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79D2" w14:textId="21460FA9" w:rsidR="002159DB" w:rsidRDefault="002159DB" w:rsidP="002159DB">
      <w:pPr>
        <w:shd w:val="clear" w:color="auto" w:fill="FFFFFF"/>
        <w:spacing w:before="240" w:after="240" w:line="240" w:lineRule="auto"/>
        <w:jc w:val="both"/>
        <w:rPr>
          <w:rFonts w:ascii="Aptos Display" w:eastAsia="Times New Roman" w:hAnsi="Aptos Display" w:cs="Segoe UI"/>
          <w:b/>
          <w:bCs/>
          <w:color w:val="0F1115"/>
          <w:sz w:val="24"/>
          <w:szCs w:val="24"/>
          <w:lang w:val="en-KE" w:eastAsia="en-KE"/>
        </w:rPr>
      </w:pPr>
      <w:r>
        <w:rPr>
          <w:rFonts w:ascii="Aptos Display" w:eastAsia="Times New Roman" w:hAnsi="Aptos Display" w:cs="Segoe UI"/>
          <w:b/>
          <w:bCs/>
          <w:color w:val="0F1115"/>
          <w:sz w:val="24"/>
          <w:szCs w:val="24"/>
          <w:lang w:val="en-KE" w:eastAsia="en-KE"/>
        </w:rPr>
        <w:t>15/02/2026</w:t>
      </w:r>
    </w:p>
    <w:p w14:paraId="672A91C2" w14:textId="78CB444F" w:rsidR="002159DB" w:rsidRPr="002159DB" w:rsidRDefault="002159DB" w:rsidP="002159DB">
      <w:pPr>
        <w:shd w:val="clear" w:color="auto" w:fill="FFFFFF"/>
        <w:spacing w:before="240" w:after="240" w:line="240" w:lineRule="auto"/>
        <w:jc w:val="both"/>
        <w:rPr>
          <w:rFonts w:ascii="Aptos Display" w:eastAsia="Times New Roman" w:hAnsi="Aptos Display" w:cs="Segoe UI"/>
          <w:b/>
          <w:bCs/>
          <w:color w:val="0F1115"/>
          <w:sz w:val="24"/>
          <w:szCs w:val="24"/>
          <w:lang w:val="en-KE" w:eastAsia="en-KE"/>
        </w:rPr>
      </w:pPr>
      <w:r w:rsidRPr="002159DB">
        <w:rPr>
          <w:rFonts w:ascii="Aptos Display" w:eastAsia="Times New Roman" w:hAnsi="Aptos Display" w:cs="Segoe UI"/>
          <w:b/>
          <w:bCs/>
          <w:color w:val="0F1115"/>
          <w:sz w:val="24"/>
          <w:szCs w:val="24"/>
          <w:lang w:val="en-KE" w:eastAsia="en-KE"/>
        </w:rPr>
        <w:t>FRAUDULENT RECRUITMENT OFFERS.</w:t>
      </w:r>
    </w:p>
    <w:p w14:paraId="6726A6E0" w14:textId="77777777" w:rsidR="002159DB" w:rsidRPr="002159DB" w:rsidRDefault="002159DB" w:rsidP="002159DB">
      <w:pPr>
        <w:shd w:val="clear" w:color="auto" w:fill="FFFFFF"/>
        <w:spacing w:before="240" w:after="240" w:line="240" w:lineRule="auto"/>
        <w:jc w:val="both"/>
        <w:rPr>
          <w:rFonts w:ascii="Aptos Display" w:eastAsia="Times New Roman" w:hAnsi="Aptos Display" w:cs="Segoe UI"/>
          <w:color w:val="0F1115"/>
          <w:sz w:val="24"/>
          <w:szCs w:val="24"/>
          <w:lang w:val="en-KE" w:eastAsia="en-KE"/>
        </w:rPr>
      </w:pPr>
      <w:r w:rsidRPr="002159DB">
        <w:rPr>
          <w:rFonts w:ascii="Aptos Display" w:eastAsia="Times New Roman" w:hAnsi="Aptos Display" w:cs="Segoe UI"/>
          <w:color w:val="0F1115"/>
          <w:sz w:val="24"/>
          <w:szCs w:val="24"/>
          <w:lang w:val="en-KE" w:eastAsia="en-KE"/>
        </w:rPr>
        <w:t>Kenya Ports Authority wishes to alert the public to fraudulent schemes involving individuals circulating fake offer letters and demanding payments under the pretext of recruitment.</w:t>
      </w:r>
    </w:p>
    <w:p w14:paraId="50DCD2B0" w14:textId="77777777" w:rsidR="002159DB" w:rsidRPr="002159DB" w:rsidRDefault="002159DB" w:rsidP="002159DB">
      <w:pPr>
        <w:shd w:val="clear" w:color="auto" w:fill="FFFFFF"/>
        <w:spacing w:before="240" w:after="240" w:line="240" w:lineRule="auto"/>
        <w:jc w:val="both"/>
        <w:rPr>
          <w:rFonts w:ascii="Aptos Display" w:eastAsia="Times New Roman" w:hAnsi="Aptos Display" w:cs="Segoe UI"/>
          <w:color w:val="0F1115"/>
          <w:sz w:val="24"/>
          <w:szCs w:val="24"/>
          <w:lang w:val="en-KE" w:eastAsia="en-KE"/>
        </w:rPr>
      </w:pPr>
      <w:r w:rsidRPr="002159DB">
        <w:rPr>
          <w:rFonts w:ascii="Aptos Display" w:eastAsia="Times New Roman" w:hAnsi="Aptos Display" w:cs="Segoe UI"/>
          <w:color w:val="0F1115"/>
          <w:sz w:val="24"/>
          <w:szCs w:val="24"/>
          <w:lang w:val="en-KE" w:eastAsia="en-KE"/>
        </w:rPr>
        <w:t>It has come to our attention that fraudsters are distributing counterfeit documents purportedly from the Authority to extort money from unsuspecting job seekers.</w:t>
      </w:r>
    </w:p>
    <w:p w14:paraId="428B98AF" w14:textId="77777777" w:rsidR="002159DB" w:rsidRPr="002159DB" w:rsidRDefault="002159DB" w:rsidP="002159DB">
      <w:pPr>
        <w:shd w:val="clear" w:color="auto" w:fill="FFFFFF"/>
        <w:spacing w:before="240" w:after="240" w:line="240" w:lineRule="auto"/>
        <w:jc w:val="both"/>
        <w:rPr>
          <w:rFonts w:ascii="Aptos Display" w:eastAsia="Times New Roman" w:hAnsi="Aptos Display" w:cs="Segoe UI"/>
          <w:color w:val="0F1115"/>
          <w:sz w:val="24"/>
          <w:szCs w:val="24"/>
          <w:lang w:val="en-KE" w:eastAsia="en-KE"/>
        </w:rPr>
      </w:pPr>
      <w:r w:rsidRPr="002159DB">
        <w:rPr>
          <w:rFonts w:ascii="Aptos Display" w:eastAsia="Times New Roman" w:hAnsi="Aptos Display" w:cs="Segoe UI"/>
          <w:color w:val="0F1115"/>
          <w:sz w:val="24"/>
          <w:szCs w:val="24"/>
          <w:lang w:val="en-KE" w:eastAsia="en-KE"/>
        </w:rPr>
        <w:t>KPA wishes to clarify that the ongoing recruitment process is not yet complete. All successful candidates will be contacted exclusively through official KPA communication channels upon finalization of the process.</w:t>
      </w:r>
    </w:p>
    <w:p w14:paraId="006D36E3" w14:textId="77777777" w:rsidR="002159DB" w:rsidRPr="002159DB" w:rsidRDefault="002159DB" w:rsidP="002159DB">
      <w:pPr>
        <w:shd w:val="clear" w:color="auto" w:fill="FFFFFF"/>
        <w:spacing w:after="0" w:line="240" w:lineRule="auto"/>
        <w:jc w:val="both"/>
        <w:rPr>
          <w:rFonts w:ascii="Aptos Display" w:eastAsia="Times New Roman" w:hAnsi="Aptos Display" w:cs="Times New Roman"/>
          <w:sz w:val="24"/>
          <w:szCs w:val="24"/>
          <w:lang w:val="en-KE" w:eastAsia="en-KE"/>
        </w:rPr>
      </w:pPr>
      <w:r w:rsidRPr="002159DB">
        <w:rPr>
          <w:rFonts w:ascii="Aptos Display" w:eastAsia="Times New Roman" w:hAnsi="Aptos Display" w:cs="Segoe UI"/>
          <w:color w:val="0F1115"/>
          <w:sz w:val="24"/>
          <w:szCs w:val="24"/>
          <w:lang w:val="en-KE" w:eastAsia="en-KE"/>
        </w:rPr>
        <w:t>Further</w:t>
      </w:r>
      <w:r w:rsidRPr="002159DB">
        <w:rPr>
          <w:rFonts w:ascii="Aptos Display" w:eastAsia="Times New Roman" w:hAnsi="Aptos Display" w:cs="Segoe UI"/>
          <w:b/>
          <w:bCs/>
          <w:color w:val="0F1115"/>
          <w:sz w:val="24"/>
          <w:szCs w:val="24"/>
          <w:lang w:val="en-KE" w:eastAsia="en-KE"/>
        </w:rPr>
        <w:t xml:space="preserve"> </w:t>
      </w:r>
      <w:r w:rsidRPr="002159DB">
        <w:rPr>
          <w:rFonts w:ascii="Aptos Display" w:eastAsia="Times New Roman" w:hAnsi="Aptos Display" w:cs="Segoe UI"/>
          <w:color w:val="0F1115"/>
          <w:sz w:val="24"/>
          <w:szCs w:val="24"/>
          <w:lang w:val="en-KE" w:eastAsia="en-KE"/>
        </w:rPr>
        <w:t>KPA DOES NOT, under any circumstances, charge a fee at any stage of the recruitment process including application, interviews, or document processing.</w:t>
      </w:r>
    </w:p>
    <w:p w14:paraId="78DF569D" w14:textId="77777777" w:rsidR="002159DB" w:rsidRPr="002159DB" w:rsidRDefault="002159DB" w:rsidP="002159DB">
      <w:pPr>
        <w:spacing w:line="278" w:lineRule="auto"/>
        <w:jc w:val="both"/>
        <w:rPr>
          <w:rFonts w:ascii="Aptos Display" w:eastAsia="Aptos" w:hAnsi="Aptos Display" w:cs="Times New Roman"/>
          <w:kern w:val="2"/>
          <w:sz w:val="24"/>
          <w:szCs w:val="24"/>
          <w:lang w:val="en-KE"/>
          <w14:ligatures w14:val="standardContextual"/>
        </w:rPr>
      </w:pPr>
      <w:r w:rsidRPr="002159DB">
        <w:rPr>
          <w:rFonts w:ascii="Aptos Display" w:eastAsia="Aptos" w:hAnsi="Aptos Display" w:cs="Times New Roman"/>
          <w:kern w:val="2"/>
          <w:sz w:val="24"/>
          <w:szCs w:val="24"/>
          <w:lang w:val="en-KE"/>
          <w14:ligatures w14:val="standardContextual"/>
        </w:rPr>
        <w:t>Any request for payment, whether for "facilitation," "processing," or any other purpose, is a clear attempt to defraud. Such requests should be ignored entirely.</w:t>
      </w:r>
    </w:p>
    <w:p w14:paraId="2B0AAF10" w14:textId="77777777" w:rsidR="002159DB" w:rsidRPr="002159DB" w:rsidRDefault="002159DB" w:rsidP="002159DB">
      <w:pPr>
        <w:spacing w:line="278" w:lineRule="auto"/>
        <w:jc w:val="both"/>
        <w:rPr>
          <w:rFonts w:ascii="Aptos Display" w:eastAsia="Aptos" w:hAnsi="Aptos Display" w:cs="Times New Roman"/>
          <w:kern w:val="2"/>
          <w:sz w:val="24"/>
          <w:szCs w:val="24"/>
          <w:lang w:val="en-KE"/>
          <w14:ligatures w14:val="standardContextual"/>
        </w:rPr>
      </w:pPr>
      <w:r w:rsidRPr="002159DB">
        <w:rPr>
          <w:rFonts w:ascii="Aptos Display" w:eastAsia="Aptos" w:hAnsi="Aptos Display" w:cs="Times New Roman"/>
          <w:kern w:val="2"/>
          <w:sz w:val="24"/>
          <w:szCs w:val="24"/>
          <w:lang w:val="en-KE"/>
          <w14:ligatures w14:val="standardContextual"/>
        </w:rPr>
        <w:t xml:space="preserve">KPA will not be held liable for any losses, damages, or misrepresentations arising from such fraudulent activities. We advise all job seekers to rely only on information from our official communication channels including our website: </w:t>
      </w:r>
      <w:hyperlink r:id="rId6" w:history="1">
        <w:r w:rsidRPr="002159DB">
          <w:rPr>
            <w:rFonts w:ascii="Aptos Display" w:eastAsia="Aptos" w:hAnsi="Aptos Display" w:cs="Times New Roman"/>
            <w:color w:val="467886"/>
            <w:kern w:val="2"/>
            <w:sz w:val="24"/>
            <w:szCs w:val="24"/>
            <w:u w:val="single"/>
            <w:lang w:val="en-KE"/>
            <w14:ligatures w14:val="standardContextual"/>
          </w:rPr>
          <w:t>https://www.kpa.co.ke/</w:t>
        </w:r>
      </w:hyperlink>
      <w:r w:rsidRPr="002159DB">
        <w:rPr>
          <w:rFonts w:ascii="Aptos Display" w:eastAsia="Aptos" w:hAnsi="Aptos Display" w:cs="Times New Roman"/>
          <w:kern w:val="2"/>
          <w:sz w:val="24"/>
          <w:szCs w:val="24"/>
          <w:lang w:val="en-KE"/>
          <w14:ligatures w14:val="standardContextual"/>
        </w:rPr>
        <w:t xml:space="preserve"> and our verified social media platforms.</w:t>
      </w:r>
    </w:p>
    <w:sectPr w:rsidR="002159DB" w:rsidRPr="002159DB" w:rsidSect="007F16C0">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E861" w14:textId="77777777" w:rsidR="0016078C" w:rsidRDefault="0016078C" w:rsidP="00A9030D">
      <w:pPr>
        <w:spacing w:after="0" w:line="240" w:lineRule="auto"/>
      </w:pPr>
      <w:r>
        <w:separator/>
      </w:r>
    </w:p>
  </w:endnote>
  <w:endnote w:type="continuationSeparator" w:id="0">
    <w:p w14:paraId="0AB5B2C9" w14:textId="77777777" w:rsidR="0016078C" w:rsidRDefault="0016078C" w:rsidP="00A9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299871"/>
      <w:docPartObj>
        <w:docPartGallery w:val="Page Numbers (Bottom of Page)"/>
        <w:docPartUnique/>
      </w:docPartObj>
    </w:sdtPr>
    <w:sdtEndPr>
      <w:rPr>
        <w:rFonts w:ascii="Verdana" w:hAnsi="Verdana"/>
        <w:b/>
        <w:noProof/>
      </w:rPr>
    </w:sdtEndPr>
    <w:sdtContent>
      <w:p w14:paraId="134004CA" w14:textId="77777777" w:rsidR="007F16C0" w:rsidRPr="007F16C0" w:rsidRDefault="007F16C0">
        <w:pPr>
          <w:pStyle w:val="Footer"/>
          <w:jc w:val="right"/>
          <w:rPr>
            <w:rFonts w:ascii="Verdana" w:hAnsi="Verdana"/>
            <w:b/>
          </w:rPr>
        </w:pPr>
        <w:r w:rsidRPr="007F16C0">
          <w:rPr>
            <w:rFonts w:ascii="Verdana" w:hAnsi="Verdana"/>
            <w:b/>
          </w:rPr>
          <w:fldChar w:fldCharType="begin"/>
        </w:r>
        <w:r w:rsidRPr="007F16C0">
          <w:rPr>
            <w:rFonts w:ascii="Verdana" w:hAnsi="Verdana"/>
            <w:b/>
          </w:rPr>
          <w:instrText xml:space="preserve"> PAGE   \* MERGEFORMAT </w:instrText>
        </w:r>
        <w:r w:rsidRPr="007F16C0">
          <w:rPr>
            <w:rFonts w:ascii="Verdana" w:hAnsi="Verdana"/>
            <w:b/>
          </w:rPr>
          <w:fldChar w:fldCharType="separate"/>
        </w:r>
        <w:r>
          <w:rPr>
            <w:rFonts w:ascii="Verdana" w:hAnsi="Verdana"/>
            <w:b/>
            <w:noProof/>
          </w:rPr>
          <w:t>3</w:t>
        </w:r>
        <w:r w:rsidRPr="007F16C0">
          <w:rPr>
            <w:rFonts w:ascii="Verdana" w:hAnsi="Verdana"/>
            <w:b/>
            <w:noProof/>
          </w:rPr>
          <w:fldChar w:fldCharType="end"/>
        </w:r>
      </w:p>
    </w:sdtContent>
  </w:sdt>
  <w:p w14:paraId="1A04625F" w14:textId="77777777" w:rsidR="007030F2" w:rsidRDefault="00703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72219"/>
      <w:docPartObj>
        <w:docPartGallery w:val="Page Numbers (Bottom of Page)"/>
        <w:docPartUnique/>
      </w:docPartObj>
    </w:sdtPr>
    <w:sdtEndPr>
      <w:rPr>
        <w:noProof/>
      </w:rPr>
    </w:sdtEndPr>
    <w:sdtContent>
      <w:p w14:paraId="2F47EAA6" w14:textId="77777777" w:rsidR="007F16C0" w:rsidRDefault="007F16C0">
        <w:pPr>
          <w:pStyle w:val="Footer"/>
          <w:jc w:val="right"/>
        </w:pPr>
        <w:r w:rsidRPr="007F16C0">
          <w:rPr>
            <w:rFonts w:ascii="Verdana" w:hAnsi="Verdana"/>
            <w:b/>
          </w:rPr>
          <w:fldChar w:fldCharType="begin"/>
        </w:r>
        <w:r w:rsidRPr="007F16C0">
          <w:rPr>
            <w:rFonts w:ascii="Verdana" w:hAnsi="Verdana"/>
            <w:b/>
          </w:rPr>
          <w:instrText xml:space="preserve"> PAGE   \* MERGEFORMAT </w:instrText>
        </w:r>
        <w:r w:rsidRPr="007F16C0">
          <w:rPr>
            <w:rFonts w:ascii="Verdana" w:hAnsi="Verdana"/>
            <w:b/>
          </w:rPr>
          <w:fldChar w:fldCharType="separate"/>
        </w:r>
        <w:r>
          <w:rPr>
            <w:rFonts w:ascii="Verdana" w:hAnsi="Verdana"/>
            <w:b/>
            <w:noProof/>
          </w:rPr>
          <w:t>1</w:t>
        </w:r>
        <w:r w:rsidRPr="007F16C0">
          <w:rPr>
            <w:rFonts w:ascii="Verdana" w:hAnsi="Verdana"/>
            <w:b/>
            <w:noProof/>
          </w:rPr>
          <w:fldChar w:fldCharType="end"/>
        </w:r>
      </w:p>
    </w:sdtContent>
  </w:sdt>
  <w:p w14:paraId="7501B5C6" w14:textId="77777777" w:rsidR="007030F2" w:rsidRDefault="00703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06A7" w14:textId="77777777" w:rsidR="0016078C" w:rsidRDefault="0016078C" w:rsidP="00A9030D">
      <w:pPr>
        <w:spacing w:after="0" w:line="240" w:lineRule="auto"/>
      </w:pPr>
      <w:r>
        <w:separator/>
      </w:r>
    </w:p>
  </w:footnote>
  <w:footnote w:type="continuationSeparator" w:id="0">
    <w:p w14:paraId="21C6AA67" w14:textId="77777777" w:rsidR="0016078C" w:rsidRDefault="0016078C" w:rsidP="00A90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C30E" w14:textId="77777777" w:rsidR="00A9030D" w:rsidRPr="007030F2" w:rsidRDefault="007030F2" w:rsidP="007030F2">
    <w:pPr>
      <w:pStyle w:val="Header"/>
      <w:rPr>
        <w:rFonts w:ascii="Verdana" w:hAnsi="Verdana"/>
        <w:color w:val="00B0F0"/>
      </w:rPr>
    </w:pPr>
    <w:r w:rsidRPr="007030F2">
      <w:rPr>
        <w:rFonts w:ascii="Verdana" w:hAnsi="Verdana"/>
        <w:b/>
        <w:noProof/>
        <w:color w:val="00B0F0"/>
      </w:rPr>
      <w:t xml:space="preserve">Customer Notice                                         </w:t>
    </w:r>
    <w:r>
      <w:rPr>
        <w:rFonts w:ascii="Verdana" w:hAnsi="Verdana"/>
        <w:b/>
        <w:noProof/>
        <w:color w:val="00B0F0"/>
      </w:rPr>
      <w:t xml:space="preserve">                        </w:t>
    </w:r>
    <w:r w:rsidRPr="007030F2">
      <w:rPr>
        <w:rFonts w:ascii="Verdana" w:hAnsi="Verdana"/>
        <w:b/>
        <w:noProof/>
        <w:color w:val="00B0F0"/>
      </w:rPr>
      <w:t>Continuation</w:t>
    </w:r>
    <w:r w:rsidRPr="007030F2">
      <w:rPr>
        <w:rFonts w:ascii="Verdana" w:hAnsi="Verdana"/>
        <w:noProof/>
        <w:color w:val="00B0F0"/>
      </w:rPr>
      <w:t xml:space="preserve"> </w:t>
    </w:r>
    <w:r w:rsidRPr="007030F2">
      <w:rPr>
        <w:rFonts w:ascii="Verdana" w:hAnsi="Verdana"/>
        <w:b/>
        <w:noProof/>
        <w:color w:val="00B0F0"/>
      </w:rPr>
      <w:t>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88EA" w14:textId="77777777" w:rsidR="007030F2" w:rsidRDefault="007030F2">
    <w:pPr>
      <w:pStyle w:val="Header"/>
    </w:pPr>
    <w:r>
      <w:rPr>
        <w:noProof/>
      </w:rPr>
      <w:drawing>
        <wp:anchor distT="0" distB="0" distL="114300" distR="114300" simplePos="0" relativeHeight="251660288" behindDoc="0" locked="0" layoutInCell="1" allowOverlap="1" wp14:anchorId="074A4CBC" wp14:editId="486E7C86">
          <wp:simplePos x="0" y="0"/>
          <wp:positionH relativeFrom="margin">
            <wp:posOffset>-428625</wp:posOffset>
          </wp:positionH>
          <wp:positionV relativeFrom="paragraph">
            <wp:posOffset>-457200</wp:posOffset>
          </wp:positionV>
          <wp:extent cx="6448425" cy="22288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A Customer Notice nov 2018-01.jpg"/>
                  <pic:cNvPicPr/>
                </pic:nvPicPr>
                <pic:blipFill rotWithShape="1">
                  <a:blip r:embed="rId1" cstate="print">
                    <a:extLst>
                      <a:ext uri="{28A0092B-C50C-407E-A947-70E740481C1C}">
                        <a14:useLocalDpi xmlns:a14="http://schemas.microsoft.com/office/drawing/2010/main" val="0"/>
                      </a:ext>
                    </a:extLst>
                  </a:blip>
                  <a:srcRect b="75562"/>
                  <a:stretch/>
                </pic:blipFill>
                <pic:spPr bwMode="auto">
                  <a:xfrm>
                    <a:off x="0" y="0"/>
                    <a:ext cx="6448425" cy="2228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0D"/>
    <w:rsid w:val="000C2393"/>
    <w:rsid w:val="0016078C"/>
    <w:rsid w:val="002159DB"/>
    <w:rsid w:val="002623B8"/>
    <w:rsid w:val="002877D0"/>
    <w:rsid w:val="00496416"/>
    <w:rsid w:val="00582527"/>
    <w:rsid w:val="00626521"/>
    <w:rsid w:val="007030F2"/>
    <w:rsid w:val="007875DD"/>
    <w:rsid w:val="007F16C0"/>
    <w:rsid w:val="00A9030D"/>
    <w:rsid w:val="00CF2AEA"/>
    <w:rsid w:val="00D9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0B36F"/>
  <w15:chartTrackingRefBased/>
  <w15:docId w15:val="{E27100EB-513C-4A9F-8348-56B997D7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30D"/>
  </w:style>
  <w:style w:type="paragraph" w:styleId="Footer">
    <w:name w:val="footer"/>
    <w:basedOn w:val="Normal"/>
    <w:link w:val="FooterChar"/>
    <w:uiPriority w:val="99"/>
    <w:unhideWhenUsed/>
    <w:rsid w:val="00A90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30D"/>
  </w:style>
  <w:style w:type="paragraph" w:styleId="NoSpacing">
    <w:name w:val="No Spacing"/>
    <w:link w:val="NoSpacingChar"/>
    <w:uiPriority w:val="1"/>
    <w:qFormat/>
    <w:rsid w:val="007030F2"/>
    <w:pPr>
      <w:spacing w:after="0" w:line="240" w:lineRule="auto"/>
    </w:pPr>
    <w:rPr>
      <w:rFonts w:eastAsiaTheme="minorEastAsia"/>
    </w:rPr>
  </w:style>
  <w:style w:type="character" w:customStyle="1" w:styleId="NoSpacingChar">
    <w:name w:val="No Spacing Char"/>
    <w:basedOn w:val="DefaultParagraphFont"/>
    <w:link w:val="NoSpacing"/>
    <w:uiPriority w:val="1"/>
    <w:rsid w:val="007030F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pa.co.k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1073</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Kimuyu</dc:creator>
  <cp:keywords/>
  <dc:description/>
  <cp:lastModifiedBy>Annastacia K. Mwakio</cp:lastModifiedBy>
  <cp:revision>3</cp:revision>
  <dcterms:created xsi:type="dcterms:W3CDTF">2026-01-20T06:38:00Z</dcterms:created>
  <dcterms:modified xsi:type="dcterms:W3CDTF">2026-02-15T13:10:00Z</dcterms:modified>
</cp:coreProperties>
</file>