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044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hAnsi="Maiandra GD" w:eastAsia="Times New Roman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 w:eastAsia="Times New Roman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hAnsi="Maiandra GD" w:eastAsia="Times New Roman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hAnsi="Maiandra GD" w:eastAsia="Times New Roman" w:cs="Arial"/>
          <w:b/>
          <w:bCs/>
          <w:iCs/>
          <w:color w:val="0000FF"/>
          <w:sz w:val="24"/>
          <w:szCs w:val="24"/>
        </w:rPr>
        <w:t>KENYA PORTS AUTHORITY</w:t>
      </w:r>
    </w:p>
    <w:p w14:paraId="5951D1C9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hAnsi="Maiandra GD" w:eastAsia="Times New Roman" w:cs="Arial"/>
          <w:b/>
          <w:iCs/>
          <w:color w:val="0000FF"/>
          <w:sz w:val="24"/>
          <w:szCs w:val="24"/>
        </w:rPr>
      </w:pPr>
      <w:r>
        <w:rPr>
          <w:rFonts w:ascii="Maiandra GD" w:hAnsi="Maiandra GD" w:eastAsia="Times New Roman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32E9FC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hAnsi="Maiandra GD" w:eastAsia="Times New Roman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hAnsi="Maiandra GD" w:eastAsia="Times New Roman" w:cs="Arial"/>
          <w:b/>
          <w:bCs/>
          <w:color w:val="3366FF"/>
        </w:rPr>
        <w:t>MOMBASA PORT POSITION AS AT 1100 HOURS FOR THURSDAY 11TH JUNE- 2026</w:t>
      </w:r>
    </w:p>
    <w:tbl>
      <w:tblPr>
        <w:tblStyle w:val="3"/>
        <w:tblpPr w:leftFromText="180" w:rightFromText="180" w:vertAnchor="page" w:horzAnchor="margin" w:tblpXSpec="center" w:tblpY="1756"/>
        <w:tblW w:w="109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292"/>
        <w:gridCol w:w="717"/>
        <w:gridCol w:w="1290"/>
        <w:gridCol w:w="5302"/>
      </w:tblGrid>
      <w:tr w14:paraId="47DD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90" w:type="dxa"/>
          </w:tcPr>
          <w:p w14:paraId="558DD34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CEF315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3F45D68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75443B7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55AAC53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135D69D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1B204D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256FAA1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14:paraId="6D7B3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90" w:type="dxa"/>
          </w:tcPr>
          <w:p w14:paraId="1C9DDDA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F4E2EB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2562AF1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55E30CC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026EBDF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14:paraId="60A2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restart"/>
          </w:tcPr>
          <w:p w14:paraId="2B25EE36">
            <w:pPr>
              <w:tabs>
                <w:tab w:val="left" w:pos="468"/>
              </w:tabs>
              <w:jc w:val="center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1.</w:t>
            </w:r>
          </w:p>
          <w:p w14:paraId="69306774">
            <w:pPr>
              <w:jc w:val="center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</w:p>
          <w:p w14:paraId="00FDC52E">
            <w:pPr>
              <w:jc w:val="center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28228BD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Limco Harmony</w:t>
            </w:r>
          </w:p>
        </w:tc>
        <w:tc>
          <w:tcPr>
            <w:tcW w:w="717" w:type="dxa"/>
            <w:vMerge w:val="restart"/>
          </w:tcPr>
          <w:p w14:paraId="7661A8E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1B98E3B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364E495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14:paraId="36B5F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continue"/>
          </w:tcPr>
          <w:p w14:paraId="42017AF7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4DD72873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5237B1FF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DB464E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4C8F763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</w:p>
        </w:tc>
      </w:tr>
      <w:tr w14:paraId="11914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continue"/>
          </w:tcPr>
          <w:p w14:paraId="7DCB630E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7EA3FED4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7473F6D6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D1584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3D34118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Buala                                         10.06</w:t>
            </w:r>
          </w:p>
        </w:tc>
      </w:tr>
      <w:tr w14:paraId="18BC6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continue"/>
          </w:tcPr>
          <w:p w14:paraId="0D42E526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5A5D88DE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515890FA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DBEA8F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266556B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14:paraId="7ACB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90" w:type="dxa"/>
            <w:vMerge w:val="continue"/>
          </w:tcPr>
          <w:p w14:paraId="0DCC2D69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6CF6D9A0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5507D013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7C659F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7F765C9A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Saiph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08.06</w:t>
            </w:r>
          </w:p>
        </w:tc>
      </w:tr>
      <w:tr w14:paraId="1D2E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390" w:type="dxa"/>
          </w:tcPr>
          <w:p w14:paraId="6A34183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  <w:t>2.</w:t>
            </w:r>
          </w:p>
          <w:p w14:paraId="6B92EA2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  <w:p w14:paraId="7E2D95A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35D356E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  <w:p w14:paraId="07BA96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  <w:p w14:paraId="1C2E212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Katiki Point                               08.06</w:t>
            </w:r>
          </w:p>
        </w:tc>
        <w:tc>
          <w:tcPr>
            <w:tcW w:w="1290" w:type="dxa"/>
          </w:tcPr>
          <w:p w14:paraId="30BB642F">
            <w:pPr>
              <w:spacing w:line="252" w:lineRule="auto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1FFF38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Ginty/AL 127/Alpha Kirawira/Eva One/Citadelle</w:t>
            </w:r>
          </w:p>
        </w:tc>
      </w:tr>
      <w:tr w14:paraId="4A410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390" w:type="dxa"/>
          </w:tcPr>
          <w:p w14:paraId="1FFFC0E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3199379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Asi M</w:t>
            </w:r>
          </w:p>
        </w:tc>
        <w:tc>
          <w:tcPr>
            <w:tcW w:w="717" w:type="dxa"/>
          </w:tcPr>
          <w:p w14:paraId="5DF565A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06.06</w:t>
            </w:r>
          </w:p>
        </w:tc>
        <w:tc>
          <w:tcPr>
            <w:tcW w:w="1290" w:type="dxa"/>
          </w:tcPr>
          <w:p w14:paraId="2A48B4EB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25176A2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14:paraId="76D61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0" w:type="dxa"/>
          </w:tcPr>
          <w:p w14:paraId="3BD64E3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2782A982">
            <w:pPr>
              <w:jc w:val="center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 xml:space="preserve">  .</w:t>
            </w: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5AADB5CB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HMO Leader</w:t>
            </w:r>
          </w:p>
        </w:tc>
        <w:tc>
          <w:tcPr>
            <w:tcW w:w="717" w:type="dxa"/>
          </w:tcPr>
          <w:p w14:paraId="5524173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11.06</w:t>
            </w:r>
          </w:p>
        </w:tc>
        <w:tc>
          <w:tcPr>
            <w:tcW w:w="1290" w:type="dxa"/>
          </w:tcPr>
          <w:p w14:paraId="649B9D7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40F44A6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</w:p>
        </w:tc>
      </w:tr>
      <w:tr w14:paraId="62CFA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90" w:type="dxa"/>
          </w:tcPr>
          <w:p w14:paraId="0E9ECD1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7D2E3B2C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PVT Fortune </w:t>
            </w:r>
          </w:p>
        </w:tc>
        <w:tc>
          <w:tcPr>
            <w:tcW w:w="717" w:type="dxa"/>
          </w:tcPr>
          <w:p w14:paraId="71A10F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4ACB608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7743102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3A16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390" w:type="dxa"/>
          </w:tcPr>
          <w:p w14:paraId="52EE3CA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189A5D91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Lyra</w:t>
            </w:r>
          </w:p>
        </w:tc>
        <w:tc>
          <w:tcPr>
            <w:tcW w:w="717" w:type="dxa"/>
          </w:tcPr>
          <w:p w14:paraId="7504374C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3DCA649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1881794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04910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90" w:type="dxa"/>
          </w:tcPr>
          <w:p w14:paraId="0897B5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3F122DEC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37789B5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  <w:vAlign w:val="center"/>
          </w:tcPr>
          <w:p w14:paraId="28ED167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2A83278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Triton /Ali 26/Awie Salama 15/Ikraam Tanga I</w:t>
            </w:r>
          </w:p>
        </w:tc>
      </w:tr>
      <w:tr w14:paraId="077C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90" w:type="dxa"/>
          </w:tcPr>
          <w:p w14:paraId="4A46A0D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129563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081BACD9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Puerto Rosario</w:t>
            </w:r>
          </w:p>
        </w:tc>
        <w:tc>
          <w:tcPr>
            <w:tcW w:w="717" w:type="dxa"/>
          </w:tcPr>
          <w:p w14:paraId="28C2AB6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  <w:vAlign w:val="center"/>
          </w:tcPr>
          <w:p w14:paraId="4F35FBC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650838E9">
            <w:pPr>
              <w:spacing w:after="0" w:line="240" w:lineRule="auto"/>
              <w:rPr>
                <w:rFonts w:ascii="Maiandra GD" w:hAnsi="Maiandra GD" w:eastAsia="Times New Roman" w:cs="Arial"/>
                <w:color w:val="FF0000"/>
                <w:sz w:val="16"/>
                <w:szCs w:val="16"/>
              </w:rPr>
            </w:pPr>
          </w:p>
        </w:tc>
      </w:tr>
      <w:tr w14:paraId="34AF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90" w:type="dxa"/>
          </w:tcPr>
          <w:p w14:paraId="42712F4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0B2FCC4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BC819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C3F70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45E9002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6B83AAE">
            <w:pPr>
              <w:spacing w:after="0" w:line="240" w:lineRule="auto"/>
              <w:rPr>
                <w:rFonts w:ascii="Maiandra GD" w:hAnsi="Maiandra GD" w:eastAsia="Times New Roman" w:cs="Arial"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Sea Mfalme/Ocean Eagle/</w:t>
            </w:r>
            <w:r>
              <w:rPr>
                <w:rFonts w:ascii="Maiandra GD" w:hAnsi="Maiandra GD" w:eastAsia="Times New Roman" w:cs="Arial"/>
                <w:bCs/>
                <w:color w:val="000000"/>
                <w:sz w:val="16"/>
                <w:szCs w:val="16"/>
              </w:rPr>
              <w:t xml:space="preserve"> Jonas/ Ocean Sniper/ Tijara/New Foundland Alert/Masang/Kivu Spear 1/Kivu Spear 2</w:t>
            </w:r>
          </w:p>
        </w:tc>
      </w:tr>
      <w:tr w14:paraId="6C5AB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90" w:type="dxa"/>
          </w:tcPr>
          <w:p w14:paraId="59AB43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1A36B77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029F16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41DEE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2B48242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9A079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14:paraId="6981D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90" w:type="dxa"/>
          </w:tcPr>
          <w:p w14:paraId="6F2852C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78FD5F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Vishva Diksha</w:t>
            </w:r>
          </w:p>
        </w:tc>
        <w:tc>
          <w:tcPr>
            <w:tcW w:w="717" w:type="dxa"/>
          </w:tcPr>
          <w:p w14:paraId="2B32B62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11.06</w:t>
            </w:r>
          </w:p>
        </w:tc>
        <w:tc>
          <w:tcPr>
            <w:tcW w:w="1290" w:type="dxa"/>
            <w:vMerge w:val="continue"/>
          </w:tcPr>
          <w:p w14:paraId="5382DBB2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5E331A39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3A1F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90" w:type="dxa"/>
          </w:tcPr>
          <w:p w14:paraId="3663BB4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2B142BE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3FE4C4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464A108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2693B9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color w:val="000000"/>
                <w:sz w:val="16"/>
                <w:szCs w:val="16"/>
              </w:rPr>
              <w:t>Royal Zanzibar/Midsummer/Venture/Mantenha/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14:paraId="6C05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390" w:type="dxa"/>
          </w:tcPr>
          <w:p w14:paraId="5E05AFD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1B36BE9E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Kota Gadang</w:t>
            </w:r>
          </w:p>
        </w:tc>
        <w:tc>
          <w:tcPr>
            <w:tcW w:w="717" w:type="dxa"/>
          </w:tcPr>
          <w:p w14:paraId="1E3B772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10.06</w:t>
            </w:r>
          </w:p>
        </w:tc>
        <w:tc>
          <w:tcPr>
            <w:tcW w:w="1290" w:type="dxa"/>
          </w:tcPr>
          <w:p w14:paraId="6A5634F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083B75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I/Amu II</w:t>
            </w:r>
          </w:p>
        </w:tc>
      </w:tr>
      <w:tr w14:paraId="0F24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390" w:type="dxa"/>
          </w:tcPr>
          <w:p w14:paraId="1F8DFAA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24D56914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2A2CF5A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</w:tcPr>
          <w:p w14:paraId="19D8521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AD2416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14:paraId="2B5A2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90" w:type="dxa"/>
          </w:tcPr>
          <w:p w14:paraId="152D8F0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0FD57F94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Seaspan New Delhi</w:t>
            </w:r>
          </w:p>
        </w:tc>
        <w:tc>
          <w:tcPr>
            <w:tcW w:w="717" w:type="dxa"/>
          </w:tcPr>
          <w:p w14:paraId="0C8BF7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07.06</w:t>
            </w:r>
          </w:p>
        </w:tc>
        <w:tc>
          <w:tcPr>
            <w:tcW w:w="1290" w:type="dxa"/>
          </w:tcPr>
          <w:p w14:paraId="70A0064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461EEC4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Baraka/ C- 50</w:t>
            </w:r>
          </w:p>
        </w:tc>
      </w:tr>
      <w:tr w14:paraId="27BAC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90" w:type="dxa"/>
          </w:tcPr>
          <w:p w14:paraId="3DAE9AF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E7B8D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14E4184C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USNS Artic</w:t>
            </w:r>
          </w:p>
        </w:tc>
        <w:tc>
          <w:tcPr>
            <w:tcW w:w="717" w:type="dxa"/>
          </w:tcPr>
          <w:p w14:paraId="0D84D562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10.06</w:t>
            </w:r>
          </w:p>
        </w:tc>
        <w:tc>
          <w:tcPr>
            <w:tcW w:w="1290" w:type="dxa"/>
          </w:tcPr>
          <w:p w14:paraId="3BFAC5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1E8321F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Mv Laxmi/Mv Annamar I/Mv Al-Rowdha/Mv Al-Qadery 4</w:t>
            </w:r>
          </w:p>
        </w:tc>
      </w:tr>
      <w:tr w14:paraId="06F0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90" w:type="dxa"/>
          </w:tcPr>
          <w:p w14:paraId="4399E4A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01E5C8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74A2E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E1B1C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46D0F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2FBBE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90" w:type="dxa"/>
          </w:tcPr>
          <w:p w14:paraId="43084DC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309DE0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Cma Cgm Cleveland</w:t>
            </w:r>
          </w:p>
        </w:tc>
        <w:tc>
          <w:tcPr>
            <w:tcW w:w="717" w:type="dxa"/>
          </w:tcPr>
          <w:p w14:paraId="33B7BA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10.06</w:t>
            </w:r>
          </w:p>
        </w:tc>
        <w:tc>
          <w:tcPr>
            <w:tcW w:w="1290" w:type="dxa"/>
          </w:tcPr>
          <w:p w14:paraId="2A86E27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3AB5A8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60DA2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90" w:type="dxa"/>
          </w:tcPr>
          <w:p w14:paraId="57AD93C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390B5286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Ren Jian 26</w:t>
            </w:r>
          </w:p>
        </w:tc>
        <w:tc>
          <w:tcPr>
            <w:tcW w:w="717" w:type="dxa"/>
          </w:tcPr>
          <w:p w14:paraId="0269A39E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  <w:vMerge w:val="restart"/>
          </w:tcPr>
          <w:p w14:paraId="29B69C1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5D8E36C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FF0000"/>
                <w:sz w:val="16"/>
                <w:szCs w:val="16"/>
              </w:rPr>
              <w:t>E/POINT</w:t>
            </w:r>
          </w:p>
          <w:p w14:paraId="33D96CA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372936A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432185A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  <w:p w14:paraId="7811E06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27075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390" w:type="dxa"/>
          </w:tcPr>
          <w:p w14:paraId="2CD8D2C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519FC6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20F4971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Taurus</w:t>
            </w:r>
          </w:p>
          <w:p w14:paraId="625441F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Geo Resolution</w:t>
            </w:r>
          </w:p>
        </w:tc>
        <w:tc>
          <w:tcPr>
            <w:tcW w:w="717" w:type="dxa"/>
          </w:tcPr>
          <w:p w14:paraId="5574667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09.06</w:t>
            </w:r>
          </w:p>
          <w:p w14:paraId="6D8AED9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  <w:vMerge w:val="continue"/>
          </w:tcPr>
          <w:p w14:paraId="05C9B351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25F0EED6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01835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390" w:type="dxa"/>
          </w:tcPr>
          <w:p w14:paraId="6048CD8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6401D6EF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Dr Fridjof Nansen</w:t>
            </w:r>
          </w:p>
        </w:tc>
        <w:tc>
          <w:tcPr>
            <w:tcW w:w="717" w:type="dxa"/>
          </w:tcPr>
          <w:p w14:paraId="359F8AAF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  <w:vMerge w:val="continue"/>
          </w:tcPr>
          <w:p w14:paraId="449818B7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19F906B7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6839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1390" w:type="dxa"/>
          </w:tcPr>
          <w:p w14:paraId="261319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45B359E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  <w14:textFill>
                  <w14:solidFill>
                    <w14:schemeClr w14:val="accent1"/>
                  </w14:solidFill>
                </w14:textFill>
              </w:rPr>
              <w:t xml:space="preserve">     WAITERS</w:t>
            </w:r>
          </w:p>
        </w:tc>
        <w:tc>
          <w:tcPr>
            <w:tcW w:w="2292" w:type="dxa"/>
          </w:tcPr>
          <w:p w14:paraId="0C8D327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FD620A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74AE7DB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</w:p>
          <w:p w14:paraId="65194B9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1675BA9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3D8431C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4CD6AE8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</w:p>
          <w:p w14:paraId="62F19F7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 Nan Hai</w:t>
            </w:r>
          </w:p>
          <w:p w14:paraId="6A7EB9A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1AA5CC7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Unity</w:t>
            </w:r>
          </w:p>
          <w:p w14:paraId="65A2721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23FF82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284896E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Summer</w:t>
            </w:r>
          </w:p>
          <w:p w14:paraId="03D28FE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 Edinburgh</w:t>
            </w:r>
          </w:p>
          <w:p w14:paraId="3FE6BB2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Navig 8 Saturn</w:t>
            </w:r>
          </w:p>
          <w:p w14:paraId="11A5954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185D097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4441861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Vishva Diksha</w:t>
            </w:r>
          </w:p>
          <w:p w14:paraId="20C28C2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Dymphna VI</w:t>
            </w:r>
          </w:p>
          <w:p w14:paraId="6287A5E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PRT Belle</w:t>
            </w:r>
          </w:p>
          <w:p w14:paraId="08F4AB2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Haima</w:t>
            </w:r>
          </w:p>
          <w:p w14:paraId="2D56799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5DE600E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Glory R</w:t>
            </w:r>
          </w:p>
          <w:p w14:paraId="70E386A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Bhagya Laxmi</w:t>
            </w:r>
          </w:p>
          <w:p w14:paraId="790AA0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Laura</w:t>
            </w:r>
          </w:p>
          <w:p w14:paraId="4ECE6B0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Glovis Courage</w:t>
            </w:r>
          </w:p>
          <w:p w14:paraId="02A26E8D">
            <w:pPr>
              <w:spacing w:after="0"/>
              <w:rPr>
                <w:rFonts w:hint="default" w:ascii="Maiandra GD" w:hAnsi="Maiandra GD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Maiandra GD" w:hAnsi="Maiandra GD" w:cs="Arial"/>
                <w:b/>
                <w:bCs/>
                <w:sz w:val="16"/>
                <w:szCs w:val="16"/>
                <w:lang w:val="en-US"/>
              </w:rPr>
              <w:t>Xin Hai Tong 38.</w:t>
            </w:r>
          </w:p>
        </w:tc>
        <w:tc>
          <w:tcPr>
            <w:tcW w:w="717" w:type="dxa"/>
          </w:tcPr>
          <w:p w14:paraId="5FED4402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C56F7B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F69EC0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3D911D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319A75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0A34589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153873D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31C1437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5E46B9B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A4F4C2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2F294BD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5E4F182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B5E479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0AEE3BC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07766A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FA91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03ED820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49A27AA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948E5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7C96C21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E9FF1F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1913AC2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22C089A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</w:pPr>
          </w:p>
          <w:p w14:paraId="4F6D56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309206B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6D18D99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6D61909C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52F5A79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2AE329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Cisl Leene                       04.06</w:t>
            </w:r>
          </w:p>
          <w:p w14:paraId="4959622D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51840BA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77D40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60DA35A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Gemini                           03.06</w:t>
            </w:r>
          </w:p>
          <w:p w14:paraId="74407DDF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929CD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3BC5F5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CA36CC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5490905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Zanzibar Express              24.05</w:t>
            </w:r>
          </w:p>
          <w:p w14:paraId="48FD49A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8000195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349908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</w:tc>
      </w:tr>
      <w:tr w14:paraId="6763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90" w:type="dxa"/>
          </w:tcPr>
          <w:p w14:paraId="0D8E5D81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29A5E17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C6CC79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49F13A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5C2A5E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bookmarkEnd w:id="0"/>
    </w:tbl>
    <w:tbl>
      <w:tblPr>
        <w:tblStyle w:val="3"/>
        <w:tblpPr w:leftFromText="180" w:rightFromText="180" w:vertAnchor="page" w:horzAnchor="margin" w:tblpX="456" w:tblpY="275"/>
        <w:tblW w:w="94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4"/>
        <w:gridCol w:w="1418"/>
        <w:gridCol w:w="1276"/>
        <w:gridCol w:w="1559"/>
        <w:gridCol w:w="1900"/>
      </w:tblGrid>
      <w:tr w14:paraId="5A01F4D7"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1B74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6332043"/>
            <w:bookmarkStart w:id="2" w:name="_Hlk217024147"/>
            <w:bookmarkStart w:id="3" w:name="_Hlk214012841"/>
            <w:bookmarkStart w:id="4" w:name="_Hlk217455551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11.06.2026</w:t>
            </w:r>
          </w:p>
        </w:tc>
      </w:tr>
      <w:tr w14:paraId="54D9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ABD3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AWADH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MBARAK</w:t>
            </w:r>
          </w:p>
        </w:tc>
      </w:tr>
      <w:tr w14:paraId="58F6D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314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3CF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D20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0017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F77F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2.6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A3BF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1257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2DA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 M</w:t>
            </w:r>
          </w:p>
        </w:tc>
      </w:tr>
      <w:tr w14:paraId="2CE4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BA62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321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7480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0622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576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1.0 M</w:t>
            </w:r>
          </w:p>
          <w:p w14:paraId="20501E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54E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1926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12A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1.0 M</w:t>
            </w:r>
          </w:p>
        </w:tc>
      </w:tr>
      <w:bookmarkEnd w:id="1"/>
      <w:bookmarkEnd w:id="2"/>
      <w:bookmarkEnd w:id="3"/>
      <w:bookmarkEnd w:id="4"/>
      <w:tr w14:paraId="11C72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661CFF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0178C91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Alpha 800 from Seco to OPL</w:t>
            </w:r>
          </w:p>
        </w:tc>
      </w:tr>
      <w:tr w14:paraId="07EC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3328591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53094D5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Glovis Courage from Sea to No.1 (SST )</w:t>
            </w:r>
          </w:p>
        </w:tc>
      </w:tr>
      <w:tr w14:paraId="58721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208F416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32CC089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Petra II from Sea to Mtongwe Anchorage.</w:t>
            </w:r>
          </w:p>
        </w:tc>
      </w:tr>
      <w:tr w14:paraId="1F8E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E4BC52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53E5CB6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Petra II from Mtongwe Anchorage to Seco.</w:t>
            </w:r>
          </w:p>
        </w:tc>
      </w:tr>
      <w:tr w14:paraId="6E0B9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44C775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93DD4CF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Limco Harmony from No.1 from Sea </w:t>
            </w:r>
          </w:p>
        </w:tc>
      </w:tr>
      <w:tr w14:paraId="09B95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2B3353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6B0A6B0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Port Belle from Sea to No.1 </w:t>
            </w:r>
          </w:p>
        </w:tc>
      </w:tr>
      <w:tr w14:paraId="2FBC5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2658966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F8F83B4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Saiph from SOT to Sea </w:t>
            </w:r>
          </w:p>
        </w:tc>
      </w:tr>
      <w:tr w14:paraId="3D745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680B04B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09C09DD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Alpha 800 from OPL to Seco.</w:t>
            </w:r>
          </w:p>
        </w:tc>
      </w:tr>
      <w:tr w14:paraId="1E49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DD81C9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711B7C4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Taurus from O/S No.5 to O/S Mbaraki South</w:t>
            </w:r>
          </w:p>
        </w:tc>
      </w:tr>
      <w:tr w14:paraId="6E23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345E32C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1CCFE22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Glovis Courage from No.11 to Sea</w:t>
            </w:r>
          </w:p>
        </w:tc>
      </w:tr>
      <w:tr w14:paraId="7FFF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6B8D5A7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8D49FB6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ZJ Atlantic No.9 to No.11 (PST)</w:t>
            </w:r>
          </w:p>
        </w:tc>
      </w:tr>
      <w:tr w14:paraId="6C97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14A1BA7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1B7B8482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Navig 8 Sarturn from Sea to No.9</w:t>
            </w:r>
          </w:p>
        </w:tc>
      </w:tr>
      <w:tr w14:paraId="4FDAB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7E9F339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3C8B8784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My Dream from Sea to K’ Anchorage</w:t>
            </w:r>
          </w:p>
        </w:tc>
      </w:tr>
      <w:tr w14:paraId="7C2A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1448EC3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1700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4C9B481C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Alpha 800 from Seco to OPL.</w:t>
            </w:r>
          </w:p>
        </w:tc>
      </w:tr>
      <w:tr w14:paraId="257F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089903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46137E6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Alpha 800 from OPL to Seco.</w:t>
            </w:r>
          </w:p>
        </w:tc>
      </w:tr>
      <w:tr w14:paraId="4C33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0C33999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C707C23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PVT Fortune from No.7 to Sea </w:t>
            </w:r>
            <w:bookmarkStart w:id="5" w:name="_GoBack"/>
            <w:bookmarkEnd w:id="5"/>
          </w:p>
        </w:tc>
      </w:tr>
      <w:tr w14:paraId="3851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7856DD1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376BA979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Taurus O/S Mbaraki South to AMGECO</w:t>
            </w:r>
          </w:p>
        </w:tc>
      </w:tr>
      <w:tr w14:paraId="0DF6D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213B2E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7686019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Ren Jian 26 from No.22 to Sea </w:t>
            </w:r>
          </w:p>
        </w:tc>
      </w:tr>
      <w:tr w14:paraId="6BE15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25D6C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650AD6D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Xin Yang Shan from Sea to No.22</w:t>
            </w:r>
          </w:p>
        </w:tc>
      </w:tr>
      <w:tr w14:paraId="751F7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3FA1163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1DEA2F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HMO Leader from No.5 to Sea </w:t>
            </w:r>
          </w:p>
        </w:tc>
      </w:tr>
      <w:tr w14:paraId="3C5F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33102C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1A43F6C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Amu II from F/B to No.5A</w:t>
            </w:r>
          </w:p>
        </w:tc>
      </w:tr>
      <w:tr w14:paraId="22E13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35932E0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6A5A3CF3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Ikram Tanga 1 from Mtongwe Anchorage to No.5B</w:t>
            </w:r>
          </w:p>
        </w:tc>
      </w:tr>
      <w:tr w14:paraId="6B13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35331B8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04B33C0C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Asi M fromNo.4 to Sea</w:t>
            </w:r>
          </w:p>
        </w:tc>
      </w:tr>
      <w:tr w14:paraId="75C7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DCFC83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074178E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My Dream from K’Anchorage to No.4(PST)</w:t>
            </w:r>
          </w:p>
        </w:tc>
      </w:tr>
      <w:tr w14:paraId="28FB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2D8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12.06.2026</w:t>
            </w:r>
          </w:p>
        </w:tc>
      </w:tr>
      <w:tr w14:paraId="0CD09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B8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</w:t>
            </w:r>
          </w:p>
        </w:tc>
      </w:tr>
      <w:tr w14:paraId="7AB2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30B6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887D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09A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0125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C90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9D7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1354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8CD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3.3 M</w:t>
            </w:r>
          </w:p>
        </w:tc>
      </w:tr>
      <w:tr w14:paraId="2BEE6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16A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63A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C6F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DE4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0.9 M</w:t>
            </w:r>
          </w:p>
          <w:p w14:paraId="4338579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8FA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2024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CCC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0.7 M</w:t>
            </w:r>
          </w:p>
        </w:tc>
      </w:tr>
      <w:tr w14:paraId="16CD3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73BDC2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51CF3FB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USNS Arctic from No.20 to Sea </w:t>
            </w:r>
          </w:p>
        </w:tc>
      </w:tr>
      <w:tr w14:paraId="59FF4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AE5A1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3682FBB6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Zanzibar Express from “S” Anchorage to No.20</w:t>
            </w:r>
          </w:p>
        </w:tc>
      </w:tr>
      <w:tr w14:paraId="7ED8E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318AC9E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34716FC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Eleoussa to W/O.</w:t>
            </w:r>
          </w:p>
        </w:tc>
      </w:tr>
      <w:tr w14:paraId="2321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4FA0DED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4277767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Trawind Glory to W/O.</w:t>
            </w:r>
          </w:p>
        </w:tc>
      </w:tr>
      <w:tr w14:paraId="4B9A4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4341A40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7843BA3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Onego Buran to W/O</w:t>
            </w:r>
          </w:p>
        </w:tc>
      </w:tr>
      <w:tr w14:paraId="52DAF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1F146F3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5AA90DF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Noore Mustafa from Sea to Mtongwe Anchorage</w:t>
            </w:r>
          </w:p>
        </w:tc>
      </w:tr>
      <w:tr w14:paraId="5324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62FF26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0900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71793CF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Noore Mustafa from Mtongwe Anchorage to Old Port</w:t>
            </w:r>
          </w:p>
        </w:tc>
      </w:tr>
      <w:tr w14:paraId="039D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296362A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1000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06FB7BC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Geo Resolusion from Mbaraki South to Sea </w:t>
            </w:r>
          </w:p>
        </w:tc>
      </w:tr>
      <w:tr w14:paraId="0CCAB0BB"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3A6B7E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48DACBD6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Lima to W/O.</w:t>
            </w:r>
          </w:p>
        </w:tc>
      </w:tr>
      <w:tr w14:paraId="3F1E4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5A648BE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0D5DE164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Ikram Tanga 1 from No.5B to Sea </w:t>
            </w:r>
          </w:p>
        </w:tc>
      </w:tr>
      <w:tr w14:paraId="0EA7A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56EA9D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019D67E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Amu II from  No.5A to Sea</w:t>
            </w:r>
          </w:p>
        </w:tc>
      </w:tr>
      <w:tr w14:paraId="5FFE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5110819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0148C6C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sz w:val="22"/>
                <w:szCs w:val="22"/>
                <w:lang w:val="en-US" w:eastAsia="en-US" w:bidi="ar-SA"/>
              </w:rPr>
              <w:t>Awie Salaam 15 from Mtongwe Anchorage to No.5</w:t>
            </w:r>
          </w:p>
        </w:tc>
      </w:tr>
      <w:tr w14:paraId="696D5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276" w:type="dxa"/>
            <w:shd w:val="clear" w:color="auto" w:fill="auto"/>
            <w:vAlign w:val="top"/>
          </w:tcPr>
          <w:p w14:paraId="42F0989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sz w:val="22"/>
                <w:szCs w:val="22"/>
                <w:lang w:val="en-US" w:eastAsia="en-US" w:bidi="ar-SA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31B4D33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Sea Span New Delhi from No.18 to Sea. </w:t>
            </w:r>
          </w:p>
        </w:tc>
      </w:tr>
      <w:tr w14:paraId="49CC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23AF2F2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12B1CB2F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CMA CGM Cleveland from No.21 to Sea.</w:t>
            </w:r>
          </w:p>
        </w:tc>
      </w:tr>
      <w:tr w14:paraId="6B889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46F904E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5A3CDA1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Zanzibar Express fromNo.20 to Sea </w:t>
            </w:r>
          </w:p>
        </w:tc>
      </w:tr>
      <w:tr w14:paraId="0DBE2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413" w:type="dxa"/>
            <w:gridSpan w:val="6"/>
          </w:tcPr>
          <w:p w14:paraId="075F376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Capt. </w: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t xml:space="preserve">Habib H Mahmoud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TEL. NOS. 041-2113</w: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t>007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>/072</w: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t>4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t>999995</w:t>
            </w:r>
          </w:p>
          <w:p w14:paraId="6ADDCDF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 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VHF CHANNEL 12</w:t>
            </w:r>
          </w:p>
          <w:p w14:paraId="5A33BBF2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e-mail: </w:t>
            </w:r>
            <w:r>
              <w:rPr>
                <w:rFonts w:hint="default" w:ascii="Maiandra GD" w:hAnsi="Maiandra GD" w:eastAsia="Times New Roman" w:cs="Arial"/>
                <w:b/>
                <w:bCs/>
                <w:iCs/>
                <w:sz w:val="24"/>
                <w:szCs w:val="24"/>
                <w:lang w:val="en-US"/>
              </w:rPr>
              <w:t>hmahmud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>@kpa.co.ke</w:t>
            </w:r>
          </w:p>
        </w:tc>
      </w:tr>
      <w:tr w14:paraId="2029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413" w:type="dxa"/>
            <w:gridSpan w:val="6"/>
          </w:tcPr>
          <w:p w14:paraId="5220F59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</w:p>
          <w:p w14:paraId="5579DEC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F64FC2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r>
              <w:fldChar w:fldCharType="begin"/>
            </w:r>
            <w:r>
              <w:instrText xml:space="preserve"> HYPERLINK "mailto:safety@kpa.co.ke" </w:instrText>
            </w:r>
            <w:r>
              <w:fldChar w:fldCharType="separate"/>
            </w:r>
            <w:r>
              <w:rPr>
                <w:rStyle w:val="9"/>
                <w:rFonts w:ascii="Maiandra GD" w:hAnsi="Maiandra GD" w:eastAsia="Times New Roman" w:cs="Arial"/>
                <w:bCs/>
                <w:i/>
                <w:sz w:val="24"/>
                <w:szCs w:val="24"/>
              </w:rPr>
              <w:t>safety@kpa.co.ke</w:t>
            </w:r>
            <w:r>
              <w:rPr>
                <w:rStyle w:val="9"/>
                <w:rFonts w:ascii="Maiandra GD" w:hAnsi="Maiandra GD" w:eastAsia="Times New Roman" w:cs="Arial"/>
                <w:bCs/>
                <w:i/>
                <w:sz w:val="24"/>
                <w:szCs w:val="24"/>
              </w:rPr>
              <w:fldChar w:fldCharType="end"/>
            </w:r>
          </w:p>
        </w:tc>
      </w:tr>
      <w:tr w14:paraId="09EF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13" w:type="dxa"/>
            <w:gridSpan w:val="6"/>
          </w:tcPr>
          <w:p w14:paraId="03B2AD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78B6425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031BEAB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"mailto:marinebillingstatistics@kpa.co.ke" </w:instrText>
            </w:r>
            <w:r>
              <w:fldChar w:fldCharType="separate"/>
            </w:r>
            <w:r>
              <w:rPr>
                <w:rFonts w:ascii="Maiandra GD" w:hAnsi="Maiandra GD" w:eastAsia="Times New Roman" w:cs="Arial"/>
                <w:bCs/>
                <w:i/>
                <w:iCs/>
                <w:color w:val="0000FF"/>
                <w:sz w:val="24"/>
                <w:szCs w:val="24"/>
                <w:u w:val="single"/>
              </w:rPr>
              <w:t>marinebillingstatistics@kpa.co.ke</w:t>
            </w:r>
            <w:r>
              <w:rPr>
                <w:rFonts w:ascii="Maiandra GD" w:hAnsi="Maiandra GD" w:eastAsia="Times New Roman" w:cs="Arial"/>
                <w:bCs/>
                <w:i/>
                <w:iCs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107F93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14:paraId="1148C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13" w:type="dxa"/>
            <w:gridSpan w:val="6"/>
          </w:tcPr>
          <w:tbl>
            <w:tblPr>
              <w:tblStyle w:val="10"/>
              <w:tblpPr w:leftFromText="180" w:rightFromText="180" w:vertAnchor="text" w:horzAnchor="margin" w:tblpX="-142" w:tblpY="-1836"/>
              <w:tblOverlap w:val="never"/>
              <w:tblW w:w="992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33"/>
              <w:gridCol w:w="431"/>
              <w:gridCol w:w="4458"/>
              <w:gridCol w:w="2301"/>
            </w:tblGrid>
            <w:tr w14:paraId="101457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9923" w:type="dxa"/>
                  <w:gridSpan w:val="4"/>
                </w:tcPr>
                <w:p w14:paraId="4F7329B8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14:paraId="0CBC5E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7768EE6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F8F51F8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8485B8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AEB377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14:paraId="45B802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318D8E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1E980F4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A8F470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5A49368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14:paraId="75CA4B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3F31B8B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7187B12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DA3DDE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843AA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14:paraId="3FF02E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9923" w:type="dxa"/>
                  <w:gridSpan w:val="4"/>
                </w:tcPr>
                <w:p w14:paraId="6CC796C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7C2E24DA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F18EA38"/>
    <w:sectPr>
      <w:pgSz w:w="11906" w:h="16838"/>
      <w:pgMar w:top="142" w:right="1133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2DAF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681B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8CD"/>
    <w:rsid w:val="000B4ABE"/>
    <w:rsid w:val="000B4DB1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6D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916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55E"/>
    <w:rsid w:val="00860824"/>
    <w:rsid w:val="00860BE7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83A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33B"/>
    <w:rsid w:val="00AD3449"/>
    <w:rsid w:val="00AD362B"/>
    <w:rsid w:val="00AD3B3C"/>
    <w:rsid w:val="00AD41EA"/>
    <w:rsid w:val="00AD577D"/>
    <w:rsid w:val="00AD5883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2AF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77ECA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278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496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9EA50CF"/>
    <w:rsid w:val="214F120B"/>
    <w:rsid w:val="5CCC4191"/>
    <w:rsid w:val="72C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6">
    <w:name w:val="end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4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3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3">
    <w:name w:val="Endnote Text Char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4">
    <w:name w:val="Header Char"/>
    <w:basedOn w:val="2"/>
    <w:link w:val="8"/>
    <w:semiHidden/>
    <w:qFormat/>
    <w:uiPriority w:val="99"/>
    <w:rPr>
      <w:rFonts w:ascii="Calibri" w:hAnsi="Calibri" w:eastAsia="Calibri" w:cs="Times New Roman"/>
    </w:rPr>
  </w:style>
  <w:style w:type="character" w:customStyle="1" w:styleId="15">
    <w:name w:val="Footer Char"/>
    <w:basedOn w:val="2"/>
    <w:link w:val="7"/>
    <w:semiHidden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3C9ED-4302-4126-A74C-32C390A48C04}">
  <ds:schemaRefs/>
</ds:datastoreItem>
</file>

<file path=customXml/itemProps2.xml><?xml version="1.0" encoding="utf-8"?>
<ds:datastoreItem xmlns:ds="http://schemas.openxmlformats.org/officeDocument/2006/customXml" ds:itemID="{4742BE0F-0696-4CD2-BFB7-E72855105E22}">
  <ds:schemaRefs/>
</ds:datastoreItem>
</file>

<file path=customXml/itemProps3.xml><?xml version="1.0" encoding="utf-8"?>
<ds:datastoreItem xmlns:ds="http://schemas.openxmlformats.org/officeDocument/2006/customXml" ds:itemID="{1BFD608E-2DC9-4A71-88DE-CD4FD6865940}">
  <ds:schemaRefs/>
</ds:datastoreItem>
</file>

<file path=customXml/itemProps4.xml><?xml version="1.0" encoding="utf-8"?>
<ds:datastoreItem xmlns:ds="http://schemas.openxmlformats.org/officeDocument/2006/customXml" ds:itemID="{EC65E1EE-B3BF-4BA3-B965-8588D74E9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Kenya Ports Authority</Company>
  <Pages>3</Pages>
  <Words>446</Words>
  <Characters>2392</Characters>
  <Lines>29</Lines>
  <Paragraphs>8</Paragraphs>
  <TotalTime>28</TotalTime>
  <ScaleCrop>false</ScaleCrop>
  <LinksUpToDate>false</LinksUpToDate>
  <CharactersWithSpaces>3660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2026-06-11T05:21:00Z</dcterms:created>
  <dc:creator>Mariam Masoud</dc:creator>
  <cp:lastModifiedBy>schiguruguru</cp:lastModifiedBy>
  <cp:lastPrinted>2026-05-22T11:07:00Z</cp:lastPrinted>
  <dcterms:modified xsi:type="dcterms:W3CDTF">2026-06-11T10:28:41Z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6BF2ACB35A1947C3A1DF60455F989321_13</vt:lpwstr>
  </property>
</Properties>
</file>