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9621E" w14:textId="77777777" w:rsidR="00FD54C9" w:rsidRPr="00433944" w:rsidRDefault="00FD54C9" w:rsidP="00FD54C9">
      <w:pPr>
        <w:pStyle w:val="TOC3"/>
        <w:spacing w:before="9"/>
        <w:ind w:left="851" w:right="853" w:firstLine="0"/>
        <w:rPr>
          <w:rFonts w:ascii="Verdana" w:hAnsi="Verdana"/>
        </w:rPr>
      </w:pPr>
    </w:p>
    <w:p w14:paraId="3515F6C9" w14:textId="77777777" w:rsidR="00FD54C9" w:rsidRPr="00433944" w:rsidRDefault="00FD54C9" w:rsidP="00FD54C9">
      <w:pPr>
        <w:pStyle w:val="TOC3"/>
        <w:spacing w:before="9"/>
        <w:ind w:left="851" w:right="853" w:firstLine="0"/>
        <w:rPr>
          <w:rFonts w:ascii="Verdana" w:hAnsi="Verdana"/>
        </w:rPr>
      </w:pPr>
    </w:p>
    <w:p w14:paraId="26A9475A" w14:textId="77777777" w:rsidR="00FD54C9" w:rsidRPr="00433944" w:rsidRDefault="00FD54C9" w:rsidP="00271C3F">
      <w:pPr>
        <w:pStyle w:val="TOC3"/>
        <w:spacing w:before="9"/>
        <w:ind w:left="851" w:right="853" w:firstLine="0"/>
        <w:rPr>
          <w:rFonts w:ascii="Verdana" w:hAnsi="Verdana"/>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89698120"/>
      <w:bookmarkStart w:id="10" w:name="_Toc89761751"/>
      <w:bookmarkStart w:id="11" w:name="_Toc89762843"/>
      <w:r w:rsidRPr="00433944">
        <w:rPr>
          <w:rFonts w:ascii="Verdana" w:hAnsi="Verdana"/>
          <w:noProof/>
        </w:rPr>
        <w:drawing>
          <wp:anchor distT="0" distB="0" distL="114300" distR="114300" simplePos="0" relativeHeight="251672576" behindDoc="0" locked="0" layoutInCell="1" allowOverlap="1" wp14:anchorId="0369A041" wp14:editId="4692691F">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p>
    <w:p w14:paraId="4C05F996" w14:textId="74A6CBCE" w:rsidR="00ED6C4B" w:rsidRPr="00433944" w:rsidRDefault="00ED6C4B" w:rsidP="00271C3F">
      <w:pPr>
        <w:pStyle w:val="TOC3"/>
        <w:spacing w:before="9"/>
        <w:ind w:left="851" w:right="853" w:firstLine="0"/>
        <w:rPr>
          <w:rFonts w:ascii="Verdana" w:hAnsi="Verdana"/>
        </w:rPr>
      </w:pPr>
    </w:p>
    <w:p w14:paraId="3DE585FD" w14:textId="295200F8" w:rsidR="0060270F" w:rsidRPr="00433944" w:rsidRDefault="0060270F" w:rsidP="00271C3F">
      <w:pPr>
        <w:pStyle w:val="TOC3"/>
        <w:spacing w:before="9"/>
        <w:ind w:left="851" w:right="853" w:firstLine="0"/>
        <w:rPr>
          <w:rFonts w:ascii="Verdana" w:hAnsi="Verdana"/>
        </w:rPr>
      </w:pPr>
    </w:p>
    <w:p w14:paraId="49FBFD90" w14:textId="633B647D" w:rsidR="0060270F" w:rsidRPr="00433944" w:rsidRDefault="0060270F" w:rsidP="00271C3F">
      <w:pPr>
        <w:pStyle w:val="TOC3"/>
        <w:spacing w:before="9"/>
        <w:ind w:left="851" w:right="853" w:firstLine="0"/>
        <w:rPr>
          <w:rFonts w:ascii="Verdana" w:hAnsi="Verdana"/>
        </w:rPr>
      </w:pPr>
    </w:p>
    <w:p w14:paraId="788AEDD1" w14:textId="04D26609" w:rsidR="0060270F" w:rsidRPr="00433944" w:rsidRDefault="0060270F" w:rsidP="00271C3F">
      <w:pPr>
        <w:pStyle w:val="TOC3"/>
        <w:spacing w:before="9"/>
        <w:ind w:left="851" w:right="853" w:firstLine="0"/>
        <w:rPr>
          <w:rFonts w:ascii="Verdana" w:hAnsi="Verdana"/>
        </w:rPr>
      </w:pPr>
    </w:p>
    <w:p w14:paraId="16A12B88" w14:textId="400FC617" w:rsidR="0060270F" w:rsidRPr="00433944" w:rsidRDefault="0060270F" w:rsidP="00271C3F">
      <w:pPr>
        <w:pStyle w:val="TOC3"/>
        <w:spacing w:before="9"/>
        <w:ind w:left="851" w:right="853" w:firstLine="0"/>
        <w:rPr>
          <w:rFonts w:ascii="Verdana" w:hAnsi="Verdana"/>
        </w:rPr>
      </w:pPr>
    </w:p>
    <w:p w14:paraId="382F3759" w14:textId="066B26C1" w:rsidR="0060270F" w:rsidRPr="00433944" w:rsidRDefault="0060270F" w:rsidP="00271C3F">
      <w:pPr>
        <w:pStyle w:val="TOC3"/>
        <w:spacing w:before="9"/>
        <w:ind w:left="851" w:right="853" w:firstLine="0"/>
        <w:rPr>
          <w:rFonts w:ascii="Verdana" w:hAnsi="Verdana"/>
        </w:rPr>
      </w:pPr>
    </w:p>
    <w:p w14:paraId="57BA7049" w14:textId="267286E0" w:rsidR="0060270F" w:rsidRPr="00433944" w:rsidRDefault="0060270F" w:rsidP="00271C3F">
      <w:pPr>
        <w:pStyle w:val="TOC3"/>
        <w:spacing w:before="9"/>
        <w:ind w:left="851" w:right="853" w:firstLine="0"/>
        <w:rPr>
          <w:rFonts w:ascii="Verdana" w:hAnsi="Verdana"/>
        </w:rPr>
      </w:pPr>
    </w:p>
    <w:p w14:paraId="12ACF780" w14:textId="109F9EDA" w:rsidR="0060270F" w:rsidRPr="00433944" w:rsidRDefault="0060270F" w:rsidP="00271C3F">
      <w:pPr>
        <w:pStyle w:val="TOC3"/>
        <w:spacing w:before="9"/>
        <w:ind w:left="851" w:right="853" w:firstLine="0"/>
        <w:rPr>
          <w:rFonts w:ascii="Verdana" w:hAnsi="Verdana"/>
        </w:rPr>
      </w:pPr>
    </w:p>
    <w:p w14:paraId="569DD142" w14:textId="77777777" w:rsidR="0060270F" w:rsidRPr="00433944" w:rsidRDefault="0060270F" w:rsidP="00271C3F">
      <w:pPr>
        <w:pStyle w:val="TOC3"/>
        <w:spacing w:before="9"/>
        <w:ind w:left="851" w:right="853" w:firstLine="0"/>
        <w:rPr>
          <w:rFonts w:ascii="Verdana" w:hAnsi="Verdana"/>
        </w:rPr>
      </w:pPr>
    </w:p>
    <w:p w14:paraId="251E8C3E" w14:textId="1AD725EB" w:rsidR="00FD54C9" w:rsidRPr="00433944" w:rsidRDefault="00FD54C9" w:rsidP="00271C3F">
      <w:pPr>
        <w:pStyle w:val="TOC3"/>
        <w:spacing w:before="9"/>
        <w:ind w:left="851" w:right="853" w:firstLine="0"/>
        <w:rPr>
          <w:rFonts w:ascii="Verdana" w:hAnsi="Verdana"/>
        </w:rPr>
      </w:pPr>
    </w:p>
    <w:p w14:paraId="232FAEF9" w14:textId="77777777" w:rsidR="004E33BF" w:rsidRPr="00433944" w:rsidRDefault="004E33BF" w:rsidP="00271C3F">
      <w:pPr>
        <w:pStyle w:val="TOC3"/>
        <w:spacing w:before="9"/>
        <w:ind w:left="851" w:right="853" w:firstLine="0"/>
        <w:rPr>
          <w:rFonts w:ascii="Verdana" w:hAnsi="Verdana"/>
        </w:rPr>
      </w:pPr>
    </w:p>
    <w:p w14:paraId="12708C6F" w14:textId="77777777" w:rsidR="004E33BF" w:rsidRPr="00433944" w:rsidRDefault="004E33BF" w:rsidP="00271C3F">
      <w:pPr>
        <w:pStyle w:val="TOC3"/>
        <w:spacing w:before="9"/>
        <w:ind w:left="851" w:right="853" w:firstLine="0"/>
        <w:rPr>
          <w:rFonts w:ascii="Verdana" w:hAnsi="Verdana"/>
        </w:rPr>
      </w:pPr>
    </w:p>
    <w:p w14:paraId="566D48A9" w14:textId="77777777" w:rsidR="004E33BF" w:rsidRPr="00433944" w:rsidRDefault="004E33BF" w:rsidP="00271C3F">
      <w:pPr>
        <w:pStyle w:val="TOC3"/>
        <w:spacing w:before="9"/>
        <w:ind w:left="851" w:right="853" w:firstLine="0"/>
        <w:rPr>
          <w:rFonts w:ascii="Verdana" w:hAnsi="Verdana"/>
        </w:rPr>
      </w:pPr>
    </w:p>
    <w:p w14:paraId="384F6D4A" w14:textId="77777777" w:rsidR="004E33BF" w:rsidRPr="00433944" w:rsidRDefault="004E33BF" w:rsidP="00271C3F">
      <w:pPr>
        <w:pStyle w:val="TOC3"/>
        <w:spacing w:before="9"/>
        <w:ind w:left="851" w:right="853" w:firstLine="0"/>
        <w:rPr>
          <w:rFonts w:ascii="Verdana" w:hAnsi="Verdana"/>
        </w:rPr>
      </w:pPr>
    </w:p>
    <w:p w14:paraId="035C3465" w14:textId="77777777" w:rsidR="004E33BF" w:rsidRPr="00433944" w:rsidRDefault="004E33BF" w:rsidP="00FD54C9">
      <w:pPr>
        <w:tabs>
          <w:tab w:val="left" w:pos="5115"/>
        </w:tabs>
        <w:ind w:left="1134" w:right="1137"/>
        <w:jc w:val="center"/>
        <w:rPr>
          <w:rFonts w:ascii="Verdana" w:hAnsi="Verdana"/>
          <w:b/>
          <w:bCs/>
        </w:rPr>
      </w:pPr>
    </w:p>
    <w:p w14:paraId="4B00C23B" w14:textId="77777777" w:rsidR="004B60FB" w:rsidRPr="00433944" w:rsidRDefault="004B60FB" w:rsidP="00FD54C9">
      <w:pPr>
        <w:tabs>
          <w:tab w:val="left" w:pos="5115"/>
        </w:tabs>
        <w:ind w:left="1134" w:right="1137"/>
        <w:jc w:val="center"/>
        <w:rPr>
          <w:rFonts w:ascii="Verdana" w:hAnsi="Verdana"/>
          <w:b/>
          <w:bCs/>
        </w:rPr>
      </w:pPr>
    </w:p>
    <w:p w14:paraId="5E1BEB0D" w14:textId="77777777" w:rsidR="004B60FB" w:rsidRPr="00433944" w:rsidRDefault="004B60FB" w:rsidP="00FD54C9">
      <w:pPr>
        <w:tabs>
          <w:tab w:val="left" w:pos="5115"/>
        </w:tabs>
        <w:ind w:left="1134" w:right="1137"/>
        <w:jc w:val="center"/>
        <w:rPr>
          <w:rFonts w:ascii="Verdana" w:hAnsi="Verdana"/>
          <w:b/>
          <w:bCs/>
        </w:rPr>
      </w:pPr>
    </w:p>
    <w:p w14:paraId="3AC6D601" w14:textId="77777777" w:rsidR="00271C3F" w:rsidRPr="00433944" w:rsidRDefault="00271C3F" w:rsidP="00FD54C9">
      <w:pPr>
        <w:tabs>
          <w:tab w:val="left" w:pos="5115"/>
        </w:tabs>
        <w:ind w:left="1134" w:right="1137"/>
        <w:jc w:val="center"/>
        <w:rPr>
          <w:rFonts w:ascii="Verdana" w:hAnsi="Verdana"/>
          <w:b/>
          <w:bCs/>
        </w:rPr>
      </w:pPr>
    </w:p>
    <w:p w14:paraId="5999FE9A" w14:textId="012515F1" w:rsidR="00C44D52" w:rsidRPr="00C44D52" w:rsidRDefault="00212AE7" w:rsidP="00C44D52">
      <w:pPr>
        <w:contextualSpacing/>
        <w:jc w:val="center"/>
        <w:textAlignment w:val="baseline"/>
        <w:rPr>
          <w:rFonts w:ascii="Verdana" w:hAnsi="Verdana"/>
          <w:b/>
          <w:bCs/>
          <w:spacing w:val="4"/>
          <w:sz w:val="40"/>
          <w:szCs w:val="40"/>
        </w:rPr>
      </w:pPr>
      <w:r>
        <w:rPr>
          <w:rFonts w:ascii="Verdana" w:hAnsi="Verdana"/>
          <w:b/>
          <w:bCs/>
          <w:spacing w:val="4"/>
          <w:sz w:val="40"/>
          <w:szCs w:val="40"/>
        </w:rPr>
        <w:t xml:space="preserve">TENDER NO: </w:t>
      </w:r>
      <w:r w:rsidR="00C44D52" w:rsidRPr="00C44D52">
        <w:rPr>
          <w:rFonts w:ascii="Verdana" w:hAnsi="Verdana"/>
          <w:b/>
          <w:bCs/>
          <w:spacing w:val="4"/>
          <w:sz w:val="40"/>
          <w:szCs w:val="40"/>
        </w:rPr>
        <w:t>KPA/274/2025-26/PDM</w:t>
      </w:r>
    </w:p>
    <w:p w14:paraId="1F9415A5" w14:textId="77777777" w:rsidR="00C44D52" w:rsidRPr="00C44D52" w:rsidRDefault="00C44D52" w:rsidP="00C44D52">
      <w:pPr>
        <w:contextualSpacing/>
        <w:jc w:val="center"/>
        <w:textAlignment w:val="baseline"/>
        <w:rPr>
          <w:rFonts w:ascii="Verdana" w:hAnsi="Verdana"/>
          <w:b/>
          <w:bCs/>
          <w:spacing w:val="4"/>
          <w:sz w:val="40"/>
          <w:szCs w:val="40"/>
        </w:rPr>
      </w:pPr>
    </w:p>
    <w:p w14:paraId="7373E3C1" w14:textId="0B67EFFE" w:rsidR="00FD54C9" w:rsidRPr="00C44D52" w:rsidRDefault="00C44D52" w:rsidP="00C44D52">
      <w:pPr>
        <w:tabs>
          <w:tab w:val="left" w:pos="5115"/>
        </w:tabs>
        <w:ind w:left="1134" w:right="1137"/>
        <w:jc w:val="center"/>
        <w:rPr>
          <w:rFonts w:ascii="Verdana" w:hAnsi="Verdana"/>
          <w:b/>
          <w:bCs/>
          <w:sz w:val="40"/>
          <w:szCs w:val="40"/>
        </w:rPr>
      </w:pPr>
      <w:r w:rsidRPr="00C44D52">
        <w:rPr>
          <w:rFonts w:ascii="Verdana" w:hAnsi="Verdana"/>
          <w:b/>
          <w:bCs/>
          <w:spacing w:val="4"/>
          <w:sz w:val="40"/>
          <w:szCs w:val="40"/>
        </w:rPr>
        <w:t>PROPOSED RESETTLEMENT SITE DEVELOPMENT, PACKAGE ZERO-LOT 1: ROADS AND DRAINAGE WORKS.</w:t>
      </w:r>
    </w:p>
    <w:p w14:paraId="3FF55E5F" w14:textId="77777777" w:rsidR="00FD54C9" w:rsidRPr="00CA5D47" w:rsidRDefault="00FD54C9" w:rsidP="00FD54C9">
      <w:pPr>
        <w:tabs>
          <w:tab w:val="left" w:pos="5115"/>
        </w:tabs>
        <w:ind w:left="1134" w:right="1137"/>
        <w:jc w:val="center"/>
        <w:rPr>
          <w:rFonts w:ascii="Verdana" w:hAnsi="Verdana"/>
          <w:b/>
          <w:bCs/>
          <w:sz w:val="36"/>
          <w:szCs w:val="36"/>
        </w:rPr>
      </w:pPr>
    </w:p>
    <w:p w14:paraId="433234B5" w14:textId="66EABCBE" w:rsidR="00FD54C9" w:rsidRPr="002B3178" w:rsidRDefault="00FD54C9" w:rsidP="00FD54C9">
      <w:pPr>
        <w:tabs>
          <w:tab w:val="left" w:pos="5115"/>
        </w:tabs>
        <w:ind w:left="1134" w:right="1137"/>
        <w:jc w:val="center"/>
        <w:rPr>
          <w:rFonts w:ascii="Verdana" w:hAnsi="Verdana"/>
          <w:b/>
          <w:bCs/>
          <w:sz w:val="36"/>
          <w:szCs w:val="36"/>
          <w:lang w:val="it-IT"/>
        </w:rPr>
      </w:pPr>
      <w:r w:rsidRPr="002B3178">
        <w:rPr>
          <w:rFonts w:ascii="Verdana" w:hAnsi="Verdana"/>
          <w:b/>
          <w:bCs/>
          <w:sz w:val="36"/>
          <w:szCs w:val="36"/>
          <w:lang w:val="it-IT"/>
        </w:rPr>
        <w:t>TENDER DOCUMENT</w:t>
      </w:r>
    </w:p>
    <w:p w14:paraId="781CE78E" w14:textId="77777777" w:rsidR="00FD54C9" w:rsidRPr="002B3178" w:rsidRDefault="00FD54C9" w:rsidP="00FD54C9">
      <w:pPr>
        <w:tabs>
          <w:tab w:val="left" w:pos="5115"/>
        </w:tabs>
        <w:ind w:left="1134" w:right="1137"/>
        <w:jc w:val="center"/>
        <w:rPr>
          <w:rFonts w:ascii="Verdana" w:hAnsi="Verdana"/>
          <w:b/>
          <w:bCs/>
          <w:sz w:val="36"/>
          <w:szCs w:val="36"/>
          <w:lang w:val="it-IT"/>
        </w:rPr>
      </w:pPr>
    </w:p>
    <w:p w14:paraId="22185B40" w14:textId="139EAC52" w:rsidR="00D72AC5" w:rsidRPr="002B3178" w:rsidRDefault="00CB2532" w:rsidP="00FD54C9">
      <w:pPr>
        <w:tabs>
          <w:tab w:val="left" w:pos="5115"/>
        </w:tabs>
        <w:ind w:left="1134" w:right="1137"/>
        <w:jc w:val="center"/>
        <w:rPr>
          <w:rFonts w:ascii="Verdana" w:hAnsi="Verdana"/>
          <w:b/>
          <w:bCs/>
          <w:sz w:val="36"/>
          <w:szCs w:val="36"/>
          <w:lang w:val="it-IT"/>
        </w:rPr>
      </w:pPr>
      <w:r w:rsidRPr="002B3178">
        <w:rPr>
          <w:rFonts w:ascii="Verdana" w:hAnsi="Verdana"/>
          <w:b/>
          <w:bCs/>
          <w:sz w:val="36"/>
          <w:szCs w:val="36"/>
          <w:lang w:val="it-IT"/>
        </w:rPr>
        <w:t>VOLUME I</w:t>
      </w:r>
    </w:p>
    <w:p w14:paraId="07EC30B2" w14:textId="77777777" w:rsidR="00FD54C9" w:rsidRPr="002B3178" w:rsidRDefault="00FD54C9" w:rsidP="00FD54C9">
      <w:pPr>
        <w:tabs>
          <w:tab w:val="left" w:pos="5115"/>
        </w:tabs>
        <w:ind w:left="1134" w:right="1137"/>
        <w:jc w:val="center"/>
        <w:rPr>
          <w:rFonts w:ascii="Verdana" w:hAnsi="Verdana"/>
          <w:b/>
          <w:bCs/>
          <w:sz w:val="36"/>
          <w:szCs w:val="36"/>
          <w:lang w:val="it-IT"/>
        </w:rPr>
      </w:pPr>
    </w:p>
    <w:p w14:paraId="5290AF37" w14:textId="77777777" w:rsidR="007E2E77" w:rsidRPr="002B3178" w:rsidRDefault="007E2E77" w:rsidP="00FD54C9">
      <w:pPr>
        <w:tabs>
          <w:tab w:val="left" w:pos="5115"/>
        </w:tabs>
        <w:ind w:left="1134" w:right="1137"/>
        <w:jc w:val="center"/>
        <w:rPr>
          <w:rFonts w:ascii="Verdana" w:hAnsi="Verdana"/>
          <w:b/>
          <w:bCs/>
          <w:sz w:val="36"/>
          <w:szCs w:val="36"/>
          <w:lang w:val="it-IT"/>
        </w:rPr>
      </w:pPr>
    </w:p>
    <w:p w14:paraId="0B14C4C1" w14:textId="3B9D2C6B" w:rsidR="00FD54C9" w:rsidRPr="002B3178" w:rsidRDefault="002B3178" w:rsidP="00FD54C9">
      <w:pPr>
        <w:tabs>
          <w:tab w:val="left" w:pos="5115"/>
        </w:tabs>
        <w:ind w:left="1134" w:right="1137"/>
        <w:jc w:val="center"/>
        <w:rPr>
          <w:rFonts w:ascii="Verdana" w:hAnsi="Verdana"/>
          <w:b/>
          <w:bCs/>
          <w:sz w:val="36"/>
          <w:szCs w:val="36"/>
          <w:lang w:val="it-IT"/>
        </w:rPr>
      </w:pPr>
      <w:r w:rsidRPr="002B3178">
        <w:rPr>
          <w:rFonts w:ascii="Verdana" w:hAnsi="Verdana"/>
          <w:b/>
          <w:bCs/>
          <w:sz w:val="36"/>
          <w:szCs w:val="36"/>
          <w:lang w:val="it-IT"/>
        </w:rPr>
        <w:t>JUNE 2026</w:t>
      </w:r>
    </w:p>
    <w:p w14:paraId="36CCDA69" w14:textId="77777777" w:rsidR="00FD54C9" w:rsidRPr="002B3178" w:rsidRDefault="00FD54C9" w:rsidP="00271C3F">
      <w:pPr>
        <w:pStyle w:val="TOC3"/>
        <w:spacing w:before="9"/>
        <w:ind w:left="851" w:right="853" w:firstLine="0"/>
        <w:rPr>
          <w:rFonts w:ascii="Verdana" w:hAnsi="Verdana"/>
          <w:b w:val="0"/>
          <w:bCs w:val="0"/>
          <w:lang w:val="it-IT"/>
        </w:rPr>
      </w:pPr>
    </w:p>
    <w:p w14:paraId="188DCD7C" w14:textId="77777777" w:rsidR="00FD54C9" w:rsidRPr="002B3178" w:rsidRDefault="00FD54C9" w:rsidP="00FD54C9">
      <w:pPr>
        <w:tabs>
          <w:tab w:val="left" w:pos="5115"/>
        </w:tabs>
        <w:ind w:left="1134" w:right="1137"/>
        <w:jc w:val="center"/>
        <w:rPr>
          <w:rFonts w:ascii="Verdana" w:hAnsi="Verdana"/>
          <w:b/>
          <w:bCs/>
          <w:lang w:val="it-IT"/>
        </w:rPr>
      </w:pPr>
    </w:p>
    <w:p w14:paraId="1310D801" w14:textId="77777777" w:rsidR="00FD54C9" w:rsidRPr="002B3178" w:rsidRDefault="00FD54C9" w:rsidP="00FD54C9">
      <w:pPr>
        <w:tabs>
          <w:tab w:val="left" w:pos="5115"/>
          <w:tab w:val="left" w:pos="10773"/>
        </w:tabs>
        <w:ind w:left="1134" w:right="1137"/>
        <w:rPr>
          <w:rFonts w:ascii="Verdana" w:hAnsi="Verdana"/>
          <w:lang w:val="it-IT"/>
        </w:rPr>
      </w:pPr>
    </w:p>
    <w:p w14:paraId="083B5C8F" w14:textId="77777777" w:rsidR="00FD54C9" w:rsidRPr="00CA5D47" w:rsidRDefault="00FD54C9" w:rsidP="00FD54C9">
      <w:pPr>
        <w:tabs>
          <w:tab w:val="left" w:pos="5115"/>
          <w:tab w:val="left" w:pos="10773"/>
        </w:tabs>
        <w:ind w:left="1134" w:right="1137"/>
        <w:rPr>
          <w:rFonts w:ascii="Verdana" w:hAnsi="Verdana"/>
          <w:sz w:val="24"/>
          <w:szCs w:val="24"/>
        </w:rPr>
      </w:pPr>
      <w:r w:rsidRPr="00CA5D47">
        <w:rPr>
          <w:rFonts w:ascii="Verdana" w:hAnsi="Verdana"/>
          <w:sz w:val="24"/>
          <w:szCs w:val="24"/>
        </w:rPr>
        <w:t>KENYA PORTS AUTHORITY</w:t>
      </w:r>
    </w:p>
    <w:p w14:paraId="685A8448" w14:textId="77777777" w:rsidR="00FD54C9" w:rsidRPr="00CA5D47" w:rsidRDefault="00FD54C9" w:rsidP="00FD54C9">
      <w:pPr>
        <w:tabs>
          <w:tab w:val="left" w:pos="5115"/>
          <w:tab w:val="left" w:pos="10773"/>
        </w:tabs>
        <w:ind w:left="1134" w:right="1137"/>
        <w:rPr>
          <w:rFonts w:ascii="Verdana" w:hAnsi="Verdana"/>
          <w:sz w:val="24"/>
          <w:szCs w:val="24"/>
        </w:rPr>
      </w:pPr>
      <w:r w:rsidRPr="00CA5D47">
        <w:rPr>
          <w:rFonts w:ascii="Verdana" w:hAnsi="Verdana"/>
          <w:sz w:val="24"/>
          <w:szCs w:val="24"/>
        </w:rPr>
        <w:t xml:space="preserve">P.O BOX 95246 - 80104 </w:t>
      </w:r>
    </w:p>
    <w:p w14:paraId="7391B00B" w14:textId="77777777" w:rsidR="00FD54C9" w:rsidRPr="00CA5D47" w:rsidRDefault="00FD54C9" w:rsidP="00FD54C9">
      <w:pPr>
        <w:tabs>
          <w:tab w:val="left" w:pos="5115"/>
          <w:tab w:val="left" w:pos="10773"/>
        </w:tabs>
        <w:ind w:left="1134" w:right="1137"/>
        <w:rPr>
          <w:rFonts w:ascii="Verdana" w:hAnsi="Verdana"/>
          <w:sz w:val="24"/>
          <w:szCs w:val="24"/>
        </w:rPr>
      </w:pPr>
      <w:r w:rsidRPr="00CA5D47">
        <w:rPr>
          <w:rFonts w:ascii="Verdana" w:hAnsi="Verdana"/>
          <w:sz w:val="24"/>
          <w:szCs w:val="24"/>
        </w:rPr>
        <w:t>MOMBASA,</w:t>
      </w:r>
    </w:p>
    <w:p w14:paraId="371B99CC" w14:textId="77777777" w:rsidR="00FD54C9" w:rsidRPr="00CA5D47" w:rsidRDefault="00FD54C9" w:rsidP="00FD54C9">
      <w:pPr>
        <w:tabs>
          <w:tab w:val="left" w:pos="5115"/>
          <w:tab w:val="left" w:pos="10773"/>
        </w:tabs>
        <w:ind w:left="1134" w:right="1137"/>
        <w:rPr>
          <w:rFonts w:ascii="Verdana" w:hAnsi="Verdana"/>
          <w:sz w:val="24"/>
          <w:szCs w:val="24"/>
          <w:u w:val="single"/>
        </w:rPr>
      </w:pPr>
      <w:r w:rsidRPr="00CA5D47">
        <w:rPr>
          <w:rFonts w:ascii="Verdana" w:hAnsi="Verdana"/>
          <w:sz w:val="24"/>
          <w:szCs w:val="24"/>
          <w:u w:val="single"/>
        </w:rPr>
        <w:t>KENYA</w:t>
      </w:r>
    </w:p>
    <w:p w14:paraId="38E7EE11" w14:textId="77777777" w:rsidR="00FD54C9" w:rsidRPr="00CA5D47" w:rsidRDefault="00FD54C9" w:rsidP="00FD54C9">
      <w:pPr>
        <w:tabs>
          <w:tab w:val="left" w:pos="5115"/>
          <w:tab w:val="left" w:pos="10773"/>
        </w:tabs>
        <w:ind w:left="1134" w:right="1137"/>
        <w:rPr>
          <w:rFonts w:ascii="Verdana" w:hAnsi="Verdana"/>
          <w:sz w:val="24"/>
          <w:szCs w:val="24"/>
        </w:rPr>
      </w:pPr>
      <w:r w:rsidRPr="00CA5D47">
        <w:rPr>
          <w:rFonts w:ascii="Verdana" w:hAnsi="Verdana"/>
          <w:sz w:val="24"/>
          <w:szCs w:val="24"/>
        </w:rPr>
        <w:t>Tel: +254 41 2112999 / 2113999 Pilot Lines</w:t>
      </w:r>
    </w:p>
    <w:p w14:paraId="34A4DC8A" w14:textId="77777777" w:rsidR="00FD54C9" w:rsidRPr="00CA5D47" w:rsidRDefault="00FD54C9" w:rsidP="00FD54C9">
      <w:pPr>
        <w:tabs>
          <w:tab w:val="left" w:pos="5115"/>
          <w:tab w:val="left" w:pos="10773"/>
        </w:tabs>
        <w:ind w:left="1134" w:right="1137"/>
        <w:rPr>
          <w:rFonts w:ascii="Verdana" w:hAnsi="Verdana"/>
          <w:sz w:val="24"/>
          <w:szCs w:val="24"/>
        </w:rPr>
      </w:pPr>
      <w:r w:rsidRPr="00CA5D47">
        <w:rPr>
          <w:rFonts w:ascii="Verdana" w:hAnsi="Verdana"/>
          <w:sz w:val="24"/>
          <w:szCs w:val="24"/>
        </w:rPr>
        <w:t>Tel: +254 709 092999 / 709 093999 / 730 653999 Cellular</w:t>
      </w:r>
    </w:p>
    <w:p w14:paraId="33AD7639" w14:textId="77777777" w:rsidR="00FD54C9" w:rsidRPr="00CA5D47" w:rsidRDefault="00FD54C9" w:rsidP="00FD54C9">
      <w:pPr>
        <w:tabs>
          <w:tab w:val="left" w:pos="10773"/>
        </w:tabs>
        <w:ind w:left="1134" w:right="1137"/>
        <w:rPr>
          <w:rFonts w:ascii="Verdana" w:hAnsi="Verdana"/>
          <w:color w:val="0000FF"/>
          <w:sz w:val="24"/>
          <w:szCs w:val="24"/>
        </w:rPr>
      </w:pPr>
      <w:r w:rsidRPr="00CA5D47">
        <w:rPr>
          <w:rFonts w:ascii="Verdana" w:hAnsi="Verdana"/>
          <w:sz w:val="24"/>
          <w:szCs w:val="24"/>
        </w:rPr>
        <w:t xml:space="preserve">Website: </w:t>
      </w:r>
      <w:hyperlink r:id="rId12" w:history="1">
        <w:r w:rsidRPr="00CA5D47">
          <w:rPr>
            <w:rFonts w:ascii="Verdana" w:hAnsi="Verdana"/>
            <w:color w:val="0000FF"/>
            <w:sz w:val="24"/>
            <w:szCs w:val="24"/>
          </w:rPr>
          <w:t>www.kpa.co.ke</w:t>
        </w:r>
      </w:hyperlink>
      <w:r w:rsidRPr="00CA5D47">
        <w:rPr>
          <w:rFonts w:ascii="Verdana" w:hAnsi="Verdana"/>
          <w:color w:val="0000FF"/>
          <w:sz w:val="24"/>
          <w:szCs w:val="24"/>
        </w:rPr>
        <w:t xml:space="preserve"> </w:t>
      </w:r>
    </w:p>
    <w:p w14:paraId="209D2540" w14:textId="77777777" w:rsidR="00FD54C9" w:rsidRPr="00CA5D47" w:rsidRDefault="00FD54C9" w:rsidP="00FD54C9">
      <w:pPr>
        <w:tabs>
          <w:tab w:val="left" w:pos="10773"/>
        </w:tabs>
        <w:ind w:left="1134" w:right="1137"/>
        <w:rPr>
          <w:rFonts w:ascii="Verdana" w:hAnsi="Verdana"/>
          <w:sz w:val="24"/>
          <w:szCs w:val="24"/>
        </w:rPr>
        <w:sectPr w:rsidR="00FD54C9" w:rsidRPr="00CA5D47" w:rsidSect="002A2573">
          <w:headerReference w:type="default" r:id="rId13"/>
          <w:footerReference w:type="even" r:id="rId14"/>
          <w:footerReference w:type="default" r:id="rId15"/>
          <w:pgSz w:w="11910" w:h="16840"/>
          <w:pgMar w:top="640" w:right="0" w:bottom="640" w:left="0" w:header="0" w:footer="441" w:gutter="0"/>
          <w:pgNumType w:start="1"/>
          <w:cols w:space="720"/>
        </w:sectPr>
      </w:pPr>
      <w:r w:rsidRPr="00CA5D47">
        <w:rPr>
          <w:rFonts w:ascii="Verdana" w:hAnsi="Verdana"/>
          <w:sz w:val="24"/>
          <w:szCs w:val="24"/>
        </w:rPr>
        <w:t xml:space="preserve">Email:    </w:t>
      </w:r>
      <w:hyperlink r:id="rId16" w:history="1">
        <w:r w:rsidRPr="00CA5D47">
          <w:rPr>
            <w:rFonts w:ascii="Verdana" w:hAnsi="Verdana"/>
            <w:color w:val="0000FF"/>
            <w:sz w:val="24"/>
            <w:szCs w:val="24"/>
          </w:rPr>
          <w:t>tenders@kpa.co.ke</w:t>
        </w:r>
      </w:hyperlink>
    </w:p>
    <w:bookmarkStart w:id="12" w:name="_Toc80957279" w:displacedByCustomXml="next"/>
    <w:sdt>
      <w:sdtPr>
        <w:rPr>
          <w:rFonts w:ascii="Verdana" w:eastAsia="Times New Roman" w:hAnsi="Verdana" w:cs="Times New Roman"/>
          <w:color w:val="auto"/>
          <w:sz w:val="22"/>
          <w:szCs w:val="22"/>
        </w:rPr>
        <w:id w:val="927543694"/>
        <w:docPartObj>
          <w:docPartGallery w:val="Table of Contents"/>
          <w:docPartUnique/>
        </w:docPartObj>
      </w:sdtPr>
      <w:sdtEndPr>
        <w:rPr>
          <w:b/>
          <w:bCs/>
          <w:noProof/>
        </w:rPr>
      </w:sdtEndPr>
      <w:sdtContent>
        <w:p w14:paraId="47AAD919" w14:textId="77777777" w:rsidR="00FD54C9" w:rsidRPr="00433944" w:rsidRDefault="00FD54C9" w:rsidP="00FD54C9">
          <w:pPr>
            <w:pStyle w:val="TOCHeading"/>
            <w:ind w:left="851" w:right="853"/>
            <w:jc w:val="center"/>
            <w:rPr>
              <w:rFonts w:ascii="Verdana" w:hAnsi="Verdana"/>
              <w:b/>
              <w:bCs/>
              <w:sz w:val="22"/>
              <w:szCs w:val="22"/>
            </w:rPr>
          </w:pPr>
          <w:r w:rsidRPr="00433944">
            <w:rPr>
              <w:rFonts w:ascii="Verdana" w:hAnsi="Verdana"/>
              <w:b/>
              <w:bCs/>
              <w:sz w:val="22"/>
              <w:szCs w:val="22"/>
            </w:rPr>
            <w:t>TABLE OF CONTENTS</w:t>
          </w:r>
        </w:p>
        <w:p w14:paraId="1594B1F7" w14:textId="6C7D7FB5" w:rsidR="00D748E9" w:rsidRDefault="00FD54C9">
          <w:pPr>
            <w:pStyle w:val="TOC2"/>
            <w:tabs>
              <w:tab w:val="right" w:leader="dot" w:pos="11614"/>
            </w:tabs>
            <w:rPr>
              <w:rFonts w:asciiTheme="minorHAnsi" w:eastAsiaTheme="minorEastAsia" w:hAnsiTheme="minorHAnsi" w:cstheme="minorBidi"/>
              <w:noProof/>
              <w:kern w:val="2"/>
              <w:sz w:val="24"/>
              <w:szCs w:val="24"/>
              <w:lang w:val="en-KE" w:eastAsia="en-KE"/>
              <w14:ligatures w14:val="standardContextual"/>
            </w:rPr>
          </w:pPr>
          <w:r w:rsidRPr="00433944">
            <w:rPr>
              <w:rStyle w:val="Hyperlink"/>
            </w:rPr>
            <w:fldChar w:fldCharType="begin"/>
          </w:r>
          <w:r w:rsidRPr="00433944">
            <w:rPr>
              <w:rStyle w:val="Hyperlink"/>
              <w:rFonts w:ascii="Verdana" w:hAnsi="Verdana"/>
              <w:noProof/>
            </w:rPr>
            <w:instrText xml:space="preserve"> TOC \o "1-3" \h \z \u </w:instrText>
          </w:r>
          <w:r w:rsidRPr="00433944">
            <w:rPr>
              <w:rStyle w:val="Hyperlink"/>
            </w:rPr>
            <w:fldChar w:fldCharType="separate"/>
          </w:r>
          <w:hyperlink w:anchor="_Toc233738808" w:history="1">
            <w:r w:rsidR="00D748E9" w:rsidRPr="00936C39">
              <w:rPr>
                <w:rStyle w:val="Hyperlink"/>
                <w:rFonts w:ascii="Verdana" w:hAnsi="Verdana"/>
                <w:noProof/>
              </w:rPr>
              <w:t>INVITATION TO TENDER</w:t>
            </w:r>
            <w:r w:rsidR="00D748E9">
              <w:rPr>
                <w:noProof/>
                <w:webHidden/>
              </w:rPr>
              <w:tab/>
            </w:r>
            <w:r w:rsidR="00D748E9">
              <w:rPr>
                <w:noProof/>
                <w:webHidden/>
              </w:rPr>
              <w:fldChar w:fldCharType="begin"/>
            </w:r>
            <w:r w:rsidR="00D748E9">
              <w:rPr>
                <w:noProof/>
                <w:webHidden/>
              </w:rPr>
              <w:instrText xml:space="preserve"> PAGEREF _Toc233738808 \h </w:instrText>
            </w:r>
            <w:r w:rsidR="00D748E9">
              <w:rPr>
                <w:noProof/>
                <w:webHidden/>
              </w:rPr>
            </w:r>
            <w:r w:rsidR="00D748E9">
              <w:rPr>
                <w:noProof/>
                <w:webHidden/>
              </w:rPr>
              <w:fldChar w:fldCharType="separate"/>
            </w:r>
            <w:r w:rsidR="00D748E9">
              <w:rPr>
                <w:noProof/>
                <w:webHidden/>
              </w:rPr>
              <w:t>5</w:t>
            </w:r>
            <w:r w:rsidR="00D748E9">
              <w:rPr>
                <w:noProof/>
                <w:webHidden/>
              </w:rPr>
              <w:fldChar w:fldCharType="end"/>
            </w:r>
          </w:hyperlink>
        </w:p>
        <w:p w14:paraId="047C06AF" w14:textId="25F3628B" w:rsidR="00D748E9" w:rsidRDefault="00D748E9">
          <w:pPr>
            <w:pStyle w:val="TOC1"/>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809" w:history="1">
            <w:r w:rsidRPr="00936C39">
              <w:rPr>
                <w:rStyle w:val="Hyperlink"/>
                <w:rFonts w:ascii="Verdana" w:hAnsi="Verdana"/>
                <w:noProof/>
              </w:rPr>
              <w:t>VISION, MISSION, &amp;CORE VALUES</w:t>
            </w:r>
            <w:r>
              <w:rPr>
                <w:noProof/>
                <w:webHidden/>
              </w:rPr>
              <w:tab/>
            </w:r>
            <w:r>
              <w:rPr>
                <w:noProof/>
                <w:webHidden/>
              </w:rPr>
              <w:fldChar w:fldCharType="begin"/>
            </w:r>
            <w:r>
              <w:rPr>
                <w:noProof/>
                <w:webHidden/>
              </w:rPr>
              <w:instrText xml:space="preserve"> PAGEREF _Toc233738809 \h </w:instrText>
            </w:r>
            <w:r>
              <w:rPr>
                <w:noProof/>
                <w:webHidden/>
              </w:rPr>
            </w:r>
            <w:r>
              <w:rPr>
                <w:noProof/>
                <w:webHidden/>
              </w:rPr>
              <w:fldChar w:fldCharType="separate"/>
            </w:r>
            <w:r>
              <w:rPr>
                <w:noProof/>
                <w:webHidden/>
              </w:rPr>
              <w:t>7</w:t>
            </w:r>
            <w:r>
              <w:rPr>
                <w:noProof/>
                <w:webHidden/>
              </w:rPr>
              <w:fldChar w:fldCharType="end"/>
            </w:r>
          </w:hyperlink>
        </w:p>
        <w:p w14:paraId="251912A9" w14:textId="09F5FDF8" w:rsidR="00D748E9" w:rsidRDefault="00D748E9">
          <w:pPr>
            <w:pStyle w:val="TOC1"/>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810" w:history="1">
            <w:bookmarkStart w:id="13" w:name="_Toc233133962"/>
            <w:r w:rsidRPr="00936C39">
              <w:rPr>
                <w:rStyle w:val="Hyperlink"/>
                <w:rFonts w:ascii="Verdana" w:hAnsi="Verdana"/>
                <w:noProof/>
              </w:rPr>
              <w:drawing>
                <wp:inline distT="0" distB="0" distL="0" distR="0" wp14:anchorId="045DB9DE" wp14:editId="1AB03B23">
                  <wp:extent cx="6324600" cy="8902700"/>
                  <wp:effectExtent l="0" t="0" r="0" b="0"/>
                  <wp:docPr id="13152584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Picture 1" descr="A document with text on it&#10;&#10;AI-generated content may be incorrect."/>
                          <pic:cNvPicPr/>
                        </pic:nvPicPr>
                        <pic:blipFill>
                          <a:blip r:embed="rId17"/>
                          <a:stretch>
                            <a:fillRect/>
                          </a:stretch>
                        </pic:blipFill>
                        <pic:spPr>
                          <a:xfrm>
                            <a:off x="0" y="0"/>
                            <a:ext cx="6324600" cy="8902700"/>
                          </a:xfrm>
                          <a:prstGeom prst="rect">
                            <a:avLst/>
                          </a:prstGeom>
                        </pic:spPr>
                      </pic:pic>
                    </a:graphicData>
                  </a:graphic>
                </wp:inline>
              </w:drawing>
            </w:r>
            <w:bookmarkEnd w:id="13"/>
            <w:r>
              <w:rPr>
                <w:noProof/>
                <w:webHidden/>
              </w:rPr>
              <w:tab/>
            </w:r>
            <w:r>
              <w:rPr>
                <w:noProof/>
                <w:webHidden/>
              </w:rPr>
              <w:fldChar w:fldCharType="begin"/>
            </w:r>
            <w:r>
              <w:rPr>
                <w:noProof/>
                <w:webHidden/>
              </w:rPr>
              <w:instrText xml:space="preserve"> PAGEREF _Toc233738810 \h </w:instrText>
            </w:r>
            <w:r>
              <w:rPr>
                <w:noProof/>
                <w:webHidden/>
              </w:rPr>
            </w:r>
            <w:r>
              <w:rPr>
                <w:noProof/>
                <w:webHidden/>
              </w:rPr>
              <w:fldChar w:fldCharType="separate"/>
            </w:r>
            <w:r>
              <w:rPr>
                <w:noProof/>
                <w:webHidden/>
              </w:rPr>
              <w:t>8</w:t>
            </w:r>
            <w:r>
              <w:rPr>
                <w:noProof/>
                <w:webHidden/>
              </w:rPr>
              <w:fldChar w:fldCharType="end"/>
            </w:r>
          </w:hyperlink>
        </w:p>
        <w:p w14:paraId="4DEDA1E1" w14:textId="141A3F4B" w:rsidR="00D748E9" w:rsidRDefault="00D748E9">
          <w:pPr>
            <w:pStyle w:val="TOC1"/>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811" w:history="1">
            <w:r w:rsidRPr="00936C39">
              <w:rPr>
                <w:rStyle w:val="Hyperlink"/>
                <w:rFonts w:ascii="Verdana" w:hAnsi="Verdana"/>
                <w:noProof/>
              </w:rPr>
              <w:t>PART 1 - TENDERING PROCEDURES</w:t>
            </w:r>
            <w:r>
              <w:rPr>
                <w:noProof/>
                <w:webHidden/>
              </w:rPr>
              <w:tab/>
            </w:r>
            <w:r>
              <w:rPr>
                <w:noProof/>
                <w:webHidden/>
              </w:rPr>
              <w:fldChar w:fldCharType="begin"/>
            </w:r>
            <w:r>
              <w:rPr>
                <w:noProof/>
                <w:webHidden/>
              </w:rPr>
              <w:instrText xml:space="preserve"> PAGEREF _Toc233738811 \h </w:instrText>
            </w:r>
            <w:r>
              <w:rPr>
                <w:noProof/>
                <w:webHidden/>
              </w:rPr>
            </w:r>
            <w:r>
              <w:rPr>
                <w:noProof/>
                <w:webHidden/>
              </w:rPr>
              <w:fldChar w:fldCharType="separate"/>
            </w:r>
            <w:r>
              <w:rPr>
                <w:noProof/>
                <w:webHidden/>
              </w:rPr>
              <w:t>10</w:t>
            </w:r>
            <w:r>
              <w:rPr>
                <w:noProof/>
                <w:webHidden/>
              </w:rPr>
              <w:fldChar w:fldCharType="end"/>
            </w:r>
          </w:hyperlink>
        </w:p>
        <w:p w14:paraId="30680F54" w14:textId="297C9EAF" w:rsidR="00D748E9" w:rsidRDefault="00D748E9">
          <w:pPr>
            <w:pStyle w:val="TOC2"/>
            <w:tabs>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12" w:history="1">
            <w:r w:rsidRPr="00936C39">
              <w:rPr>
                <w:rStyle w:val="Hyperlink"/>
                <w:rFonts w:ascii="Verdana" w:hAnsi="Verdana"/>
                <w:noProof/>
              </w:rPr>
              <w:t>SECTION I: INSTRUCTIONS TO TENDERERS</w:t>
            </w:r>
            <w:r>
              <w:rPr>
                <w:noProof/>
                <w:webHidden/>
              </w:rPr>
              <w:tab/>
            </w:r>
            <w:r>
              <w:rPr>
                <w:noProof/>
                <w:webHidden/>
              </w:rPr>
              <w:fldChar w:fldCharType="begin"/>
            </w:r>
            <w:r>
              <w:rPr>
                <w:noProof/>
                <w:webHidden/>
              </w:rPr>
              <w:instrText xml:space="preserve"> PAGEREF _Toc233738812 \h </w:instrText>
            </w:r>
            <w:r>
              <w:rPr>
                <w:noProof/>
                <w:webHidden/>
              </w:rPr>
            </w:r>
            <w:r>
              <w:rPr>
                <w:noProof/>
                <w:webHidden/>
              </w:rPr>
              <w:fldChar w:fldCharType="separate"/>
            </w:r>
            <w:r>
              <w:rPr>
                <w:noProof/>
                <w:webHidden/>
              </w:rPr>
              <w:t>11</w:t>
            </w:r>
            <w:r>
              <w:rPr>
                <w:noProof/>
                <w:webHidden/>
              </w:rPr>
              <w:fldChar w:fldCharType="end"/>
            </w:r>
          </w:hyperlink>
        </w:p>
        <w:p w14:paraId="2320D425" w14:textId="3873E224"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13" w:history="1">
            <w:r w:rsidRPr="00936C39">
              <w:rPr>
                <w:rStyle w:val="Hyperlink"/>
                <w:rFonts w:ascii="Verdana" w:hAnsi="Verdana"/>
                <w:noProof/>
              </w:rPr>
              <w:t>A.</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GENERAL</w:t>
            </w:r>
            <w:r w:rsidRPr="00936C39">
              <w:rPr>
                <w:rStyle w:val="Hyperlink"/>
                <w:rFonts w:ascii="Verdana" w:hAnsi="Verdana"/>
                <w:noProof/>
                <w:spacing w:val="-24"/>
              </w:rPr>
              <w:t xml:space="preserve"> </w:t>
            </w:r>
            <w:r w:rsidRPr="00936C39">
              <w:rPr>
                <w:rStyle w:val="Hyperlink"/>
                <w:rFonts w:ascii="Verdana" w:hAnsi="Verdana"/>
                <w:noProof/>
              </w:rPr>
              <w:t>PROVISIONS</w:t>
            </w:r>
            <w:r>
              <w:rPr>
                <w:noProof/>
                <w:webHidden/>
              </w:rPr>
              <w:tab/>
            </w:r>
            <w:r>
              <w:rPr>
                <w:noProof/>
                <w:webHidden/>
              </w:rPr>
              <w:fldChar w:fldCharType="begin"/>
            </w:r>
            <w:r>
              <w:rPr>
                <w:noProof/>
                <w:webHidden/>
              </w:rPr>
              <w:instrText xml:space="preserve"> PAGEREF _Toc233738813 \h </w:instrText>
            </w:r>
            <w:r>
              <w:rPr>
                <w:noProof/>
                <w:webHidden/>
              </w:rPr>
            </w:r>
            <w:r>
              <w:rPr>
                <w:noProof/>
                <w:webHidden/>
              </w:rPr>
              <w:fldChar w:fldCharType="separate"/>
            </w:r>
            <w:r>
              <w:rPr>
                <w:noProof/>
                <w:webHidden/>
              </w:rPr>
              <w:t>11</w:t>
            </w:r>
            <w:r>
              <w:rPr>
                <w:noProof/>
                <w:webHidden/>
              </w:rPr>
              <w:fldChar w:fldCharType="end"/>
            </w:r>
          </w:hyperlink>
        </w:p>
        <w:p w14:paraId="3D7765FC" w14:textId="233FF38A"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14" w:history="1">
            <w:r w:rsidRPr="00936C39">
              <w:rPr>
                <w:rStyle w:val="Hyperlink"/>
                <w:rFonts w:ascii="Verdana" w:hAnsi="Verdana"/>
                <w:noProof/>
              </w:rPr>
              <w:t>1.</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Scope</w:t>
            </w:r>
            <w:r w:rsidRPr="00936C39">
              <w:rPr>
                <w:rStyle w:val="Hyperlink"/>
                <w:rFonts w:ascii="Verdana" w:hAnsi="Verdana"/>
                <w:noProof/>
                <w:spacing w:val="-22"/>
              </w:rPr>
              <w:t xml:space="preserve"> </w:t>
            </w:r>
            <w:r w:rsidRPr="00936C39">
              <w:rPr>
                <w:rStyle w:val="Hyperlink"/>
                <w:rFonts w:ascii="Verdana" w:hAnsi="Verdana"/>
                <w:noProof/>
              </w:rPr>
              <w:t>of</w:t>
            </w:r>
            <w:r w:rsidRPr="00936C39">
              <w:rPr>
                <w:rStyle w:val="Hyperlink"/>
                <w:rFonts w:ascii="Verdana" w:hAnsi="Verdana"/>
                <w:noProof/>
                <w:spacing w:val="-26"/>
              </w:rPr>
              <w:t xml:space="preserve"> </w:t>
            </w:r>
            <w:r w:rsidRPr="00936C39">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_Toc233738814 \h </w:instrText>
            </w:r>
            <w:r>
              <w:rPr>
                <w:noProof/>
                <w:webHidden/>
              </w:rPr>
            </w:r>
            <w:r>
              <w:rPr>
                <w:noProof/>
                <w:webHidden/>
              </w:rPr>
              <w:fldChar w:fldCharType="separate"/>
            </w:r>
            <w:r>
              <w:rPr>
                <w:noProof/>
                <w:webHidden/>
              </w:rPr>
              <w:t>11</w:t>
            </w:r>
            <w:r>
              <w:rPr>
                <w:noProof/>
                <w:webHidden/>
              </w:rPr>
              <w:fldChar w:fldCharType="end"/>
            </w:r>
          </w:hyperlink>
        </w:p>
        <w:p w14:paraId="28904685" w14:textId="1D49C332"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15" w:history="1">
            <w:r w:rsidRPr="00936C39">
              <w:rPr>
                <w:rStyle w:val="Hyperlink"/>
                <w:rFonts w:ascii="Verdana" w:hAnsi="Verdana"/>
                <w:noProof/>
              </w:rPr>
              <w:t>2.</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Fraud and Corruption</w:t>
            </w:r>
            <w:r>
              <w:rPr>
                <w:noProof/>
                <w:webHidden/>
              </w:rPr>
              <w:tab/>
            </w:r>
            <w:r>
              <w:rPr>
                <w:noProof/>
                <w:webHidden/>
              </w:rPr>
              <w:fldChar w:fldCharType="begin"/>
            </w:r>
            <w:r>
              <w:rPr>
                <w:noProof/>
                <w:webHidden/>
              </w:rPr>
              <w:instrText xml:space="preserve"> PAGEREF _Toc233738815 \h </w:instrText>
            </w:r>
            <w:r>
              <w:rPr>
                <w:noProof/>
                <w:webHidden/>
              </w:rPr>
            </w:r>
            <w:r>
              <w:rPr>
                <w:noProof/>
                <w:webHidden/>
              </w:rPr>
              <w:fldChar w:fldCharType="separate"/>
            </w:r>
            <w:r>
              <w:rPr>
                <w:noProof/>
                <w:webHidden/>
              </w:rPr>
              <w:t>11</w:t>
            </w:r>
            <w:r>
              <w:rPr>
                <w:noProof/>
                <w:webHidden/>
              </w:rPr>
              <w:fldChar w:fldCharType="end"/>
            </w:r>
          </w:hyperlink>
        </w:p>
        <w:p w14:paraId="41EE2B37" w14:textId="66007AF1"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16" w:history="1">
            <w:r w:rsidRPr="00936C39">
              <w:rPr>
                <w:rStyle w:val="Hyperlink"/>
                <w:rFonts w:ascii="Verdana" w:hAnsi="Verdana"/>
                <w:noProof/>
              </w:rPr>
              <w:t>3.</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Eligible Tenderers</w:t>
            </w:r>
            <w:r>
              <w:rPr>
                <w:noProof/>
                <w:webHidden/>
              </w:rPr>
              <w:tab/>
            </w:r>
            <w:r>
              <w:rPr>
                <w:noProof/>
                <w:webHidden/>
              </w:rPr>
              <w:fldChar w:fldCharType="begin"/>
            </w:r>
            <w:r>
              <w:rPr>
                <w:noProof/>
                <w:webHidden/>
              </w:rPr>
              <w:instrText xml:space="preserve"> PAGEREF _Toc233738816 \h </w:instrText>
            </w:r>
            <w:r>
              <w:rPr>
                <w:noProof/>
                <w:webHidden/>
              </w:rPr>
            </w:r>
            <w:r>
              <w:rPr>
                <w:noProof/>
                <w:webHidden/>
              </w:rPr>
              <w:fldChar w:fldCharType="separate"/>
            </w:r>
            <w:r>
              <w:rPr>
                <w:noProof/>
                <w:webHidden/>
              </w:rPr>
              <w:t>11</w:t>
            </w:r>
            <w:r>
              <w:rPr>
                <w:noProof/>
                <w:webHidden/>
              </w:rPr>
              <w:fldChar w:fldCharType="end"/>
            </w:r>
          </w:hyperlink>
        </w:p>
        <w:p w14:paraId="68FCC115" w14:textId="382965AE"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17" w:history="1">
            <w:r w:rsidRPr="00936C39">
              <w:rPr>
                <w:rStyle w:val="Hyperlink"/>
                <w:rFonts w:ascii="Verdana" w:hAnsi="Verdana"/>
                <w:noProof/>
              </w:rPr>
              <w:t>4.</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Eligible Goods, Equipment, and Services</w:t>
            </w:r>
            <w:r>
              <w:rPr>
                <w:noProof/>
                <w:webHidden/>
              </w:rPr>
              <w:tab/>
            </w:r>
            <w:r>
              <w:rPr>
                <w:noProof/>
                <w:webHidden/>
              </w:rPr>
              <w:fldChar w:fldCharType="begin"/>
            </w:r>
            <w:r>
              <w:rPr>
                <w:noProof/>
                <w:webHidden/>
              </w:rPr>
              <w:instrText xml:space="preserve"> PAGEREF _Toc233738817 \h </w:instrText>
            </w:r>
            <w:r>
              <w:rPr>
                <w:noProof/>
                <w:webHidden/>
              </w:rPr>
            </w:r>
            <w:r>
              <w:rPr>
                <w:noProof/>
                <w:webHidden/>
              </w:rPr>
              <w:fldChar w:fldCharType="separate"/>
            </w:r>
            <w:r>
              <w:rPr>
                <w:noProof/>
                <w:webHidden/>
              </w:rPr>
              <w:t>13</w:t>
            </w:r>
            <w:r>
              <w:rPr>
                <w:noProof/>
                <w:webHidden/>
              </w:rPr>
              <w:fldChar w:fldCharType="end"/>
            </w:r>
          </w:hyperlink>
        </w:p>
        <w:p w14:paraId="4388363E" w14:textId="42020F70"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18" w:history="1">
            <w:r w:rsidRPr="00936C39">
              <w:rPr>
                <w:rStyle w:val="Hyperlink"/>
                <w:rFonts w:ascii="Verdana" w:hAnsi="Verdana"/>
                <w:noProof/>
              </w:rPr>
              <w:t>5.</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Tenderer's Responsibilities</w:t>
            </w:r>
            <w:r>
              <w:rPr>
                <w:noProof/>
                <w:webHidden/>
              </w:rPr>
              <w:tab/>
            </w:r>
            <w:r>
              <w:rPr>
                <w:noProof/>
                <w:webHidden/>
              </w:rPr>
              <w:fldChar w:fldCharType="begin"/>
            </w:r>
            <w:r>
              <w:rPr>
                <w:noProof/>
                <w:webHidden/>
              </w:rPr>
              <w:instrText xml:space="preserve"> PAGEREF _Toc233738818 \h </w:instrText>
            </w:r>
            <w:r>
              <w:rPr>
                <w:noProof/>
                <w:webHidden/>
              </w:rPr>
            </w:r>
            <w:r>
              <w:rPr>
                <w:noProof/>
                <w:webHidden/>
              </w:rPr>
              <w:fldChar w:fldCharType="separate"/>
            </w:r>
            <w:r>
              <w:rPr>
                <w:noProof/>
                <w:webHidden/>
              </w:rPr>
              <w:t>14</w:t>
            </w:r>
            <w:r>
              <w:rPr>
                <w:noProof/>
                <w:webHidden/>
              </w:rPr>
              <w:fldChar w:fldCharType="end"/>
            </w:r>
          </w:hyperlink>
        </w:p>
        <w:p w14:paraId="5B95CCC7" w14:textId="65A741F2"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19" w:history="1">
            <w:r w:rsidRPr="00936C39">
              <w:rPr>
                <w:rStyle w:val="Hyperlink"/>
                <w:rFonts w:ascii="Verdana" w:hAnsi="Verdana"/>
                <w:noProof/>
              </w:rPr>
              <w:t>B.</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CONTENTS</w:t>
            </w:r>
            <w:r w:rsidRPr="00936C39">
              <w:rPr>
                <w:rStyle w:val="Hyperlink"/>
                <w:rFonts w:ascii="Verdana" w:hAnsi="Verdana"/>
                <w:noProof/>
                <w:spacing w:val="-22"/>
              </w:rPr>
              <w:t xml:space="preserve"> </w:t>
            </w:r>
            <w:r w:rsidRPr="00936C39">
              <w:rPr>
                <w:rStyle w:val="Hyperlink"/>
                <w:rFonts w:ascii="Verdana" w:hAnsi="Verdana"/>
                <w:noProof/>
              </w:rPr>
              <w:t>OF</w:t>
            </w:r>
            <w:r w:rsidRPr="00936C39">
              <w:rPr>
                <w:rStyle w:val="Hyperlink"/>
                <w:rFonts w:ascii="Verdana" w:hAnsi="Verdana"/>
                <w:noProof/>
                <w:spacing w:val="-26"/>
              </w:rPr>
              <w:t xml:space="preserve"> </w:t>
            </w:r>
            <w:r w:rsidRPr="00936C39">
              <w:rPr>
                <w:rStyle w:val="Hyperlink"/>
                <w:rFonts w:ascii="Verdana" w:hAnsi="Verdana"/>
                <w:noProof/>
                <w:spacing w:val="-4"/>
              </w:rPr>
              <w:t>TENDER</w:t>
            </w:r>
            <w:r w:rsidRPr="00936C39">
              <w:rPr>
                <w:rStyle w:val="Hyperlink"/>
                <w:rFonts w:ascii="Verdana" w:hAnsi="Verdana"/>
                <w:noProof/>
                <w:spacing w:val="-26"/>
              </w:rPr>
              <w:t xml:space="preserve"> </w:t>
            </w:r>
            <w:r w:rsidRPr="00936C39">
              <w:rPr>
                <w:rStyle w:val="Hyperlink"/>
                <w:rFonts w:ascii="Verdana" w:hAnsi="Verdana"/>
                <w:noProof/>
              </w:rPr>
              <w:t>DOCUMENTS</w:t>
            </w:r>
            <w:r>
              <w:rPr>
                <w:noProof/>
                <w:webHidden/>
              </w:rPr>
              <w:tab/>
            </w:r>
            <w:r>
              <w:rPr>
                <w:noProof/>
                <w:webHidden/>
              </w:rPr>
              <w:fldChar w:fldCharType="begin"/>
            </w:r>
            <w:r>
              <w:rPr>
                <w:noProof/>
                <w:webHidden/>
              </w:rPr>
              <w:instrText xml:space="preserve"> PAGEREF _Toc233738819 \h </w:instrText>
            </w:r>
            <w:r>
              <w:rPr>
                <w:noProof/>
                <w:webHidden/>
              </w:rPr>
            </w:r>
            <w:r>
              <w:rPr>
                <w:noProof/>
                <w:webHidden/>
              </w:rPr>
              <w:fldChar w:fldCharType="separate"/>
            </w:r>
            <w:r>
              <w:rPr>
                <w:noProof/>
                <w:webHidden/>
              </w:rPr>
              <w:t>14</w:t>
            </w:r>
            <w:r>
              <w:rPr>
                <w:noProof/>
                <w:webHidden/>
              </w:rPr>
              <w:fldChar w:fldCharType="end"/>
            </w:r>
          </w:hyperlink>
        </w:p>
        <w:p w14:paraId="1CDDC97C" w14:textId="11D7A1B1"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20" w:history="1">
            <w:r w:rsidRPr="00936C39">
              <w:rPr>
                <w:rStyle w:val="Hyperlink"/>
                <w:rFonts w:ascii="Verdana" w:hAnsi="Verdana"/>
                <w:noProof/>
              </w:rPr>
              <w:t>6.</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Sections of Tender Document</w:t>
            </w:r>
            <w:r>
              <w:rPr>
                <w:noProof/>
                <w:webHidden/>
              </w:rPr>
              <w:tab/>
            </w:r>
            <w:r>
              <w:rPr>
                <w:noProof/>
                <w:webHidden/>
              </w:rPr>
              <w:fldChar w:fldCharType="begin"/>
            </w:r>
            <w:r>
              <w:rPr>
                <w:noProof/>
                <w:webHidden/>
              </w:rPr>
              <w:instrText xml:space="preserve"> PAGEREF _Toc233738820 \h </w:instrText>
            </w:r>
            <w:r>
              <w:rPr>
                <w:noProof/>
                <w:webHidden/>
              </w:rPr>
            </w:r>
            <w:r>
              <w:rPr>
                <w:noProof/>
                <w:webHidden/>
              </w:rPr>
              <w:fldChar w:fldCharType="separate"/>
            </w:r>
            <w:r>
              <w:rPr>
                <w:noProof/>
                <w:webHidden/>
              </w:rPr>
              <w:t>14</w:t>
            </w:r>
            <w:r>
              <w:rPr>
                <w:noProof/>
                <w:webHidden/>
              </w:rPr>
              <w:fldChar w:fldCharType="end"/>
            </w:r>
          </w:hyperlink>
        </w:p>
        <w:p w14:paraId="03874FB3" w14:textId="1FA5CF79"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21" w:history="1">
            <w:r w:rsidRPr="00936C39">
              <w:rPr>
                <w:rStyle w:val="Hyperlink"/>
                <w:rFonts w:ascii="Verdana" w:hAnsi="Verdana"/>
                <w:noProof/>
              </w:rPr>
              <w:t>7.</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Clariﬁcation of </w:t>
            </w:r>
            <w:r w:rsidRPr="00936C39">
              <w:rPr>
                <w:rStyle w:val="Hyperlink"/>
                <w:rFonts w:ascii="Verdana" w:hAnsi="Verdana"/>
                <w:noProof/>
                <w:spacing w:val="-4"/>
              </w:rPr>
              <w:t xml:space="preserve">Tender </w:t>
            </w:r>
            <w:r w:rsidRPr="00936C39">
              <w:rPr>
                <w:rStyle w:val="Hyperlink"/>
                <w:rFonts w:ascii="Verdana" w:hAnsi="Verdana"/>
                <w:noProof/>
              </w:rPr>
              <w:t xml:space="preserve">Document, Site Visit, </w:t>
            </w:r>
            <w:r w:rsidRPr="00936C39">
              <w:rPr>
                <w:rStyle w:val="Hyperlink"/>
                <w:rFonts w:ascii="Verdana" w:hAnsi="Verdana"/>
                <w:noProof/>
                <w:spacing w:val="-3"/>
              </w:rPr>
              <w:t xml:space="preserve">Pre-Tender </w:t>
            </w:r>
            <w:r w:rsidRPr="00936C39">
              <w:rPr>
                <w:rStyle w:val="Hyperlink"/>
                <w:rFonts w:ascii="Verdana" w:hAnsi="Verdana"/>
                <w:noProof/>
              </w:rPr>
              <w:t>Meeting</w:t>
            </w:r>
            <w:r>
              <w:rPr>
                <w:noProof/>
                <w:webHidden/>
              </w:rPr>
              <w:tab/>
            </w:r>
            <w:r>
              <w:rPr>
                <w:noProof/>
                <w:webHidden/>
              </w:rPr>
              <w:fldChar w:fldCharType="begin"/>
            </w:r>
            <w:r>
              <w:rPr>
                <w:noProof/>
                <w:webHidden/>
              </w:rPr>
              <w:instrText xml:space="preserve"> PAGEREF _Toc233738821 \h </w:instrText>
            </w:r>
            <w:r>
              <w:rPr>
                <w:noProof/>
                <w:webHidden/>
              </w:rPr>
            </w:r>
            <w:r>
              <w:rPr>
                <w:noProof/>
                <w:webHidden/>
              </w:rPr>
              <w:fldChar w:fldCharType="separate"/>
            </w:r>
            <w:r>
              <w:rPr>
                <w:noProof/>
                <w:webHidden/>
              </w:rPr>
              <w:t>15</w:t>
            </w:r>
            <w:r>
              <w:rPr>
                <w:noProof/>
                <w:webHidden/>
              </w:rPr>
              <w:fldChar w:fldCharType="end"/>
            </w:r>
          </w:hyperlink>
        </w:p>
        <w:p w14:paraId="79093B99" w14:textId="408C127C"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22" w:history="1">
            <w:r w:rsidRPr="00936C39">
              <w:rPr>
                <w:rStyle w:val="Hyperlink"/>
                <w:rFonts w:ascii="Verdana" w:hAnsi="Verdana"/>
                <w:noProof/>
              </w:rPr>
              <w:t>8.</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Amendment of </w:t>
            </w:r>
            <w:r w:rsidRPr="00936C39">
              <w:rPr>
                <w:rStyle w:val="Hyperlink"/>
                <w:rFonts w:ascii="Verdana" w:hAnsi="Verdana"/>
                <w:noProof/>
                <w:spacing w:val="-4"/>
              </w:rPr>
              <w:t xml:space="preserve">Tender </w:t>
            </w:r>
            <w:r w:rsidRPr="00936C39">
              <w:rPr>
                <w:rStyle w:val="Hyperlink"/>
                <w:rFonts w:ascii="Verdana" w:hAnsi="Verdana"/>
                <w:noProof/>
              </w:rPr>
              <w:t>Documents</w:t>
            </w:r>
            <w:r>
              <w:rPr>
                <w:noProof/>
                <w:webHidden/>
              </w:rPr>
              <w:tab/>
            </w:r>
            <w:r>
              <w:rPr>
                <w:noProof/>
                <w:webHidden/>
              </w:rPr>
              <w:fldChar w:fldCharType="begin"/>
            </w:r>
            <w:r>
              <w:rPr>
                <w:noProof/>
                <w:webHidden/>
              </w:rPr>
              <w:instrText xml:space="preserve"> PAGEREF _Toc233738822 \h </w:instrText>
            </w:r>
            <w:r>
              <w:rPr>
                <w:noProof/>
                <w:webHidden/>
              </w:rPr>
            </w:r>
            <w:r>
              <w:rPr>
                <w:noProof/>
                <w:webHidden/>
              </w:rPr>
              <w:fldChar w:fldCharType="separate"/>
            </w:r>
            <w:r>
              <w:rPr>
                <w:noProof/>
                <w:webHidden/>
              </w:rPr>
              <w:t>15</w:t>
            </w:r>
            <w:r>
              <w:rPr>
                <w:noProof/>
                <w:webHidden/>
              </w:rPr>
              <w:fldChar w:fldCharType="end"/>
            </w:r>
          </w:hyperlink>
        </w:p>
        <w:p w14:paraId="724057E9" w14:textId="225AAEDC"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23" w:history="1">
            <w:r w:rsidRPr="00936C39">
              <w:rPr>
                <w:rStyle w:val="Hyperlink"/>
                <w:rFonts w:ascii="Verdana" w:hAnsi="Verdana"/>
                <w:noProof/>
              </w:rPr>
              <w:t>C.</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PREPARATION OF TENDERS</w:t>
            </w:r>
            <w:r>
              <w:rPr>
                <w:noProof/>
                <w:webHidden/>
              </w:rPr>
              <w:tab/>
            </w:r>
            <w:r>
              <w:rPr>
                <w:noProof/>
                <w:webHidden/>
              </w:rPr>
              <w:fldChar w:fldCharType="begin"/>
            </w:r>
            <w:r>
              <w:rPr>
                <w:noProof/>
                <w:webHidden/>
              </w:rPr>
              <w:instrText xml:space="preserve"> PAGEREF _Toc233738823 \h </w:instrText>
            </w:r>
            <w:r>
              <w:rPr>
                <w:noProof/>
                <w:webHidden/>
              </w:rPr>
            </w:r>
            <w:r>
              <w:rPr>
                <w:noProof/>
                <w:webHidden/>
              </w:rPr>
              <w:fldChar w:fldCharType="separate"/>
            </w:r>
            <w:r>
              <w:rPr>
                <w:noProof/>
                <w:webHidden/>
              </w:rPr>
              <w:t>15</w:t>
            </w:r>
            <w:r>
              <w:rPr>
                <w:noProof/>
                <w:webHidden/>
              </w:rPr>
              <w:fldChar w:fldCharType="end"/>
            </w:r>
          </w:hyperlink>
        </w:p>
        <w:p w14:paraId="29798540" w14:textId="00B22CBD"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24" w:history="1">
            <w:r w:rsidRPr="00936C39">
              <w:rPr>
                <w:rStyle w:val="Hyperlink"/>
                <w:rFonts w:ascii="Verdana" w:hAnsi="Verdana"/>
                <w:noProof/>
              </w:rPr>
              <w:t>9.</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Cost of </w:t>
            </w:r>
            <w:r w:rsidRPr="00936C39">
              <w:rPr>
                <w:rStyle w:val="Hyperlink"/>
                <w:rFonts w:ascii="Verdana" w:hAnsi="Verdana"/>
                <w:noProof/>
                <w:spacing w:val="-3"/>
              </w:rPr>
              <w:t>Tendering</w:t>
            </w:r>
            <w:r>
              <w:rPr>
                <w:noProof/>
                <w:webHidden/>
              </w:rPr>
              <w:tab/>
            </w:r>
            <w:r>
              <w:rPr>
                <w:noProof/>
                <w:webHidden/>
              </w:rPr>
              <w:fldChar w:fldCharType="begin"/>
            </w:r>
            <w:r>
              <w:rPr>
                <w:noProof/>
                <w:webHidden/>
              </w:rPr>
              <w:instrText xml:space="preserve"> PAGEREF _Toc233738824 \h </w:instrText>
            </w:r>
            <w:r>
              <w:rPr>
                <w:noProof/>
                <w:webHidden/>
              </w:rPr>
            </w:r>
            <w:r>
              <w:rPr>
                <w:noProof/>
                <w:webHidden/>
              </w:rPr>
              <w:fldChar w:fldCharType="separate"/>
            </w:r>
            <w:r>
              <w:rPr>
                <w:noProof/>
                <w:webHidden/>
              </w:rPr>
              <w:t>16</w:t>
            </w:r>
            <w:r>
              <w:rPr>
                <w:noProof/>
                <w:webHidden/>
              </w:rPr>
              <w:fldChar w:fldCharType="end"/>
            </w:r>
          </w:hyperlink>
        </w:p>
        <w:p w14:paraId="35F9A89D" w14:textId="796BF3D3"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25" w:history="1">
            <w:r w:rsidRPr="00936C39">
              <w:rPr>
                <w:rStyle w:val="Hyperlink"/>
                <w:rFonts w:ascii="Verdana" w:hAnsi="Verdana"/>
                <w:noProof/>
              </w:rPr>
              <w:t>10.</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Language of </w:t>
            </w:r>
            <w:r w:rsidRPr="00936C39">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_Toc233738825 \h </w:instrText>
            </w:r>
            <w:r>
              <w:rPr>
                <w:noProof/>
                <w:webHidden/>
              </w:rPr>
            </w:r>
            <w:r>
              <w:rPr>
                <w:noProof/>
                <w:webHidden/>
              </w:rPr>
              <w:fldChar w:fldCharType="separate"/>
            </w:r>
            <w:r>
              <w:rPr>
                <w:noProof/>
                <w:webHidden/>
              </w:rPr>
              <w:t>16</w:t>
            </w:r>
            <w:r>
              <w:rPr>
                <w:noProof/>
                <w:webHidden/>
              </w:rPr>
              <w:fldChar w:fldCharType="end"/>
            </w:r>
          </w:hyperlink>
        </w:p>
        <w:p w14:paraId="45C66A00" w14:textId="6FBD8BC4"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26" w:history="1">
            <w:r w:rsidRPr="00936C39">
              <w:rPr>
                <w:rStyle w:val="Hyperlink"/>
                <w:rFonts w:ascii="Verdana" w:hAnsi="Verdana"/>
                <w:noProof/>
              </w:rPr>
              <w:t>11.</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Documents Comprising the </w:t>
            </w:r>
            <w:r w:rsidRPr="00936C39">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_Toc233738826 \h </w:instrText>
            </w:r>
            <w:r>
              <w:rPr>
                <w:noProof/>
                <w:webHidden/>
              </w:rPr>
            </w:r>
            <w:r>
              <w:rPr>
                <w:noProof/>
                <w:webHidden/>
              </w:rPr>
              <w:fldChar w:fldCharType="separate"/>
            </w:r>
            <w:r>
              <w:rPr>
                <w:noProof/>
                <w:webHidden/>
              </w:rPr>
              <w:t>16</w:t>
            </w:r>
            <w:r>
              <w:rPr>
                <w:noProof/>
                <w:webHidden/>
              </w:rPr>
              <w:fldChar w:fldCharType="end"/>
            </w:r>
          </w:hyperlink>
        </w:p>
        <w:p w14:paraId="67DD491B" w14:textId="2481E827"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27" w:history="1">
            <w:r w:rsidRPr="00936C39">
              <w:rPr>
                <w:rStyle w:val="Hyperlink"/>
                <w:rFonts w:ascii="Verdana" w:hAnsi="Verdana"/>
                <w:noProof/>
              </w:rPr>
              <w:t>12.</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Form of </w:t>
            </w:r>
            <w:r w:rsidRPr="00936C39">
              <w:rPr>
                <w:rStyle w:val="Hyperlink"/>
                <w:rFonts w:ascii="Verdana" w:hAnsi="Verdana"/>
                <w:noProof/>
                <w:spacing w:val="-4"/>
              </w:rPr>
              <w:t xml:space="preserve">Tender </w:t>
            </w:r>
            <w:r w:rsidRPr="00936C39">
              <w:rPr>
                <w:rStyle w:val="Hyperlink"/>
                <w:rFonts w:ascii="Verdana" w:hAnsi="Verdana"/>
                <w:noProof/>
              </w:rPr>
              <w:t>and Schedules</w:t>
            </w:r>
            <w:r>
              <w:rPr>
                <w:noProof/>
                <w:webHidden/>
              </w:rPr>
              <w:tab/>
            </w:r>
            <w:r>
              <w:rPr>
                <w:noProof/>
                <w:webHidden/>
              </w:rPr>
              <w:fldChar w:fldCharType="begin"/>
            </w:r>
            <w:r>
              <w:rPr>
                <w:noProof/>
                <w:webHidden/>
              </w:rPr>
              <w:instrText xml:space="preserve"> PAGEREF _Toc233738827 \h </w:instrText>
            </w:r>
            <w:r>
              <w:rPr>
                <w:noProof/>
                <w:webHidden/>
              </w:rPr>
            </w:r>
            <w:r>
              <w:rPr>
                <w:noProof/>
                <w:webHidden/>
              </w:rPr>
              <w:fldChar w:fldCharType="separate"/>
            </w:r>
            <w:r>
              <w:rPr>
                <w:noProof/>
                <w:webHidden/>
              </w:rPr>
              <w:t>16</w:t>
            </w:r>
            <w:r>
              <w:rPr>
                <w:noProof/>
                <w:webHidden/>
              </w:rPr>
              <w:fldChar w:fldCharType="end"/>
            </w:r>
          </w:hyperlink>
        </w:p>
        <w:p w14:paraId="2F4A791C" w14:textId="5F26ABF1"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28" w:history="1">
            <w:r w:rsidRPr="00936C39">
              <w:rPr>
                <w:rStyle w:val="Hyperlink"/>
                <w:rFonts w:ascii="Verdana" w:hAnsi="Verdana"/>
                <w:noProof/>
              </w:rPr>
              <w:t>13.</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Alternative </w:t>
            </w:r>
            <w:r w:rsidRPr="00936C3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_Toc233738828 \h </w:instrText>
            </w:r>
            <w:r>
              <w:rPr>
                <w:noProof/>
                <w:webHidden/>
              </w:rPr>
            </w:r>
            <w:r>
              <w:rPr>
                <w:noProof/>
                <w:webHidden/>
              </w:rPr>
              <w:fldChar w:fldCharType="separate"/>
            </w:r>
            <w:r>
              <w:rPr>
                <w:noProof/>
                <w:webHidden/>
              </w:rPr>
              <w:t>16</w:t>
            </w:r>
            <w:r>
              <w:rPr>
                <w:noProof/>
                <w:webHidden/>
              </w:rPr>
              <w:fldChar w:fldCharType="end"/>
            </w:r>
          </w:hyperlink>
        </w:p>
        <w:p w14:paraId="5714FB04" w14:textId="1C29F274"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29" w:history="1">
            <w:r w:rsidRPr="00936C39">
              <w:rPr>
                <w:rStyle w:val="Hyperlink"/>
                <w:rFonts w:ascii="Verdana" w:hAnsi="Verdana"/>
                <w:noProof/>
              </w:rPr>
              <w:t>14.</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Tender</w:t>
            </w:r>
            <w:r w:rsidRPr="00936C39">
              <w:rPr>
                <w:rStyle w:val="Hyperlink"/>
                <w:rFonts w:ascii="Verdana" w:hAnsi="Verdana"/>
                <w:noProof/>
                <w:spacing w:val="-4"/>
              </w:rPr>
              <w:t xml:space="preserve"> </w:t>
            </w:r>
            <w:r w:rsidRPr="00936C39">
              <w:rPr>
                <w:rStyle w:val="Hyperlink"/>
                <w:rFonts w:ascii="Verdana" w:hAnsi="Verdana"/>
                <w:noProof/>
              </w:rPr>
              <w:t>Prices and Discounts</w:t>
            </w:r>
            <w:r>
              <w:rPr>
                <w:noProof/>
                <w:webHidden/>
              </w:rPr>
              <w:tab/>
            </w:r>
            <w:r>
              <w:rPr>
                <w:noProof/>
                <w:webHidden/>
              </w:rPr>
              <w:fldChar w:fldCharType="begin"/>
            </w:r>
            <w:r>
              <w:rPr>
                <w:noProof/>
                <w:webHidden/>
              </w:rPr>
              <w:instrText xml:space="preserve"> PAGEREF _Toc233738829 \h </w:instrText>
            </w:r>
            <w:r>
              <w:rPr>
                <w:noProof/>
                <w:webHidden/>
              </w:rPr>
            </w:r>
            <w:r>
              <w:rPr>
                <w:noProof/>
                <w:webHidden/>
              </w:rPr>
              <w:fldChar w:fldCharType="separate"/>
            </w:r>
            <w:r>
              <w:rPr>
                <w:noProof/>
                <w:webHidden/>
              </w:rPr>
              <w:t>17</w:t>
            </w:r>
            <w:r>
              <w:rPr>
                <w:noProof/>
                <w:webHidden/>
              </w:rPr>
              <w:fldChar w:fldCharType="end"/>
            </w:r>
          </w:hyperlink>
        </w:p>
        <w:p w14:paraId="5AEEAC1B" w14:textId="0FDA35CA"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30" w:history="1">
            <w:r w:rsidRPr="00936C39">
              <w:rPr>
                <w:rStyle w:val="Hyperlink"/>
                <w:rFonts w:ascii="Verdana" w:hAnsi="Verdana"/>
                <w:noProof/>
              </w:rPr>
              <w:t>15.</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Currencies of </w:t>
            </w:r>
            <w:r w:rsidRPr="00936C39">
              <w:rPr>
                <w:rStyle w:val="Hyperlink"/>
                <w:rFonts w:ascii="Verdana" w:hAnsi="Verdana"/>
                <w:noProof/>
                <w:spacing w:val="-4"/>
              </w:rPr>
              <w:t xml:space="preserve">Tender </w:t>
            </w:r>
            <w:r w:rsidRPr="00936C39">
              <w:rPr>
                <w:rStyle w:val="Hyperlink"/>
                <w:rFonts w:ascii="Verdana" w:hAnsi="Verdana"/>
                <w:noProof/>
              </w:rPr>
              <w:t>and Payment</w:t>
            </w:r>
            <w:r>
              <w:rPr>
                <w:noProof/>
                <w:webHidden/>
              </w:rPr>
              <w:tab/>
            </w:r>
            <w:r>
              <w:rPr>
                <w:noProof/>
                <w:webHidden/>
              </w:rPr>
              <w:fldChar w:fldCharType="begin"/>
            </w:r>
            <w:r>
              <w:rPr>
                <w:noProof/>
                <w:webHidden/>
              </w:rPr>
              <w:instrText xml:space="preserve"> PAGEREF _Toc233738830 \h </w:instrText>
            </w:r>
            <w:r>
              <w:rPr>
                <w:noProof/>
                <w:webHidden/>
              </w:rPr>
            </w:r>
            <w:r>
              <w:rPr>
                <w:noProof/>
                <w:webHidden/>
              </w:rPr>
              <w:fldChar w:fldCharType="separate"/>
            </w:r>
            <w:r>
              <w:rPr>
                <w:noProof/>
                <w:webHidden/>
              </w:rPr>
              <w:t>17</w:t>
            </w:r>
            <w:r>
              <w:rPr>
                <w:noProof/>
                <w:webHidden/>
              </w:rPr>
              <w:fldChar w:fldCharType="end"/>
            </w:r>
          </w:hyperlink>
        </w:p>
        <w:p w14:paraId="114D77FB" w14:textId="6FCF6CF2"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31" w:history="1">
            <w:r w:rsidRPr="00936C39">
              <w:rPr>
                <w:rStyle w:val="Hyperlink"/>
                <w:rFonts w:ascii="Verdana" w:hAnsi="Verdana"/>
                <w:noProof/>
              </w:rPr>
              <w:t>16.</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Documents Comprising the </w:t>
            </w:r>
            <w:r w:rsidRPr="00936C39">
              <w:rPr>
                <w:rStyle w:val="Hyperlink"/>
                <w:rFonts w:ascii="Verdana" w:hAnsi="Verdana"/>
                <w:noProof/>
                <w:spacing w:val="-3"/>
              </w:rPr>
              <w:t xml:space="preserve">Technical </w:t>
            </w:r>
            <w:r w:rsidRPr="00936C39">
              <w:rPr>
                <w:rStyle w:val="Hyperlink"/>
                <w:rFonts w:ascii="Verdana" w:hAnsi="Verdana"/>
                <w:noProof/>
              </w:rPr>
              <w:t>Proposal</w:t>
            </w:r>
            <w:r>
              <w:rPr>
                <w:noProof/>
                <w:webHidden/>
              </w:rPr>
              <w:tab/>
            </w:r>
            <w:r>
              <w:rPr>
                <w:noProof/>
                <w:webHidden/>
              </w:rPr>
              <w:fldChar w:fldCharType="begin"/>
            </w:r>
            <w:r>
              <w:rPr>
                <w:noProof/>
                <w:webHidden/>
              </w:rPr>
              <w:instrText xml:space="preserve"> PAGEREF _Toc233738831 \h </w:instrText>
            </w:r>
            <w:r>
              <w:rPr>
                <w:noProof/>
                <w:webHidden/>
              </w:rPr>
            </w:r>
            <w:r>
              <w:rPr>
                <w:noProof/>
                <w:webHidden/>
              </w:rPr>
              <w:fldChar w:fldCharType="separate"/>
            </w:r>
            <w:r>
              <w:rPr>
                <w:noProof/>
                <w:webHidden/>
              </w:rPr>
              <w:t>18</w:t>
            </w:r>
            <w:r>
              <w:rPr>
                <w:noProof/>
                <w:webHidden/>
              </w:rPr>
              <w:fldChar w:fldCharType="end"/>
            </w:r>
          </w:hyperlink>
        </w:p>
        <w:p w14:paraId="6400886F" w14:textId="4C25768A"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32" w:history="1">
            <w:r w:rsidRPr="00936C39">
              <w:rPr>
                <w:rStyle w:val="Hyperlink"/>
                <w:rFonts w:ascii="Verdana" w:hAnsi="Verdana"/>
                <w:noProof/>
              </w:rPr>
              <w:t>17.</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Documents Establishing the Eligibility and Qualiﬁcations of the </w:t>
            </w:r>
            <w:r w:rsidRPr="00936C39">
              <w:rPr>
                <w:rStyle w:val="Hyperlink"/>
                <w:rFonts w:ascii="Verdana" w:hAnsi="Verdana"/>
                <w:noProof/>
                <w:spacing w:val="-4"/>
              </w:rPr>
              <w:t>Tenderer</w:t>
            </w:r>
            <w:r>
              <w:rPr>
                <w:noProof/>
                <w:webHidden/>
              </w:rPr>
              <w:tab/>
            </w:r>
            <w:r>
              <w:rPr>
                <w:noProof/>
                <w:webHidden/>
              </w:rPr>
              <w:fldChar w:fldCharType="begin"/>
            </w:r>
            <w:r>
              <w:rPr>
                <w:noProof/>
                <w:webHidden/>
              </w:rPr>
              <w:instrText xml:space="preserve"> PAGEREF _Toc233738832 \h </w:instrText>
            </w:r>
            <w:r>
              <w:rPr>
                <w:noProof/>
                <w:webHidden/>
              </w:rPr>
            </w:r>
            <w:r>
              <w:rPr>
                <w:noProof/>
                <w:webHidden/>
              </w:rPr>
              <w:fldChar w:fldCharType="separate"/>
            </w:r>
            <w:r>
              <w:rPr>
                <w:noProof/>
                <w:webHidden/>
              </w:rPr>
              <w:t>18</w:t>
            </w:r>
            <w:r>
              <w:rPr>
                <w:noProof/>
                <w:webHidden/>
              </w:rPr>
              <w:fldChar w:fldCharType="end"/>
            </w:r>
          </w:hyperlink>
        </w:p>
        <w:p w14:paraId="037F09A2" w14:textId="6D02E6D7"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33" w:history="1">
            <w:r w:rsidRPr="00936C39">
              <w:rPr>
                <w:rStyle w:val="Hyperlink"/>
                <w:rFonts w:ascii="Verdana" w:hAnsi="Verdana"/>
                <w:noProof/>
              </w:rPr>
              <w:t>18.</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Period of </w:t>
            </w:r>
            <w:r w:rsidRPr="00936C39">
              <w:rPr>
                <w:rStyle w:val="Hyperlink"/>
                <w:rFonts w:ascii="Verdana" w:hAnsi="Verdana"/>
                <w:noProof/>
                <w:spacing w:val="-3"/>
              </w:rPr>
              <w:t xml:space="preserve">Validity </w:t>
            </w:r>
            <w:r w:rsidRPr="00936C39">
              <w:rPr>
                <w:rStyle w:val="Hyperlink"/>
                <w:rFonts w:ascii="Verdana" w:hAnsi="Verdana"/>
                <w:noProof/>
              </w:rPr>
              <w:t xml:space="preserve">of </w:t>
            </w:r>
            <w:r w:rsidRPr="00936C3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_Toc233738833 \h </w:instrText>
            </w:r>
            <w:r>
              <w:rPr>
                <w:noProof/>
                <w:webHidden/>
              </w:rPr>
            </w:r>
            <w:r>
              <w:rPr>
                <w:noProof/>
                <w:webHidden/>
              </w:rPr>
              <w:fldChar w:fldCharType="separate"/>
            </w:r>
            <w:r>
              <w:rPr>
                <w:noProof/>
                <w:webHidden/>
              </w:rPr>
              <w:t>19</w:t>
            </w:r>
            <w:r>
              <w:rPr>
                <w:noProof/>
                <w:webHidden/>
              </w:rPr>
              <w:fldChar w:fldCharType="end"/>
            </w:r>
          </w:hyperlink>
        </w:p>
        <w:p w14:paraId="3BA13044" w14:textId="04AB84BB"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34" w:history="1">
            <w:r w:rsidRPr="00936C39">
              <w:rPr>
                <w:rStyle w:val="Hyperlink"/>
                <w:rFonts w:ascii="Verdana" w:hAnsi="Verdana"/>
                <w:noProof/>
              </w:rPr>
              <w:t>19.</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spacing w:val="-4"/>
              </w:rPr>
              <w:t xml:space="preserve">Tender </w:t>
            </w:r>
            <w:r w:rsidRPr="00936C39">
              <w:rPr>
                <w:rStyle w:val="Hyperlink"/>
                <w:rFonts w:ascii="Verdana" w:hAnsi="Verdana"/>
                <w:noProof/>
              </w:rPr>
              <w:t>Security</w:t>
            </w:r>
            <w:r>
              <w:rPr>
                <w:noProof/>
                <w:webHidden/>
              </w:rPr>
              <w:tab/>
            </w:r>
            <w:r>
              <w:rPr>
                <w:noProof/>
                <w:webHidden/>
              </w:rPr>
              <w:fldChar w:fldCharType="begin"/>
            </w:r>
            <w:r>
              <w:rPr>
                <w:noProof/>
                <w:webHidden/>
              </w:rPr>
              <w:instrText xml:space="preserve"> PAGEREF _Toc233738834 \h </w:instrText>
            </w:r>
            <w:r>
              <w:rPr>
                <w:noProof/>
                <w:webHidden/>
              </w:rPr>
            </w:r>
            <w:r>
              <w:rPr>
                <w:noProof/>
                <w:webHidden/>
              </w:rPr>
              <w:fldChar w:fldCharType="separate"/>
            </w:r>
            <w:r>
              <w:rPr>
                <w:noProof/>
                <w:webHidden/>
              </w:rPr>
              <w:t>19</w:t>
            </w:r>
            <w:r>
              <w:rPr>
                <w:noProof/>
                <w:webHidden/>
              </w:rPr>
              <w:fldChar w:fldCharType="end"/>
            </w:r>
          </w:hyperlink>
        </w:p>
        <w:p w14:paraId="31C5852F" w14:textId="4AFB0CA3"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35" w:history="1">
            <w:r w:rsidRPr="00936C39">
              <w:rPr>
                <w:rStyle w:val="Hyperlink"/>
                <w:rFonts w:ascii="Verdana" w:hAnsi="Verdana"/>
                <w:noProof/>
              </w:rPr>
              <w:t>20.</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Format and Signing of </w:t>
            </w:r>
            <w:r w:rsidRPr="00936C39">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_Toc233738835 \h </w:instrText>
            </w:r>
            <w:r>
              <w:rPr>
                <w:noProof/>
                <w:webHidden/>
              </w:rPr>
            </w:r>
            <w:r>
              <w:rPr>
                <w:noProof/>
                <w:webHidden/>
              </w:rPr>
              <w:fldChar w:fldCharType="separate"/>
            </w:r>
            <w:r>
              <w:rPr>
                <w:noProof/>
                <w:webHidden/>
              </w:rPr>
              <w:t>20</w:t>
            </w:r>
            <w:r>
              <w:rPr>
                <w:noProof/>
                <w:webHidden/>
              </w:rPr>
              <w:fldChar w:fldCharType="end"/>
            </w:r>
          </w:hyperlink>
        </w:p>
        <w:p w14:paraId="019325CF" w14:textId="2A168D87"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36" w:history="1">
            <w:r w:rsidRPr="00936C39">
              <w:rPr>
                <w:rStyle w:val="Hyperlink"/>
                <w:rFonts w:ascii="Verdana" w:hAnsi="Verdana"/>
                <w:noProof/>
              </w:rPr>
              <w:t>D.</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SUBMISSION AND OPENING OF TENDERS</w:t>
            </w:r>
            <w:r>
              <w:rPr>
                <w:noProof/>
                <w:webHidden/>
              </w:rPr>
              <w:tab/>
            </w:r>
            <w:r>
              <w:rPr>
                <w:noProof/>
                <w:webHidden/>
              </w:rPr>
              <w:fldChar w:fldCharType="begin"/>
            </w:r>
            <w:r>
              <w:rPr>
                <w:noProof/>
                <w:webHidden/>
              </w:rPr>
              <w:instrText xml:space="preserve"> PAGEREF _Toc233738836 \h </w:instrText>
            </w:r>
            <w:r>
              <w:rPr>
                <w:noProof/>
                <w:webHidden/>
              </w:rPr>
            </w:r>
            <w:r>
              <w:rPr>
                <w:noProof/>
                <w:webHidden/>
              </w:rPr>
              <w:fldChar w:fldCharType="separate"/>
            </w:r>
            <w:r>
              <w:rPr>
                <w:noProof/>
                <w:webHidden/>
              </w:rPr>
              <w:t>21</w:t>
            </w:r>
            <w:r>
              <w:rPr>
                <w:noProof/>
                <w:webHidden/>
              </w:rPr>
              <w:fldChar w:fldCharType="end"/>
            </w:r>
          </w:hyperlink>
        </w:p>
        <w:p w14:paraId="051E1F7D" w14:textId="429CD86C"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37" w:history="1">
            <w:r w:rsidRPr="00936C39">
              <w:rPr>
                <w:rStyle w:val="Hyperlink"/>
                <w:rFonts w:ascii="Verdana" w:hAnsi="Verdana"/>
                <w:noProof/>
              </w:rPr>
              <w:t>21.</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Sealing and Marking of </w:t>
            </w:r>
            <w:r w:rsidRPr="00936C3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_Toc233738837 \h </w:instrText>
            </w:r>
            <w:r>
              <w:rPr>
                <w:noProof/>
                <w:webHidden/>
              </w:rPr>
            </w:r>
            <w:r>
              <w:rPr>
                <w:noProof/>
                <w:webHidden/>
              </w:rPr>
              <w:fldChar w:fldCharType="separate"/>
            </w:r>
            <w:r>
              <w:rPr>
                <w:noProof/>
                <w:webHidden/>
              </w:rPr>
              <w:t>21</w:t>
            </w:r>
            <w:r>
              <w:rPr>
                <w:noProof/>
                <w:webHidden/>
              </w:rPr>
              <w:fldChar w:fldCharType="end"/>
            </w:r>
          </w:hyperlink>
        </w:p>
        <w:p w14:paraId="6FAAB51B" w14:textId="047B687C"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38" w:history="1">
            <w:r w:rsidRPr="00936C39">
              <w:rPr>
                <w:rStyle w:val="Hyperlink"/>
                <w:rFonts w:ascii="Verdana" w:hAnsi="Verdana"/>
                <w:noProof/>
              </w:rPr>
              <w:t>22.</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Deadline for Submission of </w:t>
            </w:r>
            <w:r w:rsidRPr="00936C3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_Toc233738838 \h </w:instrText>
            </w:r>
            <w:r>
              <w:rPr>
                <w:noProof/>
                <w:webHidden/>
              </w:rPr>
            </w:r>
            <w:r>
              <w:rPr>
                <w:noProof/>
                <w:webHidden/>
              </w:rPr>
              <w:fldChar w:fldCharType="separate"/>
            </w:r>
            <w:r>
              <w:rPr>
                <w:noProof/>
                <w:webHidden/>
              </w:rPr>
              <w:t>21</w:t>
            </w:r>
            <w:r>
              <w:rPr>
                <w:noProof/>
                <w:webHidden/>
              </w:rPr>
              <w:fldChar w:fldCharType="end"/>
            </w:r>
          </w:hyperlink>
        </w:p>
        <w:p w14:paraId="02F2C914" w14:textId="515C678D"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39" w:history="1">
            <w:r w:rsidRPr="00936C39">
              <w:rPr>
                <w:rStyle w:val="Hyperlink"/>
                <w:rFonts w:ascii="Verdana" w:hAnsi="Verdana"/>
                <w:noProof/>
              </w:rPr>
              <w:t>23.</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Late </w:t>
            </w:r>
            <w:r w:rsidRPr="00936C3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_Toc233738839 \h </w:instrText>
            </w:r>
            <w:r>
              <w:rPr>
                <w:noProof/>
                <w:webHidden/>
              </w:rPr>
            </w:r>
            <w:r>
              <w:rPr>
                <w:noProof/>
                <w:webHidden/>
              </w:rPr>
              <w:fldChar w:fldCharType="separate"/>
            </w:r>
            <w:r>
              <w:rPr>
                <w:noProof/>
                <w:webHidden/>
              </w:rPr>
              <w:t>21</w:t>
            </w:r>
            <w:r>
              <w:rPr>
                <w:noProof/>
                <w:webHidden/>
              </w:rPr>
              <w:fldChar w:fldCharType="end"/>
            </w:r>
          </w:hyperlink>
        </w:p>
        <w:p w14:paraId="3718A6A9" w14:textId="75D6933F"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40" w:history="1">
            <w:r w:rsidRPr="00936C39">
              <w:rPr>
                <w:rStyle w:val="Hyperlink"/>
                <w:rFonts w:ascii="Verdana" w:hAnsi="Verdana"/>
                <w:noProof/>
              </w:rPr>
              <w:t>24.</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Withdrawal, Substitution, and Modiﬁcation of </w:t>
            </w:r>
            <w:r w:rsidRPr="00936C3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_Toc233738840 \h </w:instrText>
            </w:r>
            <w:r>
              <w:rPr>
                <w:noProof/>
                <w:webHidden/>
              </w:rPr>
            </w:r>
            <w:r>
              <w:rPr>
                <w:noProof/>
                <w:webHidden/>
              </w:rPr>
              <w:fldChar w:fldCharType="separate"/>
            </w:r>
            <w:r>
              <w:rPr>
                <w:noProof/>
                <w:webHidden/>
              </w:rPr>
              <w:t>22</w:t>
            </w:r>
            <w:r>
              <w:rPr>
                <w:noProof/>
                <w:webHidden/>
              </w:rPr>
              <w:fldChar w:fldCharType="end"/>
            </w:r>
          </w:hyperlink>
        </w:p>
        <w:p w14:paraId="47BE632F" w14:textId="6314E6A7"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41" w:history="1">
            <w:r w:rsidRPr="00936C39">
              <w:rPr>
                <w:rStyle w:val="Hyperlink"/>
                <w:rFonts w:ascii="Verdana" w:hAnsi="Verdana"/>
                <w:noProof/>
              </w:rPr>
              <w:t>25.</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spacing w:val="-4"/>
              </w:rPr>
              <w:t xml:space="preserve">Tender </w:t>
            </w:r>
            <w:r w:rsidRPr="00936C39">
              <w:rPr>
                <w:rStyle w:val="Hyperlink"/>
                <w:rFonts w:ascii="Verdana" w:hAnsi="Verdana"/>
                <w:noProof/>
              </w:rPr>
              <w:t>Opening</w:t>
            </w:r>
            <w:r>
              <w:rPr>
                <w:noProof/>
                <w:webHidden/>
              </w:rPr>
              <w:tab/>
            </w:r>
            <w:r>
              <w:rPr>
                <w:noProof/>
                <w:webHidden/>
              </w:rPr>
              <w:fldChar w:fldCharType="begin"/>
            </w:r>
            <w:r>
              <w:rPr>
                <w:noProof/>
                <w:webHidden/>
              </w:rPr>
              <w:instrText xml:space="preserve"> PAGEREF _Toc233738841 \h </w:instrText>
            </w:r>
            <w:r>
              <w:rPr>
                <w:noProof/>
                <w:webHidden/>
              </w:rPr>
            </w:r>
            <w:r>
              <w:rPr>
                <w:noProof/>
                <w:webHidden/>
              </w:rPr>
              <w:fldChar w:fldCharType="separate"/>
            </w:r>
            <w:r>
              <w:rPr>
                <w:noProof/>
                <w:webHidden/>
              </w:rPr>
              <w:t>22</w:t>
            </w:r>
            <w:r>
              <w:rPr>
                <w:noProof/>
                <w:webHidden/>
              </w:rPr>
              <w:fldChar w:fldCharType="end"/>
            </w:r>
          </w:hyperlink>
        </w:p>
        <w:p w14:paraId="6DEFDEFC" w14:textId="6AA6DF68"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42" w:history="1">
            <w:r w:rsidRPr="00936C39">
              <w:rPr>
                <w:rStyle w:val="Hyperlink"/>
                <w:rFonts w:ascii="Verdana" w:hAnsi="Verdana"/>
                <w:noProof/>
              </w:rPr>
              <w:t>E.</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Evaluation and Comparison of Tenders</w:t>
            </w:r>
            <w:r>
              <w:rPr>
                <w:noProof/>
                <w:webHidden/>
              </w:rPr>
              <w:tab/>
            </w:r>
            <w:r>
              <w:rPr>
                <w:noProof/>
                <w:webHidden/>
              </w:rPr>
              <w:fldChar w:fldCharType="begin"/>
            </w:r>
            <w:r>
              <w:rPr>
                <w:noProof/>
                <w:webHidden/>
              </w:rPr>
              <w:instrText xml:space="preserve"> PAGEREF _Toc233738842 \h </w:instrText>
            </w:r>
            <w:r>
              <w:rPr>
                <w:noProof/>
                <w:webHidden/>
              </w:rPr>
            </w:r>
            <w:r>
              <w:rPr>
                <w:noProof/>
                <w:webHidden/>
              </w:rPr>
              <w:fldChar w:fldCharType="separate"/>
            </w:r>
            <w:r>
              <w:rPr>
                <w:noProof/>
                <w:webHidden/>
              </w:rPr>
              <w:t>23</w:t>
            </w:r>
            <w:r>
              <w:rPr>
                <w:noProof/>
                <w:webHidden/>
              </w:rPr>
              <w:fldChar w:fldCharType="end"/>
            </w:r>
          </w:hyperlink>
        </w:p>
        <w:p w14:paraId="264A4C61" w14:textId="7E1C699C"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43" w:history="1">
            <w:r w:rsidRPr="00936C39">
              <w:rPr>
                <w:rStyle w:val="Hyperlink"/>
                <w:rFonts w:ascii="Verdana" w:hAnsi="Verdana"/>
                <w:noProof/>
              </w:rPr>
              <w:t>26.</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Conﬁdentiality</w:t>
            </w:r>
            <w:r>
              <w:rPr>
                <w:noProof/>
                <w:webHidden/>
              </w:rPr>
              <w:tab/>
            </w:r>
            <w:r>
              <w:rPr>
                <w:noProof/>
                <w:webHidden/>
              </w:rPr>
              <w:fldChar w:fldCharType="begin"/>
            </w:r>
            <w:r>
              <w:rPr>
                <w:noProof/>
                <w:webHidden/>
              </w:rPr>
              <w:instrText xml:space="preserve"> PAGEREF _Toc233738843 \h </w:instrText>
            </w:r>
            <w:r>
              <w:rPr>
                <w:noProof/>
                <w:webHidden/>
              </w:rPr>
            </w:r>
            <w:r>
              <w:rPr>
                <w:noProof/>
                <w:webHidden/>
              </w:rPr>
              <w:fldChar w:fldCharType="separate"/>
            </w:r>
            <w:r>
              <w:rPr>
                <w:noProof/>
                <w:webHidden/>
              </w:rPr>
              <w:t>23</w:t>
            </w:r>
            <w:r>
              <w:rPr>
                <w:noProof/>
                <w:webHidden/>
              </w:rPr>
              <w:fldChar w:fldCharType="end"/>
            </w:r>
          </w:hyperlink>
        </w:p>
        <w:p w14:paraId="0B60EF32" w14:textId="335BC9FB"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44" w:history="1">
            <w:r w:rsidRPr="00936C39">
              <w:rPr>
                <w:rStyle w:val="Hyperlink"/>
                <w:rFonts w:ascii="Verdana" w:hAnsi="Verdana"/>
                <w:noProof/>
              </w:rPr>
              <w:t>27.</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Clariﬁcation of </w:t>
            </w:r>
            <w:r w:rsidRPr="00936C3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_Toc233738844 \h </w:instrText>
            </w:r>
            <w:r>
              <w:rPr>
                <w:noProof/>
                <w:webHidden/>
              </w:rPr>
            </w:r>
            <w:r>
              <w:rPr>
                <w:noProof/>
                <w:webHidden/>
              </w:rPr>
              <w:fldChar w:fldCharType="separate"/>
            </w:r>
            <w:r>
              <w:rPr>
                <w:noProof/>
                <w:webHidden/>
              </w:rPr>
              <w:t>23</w:t>
            </w:r>
            <w:r>
              <w:rPr>
                <w:noProof/>
                <w:webHidden/>
              </w:rPr>
              <w:fldChar w:fldCharType="end"/>
            </w:r>
          </w:hyperlink>
        </w:p>
        <w:p w14:paraId="20C50F5B" w14:textId="06BC6CC7"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45" w:history="1">
            <w:r w:rsidRPr="00936C39">
              <w:rPr>
                <w:rStyle w:val="Hyperlink"/>
                <w:rFonts w:ascii="Verdana" w:hAnsi="Verdana"/>
                <w:noProof/>
              </w:rPr>
              <w:t>28.</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Deviations, Reservations, and Omissions</w:t>
            </w:r>
            <w:r>
              <w:rPr>
                <w:noProof/>
                <w:webHidden/>
              </w:rPr>
              <w:tab/>
            </w:r>
            <w:r>
              <w:rPr>
                <w:noProof/>
                <w:webHidden/>
              </w:rPr>
              <w:fldChar w:fldCharType="begin"/>
            </w:r>
            <w:r>
              <w:rPr>
                <w:noProof/>
                <w:webHidden/>
              </w:rPr>
              <w:instrText xml:space="preserve"> PAGEREF _Toc233738845 \h </w:instrText>
            </w:r>
            <w:r>
              <w:rPr>
                <w:noProof/>
                <w:webHidden/>
              </w:rPr>
            </w:r>
            <w:r>
              <w:rPr>
                <w:noProof/>
                <w:webHidden/>
              </w:rPr>
              <w:fldChar w:fldCharType="separate"/>
            </w:r>
            <w:r>
              <w:rPr>
                <w:noProof/>
                <w:webHidden/>
              </w:rPr>
              <w:t>23</w:t>
            </w:r>
            <w:r>
              <w:rPr>
                <w:noProof/>
                <w:webHidden/>
              </w:rPr>
              <w:fldChar w:fldCharType="end"/>
            </w:r>
          </w:hyperlink>
        </w:p>
        <w:p w14:paraId="42EAE6C2" w14:textId="4554B9BA"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46" w:history="1">
            <w:r w:rsidRPr="00936C39">
              <w:rPr>
                <w:rStyle w:val="Hyperlink"/>
                <w:rFonts w:ascii="Verdana" w:hAnsi="Verdana"/>
                <w:noProof/>
              </w:rPr>
              <w:t>29.</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Determination of Responsiveness</w:t>
            </w:r>
            <w:r>
              <w:rPr>
                <w:noProof/>
                <w:webHidden/>
              </w:rPr>
              <w:tab/>
            </w:r>
            <w:r>
              <w:rPr>
                <w:noProof/>
                <w:webHidden/>
              </w:rPr>
              <w:fldChar w:fldCharType="begin"/>
            </w:r>
            <w:r>
              <w:rPr>
                <w:noProof/>
                <w:webHidden/>
              </w:rPr>
              <w:instrText xml:space="preserve"> PAGEREF _Toc233738846 \h </w:instrText>
            </w:r>
            <w:r>
              <w:rPr>
                <w:noProof/>
                <w:webHidden/>
              </w:rPr>
            </w:r>
            <w:r>
              <w:rPr>
                <w:noProof/>
                <w:webHidden/>
              </w:rPr>
              <w:fldChar w:fldCharType="separate"/>
            </w:r>
            <w:r>
              <w:rPr>
                <w:noProof/>
                <w:webHidden/>
              </w:rPr>
              <w:t>24</w:t>
            </w:r>
            <w:r>
              <w:rPr>
                <w:noProof/>
                <w:webHidden/>
              </w:rPr>
              <w:fldChar w:fldCharType="end"/>
            </w:r>
          </w:hyperlink>
        </w:p>
        <w:p w14:paraId="48A36C01" w14:textId="07472605"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47" w:history="1">
            <w:r w:rsidRPr="00936C39">
              <w:rPr>
                <w:rStyle w:val="Hyperlink"/>
                <w:rFonts w:ascii="Verdana" w:hAnsi="Verdana"/>
                <w:noProof/>
              </w:rPr>
              <w:t>30.</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Non-material non-conformities</w:t>
            </w:r>
            <w:r>
              <w:rPr>
                <w:noProof/>
                <w:webHidden/>
              </w:rPr>
              <w:tab/>
            </w:r>
            <w:r>
              <w:rPr>
                <w:noProof/>
                <w:webHidden/>
              </w:rPr>
              <w:fldChar w:fldCharType="begin"/>
            </w:r>
            <w:r>
              <w:rPr>
                <w:noProof/>
                <w:webHidden/>
              </w:rPr>
              <w:instrText xml:space="preserve"> PAGEREF _Toc233738847 \h </w:instrText>
            </w:r>
            <w:r>
              <w:rPr>
                <w:noProof/>
                <w:webHidden/>
              </w:rPr>
            </w:r>
            <w:r>
              <w:rPr>
                <w:noProof/>
                <w:webHidden/>
              </w:rPr>
              <w:fldChar w:fldCharType="separate"/>
            </w:r>
            <w:r>
              <w:rPr>
                <w:noProof/>
                <w:webHidden/>
              </w:rPr>
              <w:t>24</w:t>
            </w:r>
            <w:r>
              <w:rPr>
                <w:noProof/>
                <w:webHidden/>
              </w:rPr>
              <w:fldChar w:fldCharType="end"/>
            </w:r>
          </w:hyperlink>
        </w:p>
        <w:p w14:paraId="40733FCD" w14:textId="04E69835"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48" w:history="1">
            <w:r w:rsidRPr="00936C39">
              <w:rPr>
                <w:rStyle w:val="Hyperlink"/>
                <w:rFonts w:ascii="Verdana" w:hAnsi="Verdana"/>
                <w:noProof/>
              </w:rPr>
              <w:t>31.</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Arithmetical Errors</w:t>
            </w:r>
            <w:r>
              <w:rPr>
                <w:noProof/>
                <w:webHidden/>
              </w:rPr>
              <w:tab/>
            </w:r>
            <w:r>
              <w:rPr>
                <w:noProof/>
                <w:webHidden/>
              </w:rPr>
              <w:fldChar w:fldCharType="begin"/>
            </w:r>
            <w:r>
              <w:rPr>
                <w:noProof/>
                <w:webHidden/>
              </w:rPr>
              <w:instrText xml:space="preserve"> PAGEREF _Toc233738848 \h </w:instrText>
            </w:r>
            <w:r>
              <w:rPr>
                <w:noProof/>
                <w:webHidden/>
              </w:rPr>
            </w:r>
            <w:r>
              <w:rPr>
                <w:noProof/>
                <w:webHidden/>
              </w:rPr>
              <w:fldChar w:fldCharType="separate"/>
            </w:r>
            <w:r>
              <w:rPr>
                <w:noProof/>
                <w:webHidden/>
              </w:rPr>
              <w:t>24</w:t>
            </w:r>
            <w:r>
              <w:rPr>
                <w:noProof/>
                <w:webHidden/>
              </w:rPr>
              <w:fldChar w:fldCharType="end"/>
            </w:r>
          </w:hyperlink>
        </w:p>
        <w:p w14:paraId="2063625B" w14:textId="026256CE"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49" w:history="1">
            <w:r w:rsidRPr="00936C39">
              <w:rPr>
                <w:rStyle w:val="Hyperlink"/>
                <w:rFonts w:ascii="Verdana" w:hAnsi="Verdana"/>
                <w:noProof/>
              </w:rPr>
              <w:t>32.</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Conversion to Single Currency</w:t>
            </w:r>
            <w:r>
              <w:rPr>
                <w:noProof/>
                <w:webHidden/>
              </w:rPr>
              <w:tab/>
            </w:r>
            <w:r>
              <w:rPr>
                <w:noProof/>
                <w:webHidden/>
              </w:rPr>
              <w:fldChar w:fldCharType="begin"/>
            </w:r>
            <w:r>
              <w:rPr>
                <w:noProof/>
                <w:webHidden/>
              </w:rPr>
              <w:instrText xml:space="preserve"> PAGEREF _Toc233738849 \h </w:instrText>
            </w:r>
            <w:r>
              <w:rPr>
                <w:noProof/>
                <w:webHidden/>
              </w:rPr>
            </w:r>
            <w:r>
              <w:rPr>
                <w:noProof/>
                <w:webHidden/>
              </w:rPr>
              <w:fldChar w:fldCharType="separate"/>
            </w:r>
            <w:r>
              <w:rPr>
                <w:noProof/>
                <w:webHidden/>
              </w:rPr>
              <w:t>25</w:t>
            </w:r>
            <w:r>
              <w:rPr>
                <w:noProof/>
                <w:webHidden/>
              </w:rPr>
              <w:fldChar w:fldCharType="end"/>
            </w:r>
          </w:hyperlink>
        </w:p>
        <w:p w14:paraId="1FC11075" w14:textId="1654A755"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50" w:history="1">
            <w:r w:rsidRPr="00936C39">
              <w:rPr>
                <w:rStyle w:val="Hyperlink"/>
                <w:rFonts w:ascii="Verdana" w:hAnsi="Verdana"/>
                <w:noProof/>
              </w:rPr>
              <w:t>33.</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Margin of Preference and Reservations</w:t>
            </w:r>
            <w:r>
              <w:rPr>
                <w:noProof/>
                <w:webHidden/>
              </w:rPr>
              <w:tab/>
            </w:r>
            <w:r>
              <w:rPr>
                <w:noProof/>
                <w:webHidden/>
              </w:rPr>
              <w:fldChar w:fldCharType="begin"/>
            </w:r>
            <w:r>
              <w:rPr>
                <w:noProof/>
                <w:webHidden/>
              </w:rPr>
              <w:instrText xml:space="preserve"> PAGEREF _Toc233738850 \h </w:instrText>
            </w:r>
            <w:r>
              <w:rPr>
                <w:noProof/>
                <w:webHidden/>
              </w:rPr>
            </w:r>
            <w:r>
              <w:rPr>
                <w:noProof/>
                <w:webHidden/>
              </w:rPr>
              <w:fldChar w:fldCharType="separate"/>
            </w:r>
            <w:r>
              <w:rPr>
                <w:noProof/>
                <w:webHidden/>
              </w:rPr>
              <w:t>25</w:t>
            </w:r>
            <w:r>
              <w:rPr>
                <w:noProof/>
                <w:webHidden/>
              </w:rPr>
              <w:fldChar w:fldCharType="end"/>
            </w:r>
          </w:hyperlink>
        </w:p>
        <w:p w14:paraId="4CA11259" w14:textId="5B8EFA29"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51" w:history="1">
            <w:r w:rsidRPr="00936C39">
              <w:rPr>
                <w:rStyle w:val="Hyperlink"/>
                <w:rFonts w:ascii="Verdana" w:hAnsi="Verdana"/>
                <w:noProof/>
              </w:rPr>
              <w:t>34.</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Nominated Subcontractors</w:t>
            </w:r>
            <w:r>
              <w:rPr>
                <w:noProof/>
                <w:webHidden/>
              </w:rPr>
              <w:tab/>
            </w:r>
            <w:r>
              <w:rPr>
                <w:noProof/>
                <w:webHidden/>
              </w:rPr>
              <w:fldChar w:fldCharType="begin"/>
            </w:r>
            <w:r>
              <w:rPr>
                <w:noProof/>
                <w:webHidden/>
              </w:rPr>
              <w:instrText xml:space="preserve"> PAGEREF _Toc233738851 \h </w:instrText>
            </w:r>
            <w:r>
              <w:rPr>
                <w:noProof/>
                <w:webHidden/>
              </w:rPr>
            </w:r>
            <w:r>
              <w:rPr>
                <w:noProof/>
                <w:webHidden/>
              </w:rPr>
              <w:fldChar w:fldCharType="separate"/>
            </w:r>
            <w:r>
              <w:rPr>
                <w:noProof/>
                <w:webHidden/>
              </w:rPr>
              <w:t>25</w:t>
            </w:r>
            <w:r>
              <w:rPr>
                <w:noProof/>
                <w:webHidden/>
              </w:rPr>
              <w:fldChar w:fldCharType="end"/>
            </w:r>
          </w:hyperlink>
        </w:p>
        <w:p w14:paraId="5A49C2DD" w14:textId="3AD10B62"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52" w:history="1">
            <w:r w:rsidRPr="00936C39">
              <w:rPr>
                <w:rStyle w:val="Hyperlink"/>
                <w:rFonts w:ascii="Verdana" w:hAnsi="Verdana"/>
                <w:noProof/>
              </w:rPr>
              <w:t>35.</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Evaluation of </w:t>
            </w:r>
            <w:r w:rsidRPr="00936C3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_Toc233738852 \h </w:instrText>
            </w:r>
            <w:r>
              <w:rPr>
                <w:noProof/>
                <w:webHidden/>
              </w:rPr>
            </w:r>
            <w:r>
              <w:rPr>
                <w:noProof/>
                <w:webHidden/>
              </w:rPr>
              <w:fldChar w:fldCharType="separate"/>
            </w:r>
            <w:r>
              <w:rPr>
                <w:noProof/>
                <w:webHidden/>
              </w:rPr>
              <w:t>25</w:t>
            </w:r>
            <w:r>
              <w:rPr>
                <w:noProof/>
                <w:webHidden/>
              </w:rPr>
              <w:fldChar w:fldCharType="end"/>
            </w:r>
          </w:hyperlink>
        </w:p>
        <w:p w14:paraId="5AC56CA7" w14:textId="41C97354"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53" w:history="1">
            <w:r w:rsidRPr="00936C39">
              <w:rPr>
                <w:rStyle w:val="Hyperlink"/>
                <w:rFonts w:ascii="Verdana" w:hAnsi="Verdana"/>
                <w:noProof/>
              </w:rPr>
              <w:t>36.</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Comparison of </w:t>
            </w:r>
            <w:r w:rsidRPr="00936C3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_Toc233738853 \h </w:instrText>
            </w:r>
            <w:r>
              <w:rPr>
                <w:noProof/>
                <w:webHidden/>
              </w:rPr>
            </w:r>
            <w:r>
              <w:rPr>
                <w:noProof/>
                <w:webHidden/>
              </w:rPr>
              <w:fldChar w:fldCharType="separate"/>
            </w:r>
            <w:r>
              <w:rPr>
                <w:noProof/>
                <w:webHidden/>
              </w:rPr>
              <w:t>26</w:t>
            </w:r>
            <w:r>
              <w:rPr>
                <w:noProof/>
                <w:webHidden/>
              </w:rPr>
              <w:fldChar w:fldCharType="end"/>
            </w:r>
          </w:hyperlink>
        </w:p>
        <w:p w14:paraId="62E630BC" w14:textId="66DF88A4"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54" w:history="1">
            <w:r w:rsidRPr="00936C39">
              <w:rPr>
                <w:rStyle w:val="Hyperlink"/>
                <w:rFonts w:ascii="Verdana" w:hAnsi="Verdana"/>
                <w:noProof/>
              </w:rPr>
              <w:t>37.</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Abnormally Low </w:t>
            </w:r>
            <w:r w:rsidRPr="00936C39">
              <w:rPr>
                <w:rStyle w:val="Hyperlink"/>
                <w:rFonts w:ascii="Verdana" w:hAnsi="Verdana"/>
                <w:noProof/>
                <w:spacing w:val="-3"/>
              </w:rPr>
              <w:t xml:space="preserve">Tenders </w:t>
            </w:r>
            <w:r w:rsidRPr="00936C39">
              <w:rPr>
                <w:rStyle w:val="Hyperlink"/>
                <w:rFonts w:ascii="Verdana" w:hAnsi="Verdana"/>
                <w:noProof/>
              </w:rPr>
              <w:t>and Abnormally High Tenders</w:t>
            </w:r>
            <w:r>
              <w:rPr>
                <w:noProof/>
                <w:webHidden/>
              </w:rPr>
              <w:tab/>
            </w:r>
            <w:r>
              <w:rPr>
                <w:noProof/>
                <w:webHidden/>
              </w:rPr>
              <w:fldChar w:fldCharType="begin"/>
            </w:r>
            <w:r>
              <w:rPr>
                <w:noProof/>
                <w:webHidden/>
              </w:rPr>
              <w:instrText xml:space="preserve"> PAGEREF _Toc233738854 \h </w:instrText>
            </w:r>
            <w:r>
              <w:rPr>
                <w:noProof/>
                <w:webHidden/>
              </w:rPr>
            </w:r>
            <w:r>
              <w:rPr>
                <w:noProof/>
                <w:webHidden/>
              </w:rPr>
              <w:fldChar w:fldCharType="separate"/>
            </w:r>
            <w:r>
              <w:rPr>
                <w:noProof/>
                <w:webHidden/>
              </w:rPr>
              <w:t>26</w:t>
            </w:r>
            <w:r>
              <w:rPr>
                <w:noProof/>
                <w:webHidden/>
              </w:rPr>
              <w:fldChar w:fldCharType="end"/>
            </w:r>
          </w:hyperlink>
        </w:p>
        <w:p w14:paraId="33E895FB" w14:textId="50451C90" w:rsidR="00D748E9" w:rsidRDefault="00D748E9">
          <w:pPr>
            <w:pStyle w:val="TOC2"/>
            <w:tabs>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55" w:history="1">
            <w:r w:rsidRPr="00936C39">
              <w:rPr>
                <w:rStyle w:val="Hyperlink"/>
                <w:rFonts w:ascii="Verdana" w:hAnsi="Verdana"/>
                <w:noProof/>
              </w:rPr>
              <w:t xml:space="preserve">Abnormally Low </w:t>
            </w:r>
            <w:r w:rsidRPr="00936C3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_Toc233738855 \h </w:instrText>
            </w:r>
            <w:r>
              <w:rPr>
                <w:noProof/>
                <w:webHidden/>
              </w:rPr>
            </w:r>
            <w:r>
              <w:rPr>
                <w:noProof/>
                <w:webHidden/>
              </w:rPr>
              <w:fldChar w:fldCharType="separate"/>
            </w:r>
            <w:r>
              <w:rPr>
                <w:noProof/>
                <w:webHidden/>
              </w:rPr>
              <w:t>26</w:t>
            </w:r>
            <w:r>
              <w:rPr>
                <w:noProof/>
                <w:webHidden/>
              </w:rPr>
              <w:fldChar w:fldCharType="end"/>
            </w:r>
          </w:hyperlink>
        </w:p>
        <w:p w14:paraId="7CCE976B" w14:textId="00F79171" w:rsidR="00D748E9" w:rsidRDefault="00D748E9">
          <w:pPr>
            <w:pStyle w:val="TOC2"/>
            <w:tabs>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56" w:history="1">
            <w:r w:rsidRPr="00936C39">
              <w:rPr>
                <w:rStyle w:val="Hyperlink"/>
                <w:rFonts w:ascii="Verdana" w:hAnsi="Verdana"/>
                <w:noProof/>
              </w:rPr>
              <w:t>Abnormally High Tenders</w:t>
            </w:r>
            <w:r>
              <w:rPr>
                <w:noProof/>
                <w:webHidden/>
              </w:rPr>
              <w:tab/>
            </w:r>
            <w:r>
              <w:rPr>
                <w:noProof/>
                <w:webHidden/>
              </w:rPr>
              <w:fldChar w:fldCharType="begin"/>
            </w:r>
            <w:r>
              <w:rPr>
                <w:noProof/>
                <w:webHidden/>
              </w:rPr>
              <w:instrText xml:space="preserve"> PAGEREF _Toc233738856 \h </w:instrText>
            </w:r>
            <w:r>
              <w:rPr>
                <w:noProof/>
                <w:webHidden/>
              </w:rPr>
            </w:r>
            <w:r>
              <w:rPr>
                <w:noProof/>
                <w:webHidden/>
              </w:rPr>
              <w:fldChar w:fldCharType="separate"/>
            </w:r>
            <w:r>
              <w:rPr>
                <w:noProof/>
                <w:webHidden/>
              </w:rPr>
              <w:t>26</w:t>
            </w:r>
            <w:r>
              <w:rPr>
                <w:noProof/>
                <w:webHidden/>
              </w:rPr>
              <w:fldChar w:fldCharType="end"/>
            </w:r>
          </w:hyperlink>
        </w:p>
        <w:p w14:paraId="1C93F0E3" w14:textId="11F46481"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57" w:history="1">
            <w:r w:rsidRPr="00936C39">
              <w:rPr>
                <w:rStyle w:val="Hyperlink"/>
                <w:rFonts w:ascii="Verdana" w:hAnsi="Verdana"/>
                <w:noProof/>
              </w:rPr>
              <w:t>38.</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Unbalanced and/or Front-Loaded </w:t>
            </w:r>
            <w:r w:rsidRPr="00936C3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_Toc233738857 \h </w:instrText>
            </w:r>
            <w:r>
              <w:rPr>
                <w:noProof/>
                <w:webHidden/>
              </w:rPr>
            </w:r>
            <w:r>
              <w:rPr>
                <w:noProof/>
                <w:webHidden/>
              </w:rPr>
              <w:fldChar w:fldCharType="separate"/>
            </w:r>
            <w:r>
              <w:rPr>
                <w:noProof/>
                <w:webHidden/>
              </w:rPr>
              <w:t>27</w:t>
            </w:r>
            <w:r>
              <w:rPr>
                <w:noProof/>
                <w:webHidden/>
              </w:rPr>
              <w:fldChar w:fldCharType="end"/>
            </w:r>
          </w:hyperlink>
        </w:p>
        <w:p w14:paraId="728D089B" w14:textId="5B25E5E2"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58" w:history="1">
            <w:r w:rsidRPr="00936C39">
              <w:rPr>
                <w:rStyle w:val="Hyperlink"/>
                <w:rFonts w:ascii="Verdana" w:hAnsi="Verdana"/>
                <w:noProof/>
              </w:rPr>
              <w:t>39.</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Qualiﬁcations of the </w:t>
            </w:r>
            <w:r w:rsidRPr="00936C39">
              <w:rPr>
                <w:rStyle w:val="Hyperlink"/>
                <w:rFonts w:ascii="Verdana" w:hAnsi="Verdana"/>
                <w:noProof/>
                <w:spacing w:val="-4"/>
              </w:rPr>
              <w:t>Tenderer</w:t>
            </w:r>
            <w:r>
              <w:rPr>
                <w:noProof/>
                <w:webHidden/>
              </w:rPr>
              <w:tab/>
            </w:r>
            <w:r>
              <w:rPr>
                <w:noProof/>
                <w:webHidden/>
              </w:rPr>
              <w:fldChar w:fldCharType="begin"/>
            </w:r>
            <w:r>
              <w:rPr>
                <w:noProof/>
                <w:webHidden/>
              </w:rPr>
              <w:instrText xml:space="preserve"> PAGEREF _Toc233738858 \h </w:instrText>
            </w:r>
            <w:r>
              <w:rPr>
                <w:noProof/>
                <w:webHidden/>
              </w:rPr>
            </w:r>
            <w:r>
              <w:rPr>
                <w:noProof/>
                <w:webHidden/>
              </w:rPr>
              <w:fldChar w:fldCharType="separate"/>
            </w:r>
            <w:r>
              <w:rPr>
                <w:noProof/>
                <w:webHidden/>
              </w:rPr>
              <w:t>27</w:t>
            </w:r>
            <w:r>
              <w:rPr>
                <w:noProof/>
                <w:webHidden/>
              </w:rPr>
              <w:fldChar w:fldCharType="end"/>
            </w:r>
          </w:hyperlink>
        </w:p>
        <w:p w14:paraId="279021D7" w14:textId="50619482"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59" w:history="1">
            <w:r w:rsidRPr="00936C39">
              <w:rPr>
                <w:rStyle w:val="Hyperlink"/>
                <w:rFonts w:ascii="Verdana" w:hAnsi="Verdana"/>
                <w:noProof/>
              </w:rPr>
              <w:t>40.</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Lowest Evaluated </w:t>
            </w:r>
            <w:r w:rsidRPr="00936C39">
              <w:rPr>
                <w:rStyle w:val="Hyperlink"/>
                <w:rFonts w:ascii="Verdana" w:hAnsi="Verdana"/>
                <w:noProof/>
                <w:spacing w:val="-4"/>
              </w:rPr>
              <w:t>Tender</w:t>
            </w:r>
            <w:r>
              <w:rPr>
                <w:noProof/>
                <w:webHidden/>
              </w:rPr>
              <w:tab/>
            </w:r>
            <w:r>
              <w:rPr>
                <w:noProof/>
                <w:webHidden/>
              </w:rPr>
              <w:fldChar w:fldCharType="begin"/>
            </w:r>
            <w:r>
              <w:rPr>
                <w:noProof/>
                <w:webHidden/>
              </w:rPr>
              <w:instrText xml:space="preserve"> PAGEREF _Toc233738859 \h </w:instrText>
            </w:r>
            <w:r>
              <w:rPr>
                <w:noProof/>
                <w:webHidden/>
              </w:rPr>
            </w:r>
            <w:r>
              <w:rPr>
                <w:noProof/>
                <w:webHidden/>
              </w:rPr>
              <w:fldChar w:fldCharType="separate"/>
            </w:r>
            <w:r>
              <w:rPr>
                <w:noProof/>
                <w:webHidden/>
              </w:rPr>
              <w:t>27</w:t>
            </w:r>
            <w:r>
              <w:rPr>
                <w:noProof/>
                <w:webHidden/>
              </w:rPr>
              <w:fldChar w:fldCharType="end"/>
            </w:r>
          </w:hyperlink>
        </w:p>
        <w:p w14:paraId="5F6EEE93" w14:textId="53C3A490"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60" w:history="1">
            <w:r w:rsidRPr="00936C39">
              <w:rPr>
                <w:rStyle w:val="Hyperlink"/>
                <w:rFonts w:ascii="Verdana" w:hAnsi="Verdana"/>
                <w:noProof/>
              </w:rPr>
              <w:t>41.</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Procuring Entity's Right to Accept Any </w:t>
            </w:r>
            <w:r w:rsidRPr="00936C39">
              <w:rPr>
                <w:rStyle w:val="Hyperlink"/>
                <w:rFonts w:ascii="Verdana" w:hAnsi="Verdana"/>
                <w:noProof/>
                <w:spacing w:val="-6"/>
              </w:rPr>
              <w:t xml:space="preserve">Tender, </w:t>
            </w:r>
            <w:r w:rsidRPr="00936C39">
              <w:rPr>
                <w:rStyle w:val="Hyperlink"/>
                <w:rFonts w:ascii="Verdana" w:hAnsi="Verdana"/>
                <w:noProof/>
              </w:rPr>
              <w:t xml:space="preserve">and to Reject Any </w:t>
            </w:r>
            <w:r w:rsidRPr="00936C39">
              <w:rPr>
                <w:rStyle w:val="Hyperlink"/>
                <w:rFonts w:ascii="Verdana" w:hAnsi="Verdana"/>
                <w:noProof/>
                <w:spacing w:val="2"/>
              </w:rPr>
              <w:t xml:space="preserve">or All </w:t>
            </w:r>
            <w:r w:rsidRPr="00936C39">
              <w:rPr>
                <w:rStyle w:val="Hyperlink"/>
                <w:rFonts w:ascii="Verdana" w:hAnsi="Verdana"/>
                <w:noProof/>
                <w:spacing w:val="-3"/>
              </w:rPr>
              <w:t>Tenders</w:t>
            </w:r>
            <w:r>
              <w:rPr>
                <w:noProof/>
                <w:webHidden/>
              </w:rPr>
              <w:tab/>
            </w:r>
            <w:r>
              <w:rPr>
                <w:noProof/>
                <w:webHidden/>
              </w:rPr>
              <w:fldChar w:fldCharType="begin"/>
            </w:r>
            <w:r>
              <w:rPr>
                <w:noProof/>
                <w:webHidden/>
              </w:rPr>
              <w:instrText xml:space="preserve"> PAGEREF _Toc233738860 \h </w:instrText>
            </w:r>
            <w:r>
              <w:rPr>
                <w:noProof/>
                <w:webHidden/>
              </w:rPr>
            </w:r>
            <w:r>
              <w:rPr>
                <w:noProof/>
                <w:webHidden/>
              </w:rPr>
              <w:fldChar w:fldCharType="separate"/>
            </w:r>
            <w:r>
              <w:rPr>
                <w:noProof/>
                <w:webHidden/>
              </w:rPr>
              <w:t>27</w:t>
            </w:r>
            <w:r>
              <w:rPr>
                <w:noProof/>
                <w:webHidden/>
              </w:rPr>
              <w:fldChar w:fldCharType="end"/>
            </w:r>
          </w:hyperlink>
        </w:p>
        <w:p w14:paraId="3DC36375" w14:textId="27A61528"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61" w:history="1">
            <w:r w:rsidRPr="00936C39">
              <w:rPr>
                <w:rStyle w:val="Hyperlink"/>
                <w:rFonts w:ascii="Verdana" w:hAnsi="Verdana"/>
                <w:noProof/>
              </w:rPr>
              <w:t>F.</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AWARD OF CONTRACT</w:t>
            </w:r>
            <w:r>
              <w:rPr>
                <w:noProof/>
                <w:webHidden/>
              </w:rPr>
              <w:tab/>
            </w:r>
            <w:r>
              <w:rPr>
                <w:noProof/>
                <w:webHidden/>
              </w:rPr>
              <w:fldChar w:fldCharType="begin"/>
            </w:r>
            <w:r>
              <w:rPr>
                <w:noProof/>
                <w:webHidden/>
              </w:rPr>
              <w:instrText xml:space="preserve"> PAGEREF _Toc233738861 \h </w:instrText>
            </w:r>
            <w:r>
              <w:rPr>
                <w:noProof/>
                <w:webHidden/>
              </w:rPr>
            </w:r>
            <w:r>
              <w:rPr>
                <w:noProof/>
                <w:webHidden/>
              </w:rPr>
              <w:fldChar w:fldCharType="separate"/>
            </w:r>
            <w:r>
              <w:rPr>
                <w:noProof/>
                <w:webHidden/>
              </w:rPr>
              <w:t>28</w:t>
            </w:r>
            <w:r>
              <w:rPr>
                <w:noProof/>
                <w:webHidden/>
              </w:rPr>
              <w:fldChar w:fldCharType="end"/>
            </w:r>
          </w:hyperlink>
        </w:p>
        <w:p w14:paraId="0BCB421E" w14:textId="225ED790"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62" w:history="1">
            <w:r w:rsidRPr="00936C39">
              <w:rPr>
                <w:rStyle w:val="Hyperlink"/>
                <w:rFonts w:ascii="Verdana" w:hAnsi="Verdana"/>
                <w:noProof/>
              </w:rPr>
              <w:t>42.</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spacing w:val="-4"/>
              </w:rPr>
              <w:t xml:space="preserve">Award </w:t>
            </w:r>
            <w:r w:rsidRPr="00936C39">
              <w:rPr>
                <w:rStyle w:val="Hyperlink"/>
                <w:rFonts w:ascii="Verdana" w:hAnsi="Verdana"/>
                <w:noProof/>
              </w:rPr>
              <w:t>Criteria</w:t>
            </w:r>
            <w:r>
              <w:rPr>
                <w:noProof/>
                <w:webHidden/>
              </w:rPr>
              <w:tab/>
            </w:r>
            <w:r>
              <w:rPr>
                <w:noProof/>
                <w:webHidden/>
              </w:rPr>
              <w:fldChar w:fldCharType="begin"/>
            </w:r>
            <w:r>
              <w:rPr>
                <w:noProof/>
                <w:webHidden/>
              </w:rPr>
              <w:instrText xml:space="preserve"> PAGEREF _Toc233738862 \h </w:instrText>
            </w:r>
            <w:r>
              <w:rPr>
                <w:noProof/>
                <w:webHidden/>
              </w:rPr>
            </w:r>
            <w:r>
              <w:rPr>
                <w:noProof/>
                <w:webHidden/>
              </w:rPr>
              <w:fldChar w:fldCharType="separate"/>
            </w:r>
            <w:r>
              <w:rPr>
                <w:noProof/>
                <w:webHidden/>
              </w:rPr>
              <w:t>28</w:t>
            </w:r>
            <w:r>
              <w:rPr>
                <w:noProof/>
                <w:webHidden/>
              </w:rPr>
              <w:fldChar w:fldCharType="end"/>
            </w:r>
          </w:hyperlink>
        </w:p>
        <w:p w14:paraId="0FB43EBC" w14:textId="7A31F055"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63" w:history="1">
            <w:r w:rsidRPr="00936C39">
              <w:rPr>
                <w:rStyle w:val="Hyperlink"/>
                <w:rFonts w:ascii="Verdana" w:hAnsi="Verdana"/>
                <w:noProof/>
              </w:rPr>
              <w:t>43.</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Notice of Intention to enter into a Contract</w:t>
            </w:r>
            <w:r>
              <w:rPr>
                <w:noProof/>
                <w:webHidden/>
              </w:rPr>
              <w:tab/>
            </w:r>
            <w:r>
              <w:rPr>
                <w:noProof/>
                <w:webHidden/>
              </w:rPr>
              <w:fldChar w:fldCharType="begin"/>
            </w:r>
            <w:r>
              <w:rPr>
                <w:noProof/>
                <w:webHidden/>
              </w:rPr>
              <w:instrText xml:space="preserve"> PAGEREF _Toc233738863 \h </w:instrText>
            </w:r>
            <w:r>
              <w:rPr>
                <w:noProof/>
                <w:webHidden/>
              </w:rPr>
            </w:r>
            <w:r>
              <w:rPr>
                <w:noProof/>
                <w:webHidden/>
              </w:rPr>
              <w:fldChar w:fldCharType="separate"/>
            </w:r>
            <w:r>
              <w:rPr>
                <w:noProof/>
                <w:webHidden/>
              </w:rPr>
              <w:t>28</w:t>
            </w:r>
            <w:r>
              <w:rPr>
                <w:noProof/>
                <w:webHidden/>
              </w:rPr>
              <w:fldChar w:fldCharType="end"/>
            </w:r>
          </w:hyperlink>
        </w:p>
        <w:p w14:paraId="10D770DD" w14:textId="23C63CFF"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64" w:history="1">
            <w:r w:rsidRPr="00936C39">
              <w:rPr>
                <w:rStyle w:val="Hyperlink"/>
                <w:rFonts w:ascii="Verdana" w:hAnsi="Verdana"/>
                <w:noProof/>
              </w:rPr>
              <w:t>44.</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Stand still Period</w:t>
            </w:r>
            <w:r>
              <w:rPr>
                <w:noProof/>
                <w:webHidden/>
              </w:rPr>
              <w:tab/>
            </w:r>
            <w:r>
              <w:rPr>
                <w:noProof/>
                <w:webHidden/>
              </w:rPr>
              <w:fldChar w:fldCharType="begin"/>
            </w:r>
            <w:r>
              <w:rPr>
                <w:noProof/>
                <w:webHidden/>
              </w:rPr>
              <w:instrText xml:space="preserve"> PAGEREF _Toc233738864 \h </w:instrText>
            </w:r>
            <w:r>
              <w:rPr>
                <w:noProof/>
                <w:webHidden/>
              </w:rPr>
            </w:r>
            <w:r>
              <w:rPr>
                <w:noProof/>
                <w:webHidden/>
              </w:rPr>
              <w:fldChar w:fldCharType="separate"/>
            </w:r>
            <w:r>
              <w:rPr>
                <w:noProof/>
                <w:webHidden/>
              </w:rPr>
              <w:t>28</w:t>
            </w:r>
            <w:r>
              <w:rPr>
                <w:noProof/>
                <w:webHidden/>
              </w:rPr>
              <w:fldChar w:fldCharType="end"/>
            </w:r>
          </w:hyperlink>
        </w:p>
        <w:p w14:paraId="34119B76" w14:textId="44ACB520"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65" w:history="1">
            <w:r w:rsidRPr="00936C39">
              <w:rPr>
                <w:rStyle w:val="Hyperlink"/>
                <w:rFonts w:ascii="Verdana" w:hAnsi="Verdana"/>
                <w:noProof/>
              </w:rPr>
              <w:t>45.</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Debrieﬁng by the Procuring Entity</w:t>
            </w:r>
            <w:r>
              <w:rPr>
                <w:noProof/>
                <w:webHidden/>
              </w:rPr>
              <w:tab/>
            </w:r>
            <w:r>
              <w:rPr>
                <w:noProof/>
                <w:webHidden/>
              </w:rPr>
              <w:fldChar w:fldCharType="begin"/>
            </w:r>
            <w:r>
              <w:rPr>
                <w:noProof/>
                <w:webHidden/>
              </w:rPr>
              <w:instrText xml:space="preserve"> PAGEREF _Toc233738865 \h </w:instrText>
            </w:r>
            <w:r>
              <w:rPr>
                <w:noProof/>
                <w:webHidden/>
              </w:rPr>
            </w:r>
            <w:r>
              <w:rPr>
                <w:noProof/>
                <w:webHidden/>
              </w:rPr>
              <w:fldChar w:fldCharType="separate"/>
            </w:r>
            <w:r>
              <w:rPr>
                <w:noProof/>
                <w:webHidden/>
              </w:rPr>
              <w:t>28</w:t>
            </w:r>
            <w:r>
              <w:rPr>
                <w:noProof/>
                <w:webHidden/>
              </w:rPr>
              <w:fldChar w:fldCharType="end"/>
            </w:r>
          </w:hyperlink>
        </w:p>
        <w:p w14:paraId="2285DB28" w14:textId="04B43243"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66" w:history="1">
            <w:r w:rsidRPr="00936C39">
              <w:rPr>
                <w:rStyle w:val="Hyperlink"/>
                <w:rFonts w:ascii="Verdana" w:hAnsi="Verdana"/>
                <w:noProof/>
              </w:rPr>
              <w:t>46.</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Letter of </w:t>
            </w:r>
            <w:r w:rsidRPr="00936C39">
              <w:rPr>
                <w:rStyle w:val="Hyperlink"/>
                <w:rFonts w:ascii="Verdana" w:hAnsi="Verdana"/>
                <w:noProof/>
                <w:spacing w:val="-4"/>
              </w:rPr>
              <w:t>Award</w:t>
            </w:r>
            <w:r>
              <w:rPr>
                <w:noProof/>
                <w:webHidden/>
              </w:rPr>
              <w:tab/>
            </w:r>
            <w:r>
              <w:rPr>
                <w:noProof/>
                <w:webHidden/>
              </w:rPr>
              <w:fldChar w:fldCharType="begin"/>
            </w:r>
            <w:r>
              <w:rPr>
                <w:noProof/>
                <w:webHidden/>
              </w:rPr>
              <w:instrText xml:space="preserve"> PAGEREF _Toc233738866 \h </w:instrText>
            </w:r>
            <w:r>
              <w:rPr>
                <w:noProof/>
                <w:webHidden/>
              </w:rPr>
            </w:r>
            <w:r>
              <w:rPr>
                <w:noProof/>
                <w:webHidden/>
              </w:rPr>
              <w:fldChar w:fldCharType="separate"/>
            </w:r>
            <w:r>
              <w:rPr>
                <w:noProof/>
                <w:webHidden/>
              </w:rPr>
              <w:t>28</w:t>
            </w:r>
            <w:r>
              <w:rPr>
                <w:noProof/>
                <w:webHidden/>
              </w:rPr>
              <w:fldChar w:fldCharType="end"/>
            </w:r>
          </w:hyperlink>
        </w:p>
        <w:p w14:paraId="0435467B" w14:textId="5D0715E5"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67" w:history="1">
            <w:r w:rsidRPr="00936C39">
              <w:rPr>
                <w:rStyle w:val="Hyperlink"/>
                <w:rFonts w:ascii="Verdana" w:hAnsi="Verdana"/>
                <w:noProof/>
              </w:rPr>
              <w:t>47.</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Signing of Contract</w:t>
            </w:r>
            <w:r>
              <w:rPr>
                <w:noProof/>
                <w:webHidden/>
              </w:rPr>
              <w:tab/>
            </w:r>
            <w:r>
              <w:rPr>
                <w:noProof/>
                <w:webHidden/>
              </w:rPr>
              <w:fldChar w:fldCharType="begin"/>
            </w:r>
            <w:r>
              <w:rPr>
                <w:noProof/>
                <w:webHidden/>
              </w:rPr>
              <w:instrText xml:space="preserve"> PAGEREF _Toc233738867 \h </w:instrText>
            </w:r>
            <w:r>
              <w:rPr>
                <w:noProof/>
                <w:webHidden/>
              </w:rPr>
            </w:r>
            <w:r>
              <w:rPr>
                <w:noProof/>
                <w:webHidden/>
              </w:rPr>
              <w:fldChar w:fldCharType="separate"/>
            </w:r>
            <w:r>
              <w:rPr>
                <w:noProof/>
                <w:webHidden/>
              </w:rPr>
              <w:t>28</w:t>
            </w:r>
            <w:r>
              <w:rPr>
                <w:noProof/>
                <w:webHidden/>
              </w:rPr>
              <w:fldChar w:fldCharType="end"/>
            </w:r>
          </w:hyperlink>
        </w:p>
        <w:p w14:paraId="0ADD91F6" w14:textId="6E57E168"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68" w:history="1">
            <w:r w:rsidRPr="00936C39">
              <w:rPr>
                <w:rStyle w:val="Hyperlink"/>
                <w:rFonts w:ascii="Verdana" w:hAnsi="Verdana"/>
                <w:noProof/>
              </w:rPr>
              <w:t>48.</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Performance Security</w:t>
            </w:r>
            <w:r>
              <w:rPr>
                <w:noProof/>
                <w:webHidden/>
              </w:rPr>
              <w:tab/>
            </w:r>
            <w:r>
              <w:rPr>
                <w:noProof/>
                <w:webHidden/>
              </w:rPr>
              <w:fldChar w:fldCharType="begin"/>
            </w:r>
            <w:r>
              <w:rPr>
                <w:noProof/>
                <w:webHidden/>
              </w:rPr>
              <w:instrText xml:space="preserve"> PAGEREF _Toc233738868 \h </w:instrText>
            </w:r>
            <w:r>
              <w:rPr>
                <w:noProof/>
                <w:webHidden/>
              </w:rPr>
            </w:r>
            <w:r>
              <w:rPr>
                <w:noProof/>
                <w:webHidden/>
              </w:rPr>
              <w:fldChar w:fldCharType="separate"/>
            </w:r>
            <w:r>
              <w:rPr>
                <w:noProof/>
                <w:webHidden/>
              </w:rPr>
              <w:t>29</w:t>
            </w:r>
            <w:r>
              <w:rPr>
                <w:noProof/>
                <w:webHidden/>
              </w:rPr>
              <w:fldChar w:fldCharType="end"/>
            </w:r>
          </w:hyperlink>
        </w:p>
        <w:p w14:paraId="71354376" w14:textId="1664D892"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69" w:history="1">
            <w:r w:rsidRPr="00936C39">
              <w:rPr>
                <w:rStyle w:val="Hyperlink"/>
                <w:rFonts w:ascii="Verdana" w:hAnsi="Verdana"/>
                <w:noProof/>
              </w:rPr>
              <w:t>49.</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Publication of Procurement Contract</w:t>
            </w:r>
            <w:r>
              <w:rPr>
                <w:noProof/>
                <w:webHidden/>
              </w:rPr>
              <w:tab/>
            </w:r>
            <w:r>
              <w:rPr>
                <w:noProof/>
                <w:webHidden/>
              </w:rPr>
              <w:fldChar w:fldCharType="begin"/>
            </w:r>
            <w:r>
              <w:rPr>
                <w:noProof/>
                <w:webHidden/>
              </w:rPr>
              <w:instrText xml:space="preserve"> PAGEREF _Toc233738869 \h </w:instrText>
            </w:r>
            <w:r>
              <w:rPr>
                <w:noProof/>
                <w:webHidden/>
              </w:rPr>
            </w:r>
            <w:r>
              <w:rPr>
                <w:noProof/>
                <w:webHidden/>
              </w:rPr>
              <w:fldChar w:fldCharType="separate"/>
            </w:r>
            <w:r>
              <w:rPr>
                <w:noProof/>
                <w:webHidden/>
              </w:rPr>
              <w:t>29</w:t>
            </w:r>
            <w:r>
              <w:rPr>
                <w:noProof/>
                <w:webHidden/>
              </w:rPr>
              <w:fldChar w:fldCharType="end"/>
            </w:r>
          </w:hyperlink>
        </w:p>
        <w:p w14:paraId="2369EF71" w14:textId="4CA96EF5"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70" w:history="1">
            <w:r w:rsidRPr="00936C39">
              <w:rPr>
                <w:rStyle w:val="Hyperlink"/>
                <w:rFonts w:ascii="Verdana" w:hAnsi="Verdana"/>
                <w:noProof/>
              </w:rPr>
              <w:t>50.</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Procurement Related Complaint and Administrative Review</w:t>
            </w:r>
            <w:r>
              <w:rPr>
                <w:noProof/>
                <w:webHidden/>
              </w:rPr>
              <w:tab/>
            </w:r>
            <w:r>
              <w:rPr>
                <w:noProof/>
                <w:webHidden/>
              </w:rPr>
              <w:fldChar w:fldCharType="begin"/>
            </w:r>
            <w:r>
              <w:rPr>
                <w:noProof/>
                <w:webHidden/>
              </w:rPr>
              <w:instrText xml:space="preserve"> PAGEREF _Toc233738870 \h </w:instrText>
            </w:r>
            <w:r>
              <w:rPr>
                <w:noProof/>
                <w:webHidden/>
              </w:rPr>
            </w:r>
            <w:r>
              <w:rPr>
                <w:noProof/>
                <w:webHidden/>
              </w:rPr>
              <w:fldChar w:fldCharType="separate"/>
            </w:r>
            <w:r>
              <w:rPr>
                <w:noProof/>
                <w:webHidden/>
              </w:rPr>
              <w:t>29</w:t>
            </w:r>
            <w:r>
              <w:rPr>
                <w:noProof/>
                <w:webHidden/>
              </w:rPr>
              <w:fldChar w:fldCharType="end"/>
            </w:r>
          </w:hyperlink>
        </w:p>
        <w:p w14:paraId="32139958" w14:textId="300B46CF" w:rsidR="00D748E9" w:rsidRDefault="00D748E9">
          <w:pPr>
            <w:pStyle w:val="TOC2"/>
            <w:tabs>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71" w:history="1">
            <w:r w:rsidRPr="00936C39">
              <w:rPr>
                <w:rStyle w:val="Hyperlink"/>
                <w:rFonts w:ascii="Verdana" w:hAnsi="Verdana"/>
                <w:noProof/>
              </w:rPr>
              <w:t>SECTION II - TENDER DATA SHEET (TDS)</w:t>
            </w:r>
            <w:r>
              <w:rPr>
                <w:noProof/>
                <w:webHidden/>
              </w:rPr>
              <w:tab/>
            </w:r>
            <w:r>
              <w:rPr>
                <w:noProof/>
                <w:webHidden/>
              </w:rPr>
              <w:fldChar w:fldCharType="begin"/>
            </w:r>
            <w:r>
              <w:rPr>
                <w:noProof/>
                <w:webHidden/>
              </w:rPr>
              <w:instrText xml:space="preserve"> PAGEREF _Toc233738871 \h </w:instrText>
            </w:r>
            <w:r>
              <w:rPr>
                <w:noProof/>
                <w:webHidden/>
              </w:rPr>
            </w:r>
            <w:r>
              <w:rPr>
                <w:noProof/>
                <w:webHidden/>
              </w:rPr>
              <w:fldChar w:fldCharType="separate"/>
            </w:r>
            <w:r>
              <w:rPr>
                <w:noProof/>
                <w:webHidden/>
              </w:rPr>
              <w:t>30</w:t>
            </w:r>
            <w:r>
              <w:rPr>
                <w:noProof/>
                <w:webHidden/>
              </w:rPr>
              <w:fldChar w:fldCharType="end"/>
            </w:r>
          </w:hyperlink>
        </w:p>
        <w:p w14:paraId="34EE8FE6" w14:textId="3DF1A03C" w:rsidR="00D748E9" w:rsidRDefault="00D748E9">
          <w:pPr>
            <w:pStyle w:val="TOC1"/>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872" w:history="1">
            <w:r w:rsidRPr="00936C39">
              <w:rPr>
                <w:rStyle w:val="Hyperlink"/>
                <w:rFonts w:ascii="Verdana" w:hAnsi="Verdana"/>
                <w:noProof/>
              </w:rPr>
              <w:t>SECTION III- EVALUATION AND QUALIFICATION CRITERIA</w:t>
            </w:r>
            <w:r>
              <w:rPr>
                <w:noProof/>
                <w:webHidden/>
              </w:rPr>
              <w:tab/>
            </w:r>
            <w:r>
              <w:rPr>
                <w:noProof/>
                <w:webHidden/>
              </w:rPr>
              <w:fldChar w:fldCharType="begin"/>
            </w:r>
            <w:r>
              <w:rPr>
                <w:noProof/>
                <w:webHidden/>
              </w:rPr>
              <w:instrText xml:space="preserve"> PAGEREF _Toc233738872 \h </w:instrText>
            </w:r>
            <w:r>
              <w:rPr>
                <w:noProof/>
                <w:webHidden/>
              </w:rPr>
            </w:r>
            <w:r>
              <w:rPr>
                <w:noProof/>
                <w:webHidden/>
              </w:rPr>
              <w:fldChar w:fldCharType="separate"/>
            </w:r>
            <w:r>
              <w:rPr>
                <w:noProof/>
                <w:webHidden/>
              </w:rPr>
              <w:t>33</w:t>
            </w:r>
            <w:r>
              <w:rPr>
                <w:noProof/>
                <w:webHidden/>
              </w:rPr>
              <w:fldChar w:fldCharType="end"/>
            </w:r>
          </w:hyperlink>
        </w:p>
        <w:p w14:paraId="3F13369B" w14:textId="1495E83F" w:rsidR="00D748E9" w:rsidRDefault="00D748E9">
          <w:pPr>
            <w:pStyle w:val="TOC3"/>
            <w:tabs>
              <w:tab w:val="left" w:pos="1967"/>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873" w:history="1">
            <w:r w:rsidRPr="00936C39">
              <w:rPr>
                <w:rStyle w:val="Hyperlink"/>
                <w:rFonts w:ascii="Verdana" w:hAnsi="Verdana"/>
                <w:noProof/>
                <w:spacing w:val="-29"/>
                <w:w w:val="99"/>
              </w:rPr>
              <w:t>1.0</w:t>
            </w:r>
            <w:r>
              <w:rPr>
                <w:rFonts w:asciiTheme="minorHAnsi" w:eastAsiaTheme="minorEastAsia" w:hAnsiTheme="minorHAnsi" w:cstheme="minorBidi"/>
                <w:b w:val="0"/>
                <w:bCs w:val="0"/>
                <w:noProof/>
                <w:kern w:val="2"/>
                <w:sz w:val="24"/>
                <w:szCs w:val="24"/>
                <w:lang w:val="en-KE" w:eastAsia="en-KE"/>
                <w14:ligatures w14:val="standardContextual"/>
              </w:rPr>
              <w:tab/>
            </w:r>
            <w:r w:rsidRPr="00936C39">
              <w:rPr>
                <w:rStyle w:val="Hyperlink"/>
                <w:rFonts w:ascii="Verdana" w:hAnsi="Verdana"/>
                <w:noProof/>
              </w:rPr>
              <w:t>General Provisions</w:t>
            </w:r>
            <w:r>
              <w:rPr>
                <w:noProof/>
                <w:webHidden/>
              </w:rPr>
              <w:tab/>
            </w:r>
            <w:r>
              <w:rPr>
                <w:noProof/>
                <w:webHidden/>
              </w:rPr>
              <w:fldChar w:fldCharType="begin"/>
            </w:r>
            <w:r>
              <w:rPr>
                <w:noProof/>
                <w:webHidden/>
              </w:rPr>
              <w:instrText xml:space="preserve"> PAGEREF _Toc233738873 \h </w:instrText>
            </w:r>
            <w:r>
              <w:rPr>
                <w:noProof/>
                <w:webHidden/>
              </w:rPr>
            </w:r>
            <w:r>
              <w:rPr>
                <w:noProof/>
                <w:webHidden/>
              </w:rPr>
              <w:fldChar w:fldCharType="separate"/>
            </w:r>
            <w:r>
              <w:rPr>
                <w:noProof/>
                <w:webHidden/>
              </w:rPr>
              <w:t>33</w:t>
            </w:r>
            <w:r>
              <w:rPr>
                <w:noProof/>
                <w:webHidden/>
              </w:rPr>
              <w:fldChar w:fldCharType="end"/>
            </w:r>
          </w:hyperlink>
        </w:p>
        <w:p w14:paraId="5F22C028" w14:textId="28FA8326" w:rsidR="00D748E9" w:rsidRDefault="00D748E9">
          <w:pPr>
            <w:pStyle w:val="TOC3"/>
            <w:tabs>
              <w:tab w:val="left" w:pos="1967"/>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874" w:history="1">
            <w:r w:rsidRPr="00936C39">
              <w:rPr>
                <w:rStyle w:val="Hyperlink"/>
                <w:rFonts w:ascii="Verdana" w:hAnsi="Verdana"/>
                <w:noProof/>
                <w:spacing w:val="-29"/>
                <w:w w:val="99"/>
              </w:rPr>
              <w:t>1.3</w:t>
            </w:r>
            <w:r>
              <w:rPr>
                <w:rFonts w:asciiTheme="minorHAnsi" w:eastAsiaTheme="minorEastAsia" w:hAnsiTheme="minorHAnsi" w:cstheme="minorBidi"/>
                <w:b w:val="0"/>
                <w:bCs w:val="0"/>
                <w:noProof/>
                <w:kern w:val="2"/>
                <w:sz w:val="24"/>
                <w:szCs w:val="24"/>
                <w:lang w:val="en-KE" w:eastAsia="en-KE"/>
                <w14:ligatures w14:val="standardContextual"/>
              </w:rPr>
              <w:tab/>
            </w:r>
            <w:r w:rsidRPr="00936C39">
              <w:rPr>
                <w:rStyle w:val="Hyperlink"/>
                <w:rFonts w:ascii="Verdana" w:hAnsi="Verdana"/>
                <w:noProof/>
              </w:rPr>
              <w:t>Evaluation and contract award Criteria</w:t>
            </w:r>
            <w:r>
              <w:rPr>
                <w:noProof/>
                <w:webHidden/>
              </w:rPr>
              <w:tab/>
            </w:r>
            <w:r>
              <w:rPr>
                <w:noProof/>
                <w:webHidden/>
              </w:rPr>
              <w:fldChar w:fldCharType="begin"/>
            </w:r>
            <w:r>
              <w:rPr>
                <w:noProof/>
                <w:webHidden/>
              </w:rPr>
              <w:instrText xml:space="preserve"> PAGEREF _Toc233738874 \h </w:instrText>
            </w:r>
            <w:r>
              <w:rPr>
                <w:noProof/>
                <w:webHidden/>
              </w:rPr>
            </w:r>
            <w:r>
              <w:rPr>
                <w:noProof/>
                <w:webHidden/>
              </w:rPr>
              <w:fldChar w:fldCharType="separate"/>
            </w:r>
            <w:r>
              <w:rPr>
                <w:noProof/>
                <w:webHidden/>
              </w:rPr>
              <w:t>33</w:t>
            </w:r>
            <w:r>
              <w:rPr>
                <w:noProof/>
                <w:webHidden/>
              </w:rPr>
              <w:fldChar w:fldCharType="end"/>
            </w:r>
          </w:hyperlink>
        </w:p>
        <w:p w14:paraId="5332B54B" w14:textId="0C483880" w:rsidR="00D748E9" w:rsidRDefault="00D748E9">
          <w:pPr>
            <w:pStyle w:val="TOC3"/>
            <w:tabs>
              <w:tab w:val="left" w:pos="2058"/>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875" w:history="1">
            <w:r w:rsidRPr="00936C39">
              <w:rPr>
                <w:rStyle w:val="Hyperlink"/>
                <w:rFonts w:ascii="Verdana" w:hAnsi="Verdana"/>
                <w:noProof/>
              </w:rPr>
              <w:t>2.0</w:t>
            </w:r>
            <w:r>
              <w:rPr>
                <w:rFonts w:asciiTheme="minorHAnsi" w:eastAsiaTheme="minorEastAsia" w:hAnsiTheme="minorHAnsi" w:cstheme="minorBidi"/>
                <w:b w:val="0"/>
                <w:bCs w:val="0"/>
                <w:noProof/>
                <w:kern w:val="2"/>
                <w:sz w:val="24"/>
                <w:szCs w:val="24"/>
                <w:lang w:val="en-KE" w:eastAsia="en-KE"/>
                <w14:ligatures w14:val="standardContextual"/>
              </w:rPr>
              <w:tab/>
            </w:r>
            <w:r w:rsidRPr="00936C39">
              <w:rPr>
                <w:rStyle w:val="Hyperlink"/>
                <w:rFonts w:ascii="Verdana" w:hAnsi="Verdana"/>
                <w:noProof/>
              </w:rPr>
              <w:t>Preliminary examination for Determination of Responsiveness</w:t>
            </w:r>
            <w:r>
              <w:rPr>
                <w:noProof/>
                <w:webHidden/>
              </w:rPr>
              <w:tab/>
            </w:r>
            <w:r>
              <w:rPr>
                <w:noProof/>
                <w:webHidden/>
              </w:rPr>
              <w:fldChar w:fldCharType="begin"/>
            </w:r>
            <w:r>
              <w:rPr>
                <w:noProof/>
                <w:webHidden/>
              </w:rPr>
              <w:instrText xml:space="preserve"> PAGEREF _Toc233738875 \h </w:instrText>
            </w:r>
            <w:r>
              <w:rPr>
                <w:noProof/>
                <w:webHidden/>
              </w:rPr>
            </w:r>
            <w:r>
              <w:rPr>
                <w:noProof/>
                <w:webHidden/>
              </w:rPr>
              <w:fldChar w:fldCharType="separate"/>
            </w:r>
            <w:r>
              <w:rPr>
                <w:noProof/>
                <w:webHidden/>
              </w:rPr>
              <w:t>33</w:t>
            </w:r>
            <w:r>
              <w:rPr>
                <w:noProof/>
                <w:webHidden/>
              </w:rPr>
              <w:fldChar w:fldCharType="end"/>
            </w:r>
          </w:hyperlink>
        </w:p>
        <w:p w14:paraId="5B61D443" w14:textId="6D561337"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876" w:history="1">
            <w:r w:rsidRPr="00936C39">
              <w:rPr>
                <w:rStyle w:val="Hyperlink"/>
                <w:rFonts w:ascii="Verdana" w:hAnsi="Verdana"/>
                <w:noProof/>
              </w:rPr>
              <w:t>QUALIFICATION FORM SUMMARY</w:t>
            </w:r>
            <w:r>
              <w:rPr>
                <w:noProof/>
                <w:webHidden/>
              </w:rPr>
              <w:tab/>
            </w:r>
            <w:r>
              <w:rPr>
                <w:noProof/>
                <w:webHidden/>
              </w:rPr>
              <w:fldChar w:fldCharType="begin"/>
            </w:r>
            <w:r>
              <w:rPr>
                <w:noProof/>
                <w:webHidden/>
              </w:rPr>
              <w:instrText xml:space="preserve"> PAGEREF _Toc233738876 \h </w:instrText>
            </w:r>
            <w:r>
              <w:rPr>
                <w:noProof/>
                <w:webHidden/>
              </w:rPr>
            </w:r>
            <w:r>
              <w:rPr>
                <w:noProof/>
                <w:webHidden/>
              </w:rPr>
              <w:fldChar w:fldCharType="separate"/>
            </w:r>
            <w:r>
              <w:rPr>
                <w:noProof/>
                <w:webHidden/>
              </w:rPr>
              <w:t>37</w:t>
            </w:r>
            <w:r>
              <w:rPr>
                <w:noProof/>
                <w:webHidden/>
              </w:rPr>
              <w:fldChar w:fldCharType="end"/>
            </w:r>
          </w:hyperlink>
        </w:p>
        <w:p w14:paraId="5318FC42" w14:textId="2ACF0B7F"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877" w:history="1">
            <w:r w:rsidRPr="00936C39">
              <w:rPr>
                <w:rStyle w:val="Hyperlink"/>
                <w:rFonts w:ascii="Verdana" w:hAnsi="Verdana"/>
                <w:i/>
                <w:iCs/>
                <w:noProof/>
              </w:rPr>
              <w:t>Schedule A: Contractor’s Key Plant &amp; Equipment</w:t>
            </w:r>
            <w:r>
              <w:rPr>
                <w:noProof/>
                <w:webHidden/>
              </w:rPr>
              <w:tab/>
            </w:r>
            <w:r>
              <w:rPr>
                <w:noProof/>
                <w:webHidden/>
              </w:rPr>
              <w:fldChar w:fldCharType="begin"/>
            </w:r>
            <w:r>
              <w:rPr>
                <w:noProof/>
                <w:webHidden/>
              </w:rPr>
              <w:instrText xml:space="preserve"> PAGEREF _Toc233738877 \h </w:instrText>
            </w:r>
            <w:r>
              <w:rPr>
                <w:noProof/>
                <w:webHidden/>
              </w:rPr>
            </w:r>
            <w:r>
              <w:rPr>
                <w:noProof/>
                <w:webHidden/>
              </w:rPr>
              <w:fldChar w:fldCharType="separate"/>
            </w:r>
            <w:r>
              <w:rPr>
                <w:noProof/>
                <w:webHidden/>
              </w:rPr>
              <w:t>44</w:t>
            </w:r>
            <w:r>
              <w:rPr>
                <w:noProof/>
                <w:webHidden/>
              </w:rPr>
              <w:fldChar w:fldCharType="end"/>
            </w:r>
          </w:hyperlink>
        </w:p>
        <w:p w14:paraId="00925BBA" w14:textId="5977BB0F"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878" w:history="1">
            <w:r w:rsidRPr="00936C39">
              <w:rPr>
                <w:rStyle w:val="Hyperlink"/>
                <w:rFonts w:ascii="Verdana" w:hAnsi="Verdana"/>
                <w:i/>
                <w:iCs/>
                <w:noProof/>
              </w:rPr>
              <w:t>Schedule B: Key Personnel</w:t>
            </w:r>
            <w:r>
              <w:rPr>
                <w:noProof/>
                <w:webHidden/>
              </w:rPr>
              <w:tab/>
            </w:r>
            <w:r>
              <w:rPr>
                <w:noProof/>
                <w:webHidden/>
              </w:rPr>
              <w:fldChar w:fldCharType="begin"/>
            </w:r>
            <w:r>
              <w:rPr>
                <w:noProof/>
                <w:webHidden/>
              </w:rPr>
              <w:instrText xml:space="preserve"> PAGEREF _Toc233738878 \h </w:instrText>
            </w:r>
            <w:r>
              <w:rPr>
                <w:noProof/>
                <w:webHidden/>
              </w:rPr>
            </w:r>
            <w:r>
              <w:rPr>
                <w:noProof/>
                <w:webHidden/>
              </w:rPr>
              <w:fldChar w:fldCharType="separate"/>
            </w:r>
            <w:r>
              <w:rPr>
                <w:noProof/>
                <w:webHidden/>
              </w:rPr>
              <w:t>46</w:t>
            </w:r>
            <w:r>
              <w:rPr>
                <w:noProof/>
                <w:webHidden/>
              </w:rPr>
              <w:fldChar w:fldCharType="end"/>
            </w:r>
          </w:hyperlink>
        </w:p>
        <w:p w14:paraId="09D5A9B1" w14:textId="564C7133" w:rsidR="00D748E9" w:rsidRDefault="00D748E9">
          <w:pPr>
            <w:pStyle w:val="TOC2"/>
            <w:tabs>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79" w:history="1">
            <w:r w:rsidRPr="00936C39">
              <w:rPr>
                <w:rStyle w:val="Hyperlink"/>
                <w:rFonts w:ascii="Verdana" w:hAnsi="Verdana"/>
                <w:noProof/>
              </w:rPr>
              <w:t>SECTION IV – TENDERING FORMS</w:t>
            </w:r>
            <w:r>
              <w:rPr>
                <w:noProof/>
                <w:webHidden/>
              </w:rPr>
              <w:tab/>
            </w:r>
            <w:r>
              <w:rPr>
                <w:noProof/>
                <w:webHidden/>
              </w:rPr>
              <w:fldChar w:fldCharType="begin"/>
            </w:r>
            <w:r>
              <w:rPr>
                <w:noProof/>
                <w:webHidden/>
              </w:rPr>
              <w:instrText xml:space="preserve"> PAGEREF _Toc233738879 \h </w:instrText>
            </w:r>
            <w:r>
              <w:rPr>
                <w:noProof/>
                <w:webHidden/>
              </w:rPr>
            </w:r>
            <w:r>
              <w:rPr>
                <w:noProof/>
                <w:webHidden/>
              </w:rPr>
              <w:fldChar w:fldCharType="separate"/>
            </w:r>
            <w:r>
              <w:rPr>
                <w:noProof/>
                <w:webHidden/>
              </w:rPr>
              <w:t>48</w:t>
            </w:r>
            <w:r>
              <w:rPr>
                <w:noProof/>
                <w:webHidden/>
              </w:rPr>
              <w:fldChar w:fldCharType="end"/>
            </w:r>
          </w:hyperlink>
        </w:p>
        <w:p w14:paraId="64DBAAD7" w14:textId="7FB7A407" w:rsidR="00D748E9" w:rsidRDefault="00D748E9">
          <w:pPr>
            <w:pStyle w:val="TOC2"/>
            <w:tabs>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80" w:history="1">
            <w:r w:rsidRPr="00936C39">
              <w:rPr>
                <w:rStyle w:val="Hyperlink"/>
                <w:rFonts w:ascii="Verdana" w:hAnsi="Verdana"/>
                <w:noProof/>
              </w:rPr>
              <w:t>QUALIFICATION FORMS</w:t>
            </w:r>
            <w:r>
              <w:rPr>
                <w:noProof/>
                <w:webHidden/>
              </w:rPr>
              <w:tab/>
            </w:r>
            <w:r>
              <w:rPr>
                <w:noProof/>
                <w:webHidden/>
              </w:rPr>
              <w:fldChar w:fldCharType="begin"/>
            </w:r>
            <w:r>
              <w:rPr>
                <w:noProof/>
                <w:webHidden/>
              </w:rPr>
              <w:instrText xml:space="preserve"> PAGEREF _Toc233738880 \h </w:instrText>
            </w:r>
            <w:r>
              <w:rPr>
                <w:noProof/>
                <w:webHidden/>
              </w:rPr>
            </w:r>
            <w:r>
              <w:rPr>
                <w:noProof/>
                <w:webHidden/>
              </w:rPr>
              <w:fldChar w:fldCharType="separate"/>
            </w:r>
            <w:r>
              <w:rPr>
                <w:noProof/>
                <w:webHidden/>
              </w:rPr>
              <w:t>49</w:t>
            </w:r>
            <w:r>
              <w:rPr>
                <w:noProof/>
                <w:webHidden/>
              </w:rPr>
              <w:fldChar w:fldCharType="end"/>
            </w:r>
          </w:hyperlink>
        </w:p>
        <w:p w14:paraId="5A35E0A5" w14:textId="3CD6AB21" w:rsidR="00D748E9" w:rsidRDefault="00D748E9">
          <w:pPr>
            <w:pStyle w:val="TOC3"/>
            <w:tabs>
              <w:tab w:val="left" w:pos="1965"/>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881" w:history="1">
            <w:r w:rsidRPr="00936C39">
              <w:rPr>
                <w:rStyle w:val="Hyperlink"/>
                <w:rFonts w:ascii="Verdana" w:hAnsi="Verdana"/>
                <w:noProof/>
                <w:spacing w:val="-23"/>
              </w:rPr>
              <w:t>1.</w:t>
            </w:r>
            <w:r>
              <w:rPr>
                <w:rFonts w:asciiTheme="minorHAnsi" w:eastAsiaTheme="minorEastAsia" w:hAnsiTheme="minorHAnsi" w:cstheme="minorBidi"/>
                <w:b w:val="0"/>
                <w:bCs w:val="0"/>
                <w:noProof/>
                <w:kern w:val="2"/>
                <w:sz w:val="24"/>
                <w:szCs w:val="24"/>
                <w:lang w:val="en-KE" w:eastAsia="en-KE"/>
                <w14:ligatures w14:val="standardContextual"/>
              </w:rPr>
              <w:tab/>
            </w:r>
            <w:r w:rsidRPr="00936C39">
              <w:rPr>
                <w:rStyle w:val="Hyperlink"/>
                <w:rFonts w:ascii="Verdana" w:hAnsi="Verdana"/>
                <w:noProof/>
              </w:rPr>
              <w:t>FORM</w:t>
            </w:r>
            <w:r w:rsidRPr="00936C39">
              <w:rPr>
                <w:rStyle w:val="Hyperlink"/>
                <w:rFonts w:ascii="Verdana" w:hAnsi="Verdana"/>
                <w:noProof/>
                <w:spacing w:val="-23"/>
              </w:rPr>
              <w:t xml:space="preserve"> </w:t>
            </w:r>
            <w:r w:rsidRPr="00936C39">
              <w:rPr>
                <w:rStyle w:val="Hyperlink"/>
                <w:rFonts w:ascii="Verdana" w:hAnsi="Verdana"/>
                <w:noProof/>
              </w:rPr>
              <w:t>EQU:</w:t>
            </w:r>
            <w:r w:rsidRPr="00936C39">
              <w:rPr>
                <w:rStyle w:val="Hyperlink"/>
                <w:rFonts w:ascii="Verdana" w:hAnsi="Verdana"/>
                <w:noProof/>
                <w:spacing w:val="-23"/>
              </w:rPr>
              <w:t xml:space="preserve"> </w:t>
            </w:r>
            <w:r w:rsidRPr="00936C39">
              <w:rPr>
                <w:rStyle w:val="Hyperlink"/>
                <w:rFonts w:ascii="Verdana" w:hAnsi="Verdana"/>
                <w:noProof/>
              </w:rPr>
              <w:t>EQUIPMENT (MANDATORY)</w:t>
            </w:r>
            <w:r>
              <w:rPr>
                <w:noProof/>
                <w:webHidden/>
              </w:rPr>
              <w:tab/>
            </w:r>
            <w:r>
              <w:rPr>
                <w:noProof/>
                <w:webHidden/>
              </w:rPr>
              <w:fldChar w:fldCharType="begin"/>
            </w:r>
            <w:r>
              <w:rPr>
                <w:noProof/>
                <w:webHidden/>
              </w:rPr>
              <w:instrText xml:space="preserve"> PAGEREF _Toc233738881 \h </w:instrText>
            </w:r>
            <w:r>
              <w:rPr>
                <w:noProof/>
                <w:webHidden/>
              </w:rPr>
            </w:r>
            <w:r>
              <w:rPr>
                <w:noProof/>
                <w:webHidden/>
              </w:rPr>
              <w:fldChar w:fldCharType="separate"/>
            </w:r>
            <w:r>
              <w:rPr>
                <w:noProof/>
                <w:webHidden/>
              </w:rPr>
              <w:t>49</w:t>
            </w:r>
            <w:r>
              <w:rPr>
                <w:noProof/>
                <w:webHidden/>
              </w:rPr>
              <w:fldChar w:fldCharType="end"/>
            </w:r>
          </w:hyperlink>
        </w:p>
        <w:p w14:paraId="5FF7F6B3" w14:textId="6C4E24A4"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82" w:history="1">
            <w:r w:rsidRPr="00936C39">
              <w:rPr>
                <w:rStyle w:val="Hyperlink"/>
                <w:rFonts w:ascii="Verdana" w:hAnsi="Verdana"/>
                <w:noProof/>
                <w:spacing w:val="-23"/>
              </w:rPr>
              <w:t>2.</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FORM</w:t>
            </w:r>
            <w:r w:rsidRPr="00936C39">
              <w:rPr>
                <w:rStyle w:val="Hyperlink"/>
                <w:rFonts w:ascii="Verdana" w:hAnsi="Verdana"/>
                <w:noProof/>
                <w:spacing w:val="-25"/>
              </w:rPr>
              <w:t xml:space="preserve"> </w:t>
            </w:r>
            <w:r w:rsidRPr="00936C39">
              <w:rPr>
                <w:rStyle w:val="Hyperlink"/>
                <w:rFonts w:ascii="Verdana" w:hAnsi="Verdana"/>
                <w:noProof/>
              </w:rPr>
              <w:t>PER</w:t>
            </w:r>
            <w:r w:rsidRPr="00936C39">
              <w:rPr>
                <w:rStyle w:val="Hyperlink"/>
                <w:rFonts w:ascii="Verdana" w:hAnsi="Verdana"/>
                <w:noProof/>
                <w:spacing w:val="-25"/>
              </w:rPr>
              <w:t xml:space="preserve"> </w:t>
            </w:r>
            <w:r w:rsidRPr="00936C39">
              <w:rPr>
                <w:rStyle w:val="Hyperlink"/>
                <w:rFonts w:ascii="Verdana" w:hAnsi="Verdana"/>
                <w:noProof/>
              </w:rPr>
              <w:t>-1 (MANDATORY)</w:t>
            </w:r>
            <w:r>
              <w:rPr>
                <w:noProof/>
                <w:webHidden/>
              </w:rPr>
              <w:tab/>
            </w:r>
            <w:r>
              <w:rPr>
                <w:noProof/>
                <w:webHidden/>
              </w:rPr>
              <w:fldChar w:fldCharType="begin"/>
            </w:r>
            <w:r>
              <w:rPr>
                <w:noProof/>
                <w:webHidden/>
              </w:rPr>
              <w:instrText xml:space="preserve"> PAGEREF _Toc233738882 \h </w:instrText>
            </w:r>
            <w:r>
              <w:rPr>
                <w:noProof/>
                <w:webHidden/>
              </w:rPr>
            </w:r>
            <w:r>
              <w:rPr>
                <w:noProof/>
                <w:webHidden/>
              </w:rPr>
              <w:fldChar w:fldCharType="separate"/>
            </w:r>
            <w:r>
              <w:rPr>
                <w:noProof/>
                <w:webHidden/>
              </w:rPr>
              <w:t>50</w:t>
            </w:r>
            <w:r>
              <w:rPr>
                <w:noProof/>
                <w:webHidden/>
              </w:rPr>
              <w:fldChar w:fldCharType="end"/>
            </w:r>
          </w:hyperlink>
        </w:p>
        <w:p w14:paraId="46C02C49" w14:textId="1DC3012C"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883" w:history="1">
            <w:r w:rsidRPr="00936C39">
              <w:rPr>
                <w:rStyle w:val="Hyperlink"/>
                <w:rFonts w:ascii="Verdana" w:hAnsi="Verdana"/>
                <w:noProof/>
              </w:rPr>
              <w:t>Contractor's</w:t>
            </w:r>
            <w:r w:rsidRPr="00936C39">
              <w:rPr>
                <w:rStyle w:val="Hyperlink"/>
                <w:rFonts w:ascii="Verdana" w:hAnsi="Verdana"/>
                <w:noProof/>
                <w:spacing w:val="-24"/>
              </w:rPr>
              <w:t xml:space="preserve"> </w:t>
            </w:r>
            <w:r w:rsidRPr="00936C39">
              <w:rPr>
                <w:rStyle w:val="Hyperlink"/>
                <w:rFonts w:ascii="Verdana" w:hAnsi="Verdana"/>
                <w:noProof/>
              </w:rPr>
              <w:t>Representative</w:t>
            </w:r>
            <w:r w:rsidRPr="00936C39">
              <w:rPr>
                <w:rStyle w:val="Hyperlink"/>
                <w:rFonts w:ascii="Verdana" w:hAnsi="Verdana"/>
                <w:noProof/>
                <w:spacing w:val="-24"/>
              </w:rPr>
              <w:t xml:space="preserve"> </w:t>
            </w:r>
            <w:r w:rsidRPr="00936C39">
              <w:rPr>
                <w:rStyle w:val="Hyperlink"/>
                <w:rFonts w:ascii="Verdana" w:hAnsi="Verdana"/>
                <w:noProof/>
              </w:rPr>
              <w:t>and</w:t>
            </w:r>
            <w:r w:rsidRPr="00936C39">
              <w:rPr>
                <w:rStyle w:val="Hyperlink"/>
                <w:rFonts w:ascii="Verdana" w:hAnsi="Verdana"/>
                <w:noProof/>
                <w:spacing w:val="-23"/>
              </w:rPr>
              <w:t xml:space="preserve"> </w:t>
            </w:r>
            <w:r w:rsidRPr="00936C39">
              <w:rPr>
                <w:rStyle w:val="Hyperlink"/>
                <w:rFonts w:ascii="Verdana" w:hAnsi="Verdana"/>
                <w:noProof/>
              </w:rPr>
              <w:t>Key</w:t>
            </w:r>
            <w:r w:rsidRPr="00936C39">
              <w:rPr>
                <w:rStyle w:val="Hyperlink"/>
                <w:rFonts w:ascii="Verdana" w:hAnsi="Verdana"/>
                <w:noProof/>
                <w:spacing w:val="-24"/>
              </w:rPr>
              <w:t xml:space="preserve"> </w:t>
            </w:r>
            <w:r w:rsidRPr="00936C39">
              <w:rPr>
                <w:rStyle w:val="Hyperlink"/>
                <w:rFonts w:ascii="Verdana" w:hAnsi="Verdana"/>
                <w:noProof/>
              </w:rPr>
              <w:t>Personnel Schedule</w:t>
            </w:r>
            <w:r>
              <w:rPr>
                <w:noProof/>
                <w:webHidden/>
              </w:rPr>
              <w:tab/>
            </w:r>
            <w:r>
              <w:rPr>
                <w:noProof/>
                <w:webHidden/>
              </w:rPr>
              <w:fldChar w:fldCharType="begin"/>
            </w:r>
            <w:r>
              <w:rPr>
                <w:noProof/>
                <w:webHidden/>
              </w:rPr>
              <w:instrText xml:space="preserve"> PAGEREF _Toc233738883 \h </w:instrText>
            </w:r>
            <w:r>
              <w:rPr>
                <w:noProof/>
                <w:webHidden/>
              </w:rPr>
            </w:r>
            <w:r>
              <w:rPr>
                <w:noProof/>
                <w:webHidden/>
              </w:rPr>
              <w:fldChar w:fldCharType="separate"/>
            </w:r>
            <w:r>
              <w:rPr>
                <w:noProof/>
                <w:webHidden/>
              </w:rPr>
              <w:t>50</w:t>
            </w:r>
            <w:r>
              <w:rPr>
                <w:noProof/>
                <w:webHidden/>
              </w:rPr>
              <w:fldChar w:fldCharType="end"/>
            </w:r>
          </w:hyperlink>
        </w:p>
        <w:p w14:paraId="556FBEA4" w14:textId="656E8DC4"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884" w:history="1">
            <w:r w:rsidRPr="00936C39">
              <w:rPr>
                <w:rStyle w:val="Hyperlink"/>
                <w:rFonts w:ascii="Verdana" w:hAnsi="Verdana"/>
                <w:noProof/>
              </w:rPr>
              <w:t>Contractor' Representative and Key Personnel</w:t>
            </w:r>
            <w:r>
              <w:rPr>
                <w:noProof/>
                <w:webHidden/>
              </w:rPr>
              <w:tab/>
            </w:r>
            <w:r>
              <w:rPr>
                <w:noProof/>
                <w:webHidden/>
              </w:rPr>
              <w:fldChar w:fldCharType="begin"/>
            </w:r>
            <w:r>
              <w:rPr>
                <w:noProof/>
                <w:webHidden/>
              </w:rPr>
              <w:instrText xml:space="preserve"> PAGEREF _Toc233738884 \h </w:instrText>
            </w:r>
            <w:r>
              <w:rPr>
                <w:noProof/>
                <w:webHidden/>
              </w:rPr>
            </w:r>
            <w:r>
              <w:rPr>
                <w:noProof/>
                <w:webHidden/>
              </w:rPr>
              <w:fldChar w:fldCharType="separate"/>
            </w:r>
            <w:r>
              <w:rPr>
                <w:noProof/>
                <w:webHidden/>
              </w:rPr>
              <w:t>50</w:t>
            </w:r>
            <w:r>
              <w:rPr>
                <w:noProof/>
                <w:webHidden/>
              </w:rPr>
              <w:fldChar w:fldCharType="end"/>
            </w:r>
          </w:hyperlink>
        </w:p>
        <w:p w14:paraId="3AF1766A" w14:textId="37138FE1" w:rsidR="00D748E9" w:rsidRDefault="00D748E9">
          <w:pPr>
            <w:pStyle w:val="TOC2"/>
            <w:tabs>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85" w:history="1">
            <w:r w:rsidRPr="00936C39">
              <w:rPr>
                <w:rStyle w:val="Hyperlink"/>
                <w:rFonts w:ascii="Verdana" w:hAnsi="Verdana"/>
                <w:noProof/>
              </w:rPr>
              <w:t>Declaration</w:t>
            </w:r>
            <w:r>
              <w:rPr>
                <w:noProof/>
                <w:webHidden/>
              </w:rPr>
              <w:tab/>
            </w:r>
            <w:r>
              <w:rPr>
                <w:noProof/>
                <w:webHidden/>
              </w:rPr>
              <w:fldChar w:fldCharType="begin"/>
            </w:r>
            <w:r>
              <w:rPr>
                <w:noProof/>
                <w:webHidden/>
              </w:rPr>
              <w:instrText xml:space="preserve"> PAGEREF _Toc233738885 \h </w:instrText>
            </w:r>
            <w:r>
              <w:rPr>
                <w:noProof/>
                <w:webHidden/>
              </w:rPr>
            </w:r>
            <w:r>
              <w:rPr>
                <w:noProof/>
                <w:webHidden/>
              </w:rPr>
              <w:fldChar w:fldCharType="separate"/>
            </w:r>
            <w:r>
              <w:rPr>
                <w:noProof/>
                <w:webHidden/>
              </w:rPr>
              <w:t>52</w:t>
            </w:r>
            <w:r>
              <w:rPr>
                <w:noProof/>
                <w:webHidden/>
              </w:rPr>
              <w:fldChar w:fldCharType="end"/>
            </w:r>
          </w:hyperlink>
        </w:p>
        <w:p w14:paraId="5C589C5E" w14:textId="4262ABE1"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86" w:history="1">
            <w:r w:rsidRPr="00936C39">
              <w:rPr>
                <w:rStyle w:val="Hyperlink"/>
                <w:rFonts w:ascii="Verdana" w:hAnsi="Verdana"/>
                <w:noProof/>
                <w:spacing w:val="-23"/>
              </w:rPr>
              <w:t>4.</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TENDERER’S </w:t>
            </w:r>
            <w:r w:rsidRPr="00936C39">
              <w:rPr>
                <w:rStyle w:val="Hyperlink"/>
                <w:rFonts w:ascii="Verdana" w:hAnsi="Verdana"/>
                <w:noProof/>
                <w:spacing w:val="-25"/>
              </w:rPr>
              <w:t>QUALIFICATION</w:t>
            </w:r>
            <w:r w:rsidRPr="00936C39">
              <w:rPr>
                <w:rStyle w:val="Hyperlink"/>
                <w:rFonts w:ascii="Verdana" w:hAnsi="Verdana"/>
                <w:noProof/>
                <w:spacing w:val="-30"/>
              </w:rPr>
              <w:t xml:space="preserve"> WITHOUT</w:t>
            </w:r>
            <w:r w:rsidRPr="00936C39">
              <w:rPr>
                <w:rStyle w:val="Hyperlink"/>
                <w:rFonts w:ascii="Verdana" w:hAnsi="Verdana"/>
                <w:noProof/>
              </w:rPr>
              <w:t xml:space="preserve"> </w:t>
            </w:r>
            <w:r w:rsidRPr="00936C39">
              <w:rPr>
                <w:rStyle w:val="Hyperlink"/>
                <w:rFonts w:ascii="Verdana" w:hAnsi="Verdana"/>
                <w:noProof/>
                <w:spacing w:val="-30"/>
              </w:rPr>
              <w:t>PRE</w:t>
            </w:r>
            <w:r w:rsidRPr="00936C39">
              <w:rPr>
                <w:rStyle w:val="Hyperlink"/>
                <w:rFonts w:ascii="Verdana" w:hAnsi="Verdana"/>
                <w:noProof/>
              </w:rPr>
              <w:t>-QUALIFICATION (MANDATORY)</w:t>
            </w:r>
            <w:r>
              <w:rPr>
                <w:noProof/>
                <w:webHidden/>
              </w:rPr>
              <w:tab/>
            </w:r>
            <w:r>
              <w:rPr>
                <w:noProof/>
                <w:webHidden/>
              </w:rPr>
              <w:fldChar w:fldCharType="begin"/>
            </w:r>
            <w:r>
              <w:rPr>
                <w:noProof/>
                <w:webHidden/>
              </w:rPr>
              <w:instrText xml:space="preserve"> PAGEREF _Toc233738886 \h </w:instrText>
            </w:r>
            <w:r>
              <w:rPr>
                <w:noProof/>
                <w:webHidden/>
              </w:rPr>
            </w:r>
            <w:r>
              <w:rPr>
                <w:noProof/>
                <w:webHidden/>
              </w:rPr>
              <w:fldChar w:fldCharType="separate"/>
            </w:r>
            <w:r>
              <w:rPr>
                <w:noProof/>
                <w:webHidden/>
              </w:rPr>
              <w:t>53</w:t>
            </w:r>
            <w:r>
              <w:rPr>
                <w:noProof/>
                <w:webHidden/>
              </w:rPr>
              <w:fldChar w:fldCharType="end"/>
            </w:r>
          </w:hyperlink>
        </w:p>
        <w:p w14:paraId="4E73B683" w14:textId="72F73C2A"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87" w:history="1">
            <w:r w:rsidRPr="00936C39">
              <w:rPr>
                <w:rStyle w:val="Hyperlink"/>
                <w:rFonts w:ascii="Verdana" w:hAnsi="Verdana"/>
                <w:noProof/>
              </w:rPr>
              <w:t>4.1</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FORM ELI -1.1</w:t>
            </w:r>
            <w:r>
              <w:rPr>
                <w:noProof/>
                <w:webHidden/>
              </w:rPr>
              <w:tab/>
            </w:r>
            <w:r>
              <w:rPr>
                <w:noProof/>
                <w:webHidden/>
              </w:rPr>
              <w:fldChar w:fldCharType="begin"/>
            </w:r>
            <w:r>
              <w:rPr>
                <w:noProof/>
                <w:webHidden/>
              </w:rPr>
              <w:instrText xml:space="preserve"> PAGEREF _Toc233738887 \h </w:instrText>
            </w:r>
            <w:r>
              <w:rPr>
                <w:noProof/>
                <w:webHidden/>
              </w:rPr>
            </w:r>
            <w:r>
              <w:rPr>
                <w:noProof/>
                <w:webHidden/>
              </w:rPr>
              <w:fldChar w:fldCharType="separate"/>
            </w:r>
            <w:r>
              <w:rPr>
                <w:noProof/>
                <w:webHidden/>
              </w:rPr>
              <w:t>53</w:t>
            </w:r>
            <w:r>
              <w:rPr>
                <w:noProof/>
                <w:webHidden/>
              </w:rPr>
              <w:fldChar w:fldCharType="end"/>
            </w:r>
          </w:hyperlink>
        </w:p>
        <w:p w14:paraId="482D9CCD" w14:textId="5D92FCDA"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88" w:history="1">
            <w:r w:rsidRPr="00936C39">
              <w:rPr>
                <w:rStyle w:val="Hyperlink"/>
                <w:rFonts w:ascii="Verdana" w:hAnsi="Verdana"/>
                <w:noProof/>
              </w:rPr>
              <w:t>4.2</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FORM ELI -1.2 (MANDATORY where applicable)</w:t>
            </w:r>
            <w:r>
              <w:rPr>
                <w:noProof/>
                <w:webHidden/>
              </w:rPr>
              <w:tab/>
            </w:r>
            <w:r>
              <w:rPr>
                <w:noProof/>
                <w:webHidden/>
              </w:rPr>
              <w:fldChar w:fldCharType="begin"/>
            </w:r>
            <w:r>
              <w:rPr>
                <w:noProof/>
                <w:webHidden/>
              </w:rPr>
              <w:instrText xml:space="preserve"> PAGEREF _Toc233738888 \h </w:instrText>
            </w:r>
            <w:r>
              <w:rPr>
                <w:noProof/>
                <w:webHidden/>
              </w:rPr>
            </w:r>
            <w:r>
              <w:rPr>
                <w:noProof/>
                <w:webHidden/>
              </w:rPr>
              <w:fldChar w:fldCharType="separate"/>
            </w:r>
            <w:r>
              <w:rPr>
                <w:noProof/>
                <w:webHidden/>
              </w:rPr>
              <w:t>54</w:t>
            </w:r>
            <w:r>
              <w:rPr>
                <w:noProof/>
                <w:webHidden/>
              </w:rPr>
              <w:fldChar w:fldCharType="end"/>
            </w:r>
          </w:hyperlink>
        </w:p>
        <w:p w14:paraId="18E53CD1" w14:textId="3E9DE2DD"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89" w:history="1">
            <w:r w:rsidRPr="00936C39">
              <w:rPr>
                <w:rStyle w:val="Hyperlink"/>
                <w:rFonts w:ascii="Verdana" w:hAnsi="Verdana"/>
                <w:noProof/>
              </w:rPr>
              <w:t>4.3</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FORM CON – 2 (MANDATORY)</w:t>
            </w:r>
            <w:r>
              <w:rPr>
                <w:noProof/>
                <w:webHidden/>
              </w:rPr>
              <w:tab/>
            </w:r>
            <w:r>
              <w:rPr>
                <w:noProof/>
                <w:webHidden/>
              </w:rPr>
              <w:fldChar w:fldCharType="begin"/>
            </w:r>
            <w:r>
              <w:rPr>
                <w:noProof/>
                <w:webHidden/>
              </w:rPr>
              <w:instrText xml:space="preserve"> PAGEREF _Toc233738889 \h </w:instrText>
            </w:r>
            <w:r>
              <w:rPr>
                <w:noProof/>
                <w:webHidden/>
              </w:rPr>
            </w:r>
            <w:r>
              <w:rPr>
                <w:noProof/>
                <w:webHidden/>
              </w:rPr>
              <w:fldChar w:fldCharType="separate"/>
            </w:r>
            <w:r>
              <w:rPr>
                <w:noProof/>
                <w:webHidden/>
              </w:rPr>
              <w:t>55</w:t>
            </w:r>
            <w:r>
              <w:rPr>
                <w:noProof/>
                <w:webHidden/>
              </w:rPr>
              <w:fldChar w:fldCharType="end"/>
            </w:r>
          </w:hyperlink>
        </w:p>
        <w:p w14:paraId="2D5AD753" w14:textId="226889B3"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90" w:history="1">
            <w:r w:rsidRPr="00936C39">
              <w:rPr>
                <w:rStyle w:val="Hyperlink"/>
                <w:rFonts w:ascii="Verdana" w:hAnsi="Verdana"/>
                <w:noProof/>
              </w:rPr>
              <w:t>4.4</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FORM FIN – 3.1:</w:t>
            </w:r>
            <w:r>
              <w:rPr>
                <w:noProof/>
                <w:webHidden/>
              </w:rPr>
              <w:tab/>
            </w:r>
            <w:r>
              <w:rPr>
                <w:noProof/>
                <w:webHidden/>
              </w:rPr>
              <w:fldChar w:fldCharType="begin"/>
            </w:r>
            <w:r>
              <w:rPr>
                <w:noProof/>
                <w:webHidden/>
              </w:rPr>
              <w:instrText xml:space="preserve"> PAGEREF _Toc233738890 \h </w:instrText>
            </w:r>
            <w:r>
              <w:rPr>
                <w:noProof/>
                <w:webHidden/>
              </w:rPr>
            </w:r>
            <w:r>
              <w:rPr>
                <w:noProof/>
                <w:webHidden/>
              </w:rPr>
              <w:fldChar w:fldCharType="separate"/>
            </w:r>
            <w:r>
              <w:rPr>
                <w:noProof/>
                <w:webHidden/>
              </w:rPr>
              <w:t>56</w:t>
            </w:r>
            <w:r>
              <w:rPr>
                <w:noProof/>
                <w:webHidden/>
              </w:rPr>
              <w:fldChar w:fldCharType="end"/>
            </w:r>
          </w:hyperlink>
        </w:p>
        <w:p w14:paraId="110343E0" w14:textId="41D4404A"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91" w:history="1">
            <w:r w:rsidRPr="00936C39">
              <w:rPr>
                <w:rStyle w:val="Hyperlink"/>
                <w:rFonts w:ascii="Verdana" w:hAnsi="Verdana"/>
                <w:noProof/>
              </w:rPr>
              <w:t>4.5</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FORM FIN – 3.2: (MANDATORY)</w:t>
            </w:r>
            <w:r>
              <w:rPr>
                <w:noProof/>
                <w:webHidden/>
              </w:rPr>
              <w:tab/>
            </w:r>
            <w:r>
              <w:rPr>
                <w:noProof/>
                <w:webHidden/>
              </w:rPr>
              <w:fldChar w:fldCharType="begin"/>
            </w:r>
            <w:r>
              <w:rPr>
                <w:noProof/>
                <w:webHidden/>
              </w:rPr>
              <w:instrText xml:space="preserve"> PAGEREF _Toc233738891 \h </w:instrText>
            </w:r>
            <w:r>
              <w:rPr>
                <w:noProof/>
                <w:webHidden/>
              </w:rPr>
            </w:r>
            <w:r>
              <w:rPr>
                <w:noProof/>
                <w:webHidden/>
              </w:rPr>
              <w:fldChar w:fldCharType="separate"/>
            </w:r>
            <w:r>
              <w:rPr>
                <w:noProof/>
                <w:webHidden/>
              </w:rPr>
              <w:t>59</w:t>
            </w:r>
            <w:r>
              <w:rPr>
                <w:noProof/>
                <w:webHidden/>
              </w:rPr>
              <w:fldChar w:fldCharType="end"/>
            </w:r>
          </w:hyperlink>
        </w:p>
        <w:p w14:paraId="454FAF1B" w14:textId="23ABB785"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92" w:history="1">
            <w:r w:rsidRPr="00936C39">
              <w:rPr>
                <w:rStyle w:val="Hyperlink"/>
                <w:rFonts w:ascii="Verdana" w:hAnsi="Verdana"/>
                <w:noProof/>
              </w:rPr>
              <w:t>4.6</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FORM FIN – 3.3:</w:t>
            </w:r>
            <w:r>
              <w:rPr>
                <w:noProof/>
                <w:webHidden/>
              </w:rPr>
              <w:tab/>
            </w:r>
            <w:r>
              <w:rPr>
                <w:noProof/>
                <w:webHidden/>
              </w:rPr>
              <w:fldChar w:fldCharType="begin"/>
            </w:r>
            <w:r>
              <w:rPr>
                <w:noProof/>
                <w:webHidden/>
              </w:rPr>
              <w:instrText xml:space="preserve"> PAGEREF _Toc233738892 \h </w:instrText>
            </w:r>
            <w:r>
              <w:rPr>
                <w:noProof/>
                <w:webHidden/>
              </w:rPr>
            </w:r>
            <w:r>
              <w:rPr>
                <w:noProof/>
                <w:webHidden/>
              </w:rPr>
              <w:fldChar w:fldCharType="separate"/>
            </w:r>
            <w:r>
              <w:rPr>
                <w:noProof/>
                <w:webHidden/>
              </w:rPr>
              <w:t>59</w:t>
            </w:r>
            <w:r>
              <w:rPr>
                <w:noProof/>
                <w:webHidden/>
              </w:rPr>
              <w:fldChar w:fldCharType="end"/>
            </w:r>
          </w:hyperlink>
        </w:p>
        <w:p w14:paraId="1CFD8AA2" w14:textId="1FF8DC7D"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93" w:history="1">
            <w:r w:rsidRPr="00936C39">
              <w:rPr>
                <w:rStyle w:val="Hyperlink"/>
                <w:rFonts w:ascii="Verdana" w:hAnsi="Verdana"/>
                <w:noProof/>
              </w:rPr>
              <w:t>4.7</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FORM FIN – 3.4: (MANDATORY)</w:t>
            </w:r>
            <w:r>
              <w:rPr>
                <w:noProof/>
                <w:webHidden/>
              </w:rPr>
              <w:tab/>
            </w:r>
            <w:r>
              <w:rPr>
                <w:noProof/>
                <w:webHidden/>
              </w:rPr>
              <w:fldChar w:fldCharType="begin"/>
            </w:r>
            <w:r>
              <w:rPr>
                <w:noProof/>
                <w:webHidden/>
              </w:rPr>
              <w:instrText xml:space="preserve"> PAGEREF _Toc233738893 \h </w:instrText>
            </w:r>
            <w:r>
              <w:rPr>
                <w:noProof/>
                <w:webHidden/>
              </w:rPr>
            </w:r>
            <w:r>
              <w:rPr>
                <w:noProof/>
                <w:webHidden/>
              </w:rPr>
              <w:fldChar w:fldCharType="separate"/>
            </w:r>
            <w:r>
              <w:rPr>
                <w:noProof/>
                <w:webHidden/>
              </w:rPr>
              <w:t>60</w:t>
            </w:r>
            <w:r>
              <w:rPr>
                <w:noProof/>
                <w:webHidden/>
              </w:rPr>
              <w:fldChar w:fldCharType="end"/>
            </w:r>
          </w:hyperlink>
        </w:p>
        <w:p w14:paraId="45BC2AF0" w14:textId="1A28B7D8"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894" w:history="1">
            <w:r w:rsidRPr="00936C39">
              <w:rPr>
                <w:rStyle w:val="Hyperlink"/>
                <w:rFonts w:ascii="Verdana" w:hAnsi="Verdana"/>
                <w:noProof/>
              </w:rPr>
              <w:t>No.</w:t>
            </w:r>
            <w:r>
              <w:rPr>
                <w:noProof/>
                <w:webHidden/>
              </w:rPr>
              <w:tab/>
            </w:r>
            <w:r>
              <w:rPr>
                <w:noProof/>
                <w:webHidden/>
              </w:rPr>
              <w:fldChar w:fldCharType="begin"/>
            </w:r>
            <w:r>
              <w:rPr>
                <w:noProof/>
                <w:webHidden/>
              </w:rPr>
              <w:instrText xml:space="preserve"> PAGEREF _Toc233738894 \h </w:instrText>
            </w:r>
            <w:r>
              <w:rPr>
                <w:noProof/>
                <w:webHidden/>
              </w:rPr>
            </w:r>
            <w:r>
              <w:rPr>
                <w:noProof/>
                <w:webHidden/>
              </w:rPr>
              <w:fldChar w:fldCharType="separate"/>
            </w:r>
            <w:r>
              <w:rPr>
                <w:noProof/>
                <w:webHidden/>
              </w:rPr>
              <w:t>60</w:t>
            </w:r>
            <w:r>
              <w:rPr>
                <w:noProof/>
                <w:webHidden/>
              </w:rPr>
              <w:fldChar w:fldCharType="end"/>
            </w:r>
          </w:hyperlink>
        </w:p>
        <w:p w14:paraId="5EC81AF8" w14:textId="4FC3D395"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895" w:history="1">
            <w:r w:rsidRPr="00936C39">
              <w:rPr>
                <w:rStyle w:val="Hyperlink"/>
                <w:rFonts w:ascii="Verdana" w:hAnsi="Verdana"/>
                <w:noProof/>
              </w:rPr>
              <w:t>Name of Contract</w:t>
            </w:r>
            <w:r>
              <w:rPr>
                <w:noProof/>
                <w:webHidden/>
              </w:rPr>
              <w:tab/>
            </w:r>
            <w:r>
              <w:rPr>
                <w:noProof/>
                <w:webHidden/>
              </w:rPr>
              <w:fldChar w:fldCharType="begin"/>
            </w:r>
            <w:r>
              <w:rPr>
                <w:noProof/>
                <w:webHidden/>
              </w:rPr>
              <w:instrText xml:space="preserve"> PAGEREF _Toc233738895 \h </w:instrText>
            </w:r>
            <w:r>
              <w:rPr>
                <w:noProof/>
                <w:webHidden/>
              </w:rPr>
            </w:r>
            <w:r>
              <w:rPr>
                <w:noProof/>
                <w:webHidden/>
              </w:rPr>
              <w:fldChar w:fldCharType="separate"/>
            </w:r>
            <w:r>
              <w:rPr>
                <w:noProof/>
                <w:webHidden/>
              </w:rPr>
              <w:t>60</w:t>
            </w:r>
            <w:r>
              <w:rPr>
                <w:noProof/>
                <w:webHidden/>
              </w:rPr>
              <w:fldChar w:fldCharType="end"/>
            </w:r>
          </w:hyperlink>
        </w:p>
        <w:p w14:paraId="3DBF7782" w14:textId="5090BB5E"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896" w:history="1">
            <w:r w:rsidRPr="00936C39">
              <w:rPr>
                <w:rStyle w:val="Hyperlink"/>
                <w:rFonts w:ascii="Verdana" w:hAnsi="Verdana"/>
                <w:noProof/>
              </w:rPr>
              <w:t>Procuring Entity’s</w:t>
            </w:r>
            <w:r>
              <w:rPr>
                <w:noProof/>
                <w:webHidden/>
              </w:rPr>
              <w:tab/>
            </w:r>
            <w:r>
              <w:rPr>
                <w:noProof/>
                <w:webHidden/>
              </w:rPr>
              <w:fldChar w:fldCharType="begin"/>
            </w:r>
            <w:r>
              <w:rPr>
                <w:noProof/>
                <w:webHidden/>
              </w:rPr>
              <w:instrText xml:space="preserve"> PAGEREF _Toc233738896 \h </w:instrText>
            </w:r>
            <w:r>
              <w:rPr>
                <w:noProof/>
                <w:webHidden/>
              </w:rPr>
            </w:r>
            <w:r>
              <w:rPr>
                <w:noProof/>
                <w:webHidden/>
              </w:rPr>
              <w:fldChar w:fldCharType="separate"/>
            </w:r>
            <w:r>
              <w:rPr>
                <w:noProof/>
                <w:webHidden/>
              </w:rPr>
              <w:t>60</w:t>
            </w:r>
            <w:r>
              <w:rPr>
                <w:noProof/>
                <w:webHidden/>
              </w:rPr>
              <w:fldChar w:fldCharType="end"/>
            </w:r>
          </w:hyperlink>
        </w:p>
        <w:p w14:paraId="755880C7" w14:textId="1615CB57"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97" w:history="1">
            <w:r w:rsidRPr="00936C39">
              <w:rPr>
                <w:rStyle w:val="Hyperlink"/>
                <w:rFonts w:ascii="Verdana" w:hAnsi="Verdana"/>
                <w:noProof/>
                <w:spacing w:val="22"/>
              </w:rPr>
              <w:t>4.8</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FORM EXP </w:t>
            </w:r>
            <w:r w:rsidRPr="00936C39">
              <w:rPr>
                <w:rStyle w:val="Hyperlink"/>
                <w:rFonts w:ascii="Verdana" w:hAnsi="Verdana"/>
                <w:noProof/>
                <w:spacing w:val="22"/>
              </w:rPr>
              <w:t xml:space="preserve">- 4.1 </w:t>
            </w:r>
            <w:r w:rsidRPr="00936C39">
              <w:rPr>
                <w:rStyle w:val="Hyperlink"/>
                <w:rFonts w:ascii="Verdana" w:hAnsi="Verdana"/>
                <w:noProof/>
              </w:rPr>
              <w:t>(MANDATORY)</w:t>
            </w:r>
            <w:r>
              <w:rPr>
                <w:noProof/>
                <w:webHidden/>
              </w:rPr>
              <w:tab/>
            </w:r>
            <w:r>
              <w:rPr>
                <w:noProof/>
                <w:webHidden/>
              </w:rPr>
              <w:fldChar w:fldCharType="begin"/>
            </w:r>
            <w:r>
              <w:rPr>
                <w:noProof/>
                <w:webHidden/>
              </w:rPr>
              <w:instrText xml:space="preserve"> PAGEREF _Toc233738897 \h </w:instrText>
            </w:r>
            <w:r>
              <w:rPr>
                <w:noProof/>
                <w:webHidden/>
              </w:rPr>
            </w:r>
            <w:r>
              <w:rPr>
                <w:noProof/>
                <w:webHidden/>
              </w:rPr>
              <w:fldChar w:fldCharType="separate"/>
            </w:r>
            <w:r>
              <w:rPr>
                <w:noProof/>
                <w:webHidden/>
              </w:rPr>
              <w:t>61</w:t>
            </w:r>
            <w:r>
              <w:rPr>
                <w:noProof/>
                <w:webHidden/>
              </w:rPr>
              <w:fldChar w:fldCharType="end"/>
            </w:r>
          </w:hyperlink>
        </w:p>
        <w:p w14:paraId="5F51483B" w14:textId="2B64216B"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98" w:history="1">
            <w:r w:rsidRPr="00936C39">
              <w:rPr>
                <w:rStyle w:val="Hyperlink"/>
                <w:rFonts w:ascii="Verdana" w:hAnsi="Verdana"/>
                <w:noProof/>
              </w:rPr>
              <w:t>4.9</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FORM EXP </w:t>
            </w:r>
            <w:r w:rsidRPr="00936C39">
              <w:rPr>
                <w:rStyle w:val="Hyperlink"/>
                <w:rFonts w:ascii="Verdana" w:hAnsi="Verdana"/>
                <w:noProof/>
                <w:spacing w:val="22"/>
              </w:rPr>
              <w:t xml:space="preserve">- </w:t>
            </w:r>
            <w:r w:rsidRPr="00936C39">
              <w:rPr>
                <w:rStyle w:val="Hyperlink"/>
                <w:rFonts w:ascii="Verdana" w:hAnsi="Verdana"/>
                <w:noProof/>
                <w:spacing w:val="20"/>
              </w:rPr>
              <w:t>4.2</w:t>
            </w:r>
            <w:r w:rsidRPr="00936C39">
              <w:rPr>
                <w:rStyle w:val="Hyperlink"/>
                <w:rFonts w:ascii="Verdana" w:hAnsi="Verdana"/>
                <w:noProof/>
              </w:rPr>
              <w:t>(a) (MANDATORY)</w:t>
            </w:r>
            <w:r>
              <w:rPr>
                <w:noProof/>
                <w:webHidden/>
              </w:rPr>
              <w:tab/>
            </w:r>
            <w:r>
              <w:rPr>
                <w:noProof/>
                <w:webHidden/>
              </w:rPr>
              <w:fldChar w:fldCharType="begin"/>
            </w:r>
            <w:r>
              <w:rPr>
                <w:noProof/>
                <w:webHidden/>
              </w:rPr>
              <w:instrText xml:space="preserve"> PAGEREF _Toc233738898 \h </w:instrText>
            </w:r>
            <w:r>
              <w:rPr>
                <w:noProof/>
                <w:webHidden/>
              </w:rPr>
            </w:r>
            <w:r>
              <w:rPr>
                <w:noProof/>
                <w:webHidden/>
              </w:rPr>
              <w:fldChar w:fldCharType="separate"/>
            </w:r>
            <w:r>
              <w:rPr>
                <w:noProof/>
                <w:webHidden/>
              </w:rPr>
              <w:t>62</w:t>
            </w:r>
            <w:r>
              <w:rPr>
                <w:noProof/>
                <w:webHidden/>
              </w:rPr>
              <w:fldChar w:fldCharType="end"/>
            </w:r>
          </w:hyperlink>
        </w:p>
        <w:p w14:paraId="4C4CD5AD" w14:textId="5A472522"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899" w:history="1">
            <w:r w:rsidRPr="00936C39">
              <w:rPr>
                <w:rStyle w:val="Hyperlink"/>
                <w:rFonts w:ascii="Verdana" w:hAnsi="Verdana"/>
                <w:noProof/>
              </w:rPr>
              <w:t>4.10</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FORM EXP - 4.2 (a) (cont.)</w:t>
            </w:r>
            <w:r>
              <w:rPr>
                <w:noProof/>
                <w:webHidden/>
              </w:rPr>
              <w:tab/>
            </w:r>
            <w:r>
              <w:rPr>
                <w:noProof/>
                <w:webHidden/>
              </w:rPr>
              <w:fldChar w:fldCharType="begin"/>
            </w:r>
            <w:r>
              <w:rPr>
                <w:noProof/>
                <w:webHidden/>
              </w:rPr>
              <w:instrText xml:space="preserve"> PAGEREF _Toc233738899 \h </w:instrText>
            </w:r>
            <w:r>
              <w:rPr>
                <w:noProof/>
                <w:webHidden/>
              </w:rPr>
            </w:r>
            <w:r>
              <w:rPr>
                <w:noProof/>
                <w:webHidden/>
              </w:rPr>
              <w:fldChar w:fldCharType="separate"/>
            </w:r>
            <w:r>
              <w:rPr>
                <w:noProof/>
                <w:webHidden/>
              </w:rPr>
              <w:t>62</w:t>
            </w:r>
            <w:r>
              <w:rPr>
                <w:noProof/>
                <w:webHidden/>
              </w:rPr>
              <w:fldChar w:fldCharType="end"/>
            </w:r>
          </w:hyperlink>
        </w:p>
        <w:p w14:paraId="3AAE2A4F" w14:textId="210AB9F0" w:rsidR="00D748E9" w:rsidRDefault="00D748E9">
          <w:pPr>
            <w:pStyle w:val="TOC2"/>
            <w:tabs>
              <w:tab w:val="left" w:pos="1750"/>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900" w:history="1">
            <w:r w:rsidRPr="00936C39">
              <w:rPr>
                <w:rStyle w:val="Hyperlink"/>
                <w:rFonts w:ascii="Verdana" w:hAnsi="Verdana"/>
                <w:noProof/>
                <w:spacing w:val="21"/>
              </w:rPr>
              <w:t>4.11</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 xml:space="preserve">FORM EXP </w:t>
            </w:r>
            <w:r w:rsidRPr="00936C39">
              <w:rPr>
                <w:rStyle w:val="Hyperlink"/>
                <w:rFonts w:ascii="Verdana" w:hAnsi="Verdana"/>
                <w:noProof/>
                <w:spacing w:val="22"/>
              </w:rPr>
              <w:t xml:space="preserve">- </w:t>
            </w:r>
            <w:r w:rsidRPr="00936C39">
              <w:rPr>
                <w:rStyle w:val="Hyperlink"/>
                <w:rFonts w:ascii="Verdana" w:hAnsi="Verdana"/>
                <w:noProof/>
                <w:spacing w:val="21"/>
              </w:rPr>
              <w:t>4.2(b)</w:t>
            </w:r>
            <w:r>
              <w:rPr>
                <w:noProof/>
                <w:webHidden/>
              </w:rPr>
              <w:tab/>
            </w:r>
            <w:r>
              <w:rPr>
                <w:noProof/>
                <w:webHidden/>
              </w:rPr>
              <w:fldChar w:fldCharType="begin"/>
            </w:r>
            <w:r>
              <w:rPr>
                <w:noProof/>
                <w:webHidden/>
              </w:rPr>
              <w:instrText xml:space="preserve"> PAGEREF _Toc233738900 \h </w:instrText>
            </w:r>
            <w:r>
              <w:rPr>
                <w:noProof/>
                <w:webHidden/>
              </w:rPr>
            </w:r>
            <w:r>
              <w:rPr>
                <w:noProof/>
                <w:webHidden/>
              </w:rPr>
              <w:fldChar w:fldCharType="separate"/>
            </w:r>
            <w:r>
              <w:rPr>
                <w:noProof/>
                <w:webHidden/>
              </w:rPr>
              <w:t>63</w:t>
            </w:r>
            <w:r>
              <w:rPr>
                <w:noProof/>
                <w:webHidden/>
              </w:rPr>
              <w:fldChar w:fldCharType="end"/>
            </w:r>
          </w:hyperlink>
        </w:p>
        <w:p w14:paraId="4699F815" w14:textId="17EDCFFC"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01" w:history="1">
            <w:r w:rsidRPr="00936C39">
              <w:rPr>
                <w:rStyle w:val="Hyperlink"/>
                <w:rFonts w:ascii="Verdana" w:hAnsi="Verdana"/>
                <w:noProof/>
              </w:rPr>
              <w:t>OTHER FORMS</w:t>
            </w:r>
            <w:r>
              <w:rPr>
                <w:noProof/>
                <w:webHidden/>
              </w:rPr>
              <w:tab/>
            </w:r>
            <w:r>
              <w:rPr>
                <w:noProof/>
                <w:webHidden/>
              </w:rPr>
              <w:fldChar w:fldCharType="begin"/>
            </w:r>
            <w:r>
              <w:rPr>
                <w:noProof/>
                <w:webHidden/>
              </w:rPr>
              <w:instrText xml:space="preserve"> PAGEREF _Toc233738901 \h </w:instrText>
            </w:r>
            <w:r>
              <w:rPr>
                <w:noProof/>
                <w:webHidden/>
              </w:rPr>
            </w:r>
            <w:r>
              <w:rPr>
                <w:noProof/>
                <w:webHidden/>
              </w:rPr>
              <w:fldChar w:fldCharType="separate"/>
            </w:r>
            <w:r>
              <w:rPr>
                <w:noProof/>
                <w:webHidden/>
              </w:rPr>
              <w:t>65</w:t>
            </w:r>
            <w:r>
              <w:rPr>
                <w:noProof/>
                <w:webHidden/>
              </w:rPr>
              <w:fldChar w:fldCharType="end"/>
            </w:r>
          </w:hyperlink>
        </w:p>
        <w:p w14:paraId="1BCF203D" w14:textId="482FA77D"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902" w:history="1">
            <w:r w:rsidRPr="00936C39">
              <w:rPr>
                <w:rStyle w:val="Hyperlink"/>
                <w:rFonts w:ascii="Verdana" w:hAnsi="Verdana"/>
                <w:noProof/>
                <w:spacing w:val="-23"/>
              </w:rPr>
              <w:t>5.</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FORM</w:t>
            </w:r>
            <w:r w:rsidRPr="00936C39">
              <w:rPr>
                <w:rStyle w:val="Hyperlink"/>
                <w:rFonts w:ascii="Verdana" w:hAnsi="Verdana"/>
                <w:noProof/>
                <w:spacing w:val="-23"/>
              </w:rPr>
              <w:t xml:space="preserve"> </w:t>
            </w:r>
            <w:r w:rsidRPr="00936C39">
              <w:rPr>
                <w:rStyle w:val="Hyperlink"/>
                <w:rFonts w:ascii="Verdana" w:hAnsi="Verdana"/>
                <w:noProof/>
              </w:rPr>
              <w:t>OF</w:t>
            </w:r>
            <w:r w:rsidRPr="00936C39">
              <w:rPr>
                <w:rStyle w:val="Hyperlink"/>
                <w:rFonts w:ascii="Verdana" w:hAnsi="Verdana"/>
                <w:noProof/>
                <w:spacing w:val="-35"/>
              </w:rPr>
              <w:t xml:space="preserve"> </w:t>
            </w:r>
            <w:r w:rsidRPr="00936C39">
              <w:rPr>
                <w:rStyle w:val="Hyperlink"/>
                <w:rFonts w:ascii="Verdana" w:hAnsi="Verdana"/>
                <w:noProof/>
              </w:rPr>
              <w:t>TENDER (MANDATORY)</w:t>
            </w:r>
            <w:r>
              <w:rPr>
                <w:noProof/>
                <w:webHidden/>
              </w:rPr>
              <w:tab/>
            </w:r>
            <w:r>
              <w:rPr>
                <w:noProof/>
                <w:webHidden/>
              </w:rPr>
              <w:fldChar w:fldCharType="begin"/>
            </w:r>
            <w:r>
              <w:rPr>
                <w:noProof/>
                <w:webHidden/>
              </w:rPr>
              <w:instrText xml:space="preserve"> PAGEREF _Toc233738902 \h </w:instrText>
            </w:r>
            <w:r>
              <w:rPr>
                <w:noProof/>
                <w:webHidden/>
              </w:rPr>
            </w:r>
            <w:r>
              <w:rPr>
                <w:noProof/>
                <w:webHidden/>
              </w:rPr>
              <w:fldChar w:fldCharType="separate"/>
            </w:r>
            <w:r>
              <w:rPr>
                <w:noProof/>
                <w:webHidden/>
              </w:rPr>
              <w:t>65</w:t>
            </w:r>
            <w:r>
              <w:rPr>
                <w:noProof/>
                <w:webHidden/>
              </w:rPr>
              <w:fldChar w:fldCharType="end"/>
            </w:r>
          </w:hyperlink>
        </w:p>
        <w:p w14:paraId="74147922" w14:textId="18DBBA83"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903" w:history="1">
            <w:r w:rsidRPr="00936C39">
              <w:rPr>
                <w:rStyle w:val="Hyperlink"/>
                <w:rFonts w:ascii="Verdana" w:hAnsi="Verdana"/>
                <w:noProof/>
                <w:w w:val="99"/>
              </w:rPr>
              <w:t>A.</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TENDERER’S ELIGIBILITY-</w:t>
            </w:r>
            <w:r w:rsidRPr="00936C39">
              <w:rPr>
                <w:rStyle w:val="Hyperlink"/>
                <w:rFonts w:ascii="Verdana" w:hAnsi="Verdana"/>
                <w:noProof/>
                <w:spacing w:val="-25"/>
              </w:rPr>
              <w:t xml:space="preserve"> </w:t>
            </w:r>
            <w:r w:rsidRPr="00936C39">
              <w:rPr>
                <w:rStyle w:val="Hyperlink"/>
                <w:rFonts w:ascii="Verdana" w:hAnsi="Verdana"/>
                <w:noProof/>
              </w:rPr>
              <w:t>CONFIDENTIAL</w:t>
            </w:r>
            <w:r w:rsidRPr="00936C39">
              <w:rPr>
                <w:rStyle w:val="Hyperlink"/>
                <w:rFonts w:ascii="Verdana" w:hAnsi="Verdana"/>
                <w:noProof/>
                <w:spacing w:val="-39"/>
              </w:rPr>
              <w:t xml:space="preserve"> </w:t>
            </w:r>
            <w:r w:rsidRPr="00936C39">
              <w:rPr>
                <w:rStyle w:val="Hyperlink"/>
                <w:rFonts w:ascii="Verdana" w:hAnsi="Verdana"/>
                <w:noProof/>
              </w:rPr>
              <w:t>BUSINESS</w:t>
            </w:r>
            <w:r w:rsidRPr="00936C39">
              <w:rPr>
                <w:rStyle w:val="Hyperlink"/>
                <w:rFonts w:ascii="Verdana" w:hAnsi="Verdana"/>
                <w:noProof/>
                <w:spacing w:val="-25"/>
              </w:rPr>
              <w:t xml:space="preserve"> </w:t>
            </w:r>
            <w:r w:rsidRPr="00936C39">
              <w:rPr>
                <w:rStyle w:val="Hyperlink"/>
                <w:rFonts w:ascii="Verdana" w:hAnsi="Verdana"/>
                <w:noProof/>
              </w:rPr>
              <w:t>QUESTIONNAIRE (MANDATORY)</w:t>
            </w:r>
            <w:r>
              <w:rPr>
                <w:noProof/>
                <w:webHidden/>
              </w:rPr>
              <w:tab/>
            </w:r>
            <w:r>
              <w:rPr>
                <w:noProof/>
                <w:webHidden/>
              </w:rPr>
              <w:fldChar w:fldCharType="begin"/>
            </w:r>
            <w:r>
              <w:rPr>
                <w:noProof/>
                <w:webHidden/>
              </w:rPr>
              <w:instrText xml:space="preserve"> PAGEREF _Toc233738903 \h </w:instrText>
            </w:r>
            <w:r>
              <w:rPr>
                <w:noProof/>
                <w:webHidden/>
              </w:rPr>
            </w:r>
            <w:r>
              <w:rPr>
                <w:noProof/>
                <w:webHidden/>
              </w:rPr>
              <w:fldChar w:fldCharType="separate"/>
            </w:r>
            <w:r>
              <w:rPr>
                <w:noProof/>
                <w:webHidden/>
              </w:rPr>
              <w:t>69</w:t>
            </w:r>
            <w:r>
              <w:rPr>
                <w:noProof/>
                <w:webHidden/>
              </w:rPr>
              <w:fldChar w:fldCharType="end"/>
            </w:r>
          </w:hyperlink>
        </w:p>
        <w:p w14:paraId="5077F74D" w14:textId="48B2E146"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04" w:history="1">
            <w:r w:rsidRPr="00936C39">
              <w:rPr>
                <w:rStyle w:val="Hyperlink"/>
                <w:rFonts w:ascii="Verdana" w:hAnsi="Verdana"/>
                <w:noProof/>
              </w:rPr>
              <w:t>Instruction to Tenderer</w:t>
            </w:r>
            <w:r>
              <w:rPr>
                <w:noProof/>
                <w:webHidden/>
              </w:rPr>
              <w:tab/>
            </w:r>
            <w:r>
              <w:rPr>
                <w:noProof/>
                <w:webHidden/>
              </w:rPr>
              <w:fldChar w:fldCharType="begin"/>
            </w:r>
            <w:r>
              <w:rPr>
                <w:noProof/>
                <w:webHidden/>
              </w:rPr>
              <w:instrText xml:space="preserve"> PAGEREF _Toc233738904 \h </w:instrText>
            </w:r>
            <w:r>
              <w:rPr>
                <w:noProof/>
                <w:webHidden/>
              </w:rPr>
            </w:r>
            <w:r>
              <w:rPr>
                <w:noProof/>
                <w:webHidden/>
              </w:rPr>
              <w:fldChar w:fldCharType="separate"/>
            </w:r>
            <w:r>
              <w:rPr>
                <w:noProof/>
                <w:webHidden/>
              </w:rPr>
              <w:t>69</w:t>
            </w:r>
            <w:r>
              <w:rPr>
                <w:noProof/>
                <w:webHidden/>
              </w:rPr>
              <w:fldChar w:fldCharType="end"/>
            </w:r>
          </w:hyperlink>
        </w:p>
        <w:p w14:paraId="255718D2" w14:textId="6DB7E4FA" w:rsidR="00D748E9" w:rsidRDefault="00D748E9">
          <w:pPr>
            <w:pStyle w:val="TOC3"/>
            <w:tabs>
              <w:tab w:val="left" w:pos="2052"/>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05" w:history="1">
            <w:r w:rsidRPr="00936C39">
              <w:rPr>
                <w:rStyle w:val="Hyperlink"/>
                <w:rFonts w:ascii="Verdana" w:hAnsi="Verdana"/>
                <w:noProof/>
              </w:rPr>
              <w:t>(a)</w:t>
            </w:r>
            <w:r>
              <w:rPr>
                <w:rFonts w:asciiTheme="minorHAnsi" w:eastAsiaTheme="minorEastAsia" w:hAnsiTheme="minorHAnsi" w:cstheme="minorBidi"/>
                <w:b w:val="0"/>
                <w:bCs w:val="0"/>
                <w:noProof/>
                <w:kern w:val="2"/>
                <w:sz w:val="24"/>
                <w:szCs w:val="24"/>
                <w:lang w:val="en-KE" w:eastAsia="en-KE"/>
                <w14:ligatures w14:val="standardContextual"/>
              </w:rPr>
              <w:tab/>
            </w:r>
            <w:r w:rsidRPr="00936C39">
              <w:rPr>
                <w:rStyle w:val="Hyperlink"/>
                <w:rFonts w:ascii="Verdana" w:hAnsi="Verdana"/>
                <w:noProof/>
                <w:spacing w:val="-3"/>
              </w:rPr>
              <w:t>Tenderer's</w:t>
            </w:r>
            <w:r w:rsidRPr="00936C39">
              <w:rPr>
                <w:rStyle w:val="Hyperlink"/>
                <w:rFonts w:ascii="Verdana" w:hAnsi="Verdana"/>
                <w:noProof/>
                <w:spacing w:val="-23"/>
              </w:rPr>
              <w:t xml:space="preserve"> </w:t>
            </w:r>
            <w:r w:rsidRPr="00936C39">
              <w:rPr>
                <w:rStyle w:val="Hyperlink"/>
                <w:rFonts w:ascii="Verdana" w:hAnsi="Verdana"/>
                <w:noProof/>
              </w:rPr>
              <w:t>details</w:t>
            </w:r>
            <w:r>
              <w:rPr>
                <w:noProof/>
                <w:webHidden/>
              </w:rPr>
              <w:tab/>
            </w:r>
            <w:r>
              <w:rPr>
                <w:noProof/>
                <w:webHidden/>
              </w:rPr>
              <w:fldChar w:fldCharType="begin"/>
            </w:r>
            <w:r>
              <w:rPr>
                <w:noProof/>
                <w:webHidden/>
              </w:rPr>
              <w:instrText xml:space="preserve"> PAGEREF _Toc233738905 \h </w:instrText>
            </w:r>
            <w:r>
              <w:rPr>
                <w:noProof/>
                <w:webHidden/>
              </w:rPr>
            </w:r>
            <w:r>
              <w:rPr>
                <w:noProof/>
                <w:webHidden/>
              </w:rPr>
              <w:fldChar w:fldCharType="separate"/>
            </w:r>
            <w:r>
              <w:rPr>
                <w:noProof/>
                <w:webHidden/>
              </w:rPr>
              <w:t>69</w:t>
            </w:r>
            <w:r>
              <w:rPr>
                <w:noProof/>
                <w:webHidden/>
              </w:rPr>
              <w:fldChar w:fldCharType="end"/>
            </w:r>
          </w:hyperlink>
        </w:p>
        <w:p w14:paraId="195FED95" w14:textId="7C22552F" w:rsidR="00D748E9" w:rsidRDefault="00D748E9">
          <w:pPr>
            <w:pStyle w:val="TOC3"/>
            <w:tabs>
              <w:tab w:val="left" w:pos="1965"/>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06" w:history="1">
            <w:r w:rsidRPr="00936C39">
              <w:rPr>
                <w:rStyle w:val="Hyperlink"/>
                <w:noProof/>
              </w:rPr>
              <w:t>(e)</w:t>
            </w:r>
            <w:r>
              <w:rPr>
                <w:rFonts w:asciiTheme="minorHAnsi" w:eastAsiaTheme="minorEastAsia" w:hAnsiTheme="minorHAnsi" w:cstheme="minorBidi"/>
                <w:b w:val="0"/>
                <w:bCs w:val="0"/>
                <w:noProof/>
                <w:kern w:val="2"/>
                <w:sz w:val="24"/>
                <w:szCs w:val="24"/>
                <w:lang w:val="en-KE" w:eastAsia="en-KE"/>
                <w14:ligatures w14:val="standardContextual"/>
              </w:rPr>
              <w:tab/>
            </w:r>
            <w:r w:rsidRPr="00936C39">
              <w:rPr>
                <w:rStyle w:val="Hyperlink"/>
                <w:rFonts w:ascii="Verdana" w:hAnsi="Verdana"/>
                <w:noProof/>
              </w:rPr>
              <w:t>DISCLOSURE</w:t>
            </w:r>
            <w:r w:rsidRPr="00936C39">
              <w:rPr>
                <w:rStyle w:val="Hyperlink"/>
                <w:rFonts w:ascii="Verdana" w:hAnsi="Verdana"/>
                <w:noProof/>
                <w:spacing w:val="-23"/>
              </w:rPr>
              <w:t xml:space="preserve"> </w:t>
            </w:r>
            <w:r w:rsidRPr="00936C39">
              <w:rPr>
                <w:rStyle w:val="Hyperlink"/>
                <w:rFonts w:ascii="Verdana" w:hAnsi="Verdana"/>
                <w:noProof/>
              </w:rPr>
              <w:t>OF</w:t>
            </w:r>
            <w:r w:rsidRPr="00936C39">
              <w:rPr>
                <w:rStyle w:val="Hyperlink"/>
                <w:rFonts w:ascii="Verdana" w:hAnsi="Verdana"/>
                <w:noProof/>
                <w:spacing w:val="-32"/>
              </w:rPr>
              <w:t xml:space="preserve"> </w:t>
            </w:r>
            <w:r w:rsidRPr="00936C39">
              <w:rPr>
                <w:rStyle w:val="Hyperlink"/>
                <w:rFonts w:ascii="Verdana" w:hAnsi="Verdana"/>
                <w:noProof/>
                <w:spacing w:val="-3"/>
              </w:rPr>
              <w:t>INTEREST-</w:t>
            </w:r>
            <w:r w:rsidRPr="00936C39">
              <w:rPr>
                <w:rStyle w:val="Hyperlink"/>
                <w:rFonts w:ascii="Verdana" w:hAnsi="Verdana"/>
                <w:noProof/>
                <w:spacing w:val="-23"/>
              </w:rPr>
              <w:t xml:space="preserve"> </w:t>
            </w:r>
            <w:r w:rsidRPr="00936C39">
              <w:rPr>
                <w:rStyle w:val="Hyperlink"/>
                <w:rFonts w:ascii="Verdana" w:hAnsi="Verdana"/>
                <w:noProof/>
              </w:rPr>
              <w:t>Interest</w:t>
            </w:r>
            <w:r w:rsidRPr="00936C39">
              <w:rPr>
                <w:rStyle w:val="Hyperlink"/>
                <w:rFonts w:ascii="Verdana" w:hAnsi="Verdana"/>
                <w:noProof/>
                <w:spacing w:val="-24"/>
              </w:rPr>
              <w:t xml:space="preserve"> </w:t>
            </w:r>
            <w:r w:rsidRPr="00936C39">
              <w:rPr>
                <w:rStyle w:val="Hyperlink"/>
                <w:rFonts w:ascii="Verdana" w:hAnsi="Verdana"/>
                <w:noProof/>
              </w:rPr>
              <w:t>of</w:t>
            </w:r>
            <w:r w:rsidRPr="00936C39">
              <w:rPr>
                <w:rStyle w:val="Hyperlink"/>
                <w:rFonts w:ascii="Verdana" w:hAnsi="Verdana"/>
                <w:noProof/>
                <w:spacing w:val="-23"/>
              </w:rPr>
              <w:t xml:space="preserve"> </w:t>
            </w:r>
            <w:r w:rsidRPr="00936C39">
              <w:rPr>
                <w:rStyle w:val="Hyperlink"/>
                <w:rFonts w:ascii="Verdana" w:hAnsi="Verdana"/>
                <w:noProof/>
              </w:rPr>
              <w:t>the</w:t>
            </w:r>
            <w:r w:rsidRPr="00936C39">
              <w:rPr>
                <w:rStyle w:val="Hyperlink"/>
                <w:rFonts w:ascii="Verdana" w:hAnsi="Verdana"/>
                <w:noProof/>
                <w:spacing w:val="-24"/>
              </w:rPr>
              <w:t xml:space="preserve"> </w:t>
            </w:r>
            <w:r w:rsidRPr="00936C39">
              <w:rPr>
                <w:rStyle w:val="Hyperlink"/>
                <w:rFonts w:ascii="Verdana" w:hAnsi="Verdana"/>
                <w:noProof/>
              </w:rPr>
              <w:t>Firm</w:t>
            </w:r>
            <w:r w:rsidRPr="00936C39">
              <w:rPr>
                <w:rStyle w:val="Hyperlink"/>
                <w:rFonts w:ascii="Verdana" w:hAnsi="Verdana"/>
                <w:noProof/>
                <w:spacing w:val="-24"/>
              </w:rPr>
              <w:t xml:space="preserve"> </w:t>
            </w:r>
            <w:r w:rsidRPr="00936C39">
              <w:rPr>
                <w:rStyle w:val="Hyperlink"/>
                <w:rFonts w:ascii="Verdana" w:hAnsi="Verdana"/>
                <w:noProof/>
              </w:rPr>
              <w:t>in</w:t>
            </w:r>
            <w:r w:rsidRPr="00936C39">
              <w:rPr>
                <w:rStyle w:val="Hyperlink"/>
                <w:rFonts w:ascii="Verdana" w:hAnsi="Verdana"/>
                <w:noProof/>
                <w:spacing w:val="-23"/>
              </w:rPr>
              <w:t xml:space="preserve"> </w:t>
            </w:r>
            <w:r w:rsidRPr="00936C39">
              <w:rPr>
                <w:rStyle w:val="Hyperlink"/>
                <w:rFonts w:ascii="Verdana" w:hAnsi="Verdana"/>
                <w:noProof/>
              </w:rPr>
              <w:t>the</w:t>
            </w:r>
            <w:r w:rsidRPr="00936C39">
              <w:rPr>
                <w:rStyle w:val="Hyperlink"/>
                <w:rFonts w:ascii="Verdana" w:hAnsi="Verdana"/>
                <w:noProof/>
                <w:spacing w:val="-24"/>
              </w:rPr>
              <w:t xml:space="preserve"> </w:t>
            </w:r>
            <w:r w:rsidRPr="00936C39">
              <w:rPr>
                <w:rStyle w:val="Hyperlink"/>
                <w:rFonts w:ascii="Verdana" w:hAnsi="Verdana"/>
                <w:noProof/>
              </w:rPr>
              <w:t>Procuring</w:t>
            </w:r>
            <w:r w:rsidRPr="00936C39">
              <w:rPr>
                <w:rStyle w:val="Hyperlink"/>
                <w:rFonts w:ascii="Verdana" w:hAnsi="Verdana"/>
                <w:noProof/>
                <w:spacing w:val="-24"/>
              </w:rPr>
              <w:t xml:space="preserve"> </w:t>
            </w:r>
            <w:r w:rsidRPr="00936C39">
              <w:rPr>
                <w:rStyle w:val="Hyperlink"/>
                <w:rFonts w:ascii="Verdana" w:hAnsi="Verdana"/>
                <w:noProof/>
              </w:rPr>
              <w:t>Entity.</w:t>
            </w:r>
            <w:r>
              <w:rPr>
                <w:noProof/>
                <w:webHidden/>
              </w:rPr>
              <w:tab/>
            </w:r>
            <w:r>
              <w:rPr>
                <w:noProof/>
                <w:webHidden/>
              </w:rPr>
              <w:fldChar w:fldCharType="begin"/>
            </w:r>
            <w:r>
              <w:rPr>
                <w:noProof/>
                <w:webHidden/>
              </w:rPr>
              <w:instrText xml:space="preserve"> PAGEREF _Toc233738906 \h </w:instrText>
            </w:r>
            <w:r>
              <w:rPr>
                <w:noProof/>
                <w:webHidden/>
              </w:rPr>
            </w:r>
            <w:r>
              <w:rPr>
                <w:noProof/>
                <w:webHidden/>
              </w:rPr>
              <w:fldChar w:fldCharType="separate"/>
            </w:r>
            <w:r>
              <w:rPr>
                <w:noProof/>
                <w:webHidden/>
              </w:rPr>
              <w:t>71</w:t>
            </w:r>
            <w:r>
              <w:rPr>
                <w:noProof/>
                <w:webHidden/>
              </w:rPr>
              <w:fldChar w:fldCharType="end"/>
            </w:r>
          </w:hyperlink>
        </w:p>
        <w:p w14:paraId="102A36F0" w14:textId="277A7D2A" w:rsidR="00D748E9" w:rsidRDefault="00D748E9">
          <w:pPr>
            <w:pStyle w:val="TOC3"/>
            <w:tabs>
              <w:tab w:val="left" w:pos="1965"/>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07" w:history="1">
            <w:r w:rsidRPr="00936C39">
              <w:rPr>
                <w:rStyle w:val="Hyperlink"/>
                <w:noProof/>
              </w:rPr>
              <w:t>ii)</w:t>
            </w:r>
            <w:r>
              <w:rPr>
                <w:rFonts w:asciiTheme="minorHAnsi" w:eastAsiaTheme="minorEastAsia" w:hAnsiTheme="minorHAnsi" w:cstheme="minorBidi"/>
                <w:b w:val="0"/>
                <w:bCs w:val="0"/>
                <w:noProof/>
                <w:kern w:val="2"/>
                <w:sz w:val="24"/>
                <w:szCs w:val="24"/>
                <w:lang w:val="en-KE" w:eastAsia="en-KE"/>
                <w14:ligatures w14:val="standardContextual"/>
              </w:rPr>
              <w:tab/>
            </w:r>
            <w:r w:rsidRPr="00936C39">
              <w:rPr>
                <w:rStyle w:val="Hyperlink"/>
                <w:rFonts w:ascii="Verdana" w:hAnsi="Verdana"/>
                <w:noProof/>
              </w:rPr>
              <w:t>Conﬂict of interest</w:t>
            </w:r>
            <w:r w:rsidRPr="00936C39">
              <w:rPr>
                <w:rStyle w:val="Hyperlink"/>
                <w:rFonts w:ascii="Verdana" w:hAnsi="Verdana"/>
                <w:noProof/>
                <w:spacing w:val="-1"/>
              </w:rPr>
              <w:t xml:space="preserve"> </w:t>
            </w:r>
            <w:r w:rsidRPr="00936C39">
              <w:rPr>
                <w:rStyle w:val="Hyperlink"/>
                <w:rFonts w:ascii="Verdana" w:hAnsi="Verdana"/>
                <w:noProof/>
              </w:rPr>
              <w:t>disclosure</w:t>
            </w:r>
            <w:r>
              <w:rPr>
                <w:noProof/>
                <w:webHidden/>
              </w:rPr>
              <w:tab/>
            </w:r>
            <w:r>
              <w:rPr>
                <w:noProof/>
                <w:webHidden/>
              </w:rPr>
              <w:fldChar w:fldCharType="begin"/>
            </w:r>
            <w:r>
              <w:rPr>
                <w:noProof/>
                <w:webHidden/>
              </w:rPr>
              <w:instrText xml:space="preserve"> PAGEREF _Toc233738907 \h </w:instrText>
            </w:r>
            <w:r>
              <w:rPr>
                <w:noProof/>
                <w:webHidden/>
              </w:rPr>
            </w:r>
            <w:r>
              <w:rPr>
                <w:noProof/>
                <w:webHidden/>
              </w:rPr>
              <w:fldChar w:fldCharType="separate"/>
            </w:r>
            <w:r>
              <w:rPr>
                <w:noProof/>
                <w:webHidden/>
              </w:rPr>
              <w:t>71</w:t>
            </w:r>
            <w:r>
              <w:rPr>
                <w:noProof/>
                <w:webHidden/>
              </w:rPr>
              <w:fldChar w:fldCharType="end"/>
            </w:r>
          </w:hyperlink>
        </w:p>
        <w:p w14:paraId="3E8A4571" w14:textId="73ED80D1"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908" w:history="1">
            <w:r w:rsidRPr="00936C39">
              <w:rPr>
                <w:rStyle w:val="Hyperlink"/>
                <w:rFonts w:ascii="Verdana" w:hAnsi="Verdana"/>
                <w:noProof/>
                <w:w w:val="99"/>
              </w:rPr>
              <w:t>B.</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spacing w:val="-3"/>
              </w:rPr>
              <w:t>CERTIFICATE</w:t>
            </w:r>
            <w:r w:rsidRPr="00936C39">
              <w:rPr>
                <w:rStyle w:val="Hyperlink"/>
                <w:rFonts w:ascii="Verdana" w:hAnsi="Verdana"/>
                <w:noProof/>
                <w:spacing w:val="-26"/>
              </w:rPr>
              <w:t xml:space="preserve"> OF</w:t>
            </w:r>
            <w:r w:rsidRPr="00936C39">
              <w:rPr>
                <w:rStyle w:val="Hyperlink"/>
                <w:rFonts w:ascii="Verdana" w:hAnsi="Verdana"/>
                <w:noProof/>
              </w:rPr>
              <w:t xml:space="preserve"> </w:t>
            </w:r>
            <w:r w:rsidRPr="00936C39">
              <w:rPr>
                <w:rStyle w:val="Hyperlink"/>
                <w:rFonts w:ascii="Verdana" w:hAnsi="Verdana"/>
                <w:noProof/>
                <w:spacing w:val="-35"/>
              </w:rPr>
              <w:t>INDEPENDENT</w:t>
            </w:r>
            <w:r w:rsidRPr="00936C39">
              <w:rPr>
                <w:rStyle w:val="Hyperlink"/>
                <w:rFonts w:ascii="Verdana" w:hAnsi="Verdana"/>
                <w:noProof/>
                <w:spacing w:val="-34"/>
              </w:rPr>
              <w:t xml:space="preserve"> TENDER</w:t>
            </w:r>
            <w:r w:rsidRPr="00936C39">
              <w:rPr>
                <w:rStyle w:val="Hyperlink"/>
                <w:rFonts w:ascii="Verdana" w:hAnsi="Verdana"/>
                <w:noProof/>
                <w:spacing w:val="-25"/>
              </w:rPr>
              <w:t xml:space="preserve"> DETERMINATION </w:t>
            </w:r>
            <w:r w:rsidRPr="00936C39">
              <w:rPr>
                <w:rStyle w:val="Hyperlink"/>
                <w:rFonts w:ascii="Verdana" w:hAnsi="Verdana"/>
                <w:noProof/>
              </w:rPr>
              <w:t>(MANDATORY)</w:t>
            </w:r>
            <w:r>
              <w:rPr>
                <w:noProof/>
                <w:webHidden/>
              </w:rPr>
              <w:tab/>
            </w:r>
            <w:r>
              <w:rPr>
                <w:noProof/>
                <w:webHidden/>
              </w:rPr>
              <w:fldChar w:fldCharType="begin"/>
            </w:r>
            <w:r>
              <w:rPr>
                <w:noProof/>
                <w:webHidden/>
              </w:rPr>
              <w:instrText xml:space="preserve"> PAGEREF _Toc233738908 \h </w:instrText>
            </w:r>
            <w:r>
              <w:rPr>
                <w:noProof/>
                <w:webHidden/>
              </w:rPr>
            </w:r>
            <w:r>
              <w:rPr>
                <w:noProof/>
                <w:webHidden/>
              </w:rPr>
              <w:fldChar w:fldCharType="separate"/>
            </w:r>
            <w:r>
              <w:rPr>
                <w:noProof/>
                <w:webHidden/>
              </w:rPr>
              <w:t>72</w:t>
            </w:r>
            <w:r>
              <w:rPr>
                <w:noProof/>
                <w:webHidden/>
              </w:rPr>
              <w:fldChar w:fldCharType="end"/>
            </w:r>
          </w:hyperlink>
        </w:p>
        <w:p w14:paraId="5996D8FD" w14:textId="6C95DF0B"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909" w:history="1">
            <w:r w:rsidRPr="00936C39">
              <w:rPr>
                <w:rStyle w:val="Hyperlink"/>
                <w:rFonts w:ascii="Verdana" w:hAnsi="Verdana"/>
                <w:noProof/>
                <w:w w:val="99"/>
              </w:rPr>
              <w:t>C.</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SELF - DECLARATION</w:t>
            </w:r>
            <w:r w:rsidRPr="00936C39">
              <w:rPr>
                <w:rStyle w:val="Hyperlink"/>
                <w:rFonts w:ascii="Verdana" w:hAnsi="Verdana"/>
                <w:noProof/>
                <w:spacing w:val="-10"/>
              </w:rPr>
              <w:t xml:space="preserve"> </w:t>
            </w:r>
            <w:r w:rsidRPr="00936C39">
              <w:rPr>
                <w:rStyle w:val="Hyperlink"/>
                <w:rFonts w:ascii="Verdana" w:hAnsi="Verdana"/>
                <w:noProof/>
              </w:rPr>
              <w:t>FORMS (MANDATORY)</w:t>
            </w:r>
            <w:r>
              <w:rPr>
                <w:noProof/>
                <w:webHidden/>
              </w:rPr>
              <w:tab/>
            </w:r>
            <w:r>
              <w:rPr>
                <w:noProof/>
                <w:webHidden/>
              </w:rPr>
              <w:fldChar w:fldCharType="begin"/>
            </w:r>
            <w:r>
              <w:rPr>
                <w:noProof/>
                <w:webHidden/>
              </w:rPr>
              <w:instrText xml:space="preserve"> PAGEREF _Toc233738909 \h </w:instrText>
            </w:r>
            <w:r>
              <w:rPr>
                <w:noProof/>
                <w:webHidden/>
              </w:rPr>
            </w:r>
            <w:r>
              <w:rPr>
                <w:noProof/>
                <w:webHidden/>
              </w:rPr>
              <w:fldChar w:fldCharType="separate"/>
            </w:r>
            <w:r>
              <w:rPr>
                <w:noProof/>
                <w:webHidden/>
              </w:rPr>
              <w:t>74</w:t>
            </w:r>
            <w:r>
              <w:rPr>
                <w:noProof/>
                <w:webHidden/>
              </w:rPr>
              <w:fldChar w:fldCharType="end"/>
            </w:r>
          </w:hyperlink>
        </w:p>
        <w:p w14:paraId="0B0F530E" w14:textId="637F651A" w:rsidR="00D748E9" w:rsidRDefault="00D748E9">
          <w:pPr>
            <w:pStyle w:val="TOC2"/>
            <w:tabs>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910" w:history="1">
            <w:r w:rsidRPr="00936C39">
              <w:rPr>
                <w:rStyle w:val="Hyperlink"/>
                <w:rFonts w:ascii="Verdana" w:hAnsi="Verdana"/>
                <w:noProof/>
              </w:rPr>
              <w:t xml:space="preserve">SELF DECLARATION THAT THE PERSON/TENDERER WILL NOT ENGAGE IN ANY CORRUPT OR </w:t>
            </w:r>
            <w:r w:rsidRPr="00936C39">
              <w:rPr>
                <w:rStyle w:val="Hyperlink"/>
                <w:rFonts w:ascii="Verdana" w:hAnsi="Verdana"/>
                <w:noProof/>
              </w:rPr>
              <w:lastRenderedPageBreak/>
              <w:t>FRAUDULENT PRACTICE</w:t>
            </w:r>
            <w:r>
              <w:rPr>
                <w:noProof/>
                <w:webHidden/>
              </w:rPr>
              <w:tab/>
            </w:r>
            <w:r>
              <w:rPr>
                <w:noProof/>
                <w:webHidden/>
              </w:rPr>
              <w:fldChar w:fldCharType="begin"/>
            </w:r>
            <w:r>
              <w:rPr>
                <w:noProof/>
                <w:webHidden/>
              </w:rPr>
              <w:instrText xml:space="preserve"> PAGEREF _Toc233738910 \h </w:instrText>
            </w:r>
            <w:r>
              <w:rPr>
                <w:noProof/>
                <w:webHidden/>
              </w:rPr>
            </w:r>
            <w:r>
              <w:rPr>
                <w:noProof/>
                <w:webHidden/>
              </w:rPr>
              <w:fldChar w:fldCharType="separate"/>
            </w:r>
            <w:r>
              <w:rPr>
                <w:noProof/>
                <w:webHidden/>
              </w:rPr>
              <w:t>75</w:t>
            </w:r>
            <w:r>
              <w:rPr>
                <w:noProof/>
                <w:webHidden/>
              </w:rPr>
              <w:fldChar w:fldCharType="end"/>
            </w:r>
          </w:hyperlink>
        </w:p>
        <w:p w14:paraId="65F1FE33" w14:textId="7609FC13" w:rsidR="00D748E9" w:rsidRDefault="00D748E9">
          <w:pPr>
            <w:pStyle w:val="TOC2"/>
            <w:tabs>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911" w:history="1">
            <w:r w:rsidRPr="00936C39">
              <w:rPr>
                <w:rStyle w:val="Hyperlink"/>
                <w:rFonts w:ascii="Verdana" w:hAnsi="Verdana"/>
                <w:noProof/>
              </w:rPr>
              <w:t>DECLARATION AND COMMITMENT TO THE CODE OF ETHICS (MANDATORY)</w:t>
            </w:r>
            <w:r>
              <w:rPr>
                <w:noProof/>
                <w:webHidden/>
              </w:rPr>
              <w:tab/>
            </w:r>
            <w:r>
              <w:rPr>
                <w:noProof/>
                <w:webHidden/>
              </w:rPr>
              <w:fldChar w:fldCharType="begin"/>
            </w:r>
            <w:r>
              <w:rPr>
                <w:noProof/>
                <w:webHidden/>
              </w:rPr>
              <w:instrText xml:space="preserve"> PAGEREF _Toc233738911 \h </w:instrText>
            </w:r>
            <w:r>
              <w:rPr>
                <w:noProof/>
                <w:webHidden/>
              </w:rPr>
            </w:r>
            <w:r>
              <w:rPr>
                <w:noProof/>
                <w:webHidden/>
              </w:rPr>
              <w:fldChar w:fldCharType="separate"/>
            </w:r>
            <w:r>
              <w:rPr>
                <w:noProof/>
                <w:webHidden/>
              </w:rPr>
              <w:t>76</w:t>
            </w:r>
            <w:r>
              <w:rPr>
                <w:noProof/>
                <w:webHidden/>
              </w:rPr>
              <w:fldChar w:fldCharType="end"/>
            </w:r>
          </w:hyperlink>
        </w:p>
        <w:p w14:paraId="0FB1DAA0" w14:textId="58BB07B3" w:rsidR="00D748E9" w:rsidRDefault="00D748E9">
          <w:pPr>
            <w:pStyle w:val="TOC2"/>
            <w:tabs>
              <w:tab w:val="left" w:pos="1423"/>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912" w:history="1">
            <w:r w:rsidRPr="00936C39">
              <w:rPr>
                <w:rStyle w:val="Hyperlink"/>
                <w:rFonts w:ascii="Verdana" w:hAnsi="Verdana"/>
                <w:noProof/>
                <w:w w:val="99"/>
              </w:rPr>
              <w:t>D.</w:t>
            </w:r>
            <w:r>
              <w:rPr>
                <w:rFonts w:asciiTheme="minorHAnsi" w:eastAsiaTheme="minorEastAsia" w:hAnsiTheme="minorHAnsi" w:cstheme="minorBidi"/>
                <w:noProof/>
                <w:kern w:val="2"/>
                <w:sz w:val="24"/>
                <w:szCs w:val="24"/>
                <w:lang w:val="en-KE" w:eastAsia="en-KE"/>
                <w14:ligatures w14:val="standardContextual"/>
              </w:rPr>
              <w:tab/>
            </w:r>
            <w:r w:rsidRPr="00936C39">
              <w:rPr>
                <w:rStyle w:val="Hyperlink"/>
                <w:rFonts w:ascii="Verdana" w:hAnsi="Verdana"/>
                <w:noProof/>
              </w:rPr>
              <w:t>APPENDIX</w:t>
            </w:r>
            <w:r w:rsidRPr="00936C39">
              <w:rPr>
                <w:rStyle w:val="Hyperlink"/>
                <w:rFonts w:ascii="Verdana" w:hAnsi="Verdana"/>
                <w:noProof/>
                <w:spacing w:val="-24"/>
              </w:rPr>
              <w:t xml:space="preserve"> </w:t>
            </w:r>
            <w:r w:rsidRPr="00936C39">
              <w:rPr>
                <w:rStyle w:val="Hyperlink"/>
                <w:rFonts w:ascii="Verdana" w:hAnsi="Verdana"/>
                <w:noProof/>
              </w:rPr>
              <w:t>1-</w:t>
            </w:r>
            <w:r w:rsidRPr="00936C39">
              <w:rPr>
                <w:rStyle w:val="Hyperlink"/>
                <w:rFonts w:ascii="Verdana" w:hAnsi="Verdana"/>
                <w:noProof/>
                <w:spacing w:val="-24"/>
              </w:rPr>
              <w:t xml:space="preserve"> </w:t>
            </w:r>
            <w:r w:rsidRPr="00936C39">
              <w:rPr>
                <w:rStyle w:val="Hyperlink"/>
                <w:rFonts w:ascii="Verdana" w:hAnsi="Verdana"/>
                <w:noProof/>
              </w:rPr>
              <w:t>FRAUD</w:t>
            </w:r>
            <w:r w:rsidRPr="00936C39">
              <w:rPr>
                <w:rStyle w:val="Hyperlink"/>
                <w:rFonts w:ascii="Verdana" w:hAnsi="Verdana"/>
                <w:noProof/>
                <w:spacing w:val="-38"/>
              </w:rPr>
              <w:t xml:space="preserve"> </w:t>
            </w:r>
            <w:r w:rsidRPr="00936C39">
              <w:rPr>
                <w:rStyle w:val="Hyperlink"/>
                <w:rFonts w:ascii="Verdana" w:hAnsi="Verdana"/>
                <w:noProof/>
              </w:rPr>
              <w:t>AND</w:t>
            </w:r>
            <w:r w:rsidRPr="00936C39">
              <w:rPr>
                <w:rStyle w:val="Hyperlink"/>
                <w:rFonts w:ascii="Verdana" w:hAnsi="Verdana"/>
                <w:noProof/>
                <w:spacing w:val="-24"/>
              </w:rPr>
              <w:t xml:space="preserve"> </w:t>
            </w:r>
            <w:r w:rsidRPr="00936C39">
              <w:rPr>
                <w:rStyle w:val="Hyperlink"/>
                <w:rFonts w:ascii="Verdana" w:hAnsi="Verdana"/>
                <w:noProof/>
              </w:rPr>
              <w:t>CORRUPTION</w:t>
            </w:r>
            <w:r>
              <w:rPr>
                <w:noProof/>
                <w:webHidden/>
              </w:rPr>
              <w:tab/>
            </w:r>
            <w:r>
              <w:rPr>
                <w:noProof/>
                <w:webHidden/>
              </w:rPr>
              <w:fldChar w:fldCharType="begin"/>
            </w:r>
            <w:r>
              <w:rPr>
                <w:noProof/>
                <w:webHidden/>
              </w:rPr>
              <w:instrText xml:space="preserve"> PAGEREF _Toc233738912 \h </w:instrText>
            </w:r>
            <w:r>
              <w:rPr>
                <w:noProof/>
                <w:webHidden/>
              </w:rPr>
            </w:r>
            <w:r>
              <w:rPr>
                <w:noProof/>
                <w:webHidden/>
              </w:rPr>
              <w:fldChar w:fldCharType="separate"/>
            </w:r>
            <w:r>
              <w:rPr>
                <w:noProof/>
                <w:webHidden/>
              </w:rPr>
              <w:t>77</w:t>
            </w:r>
            <w:r>
              <w:rPr>
                <w:noProof/>
                <w:webHidden/>
              </w:rPr>
              <w:fldChar w:fldCharType="end"/>
            </w:r>
          </w:hyperlink>
        </w:p>
        <w:p w14:paraId="351CD569" w14:textId="53C71575" w:rsidR="00D748E9" w:rsidRDefault="00D748E9">
          <w:pPr>
            <w:pStyle w:val="TOC3"/>
            <w:tabs>
              <w:tab w:val="left" w:pos="1965"/>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13" w:history="1">
            <w:r w:rsidRPr="00936C39">
              <w:rPr>
                <w:rStyle w:val="Hyperlink"/>
                <w:rFonts w:ascii="Verdana" w:hAnsi="Verdana"/>
                <w:noProof/>
              </w:rPr>
              <w:t>1.</w:t>
            </w:r>
            <w:r>
              <w:rPr>
                <w:rFonts w:asciiTheme="minorHAnsi" w:eastAsiaTheme="minorEastAsia" w:hAnsiTheme="minorHAnsi" w:cstheme="minorBidi"/>
                <w:b w:val="0"/>
                <w:bCs w:val="0"/>
                <w:noProof/>
                <w:kern w:val="2"/>
                <w:sz w:val="24"/>
                <w:szCs w:val="24"/>
                <w:lang w:val="en-KE" w:eastAsia="en-KE"/>
                <w14:ligatures w14:val="standardContextual"/>
              </w:rPr>
              <w:tab/>
            </w:r>
            <w:r w:rsidRPr="00936C39">
              <w:rPr>
                <w:rStyle w:val="Hyperlink"/>
                <w:rFonts w:ascii="Verdana" w:hAnsi="Verdana"/>
                <w:noProof/>
              </w:rPr>
              <w:t>Purpose</w:t>
            </w:r>
            <w:r>
              <w:rPr>
                <w:noProof/>
                <w:webHidden/>
              </w:rPr>
              <w:tab/>
            </w:r>
            <w:r>
              <w:rPr>
                <w:noProof/>
                <w:webHidden/>
              </w:rPr>
              <w:fldChar w:fldCharType="begin"/>
            </w:r>
            <w:r>
              <w:rPr>
                <w:noProof/>
                <w:webHidden/>
              </w:rPr>
              <w:instrText xml:space="preserve"> PAGEREF _Toc233738913 \h </w:instrText>
            </w:r>
            <w:r>
              <w:rPr>
                <w:noProof/>
                <w:webHidden/>
              </w:rPr>
            </w:r>
            <w:r>
              <w:rPr>
                <w:noProof/>
                <w:webHidden/>
              </w:rPr>
              <w:fldChar w:fldCharType="separate"/>
            </w:r>
            <w:r>
              <w:rPr>
                <w:noProof/>
                <w:webHidden/>
              </w:rPr>
              <w:t>77</w:t>
            </w:r>
            <w:r>
              <w:rPr>
                <w:noProof/>
                <w:webHidden/>
              </w:rPr>
              <w:fldChar w:fldCharType="end"/>
            </w:r>
          </w:hyperlink>
        </w:p>
        <w:p w14:paraId="2E33FA35" w14:textId="66F2BC72" w:rsidR="00D748E9" w:rsidRDefault="00D748E9">
          <w:pPr>
            <w:pStyle w:val="TOC3"/>
            <w:tabs>
              <w:tab w:val="left" w:pos="1965"/>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14" w:history="1">
            <w:r w:rsidRPr="00936C39">
              <w:rPr>
                <w:rStyle w:val="Hyperlink"/>
                <w:rFonts w:ascii="Verdana" w:hAnsi="Verdana"/>
                <w:noProof/>
              </w:rPr>
              <w:t>3.</w:t>
            </w:r>
            <w:r>
              <w:rPr>
                <w:rFonts w:asciiTheme="minorHAnsi" w:eastAsiaTheme="minorEastAsia" w:hAnsiTheme="minorHAnsi" w:cstheme="minorBidi"/>
                <w:b w:val="0"/>
                <w:bCs w:val="0"/>
                <w:noProof/>
                <w:kern w:val="2"/>
                <w:sz w:val="24"/>
                <w:szCs w:val="24"/>
                <w:lang w:val="en-KE" w:eastAsia="en-KE"/>
                <w14:ligatures w14:val="standardContextual"/>
              </w:rPr>
              <w:tab/>
            </w:r>
            <w:r w:rsidRPr="00936C39">
              <w:rPr>
                <w:rStyle w:val="Hyperlink"/>
                <w:rFonts w:ascii="Verdana" w:hAnsi="Verdana"/>
                <w:noProof/>
              </w:rPr>
              <w:t>Requirements</w:t>
            </w:r>
            <w:r>
              <w:rPr>
                <w:noProof/>
                <w:webHidden/>
              </w:rPr>
              <w:tab/>
            </w:r>
            <w:r>
              <w:rPr>
                <w:noProof/>
                <w:webHidden/>
              </w:rPr>
              <w:fldChar w:fldCharType="begin"/>
            </w:r>
            <w:r>
              <w:rPr>
                <w:noProof/>
                <w:webHidden/>
              </w:rPr>
              <w:instrText xml:space="preserve"> PAGEREF _Toc233738914 \h </w:instrText>
            </w:r>
            <w:r>
              <w:rPr>
                <w:noProof/>
                <w:webHidden/>
              </w:rPr>
            </w:r>
            <w:r>
              <w:rPr>
                <w:noProof/>
                <w:webHidden/>
              </w:rPr>
              <w:fldChar w:fldCharType="separate"/>
            </w:r>
            <w:r>
              <w:rPr>
                <w:noProof/>
                <w:webHidden/>
              </w:rPr>
              <w:t>77</w:t>
            </w:r>
            <w:r>
              <w:rPr>
                <w:noProof/>
                <w:webHidden/>
              </w:rPr>
              <w:fldChar w:fldCharType="end"/>
            </w:r>
          </w:hyperlink>
        </w:p>
        <w:p w14:paraId="1B128DA9" w14:textId="37195886" w:rsidR="00D748E9" w:rsidRDefault="00D748E9">
          <w:pPr>
            <w:pStyle w:val="TOC2"/>
            <w:tabs>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915" w:history="1">
            <w:r w:rsidRPr="00936C39">
              <w:rPr>
                <w:rStyle w:val="Hyperlink"/>
                <w:rFonts w:ascii="Verdana" w:hAnsi="Verdana"/>
                <w:noProof/>
              </w:rPr>
              <w:t>TENDER-SECURING DECLARATION FORM (MANDATORY)</w:t>
            </w:r>
            <w:r>
              <w:rPr>
                <w:noProof/>
                <w:webHidden/>
              </w:rPr>
              <w:tab/>
            </w:r>
            <w:r>
              <w:rPr>
                <w:noProof/>
                <w:webHidden/>
              </w:rPr>
              <w:fldChar w:fldCharType="begin"/>
            </w:r>
            <w:r>
              <w:rPr>
                <w:noProof/>
                <w:webHidden/>
              </w:rPr>
              <w:instrText xml:space="preserve"> PAGEREF _Toc233738915 \h </w:instrText>
            </w:r>
            <w:r>
              <w:rPr>
                <w:noProof/>
                <w:webHidden/>
              </w:rPr>
            </w:r>
            <w:r>
              <w:rPr>
                <w:noProof/>
                <w:webHidden/>
              </w:rPr>
              <w:fldChar w:fldCharType="separate"/>
            </w:r>
            <w:r>
              <w:rPr>
                <w:noProof/>
                <w:webHidden/>
              </w:rPr>
              <w:t>82</w:t>
            </w:r>
            <w:r>
              <w:rPr>
                <w:noProof/>
                <w:webHidden/>
              </w:rPr>
              <w:fldChar w:fldCharType="end"/>
            </w:r>
          </w:hyperlink>
        </w:p>
        <w:p w14:paraId="31D14E08" w14:textId="781BA713" w:rsidR="00D748E9" w:rsidRDefault="00D748E9">
          <w:pPr>
            <w:pStyle w:val="TOC2"/>
            <w:tabs>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916" w:history="1">
            <w:r w:rsidRPr="00936C39">
              <w:rPr>
                <w:rStyle w:val="Hyperlink"/>
                <w:rFonts w:ascii="Verdana" w:hAnsi="Verdana"/>
                <w:noProof/>
              </w:rPr>
              <w:t>Appendix to Tender</w:t>
            </w:r>
            <w:r>
              <w:rPr>
                <w:noProof/>
                <w:webHidden/>
              </w:rPr>
              <w:tab/>
            </w:r>
            <w:r>
              <w:rPr>
                <w:noProof/>
                <w:webHidden/>
              </w:rPr>
              <w:fldChar w:fldCharType="begin"/>
            </w:r>
            <w:r>
              <w:rPr>
                <w:noProof/>
                <w:webHidden/>
              </w:rPr>
              <w:instrText xml:space="preserve"> PAGEREF _Toc233738916 \h </w:instrText>
            </w:r>
            <w:r>
              <w:rPr>
                <w:noProof/>
                <w:webHidden/>
              </w:rPr>
            </w:r>
            <w:r>
              <w:rPr>
                <w:noProof/>
                <w:webHidden/>
              </w:rPr>
              <w:fldChar w:fldCharType="separate"/>
            </w:r>
            <w:r>
              <w:rPr>
                <w:noProof/>
                <w:webHidden/>
              </w:rPr>
              <w:t>83</w:t>
            </w:r>
            <w:r>
              <w:rPr>
                <w:noProof/>
                <w:webHidden/>
              </w:rPr>
              <w:fldChar w:fldCharType="end"/>
            </w:r>
          </w:hyperlink>
        </w:p>
        <w:p w14:paraId="45AB673E" w14:textId="1A0CDCF0"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17" w:history="1">
            <w:r w:rsidRPr="00936C39">
              <w:rPr>
                <w:rStyle w:val="Hyperlink"/>
                <w:rFonts w:ascii="Verdana" w:hAnsi="Verdana"/>
                <w:noProof/>
              </w:rPr>
              <w:t>Schedule of Currency requirements</w:t>
            </w:r>
            <w:r>
              <w:rPr>
                <w:noProof/>
                <w:webHidden/>
              </w:rPr>
              <w:tab/>
            </w:r>
            <w:r>
              <w:rPr>
                <w:noProof/>
                <w:webHidden/>
              </w:rPr>
              <w:fldChar w:fldCharType="begin"/>
            </w:r>
            <w:r>
              <w:rPr>
                <w:noProof/>
                <w:webHidden/>
              </w:rPr>
              <w:instrText xml:space="preserve"> PAGEREF _Toc233738917 \h </w:instrText>
            </w:r>
            <w:r>
              <w:rPr>
                <w:noProof/>
                <w:webHidden/>
              </w:rPr>
            </w:r>
            <w:r>
              <w:rPr>
                <w:noProof/>
                <w:webHidden/>
              </w:rPr>
              <w:fldChar w:fldCharType="separate"/>
            </w:r>
            <w:r>
              <w:rPr>
                <w:noProof/>
                <w:webHidden/>
              </w:rPr>
              <w:t>83</w:t>
            </w:r>
            <w:r>
              <w:rPr>
                <w:noProof/>
                <w:webHidden/>
              </w:rPr>
              <w:fldChar w:fldCharType="end"/>
            </w:r>
          </w:hyperlink>
        </w:p>
        <w:p w14:paraId="5BA4834C" w14:textId="4F29C02D" w:rsidR="00D748E9" w:rsidRDefault="00D748E9">
          <w:pPr>
            <w:pStyle w:val="TOC1"/>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18" w:history="1">
            <w:r w:rsidRPr="00936C39">
              <w:rPr>
                <w:rStyle w:val="Hyperlink"/>
                <w:rFonts w:ascii="Verdana" w:hAnsi="Verdana"/>
                <w:noProof/>
              </w:rPr>
              <w:t>PART 2 - WORKS' REQUIREMENTS</w:t>
            </w:r>
            <w:r>
              <w:rPr>
                <w:noProof/>
                <w:webHidden/>
              </w:rPr>
              <w:tab/>
            </w:r>
            <w:r>
              <w:rPr>
                <w:noProof/>
                <w:webHidden/>
              </w:rPr>
              <w:fldChar w:fldCharType="begin"/>
            </w:r>
            <w:r>
              <w:rPr>
                <w:noProof/>
                <w:webHidden/>
              </w:rPr>
              <w:instrText xml:space="preserve"> PAGEREF _Toc233738918 \h </w:instrText>
            </w:r>
            <w:r>
              <w:rPr>
                <w:noProof/>
                <w:webHidden/>
              </w:rPr>
            </w:r>
            <w:r>
              <w:rPr>
                <w:noProof/>
                <w:webHidden/>
              </w:rPr>
              <w:fldChar w:fldCharType="separate"/>
            </w:r>
            <w:r>
              <w:rPr>
                <w:noProof/>
                <w:webHidden/>
              </w:rPr>
              <w:t>84</w:t>
            </w:r>
            <w:r>
              <w:rPr>
                <w:noProof/>
                <w:webHidden/>
              </w:rPr>
              <w:fldChar w:fldCharType="end"/>
            </w:r>
          </w:hyperlink>
        </w:p>
        <w:p w14:paraId="514DE947" w14:textId="12B1CD7A"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19" w:history="1">
            <w:r w:rsidRPr="00936C39">
              <w:rPr>
                <w:rStyle w:val="Hyperlink"/>
                <w:rFonts w:ascii="Verdana" w:hAnsi="Verdana"/>
                <w:noProof/>
              </w:rPr>
              <w:t>SECTION V - BILLS OF QUANTITIES</w:t>
            </w:r>
            <w:r>
              <w:rPr>
                <w:noProof/>
                <w:webHidden/>
              </w:rPr>
              <w:tab/>
            </w:r>
            <w:r>
              <w:rPr>
                <w:noProof/>
                <w:webHidden/>
              </w:rPr>
              <w:fldChar w:fldCharType="begin"/>
            </w:r>
            <w:r>
              <w:rPr>
                <w:noProof/>
                <w:webHidden/>
              </w:rPr>
              <w:instrText xml:space="preserve"> PAGEREF _Toc233738919 \h </w:instrText>
            </w:r>
            <w:r>
              <w:rPr>
                <w:noProof/>
                <w:webHidden/>
              </w:rPr>
            </w:r>
            <w:r>
              <w:rPr>
                <w:noProof/>
                <w:webHidden/>
              </w:rPr>
              <w:fldChar w:fldCharType="separate"/>
            </w:r>
            <w:r>
              <w:rPr>
                <w:noProof/>
                <w:webHidden/>
              </w:rPr>
              <w:t>85</w:t>
            </w:r>
            <w:r>
              <w:rPr>
                <w:noProof/>
                <w:webHidden/>
              </w:rPr>
              <w:fldChar w:fldCharType="end"/>
            </w:r>
          </w:hyperlink>
        </w:p>
        <w:p w14:paraId="34FB2D7F" w14:textId="7505F7BE" w:rsidR="00D748E9" w:rsidRDefault="00D748E9">
          <w:pPr>
            <w:pStyle w:val="TOC2"/>
            <w:tabs>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920" w:history="1">
            <w:r w:rsidRPr="00936C39">
              <w:rPr>
                <w:rStyle w:val="Hyperlink"/>
                <w:rFonts w:ascii="Verdana" w:hAnsi="Verdana"/>
                <w:b/>
                <w:bCs/>
                <w:noProof/>
              </w:rPr>
              <w:t>Daywork</w:t>
            </w:r>
            <w:r w:rsidRPr="00936C39">
              <w:rPr>
                <w:rStyle w:val="Hyperlink"/>
                <w:rFonts w:ascii="Verdana" w:hAnsi="Verdana"/>
                <w:b/>
                <w:bCs/>
                <w:noProof/>
                <w:spacing w:val="-9"/>
              </w:rPr>
              <w:t xml:space="preserve"> </w:t>
            </w:r>
            <w:r w:rsidRPr="00936C39">
              <w:rPr>
                <w:rStyle w:val="Hyperlink"/>
                <w:rFonts w:ascii="Verdana" w:hAnsi="Verdana"/>
                <w:b/>
                <w:bCs/>
                <w:noProof/>
                <w:spacing w:val="-2"/>
              </w:rPr>
              <w:t>Labour</w:t>
            </w:r>
            <w:r>
              <w:rPr>
                <w:noProof/>
                <w:webHidden/>
              </w:rPr>
              <w:tab/>
            </w:r>
            <w:r>
              <w:rPr>
                <w:noProof/>
                <w:webHidden/>
              </w:rPr>
              <w:fldChar w:fldCharType="begin"/>
            </w:r>
            <w:r>
              <w:rPr>
                <w:noProof/>
                <w:webHidden/>
              </w:rPr>
              <w:instrText xml:space="preserve"> PAGEREF _Toc233738920 \h </w:instrText>
            </w:r>
            <w:r>
              <w:rPr>
                <w:noProof/>
                <w:webHidden/>
              </w:rPr>
            </w:r>
            <w:r>
              <w:rPr>
                <w:noProof/>
                <w:webHidden/>
              </w:rPr>
              <w:fldChar w:fldCharType="separate"/>
            </w:r>
            <w:r>
              <w:rPr>
                <w:noProof/>
                <w:webHidden/>
              </w:rPr>
              <w:t>88</w:t>
            </w:r>
            <w:r>
              <w:rPr>
                <w:noProof/>
                <w:webHidden/>
              </w:rPr>
              <w:fldChar w:fldCharType="end"/>
            </w:r>
          </w:hyperlink>
        </w:p>
        <w:p w14:paraId="230D3FC6" w14:textId="313DBCCE" w:rsidR="00D748E9" w:rsidRDefault="00D748E9">
          <w:pPr>
            <w:pStyle w:val="TOC2"/>
            <w:tabs>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921" w:history="1">
            <w:r w:rsidRPr="00936C39">
              <w:rPr>
                <w:rStyle w:val="Hyperlink"/>
                <w:rFonts w:ascii="Verdana" w:hAnsi="Verdana"/>
                <w:b/>
                <w:bCs/>
                <w:noProof/>
              </w:rPr>
              <w:t>Daywork</w:t>
            </w:r>
            <w:r w:rsidRPr="00936C39">
              <w:rPr>
                <w:rStyle w:val="Hyperlink"/>
                <w:rFonts w:ascii="Verdana" w:hAnsi="Verdana"/>
                <w:b/>
                <w:bCs/>
                <w:noProof/>
                <w:spacing w:val="-9"/>
              </w:rPr>
              <w:t xml:space="preserve"> </w:t>
            </w:r>
            <w:r w:rsidRPr="00936C39">
              <w:rPr>
                <w:rStyle w:val="Hyperlink"/>
                <w:rFonts w:ascii="Verdana" w:hAnsi="Verdana"/>
                <w:b/>
                <w:bCs/>
                <w:noProof/>
                <w:spacing w:val="-2"/>
              </w:rPr>
              <w:t>Materials</w:t>
            </w:r>
            <w:r>
              <w:rPr>
                <w:noProof/>
                <w:webHidden/>
              </w:rPr>
              <w:tab/>
            </w:r>
            <w:r>
              <w:rPr>
                <w:noProof/>
                <w:webHidden/>
              </w:rPr>
              <w:fldChar w:fldCharType="begin"/>
            </w:r>
            <w:r>
              <w:rPr>
                <w:noProof/>
                <w:webHidden/>
              </w:rPr>
              <w:instrText xml:space="preserve"> PAGEREF _Toc233738921 \h </w:instrText>
            </w:r>
            <w:r>
              <w:rPr>
                <w:noProof/>
                <w:webHidden/>
              </w:rPr>
            </w:r>
            <w:r>
              <w:rPr>
                <w:noProof/>
                <w:webHidden/>
              </w:rPr>
              <w:fldChar w:fldCharType="separate"/>
            </w:r>
            <w:r>
              <w:rPr>
                <w:noProof/>
                <w:webHidden/>
              </w:rPr>
              <w:t>88</w:t>
            </w:r>
            <w:r>
              <w:rPr>
                <w:noProof/>
                <w:webHidden/>
              </w:rPr>
              <w:fldChar w:fldCharType="end"/>
            </w:r>
          </w:hyperlink>
        </w:p>
        <w:p w14:paraId="4E545237" w14:textId="7558C3A7" w:rsidR="00D748E9" w:rsidRDefault="00D748E9">
          <w:pPr>
            <w:pStyle w:val="TOC2"/>
            <w:tabs>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922" w:history="1">
            <w:r w:rsidRPr="00936C39">
              <w:rPr>
                <w:rStyle w:val="Hyperlink"/>
                <w:rFonts w:ascii="Verdana" w:hAnsi="Verdana"/>
                <w:b/>
                <w:bCs/>
                <w:noProof/>
              </w:rPr>
              <w:t>Daywork</w:t>
            </w:r>
            <w:r w:rsidRPr="00936C39">
              <w:rPr>
                <w:rStyle w:val="Hyperlink"/>
                <w:rFonts w:ascii="Verdana" w:hAnsi="Verdana"/>
                <w:b/>
                <w:bCs/>
                <w:noProof/>
                <w:spacing w:val="-6"/>
              </w:rPr>
              <w:t xml:space="preserve"> </w:t>
            </w:r>
            <w:r w:rsidRPr="00936C39">
              <w:rPr>
                <w:rStyle w:val="Hyperlink"/>
                <w:rFonts w:ascii="Verdana" w:hAnsi="Verdana"/>
                <w:b/>
                <w:bCs/>
                <w:noProof/>
              </w:rPr>
              <w:t>Contractor’s</w:t>
            </w:r>
            <w:r w:rsidRPr="00936C39">
              <w:rPr>
                <w:rStyle w:val="Hyperlink"/>
                <w:rFonts w:ascii="Verdana" w:hAnsi="Verdana"/>
                <w:b/>
                <w:bCs/>
                <w:noProof/>
                <w:spacing w:val="-3"/>
              </w:rPr>
              <w:t xml:space="preserve"> </w:t>
            </w:r>
            <w:r w:rsidRPr="00936C39">
              <w:rPr>
                <w:rStyle w:val="Hyperlink"/>
                <w:rFonts w:ascii="Verdana" w:hAnsi="Verdana"/>
                <w:b/>
                <w:bCs/>
                <w:noProof/>
                <w:spacing w:val="-2"/>
              </w:rPr>
              <w:t>Equipment</w:t>
            </w:r>
            <w:r>
              <w:rPr>
                <w:noProof/>
                <w:webHidden/>
              </w:rPr>
              <w:tab/>
            </w:r>
            <w:r>
              <w:rPr>
                <w:noProof/>
                <w:webHidden/>
              </w:rPr>
              <w:fldChar w:fldCharType="begin"/>
            </w:r>
            <w:r>
              <w:rPr>
                <w:noProof/>
                <w:webHidden/>
              </w:rPr>
              <w:instrText xml:space="preserve"> PAGEREF _Toc233738922 \h </w:instrText>
            </w:r>
            <w:r>
              <w:rPr>
                <w:noProof/>
                <w:webHidden/>
              </w:rPr>
            </w:r>
            <w:r>
              <w:rPr>
                <w:noProof/>
                <w:webHidden/>
              </w:rPr>
              <w:fldChar w:fldCharType="separate"/>
            </w:r>
            <w:r>
              <w:rPr>
                <w:noProof/>
                <w:webHidden/>
              </w:rPr>
              <w:t>89</w:t>
            </w:r>
            <w:r>
              <w:rPr>
                <w:noProof/>
                <w:webHidden/>
              </w:rPr>
              <w:fldChar w:fldCharType="end"/>
            </w:r>
          </w:hyperlink>
        </w:p>
        <w:p w14:paraId="13E2E62B" w14:textId="4269CE3A"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23" w:history="1">
            <w:r w:rsidRPr="00936C39">
              <w:rPr>
                <w:rStyle w:val="Hyperlink"/>
                <w:rFonts w:ascii="Verdana" w:hAnsi="Verdana"/>
                <w:noProof/>
              </w:rPr>
              <w:t>SECTION VI – SPECIFICATIONS</w:t>
            </w:r>
            <w:r>
              <w:rPr>
                <w:noProof/>
                <w:webHidden/>
              </w:rPr>
              <w:tab/>
            </w:r>
            <w:r>
              <w:rPr>
                <w:noProof/>
                <w:webHidden/>
              </w:rPr>
              <w:fldChar w:fldCharType="begin"/>
            </w:r>
            <w:r>
              <w:rPr>
                <w:noProof/>
                <w:webHidden/>
              </w:rPr>
              <w:instrText xml:space="preserve"> PAGEREF _Toc233738923 \h </w:instrText>
            </w:r>
            <w:r>
              <w:rPr>
                <w:noProof/>
                <w:webHidden/>
              </w:rPr>
            </w:r>
            <w:r>
              <w:rPr>
                <w:noProof/>
                <w:webHidden/>
              </w:rPr>
              <w:fldChar w:fldCharType="separate"/>
            </w:r>
            <w:r>
              <w:rPr>
                <w:noProof/>
                <w:webHidden/>
              </w:rPr>
              <w:t>91</w:t>
            </w:r>
            <w:r>
              <w:rPr>
                <w:noProof/>
                <w:webHidden/>
              </w:rPr>
              <w:fldChar w:fldCharType="end"/>
            </w:r>
          </w:hyperlink>
        </w:p>
        <w:p w14:paraId="02A4BF77" w14:textId="1B289F7B"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24" w:history="1">
            <w:r w:rsidRPr="00936C39">
              <w:rPr>
                <w:rStyle w:val="Hyperlink"/>
                <w:rFonts w:ascii="Verdana" w:hAnsi="Verdana"/>
                <w:noProof/>
              </w:rPr>
              <w:t>As annexed</w:t>
            </w:r>
            <w:r>
              <w:rPr>
                <w:noProof/>
                <w:webHidden/>
              </w:rPr>
              <w:tab/>
            </w:r>
            <w:r>
              <w:rPr>
                <w:noProof/>
                <w:webHidden/>
              </w:rPr>
              <w:fldChar w:fldCharType="begin"/>
            </w:r>
            <w:r>
              <w:rPr>
                <w:noProof/>
                <w:webHidden/>
              </w:rPr>
              <w:instrText xml:space="preserve"> PAGEREF _Toc233738924 \h </w:instrText>
            </w:r>
            <w:r>
              <w:rPr>
                <w:noProof/>
                <w:webHidden/>
              </w:rPr>
            </w:r>
            <w:r>
              <w:rPr>
                <w:noProof/>
                <w:webHidden/>
              </w:rPr>
              <w:fldChar w:fldCharType="separate"/>
            </w:r>
            <w:r>
              <w:rPr>
                <w:noProof/>
                <w:webHidden/>
              </w:rPr>
              <w:t>91</w:t>
            </w:r>
            <w:r>
              <w:rPr>
                <w:noProof/>
                <w:webHidden/>
              </w:rPr>
              <w:fldChar w:fldCharType="end"/>
            </w:r>
          </w:hyperlink>
        </w:p>
        <w:p w14:paraId="0551E26B" w14:textId="05E9E53E"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25" w:history="1">
            <w:r w:rsidRPr="00936C39">
              <w:rPr>
                <w:rStyle w:val="Hyperlink"/>
                <w:rFonts w:ascii="Verdana" w:hAnsi="Verdana"/>
                <w:noProof/>
              </w:rPr>
              <w:t>SECTION VII - DRAWINGS</w:t>
            </w:r>
            <w:r>
              <w:rPr>
                <w:noProof/>
                <w:webHidden/>
              </w:rPr>
              <w:tab/>
            </w:r>
            <w:r>
              <w:rPr>
                <w:noProof/>
                <w:webHidden/>
              </w:rPr>
              <w:fldChar w:fldCharType="begin"/>
            </w:r>
            <w:r>
              <w:rPr>
                <w:noProof/>
                <w:webHidden/>
              </w:rPr>
              <w:instrText xml:space="preserve"> PAGEREF _Toc233738925 \h </w:instrText>
            </w:r>
            <w:r>
              <w:rPr>
                <w:noProof/>
                <w:webHidden/>
              </w:rPr>
            </w:r>
            <w:r>
              <w:rPr>
                <w:noProof/>
                <w:webHidden/>
              </w:rPr>
              <w:fldChar w:fldCharType="separate"/>
            </w:r>
            <w:r>
              <w:rPr>
                <w:noProof/>
                <w:webHidden/>
              </w:rPr>
              <w:t>92</w:t>
            </w:r>
            <w:r>
              <w:rPr>
                <w:noProof/>
                <w:webHidden/>
              </w:rPr>
              <w:fldChar w:fldCharType="end"/>
            </w:r>
          </w:hyperlink>
        </w:p>
        <w:p w14:paraId="3167E077" w14:textId="63C46C8C" w:rsidR="00D748E9" w:rsidRDefault="00D748E9">
          <w:pPr>
            <w:pStyle w:val="TOC1"/>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26" w:history="1">
            <w:r w:rsidRPr="00936C39">
              <w:rPr>
                <w:rStyle w:val="Hyperlink"/>
                <w:rFonts w:ascii="Verdana" w:hAnsi="Verdana"/>
                <w:noProof/>
              </w:rPr>
              <w:t>PART 3 – CONDITIONS OF CONTRACT AND CONTRACT FORM</w:t>
            </w:r>
            <w:r>
              <w:rPr>
                <w:noProof/>
                <w:webHidden/>
              </w:rPr>
              <w:tab/>
            </w:r>
            <w:r>
              <w:rPr>
                <w:noProof/>
                <w:webHidden/>
              </w:rPr>
              <w:fldChar w:fldCharType="begin"/>
            </w:r>
            <w:r>
              <w:rPr>
                <w:noProof/>
                <w:webHidden/>
              </w:rPr>
              <w:instrText xml:space="preserve"> PAGEREF _Toc233738926 \h </w:instrText>
            </w:r>
            <w:r>
              <w:rPr>
                <w:noProof/>
                <w:webHidden/>
              </w:rPr>
            </w:r>
            <w:r>
              <w:rPr>
                <w:noProof/>
                <w:webHidden/>
              </w:rPr>
              <w:fldChar w:fldCharType="separate"/>
            </w:r>
            <w:r>
              <w:rPr>
                <w:noProof/>
                <w:webHidden/>
              </w:rPr>
              <w:t>93</w:t>
            </w:r>
            <w:r>
              <w:rPr>
                <w:noProof/>
                <w:webHidden/>
              </w:rPr>
              <w:fldChar w:fldCharType="end"/>
            </w:r>
          </w:hyperlink>
        </w:p>
        <w:p w14:paraId="791B0B89" w14:textId="69CFE9D5" w:rsidR="00D748E9" w:rsidRDefault="00D748E9">
          <w:pPr>
            <w:pStyle w:val="TOC1"/>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27" w:history="1">
            <w:r w:rsidRPr="00936C39">
              <w:rPr>
                <w:rStyle w:val="Hyperlink"/>
                <w:rFonts w:ascii="Verdana" w:hAnsi="Verdana"/>
                <w:noProof/>
              </w:rPr>
              <w:t>Section VIII - General Conditions of Contract.</w:t>
            </w:r>
            <w:r>
              <w:rPr>
                <w:noProof/>
                <w:webHidden/>
              </w:rPr>
              <w:tab/>
            </w:r>
            <w:r>
              <w:rPr>
                <w:noProof/>
                <w:webHidden/>
              </w:rPr>
              <w:fldChar w:fldCharType="begin"/>
            </w:r>
            <w:r>
              <w:rPr>
                <w:noProof/>
                <w:webHidden/>
              </w:rPr>
              <w:instrText xml:space="preserve"> PAGEREF _Toc233738927 \h </w:instrText>
            </w:r>
            <w:r>
              <w:rPr>
                <w:noProof/>
                <w:webHidden/>
              </w:rPr>
            </w:r>
            <w:r>
              <w:rPr>
                <w:noProof/>
                <w:webHidden/>
              </w:rPr>
              <w:fldChar w:fldCharType="separate"/>
            </w:r>
            <w:r>
              <w:rPr>
                <w:noProof/>
                <w:webHidden/>
              </w:rPr>
              <w:t>94</w:t>
            </w:r>
            <w:r>
              <w:rPr>
                <w:noProof/>
                <w:webHidden/>
              </w:rPr>
              <w:fldChar w:fldCharType="end"/>
            </w:r>
          </w:hyperlink>
        </w:p>
        <w:p w14:paraId="1D968151" w14:textId="0F65C399" w:rsidR="00D748E9" w:rsidRDefault="00D748E9">
          <w:pPr>
            <w:pStyle w:val="TOC1"/>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28" w:history="1">
            <w:r w:rsidRPr="00936C39">
              <w:rPr>
                <w:rStyle w:val="Hyperlink"/>
                <w:rFonts w:ascii="Verdana" w:hAnsi="Verdana"/>
                <w:noProof/>
              </w:rPr>
              <w:t>SECTION IX - SPECIAL CONDITIONS OF CONTRACT</w:t>
            </w:r>
            <w:r>
              <w:rPr>
                <w:noProof/>
                <w:webHidden/>
              </w:rPr>
              <w:tab/>
            </w:r>
            <w:r>
              <w:rPr>
                <w:noProof/>
                <w:webHidden/>
              </w:rPr>
              <w:fldChar w:fldCharType="begin"/>
            </w:r>
            <w:r>
              <w:rPr>
                <w:noProof/>
                <w:webHidden/>
              </w:rPr>
              <w:instrText xml:space="preserve"> PAGEREF _Toc233738928 \h </w:instrText>
            </w:r>
            <w:r>
              <w:rPr>
                <w:noProof/>
                <w:webHidden/>
              </w:rPr>
            </w:r>
            <w:r>
              <w:rPr>
                <w:noProof/>
                <w:webHidden/>
              </w:rPr>
              <w:fldChar w:fldCharType="separate"/>
            </w:r>
            <w:r>
              <w:rPr>
                <w:noProof/>
                <w:webHidden/>
              </w:rPr>
              <w:t>95</w:t>
            </w:r>
            <w:r>
              <w:rPr>
                <w:noProof/>
                <w:webHidden/>
              </w:rPr>
              <w:fldChar w:fldCharType="end"/>
            </w:r>
          </w:hyperlink>
        </w:p>
        <w:p w14:paraId="31EBC9EE" w14:textId="741D1C21"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29" w:history="1">
            <w:r w:rsidRPr="00936C39">
              <w:rPr>
                <w:rStyle w:val="Hyperlink"/>
                <w:rFonts w:ascii="Verdana" w:hAnsi="Verdana"/>
                <w:noProof/>
                <w:lang w:val="en-GB"/>
              </w:rPr>
              <w:t>Part A - Contract Data (CD)</w:t>
            </w:r>
            <w:r>
              <w:rPr>
                <w:noProof/>
                <w:webHidden/>
              </w:rPr>
              <w:tab/>
            </w:r>
            <w:r>
              <w:rPr>
                <w:noProof/>
                <w:webHidden/>
              </w:rPr>
              <w:fldChar w:fldCharType="begin"/>
            </w:r>
            <w:r>
              <w:rPr>
                <w:noProof/>
                <w:webHidden/>
              </w:rPr>
              <w:instrText xml:space="preserve"> PAGEREF _Toc233738929 \h </w:instrText>
            </w:r>
            <w:r>
              <w:rPr>
                <w:noProof/>
                <w:webHidden/>
              </w:rPr>
            </w:r>
            <w:r>
              <w:rPr>
                <w:noProof/>
                <w:webHidden/>
              </w:rPr>
              <w:fldChar w:fldCharType="separate"/>
            </w:r>
            <w:r>
              <w:rPr>
                <w:noProof/>
                <w:webHidden/>
              </w:rPr>
              <w:t>95</w:t>
            </w:r>
            <w:r>
              <w:rPr>
                <w:noProof/>
                <w:webHidden/>
              </w:rPr>
              <w:fldChar w:fldCharType="end"/>
            </w:r>
          </w:hyperlink>
        </w:p>
        <w:p w14:paraId="3DAE9092" w14:textId="25C73E3D"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30" w:history="1">
            <w:r w:rsidRPr="00936C39">
              <w:rPr>
                <w:rStyle w:val="Hyperlink"/>
                <w:rFonts w:ascii="Verdana" w:hAnsi="Verdana"/>
                <w:noProof/>
                <w:lang w:val="en-GB"/>
              </w:rPr>
              <w:t>Part B - Specific Provisions (SP)</w:t>
            </w:r>
            <w:r>
              <w:rPr>
                <w:noProof/>
                <w:webHidden/>
              </w:rPr>
              <w:tab/>
            </w:r>
            <w:r>
              <w:rPr>
                <w:noProof/>
                <w:webHidden/>
              </w:rPr>
              <w:fldChar w:fldCharType="begin"/>
            </w:r>
            <w:r>
              <w:rPr>
                <w:noProof/>
                <w:webHidden/>
              </w:rPr>
              <w:instrText xml:space="preserve"> PAGEREF _Toc233738930 \h </w:instrText>
            </w:r>
            <w:r>
              <w:rPr>
                <w:noProof/>
                <w:webHidden/>
              </w:rPr>
            </w:r>
            <w:r>
              <w:rPr>
                <w:noProof/>
                <w:webHidden/>
              </w:rPr>
              <w:fldChar w:fldCharType="separate"/>
            </w:r>
            <w:r>
              <w:rPr>
                <w:noProof/>
                <w:webHidden/>
              </w:rPr>
              <w:t>99</w:t>
            </w:r>
            <w:r>
              <w:rPr>
                <w:noProof/>
                <w:webHidden/>
              </w:rPr>
              <w:fldChar w:fldCharType="end"/>
            </w:r>
          </w:hyperlink>
        </w:p>
        <w:p w14:paraId="6CECF419" w14:textId="3705876D"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31" w:history="1">
            <w:r w:rsidRPr="00936C39">
              <w:rPr>
                <w:rStyle w:val="Hyperlink"/>
                <w:rFonts w:ascii="Verdana" w:hAnsi="Verdana"/>
                <w:noProof/>
              </w:rPr>
              <w:t>SECTION X - CONTRACT</w:t>
            </w:r>
            <w:r w:rsidRPr="00936C39">
              <w:rPr>
                <w:rStyle w:val="Hyperlink"/>
                <w:rFonts w:ascii="Verdana" w:hAnsi="Verdana"/>
                <w:noProof/>
                <w:spacing w:val="-5"/>
              </w:rPr>
              <w:t xml:space="preserve"> </w:t>
            </w:r>
            <w:r w:rsidRPr="00936C39">
              <w:rPr>
                <w:rStyle w:val="Hyperlink"/>
                <w:rFonts w:ascii="Verdana" w:hAnsi="Verdana"/>
                <w:noProof/>
              </w:rPr>
              <w:t>FORMS</w:t>
            </w:r>
            <w:r>
              <w:rPr>
                <w:noProof/>
                <w:webHidden/>
              </w:rPr>
              <w:tab/>
            </w:r>
            <w:r>
              <w:rPr>
                <w:noProof/>
                <w:webHidden/>
              </w:rPr>
              <w:fldChar w:fldCharType="begin"/>
            </w:r>
            <w:r>
              <w:rPr>
                <w:noProof/>
                <w:webHidden/>
              </w:rPr>
              <w:instrText xml:space="preserve"> PAGEREF _Toc233738931 \h </w:instrText>
            </w:r>
            <w:r>
              <w:rPr>
                <w:noProof/>
                <w:webHidden/>
              </w:rPr>
            </w:r>
            <w:r>
              <w:rPr>
                <w:noProof/>
                <w:webHidden/>
              </w:rPr>
              <w:fldChar w:fldCharType="separate"/>
            </w:r>
            <w:r>
              <w:rPr>
                <w:noProof/>
                <w:webHidden/>
              </w:rPr>
              <w:t>101</w:t>
            </w:r>
            <w:r>
              <w:rPr>
                <w:noProof/>
                <w:webHidden/>
              </w:rPr>
              <w:fldChar w:fldCharType="end"/>
            </w:r>
          </w:hyperlink>
        </w:p>
        <w:p w14:paraId="595D52B9" w14:textId="4AD90AAE"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32" w:history="1">
            <w:r w:rsidRPr="00936C39">
              <w:rPr>
                <w:rStyle w:val="Hyperlink"/>
                <w:rFonts w:ascii="Verdana" w:hAnsi="Verdana"/>
                <w:noProof/>
              </w:rPr>
              <w:t>FORM No 1: NOTIFICATION OF INTENTION TO AWARD</w:t>
            </w:r>
            <w:r>
              <w:rPr>
                <w:noProof/>
                <w:webHidden/>
              </w:rPr>
              <w:tab/>
            </w:r>
            <w:r>
              <w:rPr>
                <w:noProof/>
                <w:webHidden/>
              </w:rPr>
              <w:fldChar w:fldCharType="begin"/>
            </w:r>
            <w:r>
              <w:rPr>
                <w:noProof/>
                <w:webHidden/>
              </w:rPr>
              <w:instrText xml:space="preserve"> PAGEREF _Toc233738932 \h </w:instrText>
            </w:r>
            <w:r>
              <w:rPr>
                <w:noProof/>
                <w:webHidden/>
              </w:rPr>
            </w:r>
            <w:r>
              <w:rPr>
                <w:noProof/>
                <w:webHidden/>
              </w:rPr>
              <w:fldChar w:fldCharType="separate"/>
            </w:r>
            <w:r>
              <w:rPr>
                <w:noProof/>
                <w:webHidden/>
              </w:rPr>
              <w:t>102</w:t>
            </w:r>
            <w:r>
              <w:rPr>
                <w:noProof/>
                <w:webHidden/>
              </w:rPr>
              <w:fldChar w:fldCharType="end"/>
            </w:r>
          </w:hyperlink>
        </w:p>
        <w:p w14:paraId="6C3B75EB" w14:textId="33D2F26D"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33" w:history="1">
            <w:r w:rsidRPr="00936C39">
              <w:rPr>
                <w:rStyle w:val="Hyperlink"/>
                <w:rFonts w:ascii="Verdana" w:hAnsi="Verdana"/>
                <w:noProof/>
              </w:rPr>
              <w:t>FORMAT</w:t>
            </w:r>
            <w:r>
              <w:rPr>
                <w:noProof/>
                <w:webHidden/>
              </w:rPr>
              <w:tab/>
            </w:r>
            <w:r>
              <w:rPr>
                <w:noProof/>
                <w:webHidden/>
              </w:rPr>
              <w:fldChar w:fldCharType="begin"/>
            </w:r>
            <w:r>
              <w:rPr>
                <w:noProof/>
                <w:webHidden/>
              </w:rPr>
              <w:instrText xml:space="preserve"> PAGEREF _Toc233738933 \h </w:instrText>
            </w:r>
            <w:r>
              <w:rPr>
                <w:noProof/>
                <w:webHidden/>
              </w:rPr>
            </w:r>
            <w:r>
              <w:rPr>
                <w:noProof/>
                <w:webHidden/>
              </w:rPr>
              <w:fldChar w:fldCharType="separate"/>
            </w:r>
            <w:r>
              <w:rPr>
                <w:noProof/>
                <w:webHidden/>
              </w:rPr>
              <w:t>102</w:t>
            </w:r>
            <w:r>
              <w:rPr>
                <w:noProof/>
                <w:webHidden/>
              </w:rPr>
              <w:fldChar w:fldCharType="end"/>
            </w:r>
          </w:hyperlink>
        </w:p>
        <w:p w14:paraId="4027BC18" w14:textId="41C2B47A" w:rsidR="00D748E9" w:rsidRDefault="00D748E9">
          <w:pPr>
            <w:pStyle w:val="TOC3"/>
            <w:tabs>
              <w:tab w:val="left" w:pos="1965"/>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34" w:history="1">
            <w:r w:rsidRPr="00936C39">
              <w:rPr>
                <w:rStyle w:val="Hyperlink"/>
                <w:rFonts w:ascii="Verdana" w:hAnsi="Verdana"/>
                <w:noProof/>
                <w:spacing w:val="-16"/>
                <w:w w:val="99"/>
              </w:rPr>
              <w:t>6.</w:t>
            </w:r>
            <w:r>
              <w:rPr>
                <w:rFonts w:asciiTheme="minorHAnsi" w:eastAsiaTheme="minorEastAsia" w:hAnsiTheme="minorHAnsi" w:cstheme="minorBidi"/>
                <w:b w:val="0"/>
                <w:bCs w:val="0"/>
                <w:noProof/>
                <w:kern w:val="2"/>
                <w:sz w:val="24"/>
                <w:szCs w:val="24"/>
                <w:lang w:val="en-KE" w:eastAsia="en-KE"/>
                <w14:ligatures w14:val="standardContextual"/>
              </w:rPr>
              <w:tab/>
            </w:r>
            <w:r w:rsidRPr="00936C39">
              <w:rPr>
                <w:rStyle w:val="Hyperlink"/>
                <w:rFonts w:ascii="Verdana" w:hAnsi="Verdana"/>
                <w:noProof/>
              </w:rPr>
              <w:t>How</w:t>
            </w:r>
            <w:r w:rsidRPr="00936C39">
              <w:rPr>
                <w:rStyle w:val="Hyperlink"/>
                <w:rFonts w:ascii="Verdana" w:hAnsi="Verdana"/>
                <w:noProof/>
                <w:spacing w:val="-22"/>
              </w:rPr>
              <w:t xml:space="preserve"> </w:t>
            </w:r>
            <w:r w:rsidRPr="00936C39">
              <w:rPr>
                <w:rStyle w:val="Hyperlink"/>
                <w:rFonts w:ascii="Verdana" w:hAnsi="Verdana"/>
                <w:noProof/>
              </w:rPr>
              <w:t>to</w:t>
            </w:r>
            <w:r w:rsidRPr="00936C39">
              <w:rPr>
                <w:rStyle w:val="Hyperlink"/>
                <w:rFonts w:ascii="Verdana" w:hAnsi="Verdana"/>
                <w:noProof/>
                <w:spacing w:val="-22"/>
              </w:rPr>
              <w:t xml:space="preserve"> </w:t>
            </w:r>
            <w:r w:rsidRPr="00936C39">
              <w:rPr>
                <w:rStyle w:val="Hyperlink"/>
                <w:rFonts w:ascii="Verdana" w:hAnsi="Verdana"/>
                <w:noProof/>
              </w:rPr>
              <w:t>make</w:t>
            </w:r>
            <w:r w:rsidRPr="00936C39">
              <w:rPr>
                <w:rStyle w:val="Hyperlink"/>
                <w:rFonts w:ascii="Verdana" w:hAnsi="Verdana"/>
                <w:noProof/>
                <w:spacing w:val="-23"/>
              </w:rPr>
              <w:t xml:space="preserve"> </w:t>
            </w:r>
            <w:r w:rsidRPr="00936C39">
              <w:rPr>
                <w:rStyle w:val="Hyperlink"/>
                <w:rFonts w:ascii="Verdana" w:hAnsi="Verdana"/>
                <w:noProof/>
              </w:rPr>
              <w:t>a</w:t>
            </w:r>
            <w:r w:rsidRPr="00936C39">
              <w:rPr>
                <w:rStyle w:val="Hyperlink"/>
                <w:rFonts w:ascii="Verdana" w:hAnsi="Verdana"/>
                <w:noProof/>
                <w:spacing w:val="-22"/>
              </w:rPr>
              <w:t xml:space="preserve"> </w:t>
            </w:r>
            <w:r w:rsidRPr="00936C39">
              <w:rPr>
                <w:rStyle w:val="Hyperlink"/>
                <w:rFonts w:ascii="Verdana" w:hAnsi="Verdana"/>
                <w:noProof/>
              </w:rPr>
              <w:t>complaint</w:t>
            </w:r>
            <w:r>
              <w:rPr>
                <w:noProof/>
                <w:webHidden/>
              </w:rPr>
              <w:tab/>
            </w:r>
            <w:r>
              <w:rPr>
                <w:noProof/>
                <w:webHidden/>
              </w:rPr>
              <w:fldChar w:fldCharType="begin"/>
            </w:r>
            <w:r>
              <w:rPr>
                <w:noProof/>
                <w:webHidden/>
              </w:rPr>
              <w:instrText xml:space="preserve"> PAGEREF _Toc233738934 \h </w:instrText>
            </w:r>
            <w:r>
              <w:rPr>
                <w:noProof/>
                <w:webHidden/>
              </w:rPr>
            </w:r>
            <w:r>
              <w:rPr>
                <w:noProof/>
                <w:webHidden/>
              </w:rPr>
              <w:fldChar w:fldCharType="separate"/>
            </w:r>
            <w:r>
              <w:rPr>
                <w:noProof/>
                <w:webHidden/>
              </w:rPr>
              <w:t>103</w:t>
            </w:r>
            <w:r>
              <w:rPr>
                <w:noProof/>
                <w:webHidden/>
              </w:rPr>
              <w:fldChar w:fldCharType="end"/>
            </w:r>
          </w:hyperlink>
        </w:p>
        <w:p w14:paraId="4F67CB25" w14:textId="40265098" w:rsidR="00D748E9" w:rsidRDefault="00D748E9">
          <w:pPr>
            <w:pStyle w:val="TOC3"/>
            <w:tabs>
              <w:tab w:val="left" w:pos="2956"/>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35" w:history="1">
            <w:r w:rsidRPr="00936C39">
              <w:rPr>
                <w:rStyle w:val="Hyperlink"/>
                <w:rFonts w:ascii="Verdana" w:hAnsi="Verdana"/>
                <w:noProof/>
              </w:rPr>
              <w:t>Signature:</w:t>
            </w:r>
            <w:r>
              <w:rPr>
                <w:rFonts w:asciiTheme="minorHAnsi" w:eastAsiaTheme="minorEastAsia" w:hAnsiTheme="minorHAnsi" w:cstheme="minorBidi"/>
                <w:b w:val="0"/>
                <w:bCs w:val="0"/>
                <w:noProof/>
                <w:kern w:val="2"/>
                <w:sz w:val="24"/>
                <w:szCs w:val="24"/>
                <w:lang w:val="en-KE" w:eastAsia="en-KE"/>
                <w14:ligatures w14:val="standardContextual"/>
              </w:rPr>
              <w:tab/>
            </w:r>
            <w:r w:rsidRPr="00936C39">
              <w:rPr>
                <w:rStyle w:val="Hyperlink"/>
                <w:rFonts w:ascii="Verdana" w:hAnsi="Verdana"/>
                <w:noProof/>
              </w:rPr>
              <w:t xml:space="preserve">  Name:     Title/position:    </w:t>
            </w:r>
            <w:r w:rsidRPr="00936C39">
              <w:rPr>
                <w:rStyle w:val="Hyperlink"/>
                <w:rFonts w:ascii="Verdana" w:hAnsi="Verdana"/>
                <w:noProof/>
                <w:spacing w:val="-3"/>
              </w:rPr>
              <w:t xml:space="preserve">Telephone: </w:t>
            </w:r>
            <w:r w:rsidRPr="00936C39">
              <w:rPr>
                <w:rStyle w:val="Hyperlink"/>
                <w:rFonts w:ascii="Verdana" w:hAnsi="Verdana"/>
                <w:noProof/>
              </w:rPr>
              <w:t xml:space="preserve"> Email:</w:t>
            </w:r>
            <w:r>
              <w:rPr>
                <w:noProof/>
                <w:webHidden/>
              </w:rPr>
              <w:tab/>
            </w:r>
            <w:r>
              <w:rPr>
                <w:noProof/>
                <w:webHidden/>
              </w:rPr>
              <w:fldChar w:fldCharType="begin"/>
            </w:r>
            <w:r>
              <w:rPr>
                <w:noProof/>
                <w:webHidden/>
              </w:rPr>
              <w:instrText xml:space="preserve"> PAGEREF _Toc233738935 \h </w:instrText>
            </w:r>
            <w:r>
              <w:rPr>
                <w:noProof/>
                <w:webHidden/>
              </w:rPr>
            </w:r>
            <w:r>
              <w:rPr>
                <w:noProof/>
                <w:webHidden/>
              </w:rPr>
              <w:fldChar w:fldCharType="separate"/>
            </w:r>
            <w:r>
              <w:rPr>
                <w:noProof/>
                <w:webHidden/>
              </w:rPr>
              <w:t>104</w:t>
            </w:r>
            <w:r>
              <w:rPr>
                <w:noProof/>
                <w:webHidden/>
              </w:rPr>
              <w:fldChar w:fldCharType="end"/>
            </w:r>
          </w:hyperlink>
        </w:p>
        <w:p w14:paraId="5BE92FE5" w14:textId="17EBBF8C" w:rsidR="00D748E9" w:rsidRDefault="00D748E9">
          <w:pPr>
            <w:pStyle w:val="TOC2"/>
            <w:tabs>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936" w:history="1">
            <w:r w:rsidRPr="00936C39">
              <w:rPr>
                <w:rStyle w:val="Hyperlink"/>
                <w:rFonts w:ascii="Verdana" w:hAnsi="Verdana"/>
                <w:noProof/>
              </w:rPr>
              <w:t>FORM NO 4: CONTRACT AGREEMENT</w:t>
            </w:r>
            <w:r>
              <w:rPr>
                <w:noProof/>
                <w:webHidden/>
              </w:rPr>
              <w:tab/>
            </w:r>
            <w:r>
              <w:rPr>
                <w:noProof/>
                <w:webHidden/>
              </w:rPr>
              <w:fldChar w:fldCharType="begin"/>
            </w:r>
            <w:r>
              <w:rPr>
                <w:noProof/>
                <w:webHidden/>
              </w:rPr>
              <w:instrText xml:space="preserve"> PAGEREF _Toc233738936 \h </w:instrText>
            </w:r>
            <w:r>
              <w:rPr>
                <w:noProof/>
                <w:webHidden/>
              </w:rPr>
            </w:r>
            <w:r>
              <w:rPr>
                <w:noProof/>
                <w:webHidden/>
              </w:rPr>
              <w:fldChar w:fldCharType="separate"/>
            </w:r>
            <w:r>
              <w:rPr>
                <w:noProof/>
                <w:webHidden/>
              </w:rPr>
              <w:t>107</w:t>
            </w:r>
            <w:r>
              <w:rPr>
                <w:noProof/>
                <w:webHidden/>
              </w:rPr>
              <w:fldChar w:fldCharType="end"/>
            </w:r>
          </w:hyperlink>
        </w:p>
        <w:p w14:paraId="1BDF3BC9" w14:textId="4C3FF6AA" w:rsidR="00D748E9" w:rsidRDefault="00D748E9">
          <w:pPr>
            <w:pStyle w:val="TOC2"/>
            <w:tabs>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937" w:history="1">
            <w:r w:rsidRPr="00936C39">
              <w:rPr>
                <w:rStyle w:val="Hyperlink"/>
                <w:rFonts w:ascii="Verdana" w:hAnsi="Verdana"/>
                <w:noProof/>
              </w:rPr>
              <w:t>FORM NO. 5 - PERFORMANCE SECURITY</w:t>
            </w:r>
            <w:r>
              <w:rPr>
                <w:noProof/>
                <w:webHidden/>
              </w:rPr>
              <w:tab/>
            </w:r>
            <w:r>
              <w:rPr>
                <w:noProof/>
                <w:webHidden/>
              </w:rPr>
              <w:fldChar w:fldCharType="begin"/>
            </w:r>
            <w:r>
              <w:rPr>
                <w:noProof/>
                <w:webHidden/>
              </w:rPr>
              <w:instrText xml:space="preserve"> PAGEREF _Toc233738937 \h </w:instrText>
            </w:r>
            <w:r>
              <w:rPr>
                <w:noProof/>
                <w:webHidden/>
              </w:rPr>
            </w:r>
            <w:r>
              <w:rPr>
                <w:noProof/>
                <w:webHidden/>
              </w:rPr>
              <w:fldChar w:fldCharType="separate"/>
            </w:r>
            <w:r>
              <w:rPr>
                <w:noProof/>
                <w:webHidden/>
              </w:rPr>
              <w:t>108</w:t>
            </w:r>
            <w:r>
              <w:rPr>
                <w:noProof/>
                <w:webHidden/>
              </w:rPr>
              <w:fldChar w:fldCharType="end"/>
            </w:r>
          </w:hyperlink>
        </w:p>
        <w:p w14:paraId="5E054E75" w14:textId="472A03EC"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38" w:history="1">
            <w:r w:rsidRPr="00936C39">
              <w:rPr>
                <w:rStyle w:val="Hyperlink"/>
                <w:rFonts w:ascii="Verdana" w:hAnsi="Verdana"/>
                <w:noProof/>
              </w:rPr>
              <w:t>[Option 1 - Unconditional Demand Bank Guarantee]</w:t>
            </w:r>
            <w:r>
              <w:rPr>
                <w:noProof/>
                <w:webHidden/>
              </w:rPr>
              <w:tab/>
            </w:r>
            <w:r>
              <w:rPr>
                <w:noProof/>
                <w:webHidden/>
              </w:rPr>
              <w:fldChar w:fldCharType="begin"/>
            </w:r>
            <w:r>
              <w:rPr>
                <w:noProof/>
                <w:webHidden/>
              </w:rPr>
              <w:instrText xml:space="preserve"> PAGEREF _Toc233738938 \h </w:instrText>
            </w:r>
            <w:r>
              <w:rPr>
                <w:noProof/>
                <w:webHidden/>
              </w:rPr>
            </w:r>
            <w:r>
              <w:rPr>
                <w:noProof/>
                <w:webHidden/>
              </w:rPr>
              <w:fldChar w:fldCharType="separate"/>
            </w:r>
            <w:r>
              <w:rPr>
                <w:noProof/>
                <w:webHidden/>
              </w:rPr>
              <w:t>108</w:t>
            </w:r>
            <w:r>
              <w:rPr>
                <w:noProof/>
                <w:webHidden/>
              </w:rPr>
              <w:fldChar w:fldCharType="end"/>
            </w:r>
          </w:hyperlink>
        </w:p>
        <w:p w14:paraId="0C9FC070" w14:textId="42FBE67B" w:rsidR="00D748E9" w:rsidRDefault="00D748E9">
          <w:pPr>
            <w:pStyle w:val="TOC2"/>
            <w:tabs>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939" w:history="1">
            <w:r w:rsidRPr="00936C39">
              <w:rPr>
                <w:rStyle w:val="Hyperlink"/>
                <w:rFonts w:ascii="Verdana" w:hAnsi="Verdana"/>
                <w:noProof/>
              </w:rPr>
              <w:t>FORM No. 6 - PERFORMANCE</w:t>
            </w:r>
            <w:r w:rsidRPr="00936C39">
              <w:rPr>
                <w:rStyle w:val="Hyperlink"/>
                <w:rFonts w:ascii="Verdana" w:hAnsi="Verdana"/>
                <w:noProof/>
                <w:spacing w:val="55"/>
              </w:rPr>
              <w:t xml:space="preserve"> </w:t>
            </w:r>
            <w:r w:rsidRPr="00936C39">
              <w:rPr>
                <w:rStyle w:val="Hyperlink"/>
                <w:rFonts w:ascii="Verdana" w:hAnsi="Verdana"/>
                <w:noProof/>
              </w:rPr>
              <w:t>SECURITY</w:t>
            </w:r>
            <w:r>
              <w:rPr>
                <w:noProof/>
                <w:webHidden/>
              </w:rPr>
              <w:tab/>
            </w:r>
            <w:r>
              <w:rPr>
                <w:noProof/>
                <w:webHidden/>
              </w:rPr>
              <w:fldChar w:fldCharType="begin"/>
            </w:r>
            <w:r>
              <w:rPr>
                <w:noProof/>
                <w:webHidden/>
              </w:rPr>
              <w:instrText xml:space="preserve"> PAGEREF _Toc233738939 \h </w:instrText>
            </w:r>
            <w:r>
              <w:rPr>
                <w:noProof/>
                <w:webHidden/>
              </w:rPr>
            </w:r>
            <w:r>
              <w:rPr>
                <w:noProof/>
                <w:webHidden/>
              </w:rPr>
              <w:fldChar w:fldCharType="separate"/>
            </w:r>
            <w:r>
              <w:rPr>
                <w:noProof/>
                <w:webHidden/>
              </w:rPr>
              <w:t>109</w:t>
            </w:r>
            <w:r>
              <w:rPr>
                <w:noProof/>
                <w:webHidden/>
              </w:rPr>
              <w:fldChar w:fldCharType="end"/>
            </w:r>
          </w:hyperlink>
        </w:p>
        <w:p w14:paraId="67A64BAC" w14:textId="473EE7C5"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40" w:history="1">
            <w:r w:rsidRPr="00936C39">
              <w:rPr>
                <w:rStyle w:val="Hyperlink"/>
                <w:rFonts w:ascii="Verdana" w:hAnsi="Verdana"/>
                <w:noProof/>
              </w:rPr>
              <w:t>[Option 2– Performance Bond]</w:t>
            </w:r>
            <w:r>
              <w:rPr>
                <w:noProof/>
                <w:webHidden/>
              </w:rPr>
              <w:tab/>
            </w:r>
            <w:r>
              <w:rPr>
                <w:noProof/>
                <w:webHidden/>
              </w:rPr>
              <w:fldChar w:fldCharType="begin"/>
            </w:r>
            <w:r>
              <w:rPr>
                <w:noProof/>
                <w:webHidden/>
              </w:rPr>
              <w:instrText xml:space="preserve"> PAGEREF _Toc233738940 \h </w:instrText>
            </w:r>
            <w:r>
              <w:rPr>
                <w:noProof/>
                <w:webHidden/>
              </w:rPr>
            </w:r>
            <w:r>
              <w:rPr>
                <w:noProof/>
                <w:webHidden/>
              </w:rPr>
              <w:fldChar w:fldCharType="separate"/>
            </w:r>
            <w:r>
              <w:rPr>
                <w:noProof/>
                <w:webHidden/>
              </w:rPr>
              <w:t>109</w:t>
            </w:r>
            <w:r>
              <w:rPr>
                <w:noProof/>
                <w:webHidden/>
              </w:rPr>
              <w:fldChar w:fldCharType="end"/>
            </w:r>
          </w:hyperlink>
        </w:p>
        <w:p w14:paraId="71B1EE28" w14:textId="7EF65906"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41" w:history="1">
            <w:r w:rsidRPr="00936C39">
              <w:rPr>
                <w:rStyle w:val="Hyperlink"/>
                <w:rFonts w:ascii="Verdana" w:hAnsi="Verdana"/>
                <w:noProof/>
              </w:rPr>
              <w:t>PERFORMANCE BOND</w:t>
            </w:r>
            <w:r w:rsidRPr="00936C39">
              <w:rPr>
                <w:rStyle w:val="Hyperlink"/>
                <w:rFonts w:ascii="Verdana" w:hAnsi="Verdana"/>
                <w:noProof/>
                <w:spacing w:val="-45"/>
              </w:rPr>
              <w:t xml:space="preserve"> </w:t>
            </w:r>
            <w:r w:rsidRPr="00936C39">
              <w:rPr>
                <w:rStyle w:val="Hyperlink"/>
                <w:rFonts w:ascii="Verdana" w:hAnsi="Verdana"/>
                <w:noProof/>
              </w:rPr>
              <w:t>No.:</w:t>
            </w:r>
            <w:r>
              <w:rPr>
                <w:noProof/>
                <w:webHidden/>
              </w:rPr>
              <w:tab/>
            </w:r>
            <w:r>
              <w:rPr>
                <w:noProof/>
                <w:webHidden/>
              </w:rPr>
              <w:fldChar w:fldCharType="begin"/>
            </w:r>
            <w:r>
              <w:rPr>
                <w:noProof/>
                <w:webHidden/>
              </w:rPr>
              <w:instrText xml:space="preserve"> PAGEREF _Toc233738941 \h </w:instrText>
            </w:r>
            <w:r>
              <w:rPr>
                <w:noProof/>
                <w:webHidden/>
              </w:rPr>
            </w:r>
            <w:r>
              <w:rPr>
                <w:noProof/>
                <w:webHidden/>
              </w:rPr>
              <w:fldChar w:fldCharType="separate"/>
            </w:r>
            <w:r>
              <w:rPr>
                <w:noProof/>
                <w:webHidden/>
              </w:rPr>
              <w:t>109</w:t>
            </w:r>
            <w:r>
              <w:rPr>
                <w:noProof/>
                <w:webHidden/>
              </w:rPr>
              <w:fldChar w:fldCharType="end"/>
            </w:r>
          </w:hyperlink>
        </w:p>
        <w:p w14:paraId="520A6B38" w14:textId="7769B961"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42" w:history="1">
            <w:r w:rsidRPr="00936C39">
              <w:rPr>
                <w:rStyle w:val="Hyperlink"/>
                <w:rFonts w:ascii="Verdana" w:hAnsi="Verdana"/>
                <w:noProof/>
              </w:rPr>
              <w:t>FORM NO. 7 - ADVANCE PAYMENT SECURITY</w:t>
            </w:r>
            <w:r>
              <w:rPr>
                <w:noProof/>
                <w:webHidden/>
              </w:rPr>
              <w:tab/>
            </w:r>
            <w:r>
              <w:rPr>
                <w:noProof/>
                <w:webHidden/>
              </w:rPr>
              <w:fldChar w:fldCharType="begin"/>
            </w:r>
            <w:r>
              <w:rPr>
                <w:noProof/>
                <w:webHidden/>
              </w:rPr>
              <w:instrText xml:space="preserve"> PAGEREF _Toc233738942 \h </w:instrText>
            </w:r>
            <w:r>
              <w:rPr>
                <w:noProof/>
                <w:webHidden/>
              </w:rPr>
            </w:r>
            <w:r>
              <w:rPr>
                <w:noProof/>
                <w:webHidden/>
              </w:rPr>
              <w:fldChar w:fldCharType="separate"/>
            </w:r>
            <w:r>
              <w:rPr>
                <w:noProof/>
                <w:webHidden/>
              </w:rPr>
              <w:t>111</w:t>
            </w:r>
            <w:r>
              <w:rPr>
                <w:noProof/>
                <w:webHidden/>
              </w:rPr>
              <w:fldChar w:fldCharType="end"/>
            </w:r>
          </w:hyperlink>
        </w:p>
        <w:p w14:paraId="74C01264" w14:textId="60E6688D" w:rsidR="00D748E9" w:rsidRDefault="00D748E9">
          <w:pPr>
            <w:pStyle w:val="TOC2"/>
            <w:tabs>
              <w:tab w:val="right" w:leader="dot" w:pos="11614"/>
            </w:tabs>
            <w:rPr>
              <w:rFonts w:asciiTheme="minorHAnsi" w:eastAsiaTheme="minorEastAsia" w:hAnsiTheme="minorHAnsi" w:cstheme="minorBidi"/>
              <w:noProof/>
              <w:kern w:val="2"/>
              <w:sz w:val="24"/>
              <w:szCs w:val="24"/>
              <w:lang w:val="en-KE" w:eastAsia="en-KE"/>
              <w14:ligatures w14:val="standardContextual"/>
            </w:rPr>
          </w:pPr>
          <w:hyperlink w:anchor="_Toc233738943" w:history="1">
            <w:r w:rsidRPr="00936C39">
              <w:rPr>
                <w:rStyle w:val="Hyperlink"/>
                <w:rFonts w:ascii="Verdana" w:hAnsi="Verdana"/>
                <w:noProof/>
              </w:rPr>
              <w:t>FORM NO. 8 - RETENTION MONEY SECURITY</w:t>
            </w:r>
            <w:r>
              <w:rPr>
                <w:noProof/>
                <w:webHidden/>
              </w:rPr>
              <w:tab/>
            </w:r>
            <w:r>
              <w:rPr>
                <w:noProof/>
                <w:webHidden/>
              </w:rPr>
              <w:fldChar w:fldCharType="begin"/>
            </w:r>
            <w:r>
              <w:rPr>
                <w:noProof/>
                <w:webHidden/>
              </w:rPr>
              <w:instrText xml:space="preserve"> PAGEREF _Toc233738943 \h </w:instrText>
            </w:r>
            <w:r>
              <w:rPr>
                <w:noProof/>
                <w:webHidden/>
              </w:rPr>
            </w:r>
            <w:r>
              <w:rPr>
                <w:noProof/>
                <w:webHidden/>
              </w:rPr>
              <w:fldChar w:fldCharType="separate"/>
            </w:r>
            <w:r>
              <w:rPr>
                <w:noProof/>
                <w:webHidden/>
              </w:rPr>
              <w:t>113</w:t>
            </w:r>
            <w:r>
              <w:rPr>
                <w:noProof/>
                <w:webHidden/>
              </w:rPr>
              <w:fldChar w:fldCharType="end"/>
            </w:r>
          </w:hyperlink>
        </w:p>
        <w:p w14:paraId="078E785F" w14:textId="4DA5FCF4"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44" w:history="1">
            <w:r w:rsidRPr="00936C39">
              <w:rPr>
                <w:rStyle w:val="Hyperlink"/>
                <w:rFonts w:ascii="Verdana" w:hAnsi="Verdana"/>
                <w:noProof/>
              </w:rPr>
              <w:t>[Demand Bank Guarantee]</w:t>
            </w:r>
            <w:r>
              <w:rPr>
                <w:noProof/>
                <w:webHidden/>
              </w:rPr>
              <w:tab/>
            </w:r>
            <w:r>
              <w:rPr>
                <w:noProof/>
                <w:webHidden/>
              </w:rPr>
              <w:fldChar w:fldCharType="begin"/>
            </w:r>
            <w:r>
              <w:rPr>
                <w:noProof/>
                <w:webHidden/>
              </w:rPr>
              <w:instrText xml:space="preserve"> PAGEREF _Toc233738944 \h </w:instrText>
            </w:r>
            <w:r>
              <w:rPr>
                <w:noProof/>
                <w:webHidden/>
              </w:rPr>
            </w:r>
            <w:r>
              <w:rPr>
                <w:noProof/>
                <w:webHidden/>
              </w:rPr>
              <w:fldChar w:fldCharType="separate"/>
            </w:r>
            <w:r>
              <w:rPr>
                <w:noProof/>
                <w:webHidden/>
              </w:rPr>
              <w:t>113</w:t>
            </w:r>
            <w:r>
              <w:rPr>
                <w:noProof/>
                <w:webHidden/>
              </w:rPr>
              <w:fldChar w:fldCharType="end"/>
            </w:r>
          </w:hyperlink>
        </w:p>
        <w:p w14:paraId="7FAC99AB" w14:textId="574A9F93" w:rsidR="00D748E9" w:rsidRDefault="00D748E9">
          <w:pPr>
            <w:pStyle w:val="TOC3"/>
            <w:tabs>
              <w:tab w:val="right" w:leader="dot" w:pos="11614"/>
            </w:tabs>
            <w:rPr>
              <w:rFonts w:asciiTheme="minorHAnsi" w:eastAsiaTheme="minorEastAsia" w:hAnsiTheme="minorHAnsi" w:cstheme="minorBidi"/>
              <w:b w:val="0"/>
              <w:bCs w:val="0"/>
              <w:noProof/>
              <w:kern w:val="2"/>
              <w:sz w:val="24"/>
              <w:szCs w:val="24"/>
              <w:lang w:val="en-KE" w:eastAsia="en-KE"/>
              <w14:ligatures w14:val="standardContextual"/>
            </w:rPr>
          </w:pPr>
          <w:hyperlink w:anchor="_Toc233738945" w:history="1">
            <w:r w:rsidRPr="00936C39">
              <w:rPr>
                <w:rStyle w:val="Hyperlink"/>
                <w:rFonts w:ascii="Verdana" w:hAnsi="Verdana"/>
                <w:noProof/>
                <w:lang w:val="en-GB"/>
              </w:rPr>
              <w:t>FORM NO. 8 BENEFICIAL OWNERSHIP DISCLOSURE FORM</w:t>
            </w:r>
            <w:r>
              <w:rPr>
                <w:noProof/>
                <w:webHidden/>
              </w:rPr>
              <w:tab/>
            </w:r>
            <w:r>
              <w:rPr>
                <w:noProof/>
                <w:webHidden/>
              </w:rPr>
              <w:fldChar w:fldCharType="begin"/>
            </w:r>
            <w:r>
              <w:rPr>
                <w:noProof/>
                <w:webHidden/>
              </w:rPr>
              <w:instrText xml:space="preserve"> PAGEREF _Toc233738945 \h </w:instrText>
            </w:r>
            <w:r>
              <w:rPr>
                <w:noProof/>
                <w:webHidden/>
              </w:rPr>
            </w:r>
            <w:r>
              <w:rPr>
                <w:noProof/>
                <w:webHidden/>
              </w:rPr>
              <w:fldChar w:fldCharType="separate"/>
            </w:r>
            <w:r>
              <w:rPr>
                <w:noProof/>
                <w:webHidden/>
              </w:rPr>
              <w:t>115</w:t>
            </w:r>
            <w:r>
              <w:rPr>
                <w:noProof/>
                <w:webHidden/>
              </w:rPr>
              <w:fldChar w:fldCharType="end"/>
            </w:r>
          </w:hyperlink>
        </w:p>
        <w:p w14:paraId="579EB743" w14:textId="1B902810" w:rsidR="00FD54C9" w:rsidRPr="00433944" w:rsidRDefault="00FD54C9" w:rsidP="00FD54C9">
          <w:pPr>
            <w:ind w:left="851"/>
            <w:rPr>
              <w:rFonts w:ascii="Verdana" w:hAnsi="Verdana"/>
            </w:rPr>
          </w:pPr>
          <w:r w:rsidRPr="00433944">
            <w:rPr>
              <w:rFonts w:ascii="Verdana" w:hAnsi="Verdana"/>
              <w:b/>
              <w:bCs/>
              <w:noProof/>
            </w:rPr>
            <w:fldChar w:fldCharType="end"/>
          </w:r>
        </w:p>
      </w:sdtContent>
    </w:sdt>
    <w:p w14:paraId="6DBC724E" w14:textId="77777777" w:rsidR="001A4923" w:rsidRPr="00433944" w:rsidRDefault="001A4923" w:rsidP="001A4923">
      <w:pPr>
        <w:spacing w:before="235"/>
        <w:ind w:left="2879" w:right="853" w:hanging="2028"/>
        <w:contextualSpacing/>
        <w:rPr>
          <w:rFonts w:ascii="Verdana" w:hAnsi="Verdana"/>
          <w:b/>
          <w:bCs/>
          <w:iCs/>
          <w:color w:val="231F20"/>
          <w:spacing w:val="-26"/>
        </w:rPr>
      </w:pPr>
    </w:p>
    <w:p w14:paraId="44C4C71E" w14:textId="77777777" w:rsidR="00535240" w:rsidRPr="00433944" w:rsidRDefault="00535240" w:rsidP="001A4923">
      <w:pPr>
        <w:spacing w:before="235"/>
        <w:ind w:left="2879" w:right="853" w:hanging="2028"/>
        <w:contextualSpacing/>
        <w:rPr>
          <w:rFonts w:ascii="Verdana" w:hAnsi="Verdana"/>
          <w:b/>
          <w:bCs/>
          <w:iCs/>
          <w:color w:val="231F20"/>
          <w:spacing w:val="-26"/>
        </w:rPr>
      </w:pPr>
    </w:p>
    <w:p w14:paraId="424D5732" w14:textId="77777777" w:rsidR="00535240" w:rsidRPr="00433944" w:rsidRDefault="00535240" w:rsidP="001A4923">
      <w:pPr>
        <w:spacing w:before="235"/>
        <w:ind w:left="2879" w:right="853" w:hanging="2028"/>
        <w:contextualSpacing/>
        <w:rPr>
          <w:rFonts w:ascii="Verdana" w:hAnsi="Verdana"/>
          <w:b/>
          <w:bCs/>
          <w:iCs/>
          <w:color w:val="231F20"/>
          <w:spacing w:val="-26"/>
        </w:rPr>
      </w:pPr>
    </w:p>
    <w:p w14:paraId="04E01CC9" w14:textId="77777777" w:rsidR="00535240" w:rsidRPr="00433944" w:rsidRDefault="00535240" w:rsidP="001A4923">
      <w:pPr>
        <w:spacing w:before="235"/>
        <w:ind w:left="2879" w:right="853" w:hanging="2028"/>
        <w:contextualSpacing/>
        <w:rPr>
          <w:rFonts w:ascii="Verdana" w:hAnsi="Verdana"/>
          <w:b/>
          <w:bCs/>
          <w:iCs/>
          <w:color w:val="231F20"/>
          <w:spacing w:val="-26"/>
        </w:rPr>
      </w:pPr>
    </w:p>
    <w:p w14:paraId="5C1760CF" w14:textId="717A03E8" w:rsidR="00FD54C9" w:rsidRPr="00433944" w:rsidRDefault="009715BF" w:rsidP="009715BF">
      <w:pPr>
        <w:pStyle w:val="Heading2"/>
        <w:tabs>
          <w:tab w:val="center" w:pos="6164"/>
          <w:tab w:val="left" w:pos="9600"/>
        </w:tabs>
        <w:spacing w:before="248"/>
        <w:ind w:left="850" w:right="432"/>
        <w:rPr>
          <w:rFonts w:ascii="Verdana" w:hAnsi="Verdana"/>
          <w:sz w:val="22"/>
          <w:szCs w:val="22"/>
        </w:rPr>
      </w:pPr>
      <w:r w:rsidRPr="00433944">
        <w:rPr>
          <w:rFonts w:ascii="Verdana" w:hAnsi="Verdana"/>
          <w:color w:val="231F20"/>
          <w:sz w:val="22"/>
          <w:szCs w:val="22"/>
        </w:rPr>
        <w:tab/>
      </w:r>
      <w:bookmarkStart w:id="14" w:name="_Toc233738808"/>
      <w:r w:rsidR="00FD54C9" w:rsidRPr="00433944">
        <w:rPr>
          <w:rFonts w:ascii="Verdana" w:hAnsi="Verdana"/>
          <w:color w:val="231F20"/>
          <w:sz w:val="22"/>
          <w:szCs w:val="22"/>
        </w:rPr>
        <w:t>INVITATION TO TENDER</w:t>
      </w:r>
      <w:bookmarkEnd w:id="12"/>
      <w:bookmarkEnd w:id="14"/>
      <w:r w:rsidRPr="00433944">
        <w:rPr>
          <w:rFonts w:ascii="Verdana" w:hAnsi="Verdana"/>
          <w:color w:val="231F20"/>
          <w:sz w:val="22"/>
          <w:szCs w:val="22"/>
        </w:rPr>
        <w:tab/>
      </w:r>
    </w:p>
    <w:p w14:paraId="07E9D539" w14:textId="7C27314C" w:rsidR="00FD54C9" w:rsidRPr="00433944" w:rsidRDefault="00FD54C9" w:rsidP="00FD54C9">
      <w:pPr>
        <w:spacing w:before="235" w:line="463" w:lineRule="auto"/>
        <w:ind w:left="851" w:right="853"/>
        <w:contextualSpacing/>
        <w:rPr>
          <w:rFonts w:ascii="Verdana" w:hAnsi="Verdana"/>
          <w:bCs/>
          <w:color w:val="231F20"/>
        </w:rPr>
      </w:pPr>
      <w:r w:rsidRPr="00433944">
        <w:rPr>
          <w:rFonts w:ascii="Verdana" w:hAnsi="Verdana"/>
          <w:bCs/>
          <w:color w:val="231F20"/>
        </w:rPr>
        <w:t xml:space="preserve">DATE: </w:t>
      </w:r>
      <w:r w:rsidR="00C44D52">
        <w:rPr>
          <w:rFonts w:ascii="Verdana" w:hAnsi="Verdana"/>
          <w:bCs/>
          <w:color w:val="231F20"/>
        </w:rPr>
        <w:t>JUNE 2026</w:t>
      </w:r>
    </w:p>
    <w:p w14:paraId="30A58E07" w14:textId="21B656F9" w:rsidR="00FD54C9" w:rsidRPr="00433944" w:rsidRDefault="00FD54C9" w:rsidP="00FD54C9">
      <w:pPr>
        <w:spacing w:before="235" w:line="463" w:lineRule="auto"/>
        <w:ind w:left="851" w:right="853"/>
        <w:contextualSpacing/>
        <w:rPr>
          <w:rFonts w:ascii="Verdana" w:hAnsi="Verdana"/>
          <w:i/>
          <w:color w:val="231F20"/>
        </w:rPr>
      </w:pPr>
      <w:r w:rsidRPr="00433944">
        <w:rPr>
          <w:rFonts w:ascii="Verdana" w:hAnsi="Verdana"/>
          <w:b/>
          <w:bCs/>
          <w:iCs/>
          <w:color w:val="231F20"/>
          <w:spacing w:val="-26"/>
        </w:rPr>
        <w:t>TENDER NO.</w:t>
      </w:r>
      <w:r w:rsidRPr="00433944">
        <w:rPr>
          <w:rFonts w:ascii="Verdana" w:hAnsi="Verdana"/>
          <w:b/>
          <w:bCs/>
          <w:iCs/>
          <w:color w:val="231F20"/>
          <w:spacing w:val="-26"/>
        </w:rPr>
        <w:tab/>
      </w:r>
      <w:r w:rsidRPr="00433944">
        <w:rPr>
          <w:rFonts w:ascii="Verdana" w:hAnsi="Verdana"/>
          <w:b/>
          <w:bCs/>
          <w:iCs/>
          <w:color w:val="231F20"/>
          <w:spacing w:val="-26"/>
        </w:rPr>
        <w:tab/>
      </w:r>
      <w:r w:rsidR="00C44D52">
        <w:rPr>
          <w:rFonts w:ascii="Verdana" w:hAnsi="Verdana"/>
          <w:b/>
          <w:bCs/>
          <w:iCs/>
          <w:color w:val="231F20"/>
          <w:spacing w:val="-26"/>
        </w:rPr>
        <w:t xml:space="preserve">KPA/274/2025-26/PDM </w:t>
      </w:r>
      <w:r w:rsidRPr="00433944">
        <w:rPr>
          <w:rFonts w:ascii="Verdana" w:hAnsi="Verdana"/>
          <w:i/>
          <w:color w:val="231F20"/>
        </w:rPr>
        <w:t xml:space="preserve"> </w:t>
      </w:r>
    </w:p>
    <w:p w14:paraId="5A465D5C" w14:textId="32E53993" w:rsidR="00FD54C9" w:rsidRPr="00433944" w:rsidRDefault="00FD54C9" w:rsidP="00FD54C9">
      <w:pPr>
        <w:spacing w:before="235"/>
        <w:ind w:left="2879" w:right="853" w:hanging="2028"/>
        <w:contextualSpacing/>
        <w:rPr>
          <w:rFonts w:ascii="Verdana" w:hAnsi="Verdana"/>
          <w:b/>
        </w:rPr>
      </w:pPr>
      <w:r w:rsidRPr="00433944">
        <w:rPr>
          <w:rFonts w:ascii="Verdana" w:hAnsi="Verdana"/>
          <w:b/>
          <w:bCs/>
          <w:iCs/>
          <w:color w:val="231F20"/>
          <w:spacing w:val="-26"/>
        </w:rPr>
        <w:t xml:space="preserve">TENDER </w:t>
      </w:r>
      <w:r w:rsidRPr="00433944">
        <w:rPr>
          <w:rFonts w:ascii="Verdana" w:hAnsi="Verdana"/>
          <w:b/>
          <w:color w:val="231F20"/>
        </w:rPr>
        <w:t>NAME</w:t>
      </w:r>
      <w:r w:rsidRPr="00433944">
        <w:rPr>
          <w:rFonts w:ascii="Verdana" w:hAnsi="Verdana"/>
          <w:b/>
          <w:iCs/>
          <w:color w:val="231F20"/>
          <w:spacing w:val="-26"/>
        </w:rPr>
        <w:t>:</w:t>
      </w:r>
      <w:r w:rsidRPr="00433944">
        <w:rPr>
          <w:rFonts w:ascii="Verdana" w:hAnsi="Verdana"/>
          <w:b/>
          <w:iCs/>
          <w:color w:val="231F20"/>
          <w:spacing w:val="-26"/>
        </w:rPr>
        <w:tab/>
      </w:r>
      <w:r w:rsidR="00C44D52">
        <w:rPr>
          <w:rFonts w:ascii="Verdana" w:hAnsi="Verdana"/>
          <w:b/>
        </w:rPr>
        <w:t>PROPOSED RESETTLEMENT SITE DEVELOPMENT, PACKAGE ZERO-LOT 1: ROADS AND DRAINAGE WORKS</w:t>
      </w:r>
    </w:p>
    <w:p w14:paraId="2AE3158F" w14:textId="589623F7" w:rsidR="00901081" w:rsidRPr="00433944" w:rsidRDefault="00901081">
      <w:pPr>
        <w:pStyle w:val="TOC4"/>
        <w:numPr>
          <w:ilvl w:val="0"/>
          <w:numId w:val="33"/>
        </w:numPr>
        <w:tabs>
          <w:tab w:val="left" w:pos="1418"/>
        </w:tabs>
        <w:spacing w:before="245" w:line="230" w:lineRule="auto"/>
        <w:ind w:right="831" w:hanging="576"/>
        <w:jc w:val="both"/>
        <w:rPr>
          <w:rFonts w:ascii="Verdana" w:hAnsi="Verdana"/>
          <w:i/>
        </w:rPr>
      </w:pPr>
      <w:r w:rsidRPr="00433944">
        <w:rPr>
          <w:rFonts w:ascii="Verdana" w:hAnsi="Verdana"/>
          <w:color w:val="231F20"/>
        </w:rPr>
        <w:t xml:space="preserve">The Kenya Ports Authority </w:t>
      </w:r>
      <w:r w:rsidR="00173A23" w:rsidRPr="00433944">
        <w:rPr>
          <w:rFonts w:ascii="Verdana" w:hAnsi="Verdana"/>
          <w:color w:val="231F20"/>
        </w:rPr>
        <w:t>invites sealed tenders for the construction of</w:t>
      </w:r>
      <w:r w:rsidRPr="00433944">
        <w:rPr>
          <w:rFonts w:ascii="Verdana" w:hAnsi="Verdana"/>
          <w:b/>
        </w:rPr>
        <w:t xml:space="preserve"> </w:t>
      </w:r>
      <w:r w:rsidR="00C44D52">
        <w:rPr>
          <w:rFonts w:ascii="Verdana" w:hAnsi="Verdana"/>
          <w:b/>
        </w:rPr>
        <w:t>PROPOSED RESETTLEMENT SITE DEVELOPMENT, PACKAGE ZERO-LOT 1: ROADS AND DRAINAGE WORKS</w:t>
      </w:r>
      <w:r w:rsidRPr="00433944">
        <w:rPr>
          <w:rFonts w:ascii="Verdana" w:hAnsi="Verdana"/>
          <w:b/>
        </w:rPr>
        <w:t>.</w:t>
      </w:r>
    </w:p>
    <w:p w14:paraId="64BED980" w14:textId="35F673B8" w:rsidR="00901081" w:rsidRPr="00433944" w:rsidRDefault="00901081">
      <w:pPr>
        <w:pStyle w:val="TOC4"/>
        <w:numPr>
          <w:ilvl w:val="0"/>
          <w:numId w:val="33"/>
        </w:numPr>
        <w:tabs>
          <w:tab w:val="left" w:pos="1418"/>
        </w:tabs>
        <w:spacing w:before="245" w:line="230" w:lineRule="auto"/>
        <w:ind w:right="831" w:hanging="576"/>
        <w:jc w:val="both"/>
        <w:rPr>
          <w:rFonts w:ascii="Verdana" w:hAnsi="Verdana"/>
        </w:rPr>
      </w:pPr>
      <w:r w:rsidRPr="00433944">
        <w:rPr>
          <w:rFonts w:ascii="Verdana" w:hAnsi="Verdana"/>
          <w:color w:val="231F20"/>
        </w:rPr>
        <w:t>Tendering will be conducted under open</w:t>
      </w:r>
      <w:r w:rsidR="00C44D52">
        <w:rPr>
          <w:rFonts w:ascii="Verdana" w:hAnsi="Verdana"/>
          <w:color w:val="231F20"/>
        </w:rPr>
        <w:t xml:space="preserve"> National c</w:t>
      </w:r>
      <w:r w:rsidRPr="00433944">
        <w:rPr>
          <w:rFonts w:ascii="Verdana" w:hAnsi="Verdana"/>
          <w:color w:val="231F20"/>
        </w:rPr>
        <w:t xml:space="preserve">ompetitive method using a standardized tender document. Tendering is open to </w:t>
      </w:r>
      <w:r w:rsidRPr="00433944">
        <w:rPr>
          <w:rFonts w:ascii="Verdana" w:hAnsi="Verdana"/>
          <w:color w:val="231F20"/>
          <w:u w:val="single" w:color="231F20"/>
        </w:rPr>
        <w:t>all qualiﬁed and interested Tenderers</w:t>
      </w:r>
      <w:r w:rsidRPr="00433944">
        <w:rPr>
          <w:rFonts w:ascii="Verdana" w:hAnsi="Verdana"/>
          <w:color w:val="231F20"/>
          <w:u w:color="231F20"/>
        </w:rPr>
        <w:t>.</w:t>
      </w:r>
    </w:p>
    <w:p w14:paraId="08AAF971" w14:textId="77777777" w:rsidR="00901081" w:rsidRPr="00433944" w:rsidRDefault="00901081">
      <w:pPr>
        <w:pStyle w:val="TOC4"/>
        <w:numPr>
          <w:ilvl w:val="0"/>
          <w:numId w:val="33"/>
        </w:numPr>
        <w:tabs>
          <w:tab w:val="left" w:pos="1418"/>
        </w:tabs>
        <w:spacing w:before="245" w:line="230" w:lineRule="auto"/>
        <w:ind w:right="831" w:hanging="576"/>
        <w:jc w:val="both"/>
        <w:rPr>
          <w:rFonts w:ascii="Verdana" w:hAnsi="Verdana"/>
        </w:rPr>
      </w:pPr>
      <w:r w:rsidRPr="00433944">
        <w:rPr>
          <w:rFonts w:ascii="Verdana" w:hAnsi="Verdana"/>
          <w:color w:val="231F20"/>
          <w:spacing w:val="-3"/>
        </w:rPr>
        <w:t xml:space="preserve">Tender </w:t>
      </w:r>
      <w:r w:rsidRPr="00433944">
        <w:rPr>
          <w:rFonts w:ascii="Verdana" w:hAnsi="Verdana"/>
          <w:color w:val="231F20"/>
        </w:rPr>
        <w:t xml:space="preserve">documents may be viewed and downloaded for free from the KPA website </w:t>
      </w:r>
      <w:hyperlink r:id="rId18" w:history="1">
        <w:r w:rsidRPr="00433944">
          <w:rPr>
            <w:rStyle w:val="Hyperlink"/>
            <w:rFonts w:ascii="Verdana" w:hAnsi="Verdana"/>
            <w:lang w:bidi="en-US"/>
          </w:rPr>
          <w:t>www.kpa.co.ke</w:t>
        </w:r>
      </w:hyperlink>
      <w:r w:rsidRPr="00433944">
        <w:rPr>
          <w:rFonts w:ascii="Verdana" w:hAnsi="Verdana"/>
          <w:color w:val="231F20"/>
        </w:rPr>
        <w:t xml:space="preserve">. Tenderers who download the tender document must forward their particulars immediately to </w:t>
      </w:r>
      <w:hyperlink r:id="rId19" w:history="1">
        <w:r w:rsidRPr="00433944">
          <w:rPr>
            <w:rStyle w:val="Hyperlink"/>
            <w:rFonts w:ascii="Verdana" w:hAnsi="Verdana"/>
            <w:lang w:bidi="en-US"/>
          </w:rPr>
          <w:t>tenders@kpa.co.ke</w:t>
        </w:r>
      </w:hyperlink>
      <w:r w:rsidRPr="00433944">
        <w:rPr>
          <w:rFonts w:ascii="Verdana" w:hAnsi="Verdana"/>
          <w:color w:val="231F20"/>
        </w:rPr>
        <w:t xml:space="preserve"> to facilitate any further clariﬁcation or addendum</w:t>
      </w:r>
      <w:r w:rsidRPr="00433944">
        <w:rPr>
          <w:rFonts w:ascii="Verdana" w:hAnsi="Verdana"/>
          <w:color w:val="231F20"/>
          <w:u w:val="single" w:color="231F20"/>
        </w:rPr>
        <w:t>.</w:t>
      </w:r>
    </w:p>
    <w:p w14:paraId="223013C8" w14:textId="77777777" w:rsidR="00901081" w:rsidRPr="00433944" w:rsidRDefault="00901081">
      <w:pPr>
        <w:pStyle w:val="TOC4"/>
        <w:numPr>
          <w:ilvl w:val="0"/>
          <w:numId w:val="33"/>
        </w:numPr>
        <w:tabs>
          <w:tab w:val="left" w:pos="1418"/>
        </w:tabs>
        <w:spacing w:before="246" w:line="230" w:lineRule="auto"/>
        <w:ind w:right="831" w:hanging="576"/>
        <w:jc w:val="both"/>
        <w:rPr>
          <w:rFonts w:ascii="Verdana" w:hAnsi="Verdana"/>
        </w:rPr>
      </w:pPr>
      <w:r w:rsidRPr="00433944">
        <w:rPr>
          <w:rFonts w:ascii="Verdana" w:hAnsi="Verdana"/>
          <w:lang w:bidi="en-US"/>
        </w:rPr>
        <w:t xml:space="preserve">Enquiries can be made via email address </w:t>
      </w:r>
      <w:hyperlink r:id="rId20" w:history="1">
        <w:r w:rsidRPr="00433944">
          <w:rPr>
            <w:rStyle w:val="Hyperlink"/>
            <w:rFonts w:ascii="Verdana" w:hAnsi="Verdana"/>
            <w:lang w:bidi="en-US"/>
          </w:rPr>
          <w:t>tenders@kpa.co.ke</w:t>
        </w:r>
      </w:hyperlink>
      <w:r w:rsidRPr="00433944">
        <w:rPr>
          <w:rFonts w:ascii="Verdana" w:hAnsi="Verdana"/>
          <w:lang w:bidi="en-US"/>
        </w:rPr>
        <w:t>.</w:t>
      </w:r>
    </w:p>
    <w:p w14:paraId="2973AE2F" w14:textId="77777777" w:rsidR="00901081" w:rsidRPr="00433944" w:rsidRDefault="00901081">
      <w:pPr>
        <w:pStyle w:val="TOC4"/>
        <w:numPr>
          <w:ilvl w:val="0"/>
          <w:numId w:val="33"/>
        </w:numPr>
        <w:tabs>
          <w:tab w:val="left" w:pos="1418"/>
        </w:tabs>
        <w:spacing w:before="246" w:line="230" w:lineRule="auto"/>
        <w:ind w:right="831" w:hanging="576"/>
        <w:jc w:val="both"/>
        <w:rPr>
          <w:rFonts w:ascii="Verdana" w:hAnsi="Verdana"/>
        </w:rPr>
      </w:pPr>
      <w:r w:rsidRPr="00433944">
        <w:rPr>
          <w:rFonts w:ascii="Verdana" w:hAnsi="Verdana"/>
          <w:lang w:bidi="en-US"/>
        </w:rPr>
        <w:t>Bidders are advised to regularly visit the KPA website to obtain any additional information/addendum on the tender</w:t>
      </w:r>
      <w:r w:rsidRPr="00433944">
        <w:rPr>
          <w:rFonts w:ascii="Verdana" w:hAnsi="Verdana"/>
          <w:b/>
          <w:i/>
        </w:rPr>
        <w:t xml:space="preserve">. </w:t>
      </w:r>
      <w:r w:rsidRPr="00433944">
        <w:rPr>
          <w:rFonts w:ascii="Verdana" w:hAnsi="Verdana"/>
          <w:b/>
        </w:rPr>
        <w:t>All addenda/additional information on the tender shall be posted on the KPA website as they become available.</w:t>
      </w:r>
    </w:p>
    <w:p w14:paraId="0019B4B6" w14:textId="46FBEA65" w:rsidR="000E1643" w:rsidRPr="00433944" w:rsidRDefault="000E1643">
      <w:pPr>
        <w:pStyle w:val="TOC4"/>
        <w:numPr>
          <w:ilvl w:val="0"/>
          <w:numId w:val="33"/>
        </w:numPr>
        <w:tabs>
          <w:tab w:val="left" w:pos="1418"/>
        </w:tabs>
        <w:spacing w:before="246" w:line="230" w:lineRule="auto"/>
        <w:ind w:right="831" w:hanging="576"/>
        <w:jc w:val="both"/>
        <w:rPr>
          <w:rFonts w:ascii="Verdana" w:hAnsi="Verdana"/>
        </w:rPr>
      </w:pPr>
      <w:r w:rsidRPr="00433944">
        <w:rPr>
          <w:rFonts w:ascii="Verdana" w:hAnsi="Verdana"/>
          <w:color w:val="231F20"/>
        </w:rPr>
        <w:t>There</w:t>
      </w:r>
      <w:r w:rsidRPr="00433944">
        <w:rPr>
          <w:rFonts w:ascii="Verdana" w:hAnsi="Verdana"/>
        </w:rPr>
        <w:t xml:space="preserve"> shall be a </w:t>
      </w:r>
      <w:r w:rsidRPr="00433944">
        <w:rPr>
          <w:rFonts w:ascii="Verdana" w:hAnsi="Verdana"/>
          <w:b/>
        </w:rPr>
        <w:t>MANDATORY</w:t>
      </w:r>
      <w:r w:rsidRPr="00433944">
        <w:rPr>
          <w:rFonts w:ascii="Verdana" w:hAnsi="Verdana"/>
        </w:rPr>
        <w:t xml:space="preserve"> </w:t>
      </w:r>
      <w:r w:rsidRPr="00433944">
        <w:rPr>
          <w:rFonts w:ascii="Verdana" w:hAnsi="Verdana"/>
          <w:b/>
        </w:rPr>
        <w:t xml:space="preserve">SITE VISIT scheduled </w:t>
      </w:r>
      <w:r w:rsidR="00C44D52" w:rsidRPr="00433944">
        <w:rPr>
          <w:rFonts w:ascii="Verdana" w:hAnsi="Verdana"/>
          <w:b/>
        </w:rPr>
        <w:t>for</w:t>
      </w:r>
      <w:r w:rsidRPr="00433944">
        <w:rPr>
          <w:rFonts w:ascii="Verdana" w:hAnsi="Verdana"/>
          <w:b/>
        </w:rPr>
        <w:t xml:space="preserve"> </w:t>
      </w:r>
      <w:r w:rsidR="00AF48FD">
        <w:rPr>
          <w:rFonts w:ascii="Verdana" w:hAnsi="Verdana"/>
          <w:b/>
        </w:rPr>
        <w:t>TUESDAY, 7</w:t>
      </w:r>
      <w:r w:rsidR="00AF48FD" w:rsidRPr="00AF48FD">
        <w:rPr>
          <w:rFonts w:ascii="Verdana" w:hAnsi="Verdana"/>
          <w:b/>
          <w:vertAlign w:val="superscript"/>
        </w:rPr>
        <w:t>TH</w:t>
      </w:r>
      <w:r w:rsidR="00AF48FD">
        <w:rPr>
          <w:rFonts w:ascii="Verdana" w:hAnsi="Verdana"/>
          <w:b/>
        </w:rPr>
        <w:t xml:space="preserve"> JULY, </w:t>
      </w:r>
      <w:r w:rsidR="00C44D52">
        <w:rPr>
          <w:rFonts w:ascii="Verdana" w:hAnsi="Verdana"/>
          <w:b/>
        </w:rPr>
        <w:t>2026</w:t>
      </w:r>
      <w:r w:rsidRPr="00433944">
        <w:rPr>
          <w:rFonts w:ascii="Verdana" w:hAnsi="Verdana"/>
          <w:b/>
        </w:rPr>
        <w:t xml:space="preserve">. Bidders to meet at 1000Hours at </w:t>
      </w:r>
      <w:r w:rsidRPr="00433944">
        <w:rPr>
          <w:rFonts w:ascii="Verdana" w:hAnsi="Verdana"/>
          <w:b/>
          <w:lang w:eastAsia="ja-JP"/>
        </w:rPr>
        <w:t xml:space="preserve">Procurement Conference Room, New Service Area (Kapenguria), </w:t>
      </w:r>
      <w:r w:rsidRPr="00433944">
        <w:rPr>
          <w:rFonts w:ascii="Verdana" w:hAnsi="Verdana"/>
          <w:b/>
          <w:u w:val="single"/>
          <w:lang w:eastAsia="ja-JP"/>
        </w:rPr>
        <w:t>KILINDINI MOMBASA.</w:t>
      </w:r>
    </w:p>
    <w:p w14:paraId="500582EF" w14:textId="55EE0256" w:rsidR="009036FE" w:rsidRPr="00433944" w:rsidRDefault="00901081">
      <w:pPr>
        <w:pStyle w:val="TOC4"/>
        <w:numPr>
          <w:ilvl w:val="0"/>
          <w:numId w:val="33"/>
        </w:numPr>
        <w:tabs>
          <w:tab w:val="left" w:pos="1418"/>
        </w:tabs>
        <w:spacing w:before="246" w:line="230" w:lineRule="auto"/>
        <w:ind w:right="831" w:hanging="576"/>
        <w:jc w:val="both"/>
        <w:rPr>
          <w:rFonts w:ascii="Verdana" w:hAnsi="Verdana"/>
        </w:rPr>
      </w:pPr>
      <w:r w:rsidRPr="00433944">
        <w:rPr>
          <w:rFonts w:ascii="Verdana" w:hAnsi="Verdana"/>
          <w:color w:val="231F20"/>
          <w:spacing w:val="-3"/>
        </w:rPr>
        <w:t xml:space="preserve">Tenders </w:t>
      </w:r>
      <w:r w:rsidRPr="00433944">
        <w:rPr>
          <w:rFonts w:ascii="Verdana" w:hAnsi="Verdana"/>
          <w:color w:val="231F20"/>
        </w:rPr>
        <w:t xml:space="preserve">shall be quoted be in Kenya Shillings and shall include all taxes. </w:t>
      </w:r>
      <w:r w:rsidRPr="00433944">
        <w:rPr>
          <w:rFonts w:ascii="Verdana" w:hAnsi="Verdana"/>
          <w:color w:val="231F20"/>
          <w:spacing w:val="-3"/>
        </w:rPr>
        <w:t xml:space="preserve">Tenders </w:t>
      </w:r>
      <w:r w:rsidRPr="00433944">
        <w:rPr>
          <w:rFonts w:ascii="Verdana" w:hAnsi="Verdana"/>
          <w:color w:val="231F20"/>
        </w:rPr>
        <w:t>shall remain valid for 210 days from the date of opening of tenders</w:t>
      </w:r>
      <w:r w:rsidR="006D29D2" w:rsidRPr="00433944">
        <w:rPr>
          <w:rFonts w:ascii="Verdana" w:hAnsi="Verdana"/>
          <w:color w:val="231F20"/>
        </w:rPr>
        <w:t>.</w:t>
      </w:r>
    </w:p>
    <w:p w14:paraId="650EFDF1" w14:textId="07842CB1" w:rsidR="00FD54C9" w:rsidRPr="00433944" w:rsidRDefault="00D710AB">
      <w:pPr>
        <w:pStyle w:val="TOC4"/>
        <w:numPr>
          <w:ilvl w:val="0"/>
          <w:numId w:val="33"/>
        </w:numPr>
        <w:tabs>
          <w:tab w:val="left" w:pos="1418"/>
        </w:tabs>
        <w:spacing w:before="246" w:line="230" w:lineRule="auto"/>
        <w:ind w:right="831" w:hanging="576"/>
        <w:jc w:val="both"/>
        <w:rPr>
          <w:rFonts w:ascii="Verdana" w:hAnsi="Verdana"/>
        </w:rPr>
      </w:pPr>
      <w:r w:rsidRPr="00433944">
        <w:rPr>
          <w:rFonts w:ascii="Verdana" w:hAnsi="Verdana"/>
        </w:rPr>
        <w:t xml:space="preserve">Tenderers </w:t>
      </w:r>
      <w:r w:rsidRPr="00433944">
        <w:rPr>
          <w:rFonts w:ascii="Verdana" w:hAnsi="Verdana"/>
          <w:color w:val="231F20"/>
        </w:rPr>
        <w:t>shall</w:t>
      </w:r>
      <w:r w:rsidRPr="00433944">
        <w:rPr>
          <w:rFonts w:ascii="Verdana" w:hAnsi="Verdana"/>
        </w:rPr>
        <w:t xml:space="preserve"> be required to submit a Tender Security amounting to </w:t>
      </w:r>
      <w:r w:rsidR="00FD0E86">
        <w:rPr>
          <w:rFonts w:ascii="Verdana" w:hAnsi="Verdana"/>
          <w:b/>
        </w:rPr>
        <w:t xml:space="preserve">Kenya Shillings </w:t>
      </w:r>
      <w:r w:rsidR="00C44D52">
        <w:rPr>
          <w:rFonts w:ascii="Verdana" w:hAnsi="Verdana"/>
          <w:b/>
        </w:rPr>
        <w:t xml:space="preserve">Ten </w:t>
      </w:r>
      <w:r w:rsidR="00FD0E86">
        <w:rPr>
          <w:rFonts w:ascii="Verdana" w:hAnsi="Verdana"/>
          <w:b/>
        </w:rPr>
        <w:t xml:space="preserve">Million (Kshs. </w:t>
      </w:r>
      <w:r w:rsidR="00C44D52">
        <w:rPr>
          <w:rFonts w:ascii="Verdana" w:hAnsi="Verdana"/>
          <w:b/>
        </w:rPr>
        <w:t>1</w:t>
      </w:r>
      <w:r w:rsidR="00FD0E86">
        <w:rPr>
          <w:rFonts w:ascii="Verdana" w:hAnsi="Verdana"/>
          <w:b/>
        </w:rPr>
        <w:t>0,000,000.00) of USD Equivalent</w:t>
      </w:r>
      <w:r w:rsidRPr="00433944">
        <w:rPr>
          <w:rFonts w:ascii="Verdana" w:hAnsi="Verdana"/>
          <w:b/>
        </w:rPr>
        <w:t xml:space="preserve"> </w:t>
      </w:r>
      <w:r w:rsidRPr="00433944">
        <w:rPr>
          <w:rFonts w:ascii="Verdana" w:hAnsi="Verdana"/>
        </w:rPr>
        <w:t xml:space="preserve">in the form of a Banker’s guarantee or an Insurance Company Guarantee issued by an insurance firm approved by the </w:t>
      </w:r>
      <w:r w:rsidR="002C4D23">
        <w:rPr>
          <w:rFonts w:ascii="Verdana" w:hAnsi="Verdana"/>
        </w:rPr>
        <w:t>Public Procurement Regulatory Authority (PPRA)</w:t>
      </w:r>
      <w:r w:rsidRPr="00433944">
        <w:rPr>
          <w:rFonts w:ascii="Verdana" w:hAnsi="Verdana"/>
        </w:rPr>
        <w:t>, letter of credit or guarantee by a deposit taking microfinance institution, Sacco society, the Youth Enterprise Development Fund or the Women Enterprise Fund valid for 240 days from the date of tender opening in the format provided in the tender document</w:t>
      </w:r>
      <w:r w:rsidR="00211245" w:rsidRPr="00433944">
        <w:rPr>
          <w:rFonts w:ascii="Verdana" w:hAnsi="Verdana"/>
          <w:color w:val="231F20"/>
          <w:lang w:val="en-GB"/>
        </w:rPr>
        <w:t>.</w:t>
      </w:r>
    </w:p>
    <w:p w14:paraId="0B30E08B" w14:textId="645495B5" w:rsidR="00FD54C9" w:rsidRPr="00433944" w:rsidRDefault="00A33B7C">
      <w:pPr>
        <w:pStyle w:val="TOC4"/>
        <w:numPr>
          <w:ilvl w:val="0"/>
          <w:numId w:val="33"/>
        </w:numPr>
        <w:spacing w:before="246" w:line="230" w:lineRule="auto"/>
        <w:ind w:right="832" w:hanging="576"/>
        <w:jc w:val="both"/>
        <w:rPr>
          <w:rFonts w:ascii="Verdana" w:hAnsi="Verdana"/>
        </w:rPr>
      </w:pPr>
      <w:r w:rsidRPr="00433944">
        <w:rPr>
          <w:rFonts w:ascii="Verdana" w:hAnsi="Verdana"/>
        </w:rPr>
        <w:t>The Tenderer shall chronologically serialize all pages of the tender documents including any attachments submitted in the format 1,2,3,4,5,……n (where n is the last numerical page number).</w:t>
      </w:r>
    </w:p>
    <w:p w14:paraId="6D22EDBD" w14:textId="08A33BD7" w:rsidR="00FD54C9" w:rsidRPr="00433944" w:rsidRDefault="00C838F1">
      <w:pPr>
        <w:pStyle w:val="ListParagraph"/>
        <w:numPr>
          <w:ilvl w:val="0"/>
          <w:numId w:val="33"/>
        </w:numPr>
        <w:tabs>
          <w:tab w:val="left" w:pos="1418"/>
          <w:tab w:val="left" w:pos="1418"/>
        </w:tabs>
        <w:spacing w:before="246" w:line="230" w:lineRule="auto"/>
        <w:ind w:right="832"/>
        <w:jc w:val="both"/>
        <w:rPr>
          <w:rFonts w:ascii="Verdana" w:hAnsi="Verdana"/>
        </w:rPr>
      </w:pPr>
      <w:r w:rsidRPr="00433944">
        <w:rPr>
          <w:rFonts w:ascii="Verdana" w:hAnsi="Verdana"/>
          <w:lang w:val="en-GB"/>
        </w:rPr>
        <w:t xml:space="preserve">All Tenders in </w:t>
      </w:r>
      <w:r w:rsidRPr="00433944">
        <w:rPr>
          <w:rFonts w:ascii="Verdana" w:hAnsi="Verdana"/>
          <w:b/>
          <w:bCs/>
          <w:lang w:val="en-GB"/>
        </w:rPr>
        <w:t xml:space="preserve">one </w:t>
      </w:r>
      <w:r w:rsidRPr="00433944">
        <w:rPr>
          <w:rFonts w:ascii="Verdana" w:hAnsi="Verdana"/>
          <w:color w:val="231F20"/>
          <w:lang w:val="en-GB"/>
        </w:rPr>
        <w:t>original</w:t>
      </w:r>
      <w:r w:rsidRPr="00433944">
        <w:rPr>
          <w:rFonts w:ascii="Verdana" w:hAnsi="Verdana"/>
          <w:lang w:val="en-GB"/>
        </w:rPr>
        <w:t xml:space="preserve"> </w:t>
      </w:r>
      <w:r w:rsidRPr="00433944">
        <w:rPr>
          <w:rFonts w:ascii="Verdana" w:hAnsi="Verdana"/>
        </w:rPr>
        <w:t xml:space="preserve">plus </w:t>
      </w:r>
      <w:r w:rsidRPr="00433944">
        <w:rPr>
          <w:rFonts w:ascii="Verdana" w:hAnsi="Verdana"/>
          <w:b/>
          <w:bCs/>
        </w:rPr>
        <w:t xml:space="preserve">one copy of original and </w:t>
      </w:r>
      <w:r w:rsidR="001F24EC" w:rsidRPr="00433944">
        <w:rPr>
          <w:rFonts w:ascii="Verdana" w:hAnsi="Verdana"/>
          <w:b/>
          <w:bCs/>
        </w:rPr>
        <w:t>a PDF soft copy of the original in a flash disk</w:t>
      </w:r>
      <w:r w:rsidR="001F24EC" w:rsidRPr="00433944">
        <w:rPr>
          <w:rFonts w:ascii="Verdana" w:hAnsi="Verdana"/>
          <w:b/>
          <w:i/>
          <w:iCs/>
        </w:rPr>
        <w:t xml:space="preserve"> &amp; </w:t>
      </w:r>
      <w:r w:rsidR="00971452" w:rsidRPr="00433944">
        <w:rPr>
          <w:rFonts w:ascii="Verdana" w:hAnsi="Verdana"/>
          <w:b/>
          <w:i/>
          <w:iCs/>
        </w:rPr>
        <w:t>Priced BoQ in excel format</w:t>
      </w:r>
      <w:r w:rsidRPr="00433944">
        <w:rPr>
          <w:rFonts w:ascii="Verdana" w:hAnsi="Verdana"/>
          <w:lang w:val="en-GB"/>
        </w:rPr>
        <w:t>, properly filled in, and enclosed in plain envelopes must be marked as follows</w:t>
      </w:r>
      <w:r w:rsidR="00FD54C9" w:rsidRPr="00433944">
        <w:rPr>
          <w:rFonts w:ascii="Verdana" w:hAnsi="Verdana"/>
        </w:rPr>
        <w:t>:</w:t>
      </w:r>
    </w:p>
    <w:p w14:paraId="7007632B" w14:textId="2BF33747" w:rsidR="00FD54C9" w:rsidRPr="00433944" w:rsidRDefault="00FD54C9" w:rsidP="00FD54C9">
      <w:pPr>
        <w:pStyle w:val="ListParagraph"/>
        <w:tabs>
          <w:tab w:val="left" w:pos="1418"/>
          <w:tab w:val="left" w:pos="1418"/>
        </w:tabs>
        <w:spacing w:before="246" w:line="230" w:lineRule="auto"/>
        <w:ind w:right="832" w:firstLine="0"/>
        <w:jc w:val="center"/>
        <w:rPr>
          <w:rFonts w:ascii="Verdana" w:hAnsi="Verdana"/>
          <w:b/>
          <w:bCs/>
          <w:iCs/>
          <w:color w:val="231F20"/>
          <w:spacing w:val="-26"/>
        </w:rPr>
      </w:pPr>
      <w:r w:rsidRPr="00433944">
        <w:rPr>
          <w:rFonts w:ascii="Verdana" w:hAnsi="Verdana"/>
          <w:b/>
          <w:bCs/>
          <w:iCs/>
          <w:color w:val="231F20"/>
          <w:spacing w:val="-26"/>
        </w:rPr>
        <w:t xml:space="preserve">TENDER NO.  </w:t>
      </w:r>
      <w:r w:rsidR="00C44D52">
        <w:rPr>
          <w:rFonts w:ascii="Verdana" w:hAnsi="Verdana"/>
          <w:b/>
          <w:bCs/>
          <w:iCs/>
          <w:color w:val="231F20"/>
          <w:spacing w:val="-26"/>
        </w:rPr>
        <w:t xml:space="preserve">KPA/274/2025-26/PDM </w:t>
      </w:r>
    </w:p>
    <w:p w14:paraId="262FF588" w14:textId="69B76951" w:rsidR="001C401D" w:rsidRPr="00433944" w:rsidRDefault="00C44D52" w:rsidP="00FD54C9">
      <w:pPr>
        <w:pStyle w:val="ListParagraph"/>
        <w:tabs>
          <w:tab w:val="left" w:pos="1418"/>
          <w:tab w:val="left" w:pos="1418"/>
        </w:tabs>
        <w:spacing w:before="246" w:line="230" w:lineRule="auto"/>
        <w:ind w:right="832" w:firstLine="0"/>
        <w:jc w:val="center"/>
        <w:rPr>
          <w:rFonts w:ascii="Verdana" w:hAnsi="Verdana"/>
          <w:b/>
          <w:bCs/>
        </w:rPr>
      </w:pPr>
      <w:r>
        <w:rPr>
          <w:rFonts w:ascii="Verdana" w:hAnsi="Verdana"/>
          <w:b/>
        </w:rPr>
        <w:t>PROPOSED RESETTLEMENT SITE DEVELOPMENT, PACKAGE ZERO-LOT 1: ROADS AND DRAINAGE WORKS</w:t>
      </w:r>
      <w:r w:rsidR="001C401D" w:rsidRPr="00433944">
        <w:rPr>
          <w:rFonts w:ascii="Verdana" w:hAnsi="Verdana"/>
          <w:b/>
          <w:bCs/>
        </w:rPr>
        <w:t xml:space="preserve"> </w:t>
      </w:r>
    </w:p>
    <w:p w14:paraId="19484B06" w14:textId="495BFBAF" w:rsidR="00FD54C9" w:rsidRPr="00433944" w:rsidRDefault="00FD54C9" w:rsidP="00FD54C9">
      <w:pPr>
        <w:pStyle w:val="ListParagraph"/>
        <w:tabs>
          <w:tab w:val="left" w:pos="1418"/>
          <w:tab w:val="left" w:pos="1418"/>
        </w:tabs>
        <w:spacing w:before="246" w:line="230" w:lineRule="auto"/>
        <w:ind w:right="832" w:firstLine="0"/>
        <w:jc w:val="center"/>
        <w:rPr>
          <w:rFonts w:ascii="Verdana" w:hAnsi="Verdana"/>
          <w:color w:val="231F20"/>
        </w:rPr>
      </w:pPr>
      <w:r w:rsidRPr="00433944">
        <w:rPr>
          <w:rFonts w:ascii="Verdana" w:hAnsi="Verdana"/>
          <w:b/>
          <w:bCs/>
        </w:rPr>
        <w:t>“</w:t>
      </w:r>
      <w:bookmarkStart w:id="15" w:name="_Hlk42259503"/>
      <w:r w:rsidRPr="00433944">
        <w:rPr>
          <w:rFonts w:ascii="Verdana" w:hAnsi="Verdana"/>
          <w:b/>
          <w:bCs/>
        </w:rPr>
        <w:t xml:space="preserve">DO NOT OPEN BEFORE 1000 HOURS ON </w:t>
      </w:r>
      <w:bookmarkEnd w:id="15"/>
      <w:r w:rsidR="00C44D52">
        <w:rPr>
          <w:rFonts w:ascii="Verdana" w:hAnsi="Verdana"/>
          <w:b/>
          <w:bCs/>
        </w:rPr>
        <w:t xml:space="preserve">TUESDAY </w:t>
      </w:r>
      <w:r w:rsidR="00AF48FD">
        <w:rPr>
          <w:rFonts w:ascii="Verdana" w:hAnsi="Verdana"/>
          <w:b/>
          <w:bCs/>
        </w:rPr>
        <w:t>14</w:t>
      </w:r>
      <w:r w:rsidR="00AF48FD" w:rsidRPr="00AF48FD">
        <w:rPr>
          <w:rFonts w:ascii="Verdana" w:hAnsi="Verdana"/>
          <w:b/>
          <w:bCs/>
          <w:vertAlign w:val="superscript"/>
        </w:rPr>
        <w:t>TH</w:t>
      </w:r>
      <w:r w:rsidR="00AF48FD">
        <w:rPr>
          <w:rFonts w:ascii="Verdana" w:hAnsi="Verdana"/>
          <w:b/>
          <w:bCs/>
        </w:rPr>
        <w:t xml:space="preserve"> JULY 2026</w:t>
      </w:r>
      <w:r w:rsidRPr="00433944">
        <w:rPr>
          <w:rFonts w:ascii="Verdana" w:hAnsi="Verdana"/>
          <w:b/>
          <w:bCs/>
        </w:rPr>
        <w:t>”</w:t>
      </w:r>
      <w:r w:rsidRPr="00433944">
        <w:rPr>
          <w:rFonts w:ascii="Verdana" w:hAnsi="Verdana"/>
          <w:color w:val="231F20"/>
        </w:rPr>
        <w:t>.</w:t>
      </w:r>
    </w:p>
    <w:p w14:paraId="4A68F6DF" w14:textId="68D33DFE" w:rsidR="00C15A94" w:rsidRPr="00433944" w:rsidRDefault="00C15A94">
      <w:pPr>
        <w:pStyle w:val="ListParagraph"/>
        <w:numPr>
          <w:ilvl w:val="0"/>
          <w:numId w:val="33"/>
        </w:numPr>
        <w:tabs>
          <w:tab w:val="left" w:pos="1418"/>
        </w:tabs>
        <w:spacing w:before="243" w:line="230" w:lineRule="auto"/>
        <w:ind w:right="832" w:hanging="576"/>
        <w:jc w:val="both"/>
        <w:rPr>
          <w:rFonts w:ascii="Verdana" w:hAnsi="Verdana"/>
        </w:rPr>
      </w:pPr>
      <w:r w:rsidRPr="00433944">
        <w:rPr>
          <w:rFonts w:ascii="Verdana" w:hAnsi="Verdana"/>
          <w:color w:val="231F20"/>
        </w:rPr>
        <w:lastRenderedPageBreak/>
        <w:t xml:space="preserve">Completed tenders must be delivered to the address below on or before </w:t>
      </w:r>
      <w:r w:rsidRPr="00433944">
        <w:rPr>
          <w:rFonts w:ascii="Verdana" w:hAnsi="Verdana"/>
          <w:b/>
          <w:bCs/>
        </w:rPr>
        <w:t xml:space="preserve">1000HOURS ON </w:t>
      </w:r>
      <w:r w:rsidR="00C44D52">
        <w:rPr>
          <w:rFonts w:ascii="Verdana" w:hAnsi="Verdana"/>
          <w:b/>
          <w:bCs/>
        </w:rPr>
        <w:t xml:space="preserve">TUESDAY </w:t>
      </w:r>
      <w:r w:rsidR="00AF48FD">
        <w:rPr>
          <w:rFonts w:ascii="Verdana" w:hAnsi="Verdana"/>
          <w:b/>
          <w:bCs/>
        </w:rPr>
        <w:t>14</w:t>
      </w:r>
      <w:r w:rsidR="00AF48FD" w:rsidRPr="00AF48FD">
        <w:rPr>
          <w:rFonts w:ascii="Verdana" w:hAnsi="Verdana"/>
          <w:b/>
          <w:bCs/>
          <w:vertAlign w:val="superscript"/>
        </w:rPr>
        <w:t>TH</w:t>
      </w:r>
      <w:r w:rsidR="00AF48FD">
        <w:rPr>
          <w:rFonts w:ascii="Verdana" w:hAnsi="Verdana"/>
          <w:b/>
          <w:bCs/>
        </w:rPr>
        <w:t xml:space="preserve"> </w:t>
      </w:r>
      <w:r w:rsidR="00C44D52">
        <w:rPr>
          <w:rFonts w:ascii="Verdana" w:hAnsi="Verdana"/>
          <w:b/>
          <w:bCs/>
        </w:rPr>
        <w:t>JULY 2026</w:t>
      </w:r>
      <w:r w:rsidRPr="00433944">
        <w:rPr>
          <w:rFonts w:ascii="Verdana" w:hAnsi="Verdana"/>
          <w:i/>
          <w:color w:val="231F20"/>
        </w:rPr>
        <w:t xml:space="preserve">. </w:t>
      </w:r>
      <w:r w:rsidRPr="00433944">
        <w:rPr>
          <w:rFonts w:ascii="Verdana" w:hAnsi="Verdana"/>
          <w:color w:val="231F20"/>
        </w:rPr>
        <w:t xml:space="preserve">Electronic </w:t>
      </w:r>
      <w:r w:rsidRPr="00433944">
        <w:rPr>
          <w:rFonts w:ascii="Verdana" w:hAnsi="Verdana"/>
          <w:color w:val="231F20"/>
          <w:spacing w:val="-3"/>
        </w:rPr>
        <w:t xml:space="preserve">Tenders </w:t>
      </w:r>
      <w:r w:rsidRPr="00433944">
        <w:rPr>
          <w:rFonts w:ascii="Verdana" w:hAnsi="Verdana"/>
          <w:i/>
          <w:color w:val="231F20"/>
        </w:rPr>
        <w:t xml:space="preserve">will not </w:t>
      </w:r>
      <w:r w:rsidRPr="00433944">
        <w:rPr>
          <w:rFonts w:ascii="Verdana" w:hAnsi="Verdana"/>
          <w:color w:val="231F20"/>
        </w:rPr>
        <w:t>be permitted.</w:t>
      </w:r>
    </w:p>
    <w:p w14:paraId="37D3AA92" w14:textId="0AFE15D0" w:rsidR="00C15A94" w:rsidRPr="00433944" w:rsidRDefault="00C15A94">
      <w:pPr>
        <w:pStyle w:val="ListParagraph"/>
        <w:numPr>
          <w:ilvl w:val="0"/>
          <w:numId w:val="33"/>
        </w:numPr>
        <w:tabs>
          <w:tab w:val="left" w:pos="1418"/>
        </w:tabs>
        <w:spacing w:before="245" w:line="230" w:lineRule="auto"/>
        <w:ind w:right="832" w:hanging="576"/>
        <w:jc w:val="both"/>
        <w:rPr>
          <w:rFonts w:ascii="Verdana" w:hAnsi="Verdana"/>
        </w:rPr>
      </w:pPr>
      <w:r w:rsidRPr="00433944">
        <w:rPr>
          <w:rFonts w:ascii="Verdana" w:hAnsi="Verdana"/>
          <w:color w:val="231F20"/>
          <w:spacing w:val="-3"/>
        </w:rPr>
        <w:t xml:space="preserve">Tenders </w:t>
      </w:r>
      <w:r w:rsidRPr="00433944">
        <w:rPr>
          <w:rFonts w:ascii="Verdana" w:hAnsi="Verdana"/>
          <w:color w:val="231F20"/>
        </w:rPr>
        <w:t xml:space="preserve">will be opened </w:t>
      </w:r>
      <w:r w:rsidRPr="00433944">
        <w:rPr>
          <w:rFonts w:ascii="Verdana" w:hAnsi="Verdana"/>
        </w:rPr>
        <w:t xml:space="preserve">promptly after </w:t>
      </w:r>
      <w:r w:rsidRPr="00433944">
        <w:rPr>
          <w:rFonts w:ascii="Verdana" w:hAnsi="Verdana"/>
          <w:b/>
          <w:bCs/>
        </w:rPr>
        <w:t>1030HOURS ON</w:t>
      </w:r>
      <w:r w:rsidRPr="00433944">
        <w:rPr>
          <w:rFonts w:ascii="Verdana" w:hAnsi="Verdana"/>
        </w:rPr>
        <w:t xml:space="preserve"> </w:t>
      </w:r>
      <w:r w:rsidR="00C44D52">
        <w:rPr>
          <w:rFonts w:ascii="Verdana" w:hAnsi="Verdana"/>
          <w:b/>
          <w:bCs/>
        </w:rPr>
        <w:t xml:space="preserve">TUESDAY </w:t>
      </w:r>
      <w:r w:rsidR="00AF48FD">
        <w:rPr>
          <w:rFonts w:ascii="Verdana" w:hAnsi="Verdana"/>
          <w:b/>
          <w:bCs/>
        </w:rPr>
        <w:t>14</w:t>
      </w:r>
      <w:r w:rsidR="00AF48FD" w:rsidRPr="00AF48FD">
        <w:rPr>
          <w:rFonts w:ascii="Verdana" w:hAnsi="Verdana"/>
          <w:b/>
          <w:bCs/>
          <w:vertAlign w:val="superscript"/>
        </w:rPr>
        <w:t>TH</w:t>
      </w:r>
      <w:r w:rsidR="00AF48FD">
        <w:rPr>
          <w:rFonts w:ascii="Verdana" w:hAnsi="Verdana"/>
          <w:b/>
          <w:bCs/>
        </w:rPr>
        <w:t xml:space="preserve"> </w:t>
      </w:r>
      <w:r w:rsidR="00C44D52">
        <w:rPr>
          <w:rFonts w:ascii="Verdana" w:hAnsi="Verdana"/>
          <w:b/>
          <w:bCs/>
        </w:rPr>
        <w:t>JULY 2026</w:t>
      </w:r>
      <w:r w:rsidRPr="00433944">
        <w:rPr>
          <w:rFonts w:ascii="Verdana" w:hAnsi="Verdana"/>
        </w:rPr>
        <w:t>.</w:t>
      </w:r>
      <w:r w:rsidRPr="00433944">
        <w:rPr>
          <w:rFonts w:ascii="Verdana" w:hAnsi="Verdana"/>
          <w:color w:val="231F20"/>
          <w:spacing w:val="-3"/>
        </w:rPr>
        <w:t xml:space="preserve"> Tenders </w:t>
      </w:r>
      <w:r w:rsidRPr="00433944">
        <w:rPr>
          <w:rFonts w:ascii="Verdana" w:hAnsi="Verdana"/>
          <w:color w:val="231F20"/>
        </w:rPr>
        <w:t xml:space="preserve">will be publicly opened in the presence of the Tenderers' designated representatives who choose to attend at the address </w:t>
      </w:r>
      <w:r w:rsidRPr="00433944">
        <w:rPr>
          <w:rFonts w:ascii="Verdana" w:hAnsi="Verdana"/>
          <w:color w:val="231F20"/>
          <w:spacing w:val="-3"/>
        </w:rPr>
        <w:t>below.</w:t>
      </w:r>
    </w:p>
    <w:p w14:paraId="4E43698C" w14:textId="77777777" w:rsidR="00C15A94" w:rsidRPr="00433944" w:rsidRDefault="00C15A94">
      <w:pPr>
        <w:pStyle w:val="ListParagraph"/>
        <w:numPr>
          <w:ilvl w:val="0"/>
          <w:numId w:val="33"/>
        </w:numPr>
        <w:spacing w:before="245" w:line="230" w:lineRule="auto"/>
        <w:ind w:right="832" w:hanging="576"/>
        <w:jc w:val="both"/>
        <w:rPr>
          <w:rFonts w:ascii="Verdana" w:hAnsi="Verdana"/>
        </w:rPr>
      </w:pPr>
      <w:r w:rsidRPr="00433944">
        <w:rPr>
          <w:rFonts w:ascii="Verdana" w:hAnsi="Verdana"/>
          <w:color w:val="231F20"/>
        </w:rPr>
        <w:t>Late tenders will be rejected.</w:t>
      </w:r>
    </w:p>
    <w:p w14:paraId="0B34F6C8" w14:textId="77777777" w:rsidR="00C15A94" w:rsidRPr="00433944" w:rsidRDefault="00C15A94">
      <w:pPr>
        <w:pStyle w:val="ListParagraph"/>
        <w:numPr>
          <w:ilvl w:val="0"/>
          <w:numId w:val="33"/>
        </w:numPr>
        <w:spacing w:before="245" w:line="230" w:lineRule="auto"/>
        <w:ind w:right="832" w:hanging="576"/>
        <w:jc w:val="both"/>
        <w:rPr>
          <w:rFonts w:ascii="Verdana" w:hAnsi="Verdana"/>
        </w:rPr>
      </w:pPr>
      <w:r w:rsidRPr="00433944">
        <w:rPr>
          <w:rFonts w:ascii="Verdana" w:hAnsi="Verdana"/>
          <w:color w:val="231F20"/>
        </w:rPr>
        <w:t>The addresses referred to above are:</w:t>
      </w:r>
    </w:p>
    <w:p w14:paraId="09EBFEBF" w14:textId="77777777" w:rsidR="00C15A94" w:rsidRPr="00433944" w:rsidRDefault="00C15A94">
      <w:pPr>
        <w:pStyle w:val="Heading4"/>
        <w:numPr>
          <w:ilvl w:val="1"/>
          <w:numId w:val="47"/>
        </w:numPr>
        <w:tabs>
          <w:tab w:val="left" w:pos="1701"/>
        </w:tabs>
        <w:spacing w:before="245"/>
        <w:ind w:left="1701" w:right="853" w:hanging="425"/>
        <w:jc w:val="left"/>
        <w:rPr>
          <w:rFonts w:ascii="Verdana" w:hAnsi="Verdana"/>
        </w:rPr>
      </w:pPr>
      <w:r w:rsidRPr="00433944">
        <w:rPr>
          <w:rFonts w:ascii="Verdana" w:hAnsi="Verdana"/>
          <w:color w:val="231F20"/>
          <w:u w:val="single" w:color="231F20"/>
        </w:rPr>
        <w:t xml:space="preserve">Address for Submission of </w:t>
      </w:r>
      <w:r w:rsidRPr="00433944">
        <w:rPr>
          <w:rFonts w:ascii="Verdana" w:hAnsi="Verdana"/>
          <w:color w:val="231F20"/>
          <w:spacing w:val="-3"/>
          <w:u w:val="single" w:color="231F20"/>
        </w:rPr>
        <w:t>Tenders.</w:t>
      </w:r>
    </w:p>
    <w:p w14:paraId="3D989FAE" w14:textId="77777777" w:rsidR="00C15A94" w:rsidRPr="00433944" w:rsidRDefault="00C15A94">
      <w:pPr>
        <w:pStyle w:val="ListParagraph"/>
        <w:numPr>
          <w:ilvl w:val="2"/>
          <w:numId w:val="47"/>
        </w:numPr>
        <w:tabs>
          <w:tab w:val="left" w:pos="1933"/>
          <w:tab w:val="left" w:pos="1935"/>
          <w:tab w:val="left" w:pos="11057"/>
        </w:tabs>
        <w:spacing w:before="235"/>
        <w:ind w:right="853" w:hanging="373"/>
        <w:contextualSpacing/>
        <w:rPr>
          <w:rFonts w:ascii="Verdana" w:hAnsi="Verdana"/>
        </w:rPr>
      </w:pPr>
      <w:r w:rsidRPr="00433944">
        <w:rPr>
          <w:rFonts w:ascii="Verdana" w:hAnsi="Verdana"/>
        </w:rPr>
        <w:t xml:space="preserve">Tender Box located at the </w:t>
      </w:r>
      <w:r w:rsidRPr="00433944">
        <w:rPr>
          <w:rFonts w:ascii="Verdana" w:hAnsi="Verdana"/>
          <w:b/>
          <w:bCs/>
        </w:rPr>
        <w:t>BUS TERMINUS</w:t>
      </w:r>
    </w:p>
    <w:p w14:paraId="2332BC31" w14:textId="77777777" w:rsidR="00C15A94" w:rsidRPr="00433944" w:rsidRDefault="00C15A94" w:rsidP="00C15A94">
      <w:pPr>
        <w:pStyle w:val="ListParagraph"/>
        <w:tabs>
          <w:tab w:val="left" w:pos="1933"/>
          <w:tab w:val="left" w:pos="1935"/>
          <w:tab w:val="left" w:pos="11057"/>
        </w:tabs>
        <w:spacing w:before="235"/>
        <w:ind w:left="1933" w:right="853" w:firstLine="0"/>
        <w:contextualSpacing/>
        <w:rPr>
          <w:rFonts w:ascii="Verdana" w:hAnsi="Verdana"/>
          <w:b/>
          <w:bCs/>
        </w:rPr>
      </w:pPr>
      <w:r w:rsidRPr="00433944">
        <w:rPr>
          <w:rFonts w:ascii="Verdana" w:hAnsi="Verdana"/>
          <w:b/>
          <w:bCs/>
        </w:rPr>
        <w:t>PORT MAIN PEDESTRIAN GATE NO. 8,</w:t>
      </w:r>
    </w:p>
    <w:p w14:paraId="6C6A5F71" w14:textId="77777777" w:rsidR="00C15A94" w:rsidRPr="00433944" w:rsidRDefault="00C15A94" w:rsidP="00C15A94">
      <w:pPr>
        <w:pStyle w:val="ListParagraph"/>
        <w:tabs>
          <w:tab w:val="left" w:pos="1933"/>
          <w:tab w:val="left" w:pos="1935"/>
          <w:tab w:val="left" w:pos="11057"/>
        </w:tabs>
        <w:spacing w:before="235"/>
        <w:ind w:left="1933" w:right="853" w:firstLine="0"/>
        <w:contextualSpacing/>
        <w:rPr>
          <w:rFonts w:ascii="Verdana" w:hAnsi="Verdana"/>
          <w:u w:val="single"/>
        </w:rPr>
      </w:pPr>
      <w:r w:rsidRPr="00433944">
        <w:rPr>
          <w:rFonts w:ascii="Verdana" w:hAnsi="Verdana"/>
          <w:b/>
          <w:bCs/>
          <w:u w:val="single"/>
        </w:rPr>
        <w:t>KILINDINI, MOMBASA</w:t>
      </w:r>
    </w:p>
    <w:p w14:paraId="47DC625E" w14:textId="77777777" w:rsidR="00C15A94" w:rsidRPr="00433944" w:rsidRDefault="00C15A94" w:rsidP="00C15A94">
      <w:pPr>
        <w:pStyle w:val="ListParagraph"/>
        <w:tabs>
          <w:tab w:val="left" w:pos="1933"/>
          <w:tab w:val="left" w:pos="1934"/>
          <w:tab w:val="left" w:pos="11057"/>
        </w:tabs>
        <w:spacing w:before="234"/>
        <w:ind w:left="1933" w:right="853" w:firstLine="0"/>
        <w:contextualSpacing/>
        <w:rPr>
          <w:rFonts w:ascii="Verdana" w:hAnsi="Verdana"/>
        </w:rPr>
      </w:pPr>
    </w:p>
    <w:p w14:paraId="6CB694C6" w14:textId="72D1D2E6" w:rsidR="00C15A94" w:rsidRPr="00433944" w:rsidRDefault="00C15A94">
      <w:pPr>
        <w:pStyle w:val="ListParagraph"/>
        <w:numPr>
          <w:ilvl w:val="2"/>
          <w:numId w:val="47"/>
        </w:numPr>
        <w:tabs>
          <w:tab w:val="left" w:pos="1933"/>
          <w:tab w:val="left" w:pos="1934"/>
          <w:tab w:val="left" w:pos="11057"/>
        </w:tabs>
        <w:spacing w:before="235"/>
        <w:ind w:right="853" w:hanging="373"/>
        <w:contextualSpacing/>
        <w:rPr>
          <w:rFonts w:ascii="Verdana" w:hAnsi="Verdana"/>
        </w:rPr>
      </w:pPr>
      <w:r w:rsidRPr="00433944">
        <w:rPr>
          <w:rFonts w:ascii="Verdana" w:hAnsi="Verdana"/>
          <w:bCs/>
          <w:lang w:eastAsia="ja-JP"/>
        </w:rPr>
        <w:t xml:space="preserve">THE </w:t>
      </w:r>
      <w:r w:rsidR="00EE66BC" w:rsidRPr="00433944">
        <w:rPr>
          <w:rFonts w:ascii="Verdana" w:hAnsi="Verdana"/>
        </w:rPr>
        <w:t>GENERAL MANAGER SUPPLY CHAIN MANAGEMENT</w:t>
      </w:r>
    </w:p>
    <w:p w14:paraId="33766DF6" w14:textId="77777777" w:rsidR="00C15A94" w:rsidRPr="00433944" w:rsidRDefault="00C15A94" w:rsidP="00C15A94">
      <w:pPr>
        <w:pStyle w:val="ListParagraph"/>
        <w:tabs>
          <w:tab w:val="left" w:pos="1933"/>
          <w:tab w:val="left" w:pos="1934"/>
          <w:tab w:val="left" w:pos="11057"/>
        </w:tabs>
        <w:spacing w:before="234"/>
        <w:ind w:left="1933" w:right="853" w:firstLine="0"/>
        <w:contextualSpacing/>
        <w:rPr>
          <w:rFonts w:ascii="Verdana" w:hAnsi="Verdana"/>
          <w:bCs/>
          <w:lang w:eastAsia="ja-JP"/>
        </w:rPr>
      </w:pPr>
      <w:r w:rsidRPr="00433944">
        <w:rPr>
          <w:rFonts w:ascii="Verdana" w:hAnsi="Verdana"/>
          <w:bCs/>
          <w:lang w:eastAsia="ja-JP"/>
        </w:rPr>
        <w:t>KENYA PORTS AUTHORITY</w:t>
      </w:r>
    </w:p>
    <w:p w14:paraId="61653DEC" w14:textId="77777777" w:rsidR="00C15A94" w:rsidRPr="00433944" w:rsidRDefault="00C15A94" w:rsidP="00C15A94">
      <w:pPr>
        <w:pStyle w:val="ListParagraph"/>
        <w:tabs>
          <w:tab w:val="left" w:pos="1933"/>
          <w:tab w:val="left" w:pos="1934"/>
          <w:tab w:val="left" w:pos="11057"/>
        </w:tabs>
        <w:spacing w:before="234"/>
        <w:ind w:left="1933" w:right="853" w:firstLine="0"/>
        <w:contextualSpacing/>
        <w:rPr>
          <w:rFonts w:ascii="Verdana" w:hAnsi="Verdana"/>
          <w:bCs/>
          <w:lang w:eastAsia="ja-JP"/>
        </w:rPr>
      </w:pPr>
      <w:r w:rsidRPr="00433944">
        <w:rPr>
          <w:rFonts w:ascii="Verdana" w:hAnsi="Verdana"/>
          <w:bCs/>
          <w:lang w:eastAsia="ja-JP"/>
        </w:rPr>
        <w:t>KIPEVU HEADQUARTERS 4</w:t>
      </w:r>
      <w:r w:rsidRPr="00433944">
        <w:rPr>
          <w:rFonts w:ascii="Verdana" w:hAnsi="Verdana"/>
          <w:bCs/>
          <w:vertAlign w:val="superscript"/>
          <w:lang w:eastAsia="ja-JP"/>
        </w:rPr>
        <w:t>TH</w:t>
      </w:r>
      <w:r w:rsidRPr="00433944">
        <w:rPr>
          <w:rFonts w:ascii="Verdana" w:hAnsi="Verdana"/>
          <w:bCs/>
          <w:lang w:eastAsia="ja-JP"/>
        </w:rPr>
        <w:t xml:space="preserve"> FLOOR</w:t>
      </w:r>
    </w:p>
    <w:p w14:paraId="0405727C" w14:textId="77777777" w:rsidR="00C15A94" w:rsidRPr="00433944" w:rsidRDefault="00C15A94" w:rsidP="00C15A94">
      <w:pPr>
        <w:pStyle w:val="ListParagraph"/>
        <w:tabs>
          <w:tab w:val="left" w:pos="1933"/>
          <w:tab w:val="left" w:pos="1934"/>
          <w:tab w:val="left" w:pos="11057"/>
        </w:tabs>
        <w:spacing w:before="234"/>
        <w:ind w:left="1933" w:right="853" w:firstLine="0"/>
        <w:contextualSpacing/>
        <w:rPr>
          <w:rFonts w:ascii="Verdana" w:hAnsi="Verdana"/>
          <w:bCs/>
          <w:lang w:eastAsia="ja-JP"/>
        </w:rPr>
      </w:pPr>
      <w:r w:rsidRPr="00433944">
        <w:rPr>
          <w:rFonts w:ascii="Verdana" w:hAnsi="Verdana"/>
          <w:bCs/>
          <w:lang w:eastAsia="ja-JP"/>
        </w:rPr>
        <w:t>FINANCE BLOCK III, DOOR BLK-3.4.3</w:t>
      </w:r>
    </w:p>
    <w:p w14:paraId="6005BA2A" w14:textId="77777777" w:rsidR="00C15A94" w:rsidRPr="0011749F" w:rsidRDefault="00C15A94" w:rsidP="00C15A94">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11749F">
        <w:rPr>
          <w:rFonts w:ascii="Verdana" w:hAnsi="Verdana"/>
          <w:b/>
          <w:u w:val="single"/>
          <w:lang w:val="it-IT" w:eastAsia="ja-JP"/>
        </w:rPr>
        <w:t>KILINDINI MOMBASA</w:t>
      </w:r>
    </w:p>
    <w:p w14:paraId="56C3C329" w14:textId="77777777" w:rsidR="00C15A94" w:rsidRPr="0011749F" w:rsidRDefault="00C15A94" w:rsidP="00C15A94">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11749F">
        <w:rPr>
          <w:rFonts w:ascii="Verdana" w:hAnsi="Verdana"/>
          <w:bCs/>
          <w:lang w:val="it-IT" w:eastAsia="ja-JP"/>
        </w:rPr>
        <w:t>Phone:</w:t>
      </w:r>
      <w:r w:rsidRPr="0011749F">
        <w:rPr>
          <w:rFonts w:ascii="Verdana" w:hAnsi="Verdana"/>
          <w:bCs/>
          <w:lang w:val="it-IT"/>
        </w:rPr>
        <w:t xml:space="preserve"> </w:t>
      </w:r>
      <w:r w:rsidRPr="0011749F">
        <w:rPr>
          <w:rFonts w:ascii="Verdana" w:hAnsi="Verdana"/>
          <w:bCs/>
          <w:lang w:val="it-IT" w:eastAsia="ja-JP"/>
        </w:rPr>
        <w:t>+254 (41) 2113600/ 2113999</w:t>
      </w:r>
    </w:p>
    <w:p w14:paraId="2F22D6EF" w14:textId="77777777" w:rsidR="00C15A94" w:rsidRPr="0011749F" w:rsidRDefault="00C15A94" w:rsidP="00C15A94">
      <w:pPr>
        <w:pStyle w:val="ListParagraph"/>
        <w:tabs>
          <w:tab w:val="left" w:pos="1933"/>
          <w:tab w:val="left" w:pos="1934"/>
          <w:tab w:val="left" w:pos="11057"/>
        </w:tabs>
        <w:spacing w:before="234"/>
        <w:ind w:left="1933" w:right="853" w:firstLine="0"/>
        <w:contextualSpacing/>
        <w:rPr>
          <w:rFonts w:ascii="Verdana" w:hAnsi="Verdana"/>
          <w:b/>
          <w:lang w:val="it-IT"/>
        </w:rPr>
      </w:pPr>
      <w:r w:rsidRPr="0011749F">
        <w:rPr>
          <w:rFonts w:ascii="Verdana" w:hAnsi="Verdana"/>
          <w:bCs/>
          <w:lang w:val="it-IT"/>
        </w:rPr>
        <w:t>E</w:t>
      </w:r>
      <w:r w:rsidRPr="00433944">
        <w:rPr>
          <w:rFonts w:ascii="Verdana" w:hAnsi="Verdana"/>
          <w:bCs/>
          <w:lang w:val="it-IT"/>
        </w:rPr>
        <w:t>-mail:</w:t>
      </w:r>
      <w:r w:rsidRPr="00433944">
        <w:rPr>
          <w:rFonts w:ascii="Verdana" w:hAnsi="Verdana"/>
          <w:bCs/>
          <w:lang w:val="it-IT" w:eastAsia="ja-JP"/>
        </w:rPr>
        <w:t xml:space="preserve"> </w:t>
      </w:r>
      <w:hyperlink r:id="rId21" w:history="1">
        <w:r w:rsidRPr="00433944">
          <w:rPr>
            <w:rStyle w:val="Hyperlink"/>
            <w:rFonts w:ascii="Verdana" w:hAnsi="Verdana"/>
            <w:bCs/>
            <w:lang w:val="it-IT" w:eastAsia="ja-JP"/>
          </w:rPr>
          <w:t>tenders@kpaco.ke</w:t>
        </w:r>
      </w:hyperlink>
    </w:p>
    <w:p w14:paraId="669C5CE6" w14:textId="77777777" w:rsidR="00C15A94" w:rsidRPr="00433944" w:rsidRDefault="00C15A94">
      <w:pPr>
        <w:pStyle w:val="Heading4"/>
        <w:numPr>
          <w:ilvl w:val="1"/>
          <w:numId w:val="47"/>
        </w:numPr>
        <w:tabs>
          <w:tab w:val="left" w:pos="1701"/>
          <w:tab w:val="left" w:pos="11057"/>
        </w:tabs>
        <w:spacing w:before="245"/>
        <w:ind w:left="1701" w:right="853" w:hanging="425"/>
        <w:jc w:val="left"/>
        <w:rPr>
          <w:rFonts w:ascii="Verdana" w:hAnsi="Verdana"/>
        </w:rPr>
      </w:pPr>
      <w:r w:rsidRPr="00433944">
        <w:rPr>
          <w:rFonts w:ascii="Verdana" w:hAnsi="Verdana"/>
          <w:color w:val="231F20"/>
          <w:u w:val="single" w:color="231F20"/>
        </w:rPr>
        <w:t xml:space="preserve">Address for Opening of </w:t>
      </w:r>
      <w:r w:rsidRPr="00433944">
        <w:rPr>
          <w:rFonts w:ascii="Verdana" w:hAnsi="Verdana"/>
          <w:color w:val="231F20"/>
          <w:spacing w:val="-3"/>
          <w:u w:val="single" w:color="231F20"/>
        </w:rPr>
        <w:t>Tenders.</w:t>
      </w:r>
    </w:p>
    <w:p w14:paraId="17A4C7BD" w14:textId="77777777" w:rsidR="00C15A94" w:rsidRPr="00433944" w:rsidRDefault="00C15A94">
      <w:pPr>
        <w:pStyle w:val="ListParagraph"/>
        <w:numPr>
          <w:ilvl w:val="2"/>
          <w:numId w:val="47"/>
        </w:numPr>
        <w:tabs>
          <w:tab w:val="left" w:pos="1933"/>
          <w:tab w:val="left" w:pos="1934"/>
          <w:tab w:val="left" w:pos="11057"/>
        </w:tabs>
        <w:spacing w:before="235"/>
        <w:ind w:right="853" w:hanging="373"/>
        <w:contextualSpacing/>
        <w:rPr>
          <w:rFonts w:ascii="Verdana" w:hAnsi="Verdana"/>
          <w:bCs/>
          <w:lang w:eastAsia="ja-JP"/>
        </w:rPr>
      </w:pPr>
      <w:r w:rsidRPr="00433944">
        <w:rPr>
          <w:rFonts w:ascii="Verdana" w:hAnsi="Verdana"/>
          <w:bCs/>
          <w:lang w:eastAsia="ja-JP"/>
        </w:rPr>
        <w:t>Procurement Conference Room</w:t>
      </w:r>
    </w:p>
    <w:p w14:paraId="278F4B85" w14:textId="77777777" w:rsidR="00C15A94" w:rsidRPr="00433944" w:rsidRDefault="00C15A94" w:rsidP="00C15A94">
      <w:pPr>
        <w:pStyle w:val="ListParagraph"/>
        <w:tabs>
          <w:tab w:val="left" w:pos="1933"/>
          <w:tab w:val="left" w:pos="1934"/>
          <w:tab w:val="left" w:pos="11057"/>
        </w:tabs>
        <w:spacing w:before="235"/>
        <w:ind w:left="1933" w:right="853" w:firstLine="0"/>
        <w:contextualSpacing/>
        <w:rPr>
          <w:rFonts w:ascii="Verdana" w:hAnsi="Verdana"/>
          <w:bCs/>
          <w:lang w:eastAsia="ja-JP"/>
        </w:rPr>
      </w:pPr>
      <w:r w:rsidRPr="00433944">
        <w:rPr>
          <w:rFonts w:ascii="Verdana" w:hAnsi="Verdana"/>
          <w:bCs/>
          <w:lang w:eastAsia="ja-JP"/>
        </w:rPr>
        <w:t>New Service Area (Kapenguria)</w:t>
      </w:r>
    </w:p>
    <w:p w14:paraId="259A6C6A" w14:textId="0E66032C" w:rsidR="00FD54C9" w:rsidRPr="00433944" w:rsidRDefault="00C15A94" w:rsidP="00C15A94">
      <w:pPr>
        <w:pStyle w:val="ListParagraph"/>
        <w:tabs>
          <w:tab w:val="left" w:pos="1933"/>
          <w:tab w:val="left" w:pos="1934"/>
          <w:tab w:val="left" w:pos="11057"/>
        </w:tabs>
        <w:spacing w:before="234"/>
        <w:ind w:left="1933" w:right="853" w:firstLine="0"/>
        <w:contextualSpacing/>
        <w:rPr>
          <w:rFonts w:ascii="Verdana" w:hAnsi="Verdana"/>
        </w:rPr>
      </w:pPr>
      <w:r w:rsidRPr="00433944">
        <w:rPr>
          <w:rFonts w:ascii="Verdana" w:hAnsi="Verdana"/>
          <w:b/>
          <w:u w:val="single"/>
          <w:lang w:eastAsia="ja-JP"/>
        </w:rPr>
        <w:t>KILINDINI MOMBASA</w:t>
      </w:r>
    </w:p>
    <w:p w14:paraId="303DF307" w14:textId="77777777" w:rsidR="00FD54C9" w:rsidRPr="00433944" w:rsidRDefault="00FD54C9">
      <w:pPr>
        <w:pStyle w:val="TOC4"/>
        <w:numPr>
          <w:ilvl w:val="0"/>
          <w:numId w:val="33"/>
        </w:numPr>
        <w:spacing w:before="245" w:line="230" w:lineRule="auto"/>
        <w:ind w:right="832" w:hanging="576"/>
        <w:jc w:val="both"/>
        <w:rPr>
          <w:rFonts w:ascii="Verdana" w:hAnsi="Verdana"/>
          <w:b/>
          <w:u w:val="single"/>
          <w:lang w:eastAsia="ja-JP"/>
        </w:rPr>
      </w:pPr>
      <w:r w:rsidRPr="00433944">
        <w:rPr>
          <w:rFonts w:ascii="Verdana" w:hAnsi="Verdana"/>
        </w:rPr>
        <w:t>KPA is committed to the fight against corruption and adheres to high standards of integrity in its business operations. Bidders and the general public are encouraged to report any unethical behavior immediately to any of the following anonymous hotline service:-</w:t>
      </w:r>
    </w:p>
    <w:p w14:paraId="53A1292F" w14:textId="77777777" w:rsidR="00FD54C9" w:rsidRPr="00433944" w:rsidRDefault="00FD54C9">
      <w:pPr>
        <w:pStyle w:val="TOC4"/>
        <w:widowControl/>
        <w:numPr>
          <w:ilvl w:val="0"/>
          <w:numId w:val="34"/>
        </w:numPr>
        <w:autoSpaceDE/>
        <w:autoSpaceDN/>
        <w:ind w:left="2552" w:hanging="284"/>
        <w:jc w:val="both"/>
        <w:rPr>
          <w:rFonts w:ascii="Verdana" w:hAnsi="Verdana"/>
          <w:b/>
          <w:bCs/>
        </w:rPr>
      </w:pPr>
      <w:r w:rsidRPr="00433944">
        <w:rPr>
          <w:rFonts w:ascii="Verdana" w:hAnsi="Verdana"/>
        </w:rPr>
        <w:t xml:space="preserve">Hotline number: </w:t>
      </w:r>
      <w:r w:rsidRPr="00433944">
        <w:rPr>
          <w:rFonts w:ascii="Verdana" w:hAnsi="Verdana"/>
          <w:b/>
          <w:bCs/>
        </w:rPr>
        <w:t>0794272376</w:t>
      </w:r>
    </w:p>
    <w:p w14:paraId="68B5E183" w14:textId="77777777" w:rsidR="00FD54C9" w:rsidRPr="00433944" w:rsidRDefault="00FD54C9">
      <w:pPr>
        <w:pStyle w:val="TOC4"/>
        <w:widowControl/>
        <w:numPr>
          <w:ilvl w:val="0"/>
          <w:numId w:val="34"/>
        </w:numPr>
        <w:autoSpaceDE/>
        <w:autoSpaceDN/>
        <w:ind w:left="2552" w:hanging="284"/>
        <w:jc w:val="both"/>
        <w:rPr>
          <w:rFonts w:ascii="Verdana" w:hAnsi="Verdana"/>
          <w:b/>
          <w:bCs/>
        </w:rPr>
      </w:pPr>
      <w:r w:rsidRPr="00433944">
        <w:rPr>
          <w:rFonts w:ascii="Verdana" w:hAnsi="Verdana"/>
        </w:rPr>
        <w:t>Email:</w:t>
      </w:r>
      <w:r w:rsidRPr="00433944">
        <w:rPr>
          <w:rFonts w:ascii="Verdana" w:hAnsi="Verdana"/>
          <w:b/>
          <w:bCs/>
        </w:rPr>
        <w:t xml:space="preserve"> </w:t>
      </w:r>
      <w:hyperlink r:id="rId22" w:history="1">
        <w:r w:rsidRPr="00433944">
          <w:rPr>
            <w:rFonts w:ascii="Verdana" w:hAnsi="Verdana"/>
          </w:rPr>
          <w:t>stopcorruption@kpa.co.ke</w:t>
        </w:r>
      </w:hyperlink>
    </w:p>
    <w:p w14:paraId="24995EF2" w14:textId="77777777" w:rsidR="00FD54C9" w:rsidRPr="00433944" w:rsidRDefault="00FD54C9">
      <w:pPr>
        <w:pStyle w:val="TOC4"/>
        <w:widowControl/>
        <w:numPr>
          <w:ilvl w:val="0"/>
          <w:numId w:val="34"/>
        </w:numPr>
        <w:autoSpaceDE/>
        <w:autoSpaceDN/>
        <w:ind w:left="2552" w:hanging="284"/>
        <w:jc w:val="both"/>
        <w:rPr>
          <w:rFonts w:ascii="Verdana" w:hAnsi="Verdana"/>
          <w:b/>
          <w:u w:val="single"/>
          <w:lang w:eastAsia="ja-JP"/>
        </w:rPr>
      </w:pPr>
      <w:r w:rsidRPr="00433944">
        <w:rPr>
          <w:rFonts w:ascii="Verdana" w:hAnsi="Verdana"/>
        </w:rPr>
        <w:t xml:space="preserve">KPA website </w:t>
      </w:r>
      <w:hyperlink r:id="rId23" w:history="1">
        <w:r w:rsidRPr="00433944">
          <w:rPr>
            <w:rFonts w:ascii="Verdana" w:hAnsi="Verdana"/>
          </w:rPr>
          <w:t>www.kpa.co.ke</w:t>
        </w:r>
      </w:hyperlink>
      <w:r w:rsidRPr="00433944">
        <w:rPr>
          <w:rFonts w:ascii="Verdana" w:hAnsi="Verdana"/>
        </w:rPr>
        <w:t xml:space="preserve"> under the Report corruption tab</w:t>
      </w:r>
    </w:p>
    <w:p w14:paraId="2ADC2329" w14:textId="77777777" w:rsidR="00FD54C9" w:rsidRPr="00433944" w:rsidRDefault="00FD54C9" w:rsidP="00FD54C9">
      <w:pPr>
        <w:pStyle w:val="TOC4"/>
        <w:spacing w:before="245" w:line="230" w:lineRule="auto"/>
        <w:ind w:left="1423" w:right="832" w:firstLine="0"/>
        <w:jc w:val="both"/>
        <w:rPr>
          <w:rFonts w:ascii="Verdana" w:hAnsi="Verdana"/>
        </w:rPr>
      </w:pPr>
    </w:p>
    <w:p w14:paraId="5A3DAD0A" w14:textId="77777777" w:rsidR="00FD54C9" w:rsidRPr="00433944" w:rsidRDefault="00FD54C9" w:rsidP="00FD54C9">
      <w:pPr>
        <w:pStyle w:val="TOC4"/>
        <w:spacing w:before="245" w:line="230" w:lineRule="auto"/>
        <w:ind w:left="1423" w:right="832" w:firstLine="0"/>
        <w:jc w:val="both"/>
        <w:rPr>
          <w:rFonts w:ascii="Verdana" w:hAnsi="Verdana"/>
        </w:rPr>
      </w:pPr>
    </w:p>
    <w:p w14:paraId="0B244DF9" w14:textId="734836EE" w:rsidR="00FD54C9" w:rsidRPr="00433944" w:rsidRDefault="00E04150" w:rsidP="00017FF6">
      <w:pPr>
        <w:pStyle w:val="TOC4"/>
        <w:spacing w:line="230" w:lineRule="auto"/>
        <w:ind w:left="1426" w:right="835" w:firstLine="0"/>
        <w:jc w:val="both"/>
        <w:rPr>
          <w:rFonts w:ascii="Verdana" w:hAnsi="Verdana"/>
        </w:rPr>
      </w:pPr>
      <w:r>
        <w:rPr>
          <w:rFonts w:ascii="Verdana" w:hAnsi="Verdana"/>
        </w:rPr>
        <w:t>Eveline I. Shigoli</w:t>
      </w:r>
    </w:p>
    <w:p w14:paraId="0AD00E2B" w14:textId="3A37EBF6" w:rsidR="00FD54C9" w:rsidRPr="00433944" w:rsidRDefault="004E33BF" w:rsidP="00017FF6">
      <w:pPr>
        <w:pStyle w:val="TOC4"/>
        <w:spacing w:line="230" w:lineRule="auto"/>
        <w:ind w:left="1426" w:right="835" w:firstLine="0"/>
        <w:jc w:val="both"/>
        <w:rPr>
          <w:rFonts w:ascii="Verdana" w:hAnsi="Verdana"/>
        </w:rPr>
      </w:pPr>
      <w:r w:rsidRPr="00433944">
        <w:rPr>
          <w:rFonts w:ascii="Verdana" w:hAnsi="Verdana"/>
        </w:rPr>
        <w:t>GENERAL MANAGER SUPPLY CHAIN MANAGEMENT</w:t>
      </w:r>
    </w:p>
    <w:p w14:paraId="6ABC50C0" w14:textId="29774472" w:rsidR="00FD54C9" w:rsidRPr="00433944" w:rsidRDefault="004E33BF" w:rsidP="00017FF6">
      <w:pPr>
        <w:pStyle w:val="TOC4"/>
        <w:spacing w:line="230" w:lineRule="auto"/>
        <w:ind w:left="1426" w:right="835" w:firstLine="0"/>
        <w:jc w:val="both"/>
        <w:rPr>
          <w:rFonts w:ascii="Verdana" w:hAnsi="Verdana"/>
          <w:b/>
          <w:bCs/>
          <w:u w:val="single"/>
        </w:rPr>
      </w:pPr>
      <w:r w:rsidRPr="00433944">
        <w:rPr>
          <w:rFonts w:ascii="Verdana" w:hAnsi="Verdana"/>
          <w:b/>
          <w:bCs/>
          <w:u w:val="single"/>
        </w:rPr>
        <w:t>FOR: MANAGING DIRECTOR</w:t>
      </w:r>
    </w:p>
    <w:p w14:paraId="5572BA61" w14:textId="77777777" w:rsidR="00FD54C9" w:rsidRPr="00433944" w:rsidRDefault="00FD54C9" w:rsidP="00FD54C9">
      <w:pPr>
        <w:tabs>
          <w:tab w:val="left" w:pos="142"/>
        </w:tabs>
        <w:spacing w:line="463" w:lineRule="auto"/>
        <w:ind w:right="720"/>
        <w:jc w:val="both"/>
        <w:rPr>
          <w:rFonts w:ascii="Verdana" w:hAnsi="Verdana"/>
        </w:rPr>
        <w:sectPr w:rsidR="00FD54C9" w:rsidRPr="00433944" w:rsidSect="002B3178">
          <w:pgSz w:w="11910" w:h="16840"/>
          <w:pgMar w:top="640" w:right="286" w:bottom="640" w:left="0" w:header="0" w:footer="489" w:gutter="0"/>
          <w:cols w:space="720"/>
        </w:sectPr>
      </w:pPr>
    </w:p>
    <w:p w14:paraId="2D64F2E8" w14:textId="77777777" w:rsidR="00FD54C9" w:rsidRPr="00433944" w:rsidRDefault="00FD54C9" w:rsidP="00FD54C9">
      <w:pPr>
        <w:pStyle w:val="ListParagraph"/>
        <w:spacing w:before="245" w:line="230" w:lineRule="auto"/>
        <w:ind w:right="832" w:firstLine="0"/>
        <w:contextualSpacing/>
        <w:jc w:val="both"/>
        <w:rPr>
          <w:rFonts w:ascii="Verdana" w:hAnsi="Verdana"/>
          <w:b/>
          <w:bCs/>
          <w:u w:val="single"/>
        </w:rPr>
      </w:pPr>
      <w:r w:rsidRPr="00433944">
        <w:rPr>
          <w:rFonts w:ascii="Verdana" w:hAnsi="Verdana"/>
          <w:b/>
          <w:bCs/>
          <w:noProof/>
          <w:u w:val="single"/>
        </w:rPr>
        <w:lastRenderedPageBreak/>
        <w:drawing>
          <wp:anchor distT="0" distB="0" distL="114300" distR="114300" simplePos="0" relativeHeight="251675648" behindDoc="0" locked="0" layoutInCell="1" allowOverlap="1" wp14:anchorId="4EF51D92" wp14:editId="2C7C538A">
            <wp:simplePos x="0" y="0"/>
            <wp:positionH relativeFrom="margin">
              <wp:align>center</wp:align>
            </wp:positionH>
            <wp:positionV relativeFrom="paragraph">
              <wp:posOffset>6985</wp:posOffset>
            </wp:positionV>
            <wp:extent cx="1003300" cy="1003300"/>
            <wp:effectExtent l="0" t="0" r="6350" b="635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775B1" w14:textId="77777777" w:rsidR="00FD54C9" w:rsidRPr="00433944" w:rsidRDefault="00FD54C9" w:rsidP="00FD54C9">
      <w:pPr>
        <w:pStyle w:val="ListParagraph"/>
        <w:spacing w:before="245" w:line="230" w:lineRule="auto"/>
        <w:ind w:right="832" w:firstLine="0"/>
        <w:contextualSpacing/>
        <w:jc w:val="both"/>
        <w:rPr>
          <w:rFonts w:ascii="Verdana" w:hAnsi="Verdana"/>
          <w:b/>
          <w:bCs/>
          <w:u w:val="single"/>
        </w:rPr>
      </w:pPr>
      <w:bookmarkStart w:id="16" w:name="_Toc288030822"/>
    </w:p>
    <w:bookmarkEnd w:id="16"/>
    <w:p w14:paraId="42FABEBF" w14:textId="77777777" w:rsidR="00FD54C9" w:rsidRPr="00433944" w:rsidRDefault="00FD54C9" w:rsidP="00FD54C9">
      <w:pPr>
        <w:pStyle w:val="ListParagraph"/>
        <w:spacing w:before="245" w:line="230" w:lineRule="auto"/>
        <w:ind w:right="832" w:firstLine="0"/>
        <w:contextualSpacing/>
        <w:jc w:val="both"/>
        <w:rPr>
          <w:rFonts w:ascii="Verdana" w:hAnsi="Verdana"/>
          <w:b/>
          <w:bCs/>
          <w:u w:val="single"/>
        </w:rPr>
      </w:pPr>
    </w:p>
    <w:p w14:paraId="28748F1D" w14:textId="77777777" w:rsidR="00FD54C9" w:rsidRPr="00433944" w:rsidRDefault="00FD54C9" w:rsidP="00FD54C9">
      <w:pPr>
        <w:pStyle w:val="ListParagraph"/>
        <w:spacing w:before="245" w:line="230" w:lineRule="auto"/>
        <w:ind w:right="832" w:firstLine="0"/>
        <w:contextualSpacing/>
        <w:jc w:val="both"/>
        <w:rPr>
          <w:rFonts w:ascii="Verdana" w:hAnsi="Verdana"/>
          <w:b/>
          <w:bCs/>
          <w:u w:val="single"/>
        </w:rPr>
      </w:pPr>
    </w:p>
    <w:p w14:paraId="1AA30A54" w14:textId="77777777" w:rsidR="00FD54C9" w:rsidRPr="00433944" w:rsidRDefault="00FD54C9" w:rsidP="00FD54C9">
      <w:pPr>
        <w:pStyle w:val="ListParagraph"/>
        <w:spacing w:before="245" w:line="230" w:lineRule="auto"/>
        <w:ind w:right="832" w:firstLine="0"/>
        <w:contextualSpacing/>
        <w:jc w:val="both"/>
        <w:rPr>
          <w:rFonts w:ascii="Verdana" w:hAnsi="Verdana"/>
          <w:b/>
          <w:bCs/>
          <w:u w:val="single"/>
        </w:rPr>
      </w:pPr>
    </w:p>
    <w:p w14:paraId="7BCFF43B" w14:textId="77777777" w:rsidR="00FD54C9" w:rsidRPr="00433944" w:rsidRDefault="00FD54C9" w:rsidP="00FD54C9">
      <w:pPr>
        <w:pStyle w:val="ListParagraph"/>
        <w:spacing w:before="245" w:line="230" w:lineRule="auto"/>
        <w:ind w:right="832" w:firstLine="0"/>
        <w:contextualSpacing/>
        <w:jc w:val="both"/>
        <w:rPr>
          <w:rFonts w:ascii="Verdana" w:hAnsi="Verdana"/>
          <w:b/>
          <w:bCs/>
          <w:u w:val="single"/>
        </w:rPr>
      </w:pPr>
      <w:bookmarkStart w:id="17" w:name="_Toc72226416"/>
    </w:p>
    <w:p w14:paraId="73D972B7" w14:textId="77777777" w:rsidR="00FD54C9" w:rsidRPr="00433944" w:rsidRDefault="00FD54C9" w:rsidP="00FD54C9">
      <w:pPr>
        <w:pStyle w:val="ListParagraph"/>
        <w:spacing w:before="245" w:line="230" w:lineRule="auto"/>
        <w:ind w:right="832" w:firstLine="0"/>
        <w:contextualSpacing/>
        <w:jc w:val="both"/>
        <w:rPr>
          <w:rFonts w:ascii="Verdana" w:hAnsi="Verdana"/>
          <w:b/>
          <w:bCs/>
          <w:u w:val="single"/>
        </w:rPr>
      </w:pPr>
    </w:p>
    <w:p w14:paraId="7812DD46" w14:textId="77777777" w:rsidR="00FD54C9" w:rsidRPr="00433944" w:rsidRDefault="00FD54C9" w:rsidP="00FD54C9">
      <w:pPr>
        <w:pStyle w:val="ListParagraph"/>
        <w:spacing w:before="245" w:line="230" w:lineRule="auto"/>
        <w:ind w:right="832" w:firstLine="0"/>
        <w:contextualSpacing/>
        <w:jc w:val="both"/>
        <w:rPr>
          <w:rFonts w:ascii="Verdana" w:hAnsi="Verdana"/>
          <w:b/>
          <w:bCs/>
          <w:u w:val="single"/>
        </w:rPr>
      </w:pPr>
    </w:p>
    <w:p w14:paraId="06BFBDF2" w14:textId="77777777" w:rsidR="00FD54C9" w:rsidRPr="00433944" w:rsidRDefault="00FD54C9" w:rsidP="00FD54C9">
      <w:pPr>
        <w:pStyle w:val="Heading1"/>
        <w:ind w:left="851" w:right="853"/>
        <w:jc w:val="center"/>
        <w:rPr>
          <w:rFonts w:ascii="Verdana" w:hAnsi="Verdana"/>
          <w:sz w:val="22"/>
          <w:szCs w:val="22"/>
        </w:rPr>
      </w:pPr>
      <w:bookmarkStart w:id="18" w:name="_Toc78376949"/>
      <w:bookmarkStart w:id="19" w:name="_Toc85528335"/>
      <w:bookmarkStart w:id="20" w:name="_Toc233738809"/>
      <w:r w:rsidRPr="00433944">
        <w:rPr>
          <w:rFonts w:ascii="Verdana" w:hAnsi="Verdana"/>
          <w:sz w:val="22"/>
          <w:szCs w:val="22"/>
        </w:rPr>
        <w:t>VISION, MISSION, &amp;CORE VALUES</w:t>
      </w:r>
      <w:bookmarkEnd w:id="17"/>
      <w:bookmarkEnd w:id="18"/>
      <w:bookmarkEnd w:id="19"/>
      <w:bookmarkEnd w:id="20"/>
    </w:p>
    <w:p w14:paraId="04E6959B" w14:textId="77777777" w:rsidR="00FD54C9" w:rsidRPr="00433944" w:rsidRDefault="00FD54C9" w:rsidP="00FD54C9">
      <w:pPr>
        <w:ind w:left="851" w:right="853"/>
        <w:jc w:val="center"/>
        <w:rPr>
          <w:rFonts w:ascii="Verdana" w:hAnsi="Verdana"/>
        </w:rPr>
      </w:pPr>
    </w:p>
    <w:p w14:paraId="1D0600A0" w14:textId="77777777" w:rsidR="00FD54C9" w:rsidRPr="00433944" w:rsidRDefault="00FD54C9" w:rsidP="00FD54C9">
      <w:pPr>
        <w:ind w:left="851" w:right="853"/>
        <w:jc w:val="center"/>
        <w:rPr>
          <w:rFonts w:ascii="Verdana" w:hAnsi="Verdana"/>
          <w:b/>
          <w:bCs/>
        </w:rPr>
      </w:pPr>
      <w:r w:rsidRPr="00433944">
        <w:rPr>
          <w:rFonts w:ascii="Verdana" w:hAnsi="Verdana"/>
          <w:b/>
          <w:bCs/>
        </w:rPr>
        <w:t>Vision</w:t>
      </w:r>
    </w:p>
    <w:p w14:paraId="0A52BF23" w14:textId="77777777" w:rsidR="00FD54C9" w:rsidRPr="00433944" w:rsidRDefault="00FD54C9" w:rsidP="00FD54C9">
      <w:pPr>
        <w:spacing w:before="240" w:after="240"/>
        <w:ind w:left="851" w:right="853"/>
        <w:jc w:val="center"/>
        <w:rPr>
          <w:rFonts w:ascii="Verdana" w:eastAsia="Calibri" w:hAnsi="Verdana"/>
        </w:rPr>
      </w:pPr>
      <w:r w:rsidRPr="00433944">
        <w:rPr>
          <w:rFonts w:ascii="Verdana" w:hAnsi="Verdana"/>
        </w:rPr>
        <w:t>World class ports of choice.</w:t>
      </w:r>
    </w:p>
    <w:p w14:paraId="237B605B" w14:textId="77777777" w:rsidR="00FD54C9" w:rsidRPr="00433944" w:rsidRDefault="00FD54C9" w:rsidP="00FD54C9">
      <w:pPr>
        <w:spacing w:before="240" w:after="240"/>
        <w:ind w:left="851" w:right="853"/>
        <w:jc w:val="center"/>
        <w:rPr>
          <w:rFonts w:ascii="Verdana" w:hAnsi="Verdana"/>
          <w:b/>
          <w:bCs/>
        </w:rPr>
      </w:pPr>
      <w:r w:rsidRPr="00433944">
        <w:rPr>
          <w:rFonts w:ascii="Verdana" w:hAnsi="Verdana"/>
          <w:b/>
          <w:bCs/>
        </w:rPr>
        <w:t>Mission</w:t>
      </w:r>
    </w:p>
    <w:p w14:paraId="4F2C5734" w14:textId="77777777" w:rsidR="00FD54C9" w:rsidRPr="00433944" w:rsidRDefault="00FD54C9" w:rsidP="00FD54C9">
      <w:pPr>
        <w:spacing w:before="240" w:after="240"/>
        <w:ind w:left="851" w:right="853"/>
        <w:jc w:val="center"/>
        <w:rPr>
          <w:rFonts w:ascii="Verdana" w:hAnsi="Verdana"/>
          <w:color w:val="444444"/>
        </w:rPr>
      </w:pPr>
      <w:r w:rsidRPr="00433944">
        <w:rPr>
          <w:rFonts w:ascii="Verdana" w:hAnsi="Verdana"/>
          <w:color w:val="444444"/>
        </w:rPr>
        <w:t>To provide efficient and competitive port services to facilitate global trade</w:t>
      </w:r>
    </w:p>
    <w:p w14:paraId="731A3F0D" w14:textId="77777777" w:rsidR="00FD54C9" w:rsidRPr="00433944" w:rsidRDefault="00FD54C9" w:rsidP="00FD54C9">
      <w:pPr>
        <w:spacing w:before="240" w:after="240"/>
        <w:ind w:left="851" w:right="853"/>
        <w:jc w:val="center"/>
        <w:rPr>
          <w:rFonts w:ascii="Verdana" w:hAnsi="Verdana"/>
          <w:b/>
          <w:bCs/>
        </w:rPr>
      </w:pPr>
      <w:r w:rsidRPr="00433944">
        <w:rPr>
          <w:rFonts w:ascii="Verdana" w:hAnsi="Verdana"/>
          <w:b/>
          <w:bCs/>
        </w:rPr>
        <w:t>Core Values</w:t>
      </w:r>
    </w:p>
    <w:p w14:paraId="50F1DBC5" w14:textId="77777777" w:rsidR="00FD54C9" w:rsidRPr="00433944" w:rsidRDefault="00FD54C9" w:rsidP="00FD54C9">
      <w:pPr>
        <w:spacing w:before="240" w:after="240"/>
        <w:ind w:left="851" w:right="853"/>
        <w:jc w:val="center"/>
        <w:rPr>
          <w:rFonts w:ascii="Verdana" w:hAnsi="Verdana"/>
          <w:b/>
          <w:bCs/>
        </w:rPr>
      </w:pPr>
      <w:r w:rsidRPr="00433944">
        <w:rPr>
          <w:rFonts w:ascii="Verdana" w:hAnsi="Verdana"/>
          <w:b/>
          <w:bCs/>
        </w:rPr>
        <w:t xml:space="preserve">Customer Focus: </w:t>
      </w:r>
      <w:r w:rsidRPr="00433944">
        <w:rPr>
          <w:rFonts w:ascii="Verdana" w:hAnsi="Verdana"/>
          <w:color w:val="000000"/>
        </w:rPr>
        <w:t>Service excellence is key to our operations and we endeavor to exceed customer expectations.</w:t>
      </w:r>
    </w:p>
    <w:p w14:paraId="6988ECC1" w14:textId="77777777" w:rsidR="00FD54C9" w:rsidRPr="00433944" w:rsidRDefault="00FD54C9" w:rsidP="00FD54C9">
      <w:pPr>
        <w:spacing w:before="240" w:after="240"/>
        <w:ind w:left="851" w:right="853"/>
        <w:jc w:val="center"/>
        <w:rPr>
          <w:rFonts w:ascii="Verdana" w:hAnsi="Verdana"/>
          <w:b/>
          <w:bCs/>
        </w:rPr>
      </w:pPr>
      <w:r w:rsidRPr="00433944">
        <w:rPr>
          <w:rFonts w:ascii="Verdana" w:hAnsi="Verdana"/>
          <w:b/>
          <w:bCs/>
          <w:color w:val="000000"/>
        </w:rPr>
        <w:t>Integrity</w:t>
      </w:r>
      <w:r w:rsidRPr="00433944">
        <w:rPr>
          <w:rFonts w:ascii="Verdana" w:hAnsi="Verdana"/>
        </w:rPr>
        <w:t xml:space="preserve">: </w:t>
      </w:r>
      <w:r w:rsidRPr="00433944">
        <w:rPr>
          <w:rFonts w:ascii="Verdana" w:hAnsi="Verdana"/>
          <w:color w:val="000000"/>
        </w:rPr>
        <w:t>We uphold fairness, honesty, professionalism and transparency in all our undertakings.</w:t>
      </w:r>
    </w:p>
    <w:p w14:paraId="44EFA04C" w14:textId="77777777" w:rsidR="00FD54C9" w:rsidRPr="00433944" w:rsidRDefault="00FD54C9" w:rsidP="00FD54C9">
      <w:pPr>
        <w:spacing w:before="240" w:after="240" w:line="480" w:lineRule="auto"/>
        <w:ind w:left="851" w:right="853"/>
        <w:jc w:val="center"/>
        <w:rPr>
          <w:rFonts w:ascii="Verdana" w:hAnsi="Verdana"/>
          <w:b/>
          <w:bCs/>
        </w:rPr>
      </w:pPr>
      <w:r w:rsidRPr="00433944">
        <w:rPr>
          <w:rFonts w:ascii="Verdana" w:hAnsi="Verdana"/>
          <w:b/>
          <w:bCs/>
          <w:color w:val="000000"/>
        </w:rPr>
        <w:t>Teamwork</w:t>
      </w:r>
      <w:r w:rsidRPr="00433944">
        <w:rPr>
          <w:rFonts w:ascii="Verdana" w:hAnsi="Verdana"/>
          <w:b/>
          <w:bCs/>
        </w:rPr>
        <w:t xml:space="preserve">: </w:t>
      </w:r>
      <w:r w:rsidRPr="00433944">
        <w:rPr>
          <w:rFonts w:ascii="Verdana" w:hAnsi="Verdana"/>
          <w:color w:val="000000"/>
        </w:rPr>
        <w:t>We embrace team spirit in all that we do.</w:t>
      </w:r>
    </w:p>
    <w:p w14:paraId="37E56AF0" w14:textId="77777777" w:rsidR="00FD54C9" w:rsidRPr="00433944" w:rsidRDefault="00FD54C9" w:rsidP="00FD54C9">
      <w:pPr>
        <w:spacing w:before="240" w:after="240"/>
        <w:ind w:left="851" w:right="853"/>
        <w:jc w:val="center"/>
        <w:rPr>
          <w:rFonts w:ascii="Verdana" w:hAnsi="Verdana"/>
          <w:color w:val="444444"/>
        </w:rPr>
      </w:pPr>
      <w:r w:rsidRPr="00433944">
        <w:rPr>
          <w:rFonts w:ascii="Verdana" w:hAnsi="Verdana"/>
          <w:b/>
          <w:bCs/>
        </w:rPr>
        <w:t>Care</w:t>
      </w:r>
      <w:r w:rsidRPr="00433944">
        <w:rPr>
          <w:rFonts w:ascii="Verdana" w:hAnsi="Verdana"/>
          <w:color w:val="000000"/>
        </w:rPr>
        <w:t>:</w:t>
      </w:r>
      <w:r w:rsidRPr="00433944">
        <w:rPr>
          <w:rFonts w:ascii="Verdana" w:hAnsi="Verdana"/>
        </w:rPr>
        <w:t xml:space="preserve"> </w:t>
      </w:r>
      <w:r w:rsidRPr="00433944">
        <w:rPr>
          <w:rFonts w:ascii="Verdana" w:hAnsi="Verdana"/>
          <w:color w:val="444444"/>
        </w:rPr>
        <w:t>We care for our staff, the communities around us and are sensitive to the environment</w:t>
      </w:r>
    </w:p>
    <w:p w14:paraId="77443F2B" w14:textId="77777777" w:rsidR="00FD54C9" w:rsidRPr="00433944" w:rsidRDefault="00FD54C9" w:rsidP="00FD54C9">
      <w:pPr>
        <w:spacing w:before="240" w:after="240" w:line="480" w:lineRule="auto"/>
        <w:ind w:left="851" w:right="853"/>
        <w:jc w:val="center"/>
        <w:rPr>
          <w:rFonts w:ascii="Verdana" w:hAnsi="Verdana"/>
          <w:color w:val="000000"/>
        </w:rPr>
      </w:pPr>
      <w:r w:rsidRPr="00433944">
        <w:rPr>
          <w:rFonts w:ascii="Verdana" w:hAnsi="Verdana"/>
          <w:b/>
          <w:bCs/>
          <w:color w:val="444444"/>
        </w:rPr>
        <w:t>Innovation:</w:t>
      </w:r>
      <w:r w:rsidRPr="00433944">
        <w:rPr>
          <w:rFonts w:ascii="Verdana" w:hAnsi="Verdana"/>
          <w:color w:val="444444"/>
        </w:rPr>
        <w:t xml:space="preserve"> The Authority will invest and leverage on research, development and innovation to ensure that the Kenya Ports stay ahead of the curve in improving efficiency in their processes</w:t>
      </w:r>
      <w:r w:rsidRPr="00433944">
        <w:rPr>
          <w:rFonts w:ascii="Verdana" w:hAnsi="Verdana"/>
          <w:color w:val="000000"/>
        </w:rPr>
        <w:t>.</w:t>
      </w:r>
    </w:p>
    <w:p w14:paraId="1038477D" w14:textId="77777777" w:rsidR="00FD54C9" w:rsidRPr="00433944" w:rsidRDefault="00FD54C9" w:rsidP="00FD54C9">
      <w:pPr>
        <w:spacing w:before="240" w:after="240" w:line="480" w:lineRule="auto"/>
        <w:jc w:val="center"/>
        <w:rPr>
          <w:rFonts w:ascii="Verdana" w:hAnsi="Verdana"/>
        </w:rPr>
      </w:pPr>
    </w:p>
    <w:p w14:paraId="5A1B4B6B" w14:textId="77777777" w:rsidR="00FD54C9" w:rsidRPr="00433944" w:rsidRDefault="00FD54C9" w:rsidP="00FD54C9">
      <w:pPr>
        <w:spacing w:before="240" w:after="240" w:line="480" w:lineRule="auto"/>
        <w:ind w:left="851" w:right="853"/>
        <w:jc w:val="center"/>
        <w:rPr>
          <w:rFonts w:ascii="Verdana" w:hAnsi="Verdana"/>
          <w:color w:val="444444"/>
        </w:rPr>
      </w:pPr>
    </w:p>
    <w:p w14:paraId="64292CDF" w14:textId="77777777" w:rsidR="00FD54C9" w:rsidRPr="00433944" w:rsidRDefault="00FD54C9" w:rsidP="00FD54C9">
      <w:pPr>
        <w:spacing w:before="240" w:after="240" w:line="480" w:lineRule="auto"/>
        <w:ind w:left="851" w:right="853"/>
        <w:jc w:val="center"/>
        <w:rPr>
          <w:rFonts w:ascii="Verdana" w:hAnsi="Verdana"/>
          <w:color w:val="444444"/>
        </w:rPr>
      </w:pPr>
    </w:p>
    <w:p w14:paraId="1AAB6186" w14:textId="77777777" w:rsidR="00FD54C9" w:rsidRPr="00433944" w:rsidRDefault="00FD54C9" w:rsidP="00FD54C9">
      <w:pPr>
        <w:spacing w:before="240" w:after="240" w:line="480" w:lineRule="auto"/>
        <w:ind w:left="851" w:right="853"/>
        <w:jc w:val="center"/>
        <w:rPr>
          <w:rFonts w:ascii="Verdana" w:hAnsi="Verdana"/>
          <w:color w:val="444444"/>
        </w:rPr>
      </w:pPr>
    </w:p>
    <w:p w14:paraId="3BC9047B" w14:textId="77777777" w:rsidR="00FD54C9" w:rsidRPr="00433944" w:rsidRDefault="00FD54C9" w:rsidP="00FD54C9">
      <w:pPr>
        <w:spacing w:before="240" w:after="240" w:line="480" w:lineRule="auto"/>
        <w:ind w:left="851" w:right="853"/>
        <w:jc w:val="center"/>
        <w:rPr>
          <w:rFonts w:ascii="Verdana" w:hAnsi="Verdana"/>
          <w:color w:val="444444"/>
        </w:rPr>
      </w:pPr>
    </w:p>
    <w:p w14:paraId="2141ECB9" w14:textId="7852F43D" w:rsidR="00DD2C64" w:rsidRDefault="00DD2C64" w:rsidP="00FD54C9">
      <w:pPr>
        <w:pStyle w:val="Heading1"/>
        <w:ind w:left="851" w:right="853"/>
        <w:jc w:val="center"/>
        <w:rPr>
          <w:rFonts w:ascii="Verdana" w:hAnsi="Verdana"/>
          <w:color w:val="444444"/>
          <w:sz w:val="22"/>
          <w:szCs w:val="22"/>
        </w:rPr>
      </w:pPr>
      <w:bookmarkStart w:id="21" w:name="_Toc85528336"/>
      <w:bookmarkStart w:id="22" w:name="_Toc233738810"/>
      <w:r w:rsidRPr="00FE6896">
        <w:rPr>
          <w:rFonts w:ascii="Verdana" w:hAnsi="Verdana"/>
          <w:noProof/>
        </w:rPr>
        <w:lastRenderedPageBreak/>
        <w:drawing>
          <wp:inline distT="0" distB="0" distL="0" distR="0" wp14:anchorId="2170C092" wp14:editId="7D9876FA">
            <wp:extent cx="6324600" cy="8902700"/>
            <wp:effectExtent l="0" t="0" r="0" b="0"/>
            <wp:docPr id="94156529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Picture 1" descr="A document with text on it&#10;&#10;AI-generated content may be incorrect."/>
                    <pic:cNvPicPr/>
                  </pic:nvPicPr>
                  <pic:blipFill>
                    <a:blip r:embed="rId17"/>
                    <a:stretch>
                      <a:fillRect/>
                    </a:stretch>
                  </pic:blipFill>
                  <pic:spPr>
                    <a:xfrm>
                      <a:off x="0" y="0"/>
                      <a:ext cx="6324600" cy="8902700"/>
                    </a:xfrm>
                    <a:prstGeom prst="rect">
                      <a:avLst/>
                    </a:prstGeom>
                  </pic:spPr>
                </pic:pic>
              </a:graphicData>
            </a:graphic>
          </wp:inline>
        </w:drawing>
      </w:r>
      <w:bookmarkEnd w:id="22"/>
    </w:p>
    <w:bookmarkEnd w:id="21"/>
    <w:p w14:paraId="1448F9D7" w14:textId="4EA557AA" w:rsidR="00DD2C64" w:rsidRPr="00433944" w:rsidRDefault="00DD2C64" w:rsidP="005609A8">
      <w:pPr>
        <w:spacing w:before="240" w:after="240"/>
        <w:ind w:left="851" w:right="851"/>
        <w:contextualSpacing/>
        <w:jc w:val="both"/>
        <w:rPr>
          <w:rFonts w:ascii="Verdana" w:hAnsi="Verdana"/>
          <w:b/>
          <w:bCs/>
          <w:color w:val="444444"/>
          <w:u w:val="single"/>
        </w:rPr>
      </w:pPr>
      <w:r w:rsidRPr="00FE6896">
        <w:rPr>
          <w:rFonts w:ascii="Verdana" w:hAnsi="Verdana"/>
          <w:noProof/>
          <w:lang w:val="en-GB" w:eastAsia="en-GB"/>
        </w:rPr>
        <w:lastRenderedPageBreak/>
        <w:drawing>
          <wp:inline distT="0" distB="0" distL="0" distR="0" wp14:anchorId="3820F531" wp14:editId="636B29DF">
            <wp:extent cx="58229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8584" name="image001.jpg@01DAF632.275376F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a:xfrm>
                      <a:off x="0" y="0"/>
                      <a:ext cx="5822950" cy="8020050"/>
                    </a:xfrm>
                    <a:prstGeom prst="rect">
                      <a:avLst/>
                    </a:prstGeom>
                    <a:noFill/>
                    <a:ln>
                      <a:noFill/>
                    </a:ln>
                  </pic:spPr>
                </pic:pic>
              </a:graphicData>
            </a:graphic>
          </wp:inline>
        </w:drawing>
      </w:r>
    </w:p>
    <w:p w14:paraId="001BA397" w14:textId="77777777" w:rsidR="00FD54C9" w:rsidRPr="00433944" w:rsidRDefault="00FD54C9" w:rsidP="00FD54C9">
      <w:pPr>
        <w:spacing w:before="240" w:after="240"/>
        <w:ind w:left="851" w:right="851"/>
        <w:contextualSpacing/>
        <w:jc w:val="both"/>
        <w:rPr>
          <w:rFonts w:ascii="Verdana" w:hAnsi="Verdana"/>
        </w:rPr>
      </w:pPr>
      <w:r w:rsidRPr="00433944">
        <w:rPr>
          <w:rFonts w:ascii="Verdana" w:hAnsi="Verdana"/>
        </w:rPr>
        <w:br w:type="page"/>
      </w:r>
    </w:p>
    <w:p w14:paraId="078AFC1C" w14:textId="77777777" w:rsidR="00FD54C9" w:rsidRPr="00433944" w:rsidRDefault="00FD54C9" w:rsidP="00FD54C9">
      <w:pPr>
        <w:pStyle w:val="TOC3"/>
        <w:tabs>
          <w:tab w:val="left" w:pos="142"/>
        </w:tabs>
        <w:ind w:right="720" w:firstLine="0"/>
        <w:rPr>
          <w:rFonts w:ascii="Verdana" w:hAnsi="Verdana"/>
        </w:rPr>
      </w:pPr>
    </w:p>
    <w:p w14:paraId="79F680C8" w14:textId="77777777" w:rsidR="00FD54C9" w:rsidRPr="00433944" w:rsidRDefault="00FD54C9" w:rsidP="00FD54C9">
      <w:pPr>
        <w:pStyle w:val="TOC3"/>
        <w:tabs>
          <w:tab w:val="left" w:pos="142"/>
        </w:tabs>
        <w:ind w:right="720" w:firstLine="0"/>
        <w:rPr>
          <w:rFonts w:ascii="Verdana" w:hAnsi="Verdana"/>
        </w:rPr>
      </w:pPr>
    </w:p>
    <w:p w14:paraId="00B764DB" w14:textId="77777777" w:rsidR="00FD54C9" w:rsidRPr="00433944" w:rsidRDefault="00FD54C9" w:rsidP="00FD54C9">
      <w:pPr>
        <w:pStyle w:val="TOC3"/>
        <w:tabs>
          <w:tab w:val="left" w:pos="142"/>
        </w:tabs>
        <w:ind w:right="720" w:firstLine="0"/>
        <w:rPr>
          <w:rFonts w:ascii="Verdana" w:hAnsi="Verdana"/>
        </w:rPr>
      </w:pPr>
    </w:p>
    <w:p w14:paraId="16A4E420" w14:textId="77777777" w:rsidR="00FD54C9" w:rsidRPr="00433944" w:rsidRDefault="00FD54C9" w:rsidP="00FD54C9">
      <w:pPr>
        <w:pStyle w:val="TOC3"/>
        <w:tabs>
          <w:tab w:val="left" w:pos="142"/>
        </w:tabs>
        <w:ind w:right="720" w:firstLine="0"/>
        <w:rPr>
          <w:rFonts w:ascii="Verdana" w:hAnsi="Verdana"/>
        </w:rPr>
      </w:pPr>
    </w:p>
    <w:p w14:paraId="4ED06CCD" w14:textId="77777777" w:rsidR="00FD54C9" w:rsidRPr="00433944" w:rsidRDefault="00FD54C9" w:rsidP="00FD54C9">
      <w:pPr>
        <w:pStyle w:val="TOC3"/>
        <w:tabs>
          <w:tab w:val="left" w:pos="142"/>
        </w:tabs>
        <w:ind w:right="720" w:firstLine="0"/>
        <w:rPr>
          <w:rFonts w:ascii="Verdana" w:hAnsi="Verdana"/>
        </w:rPr>
      </w:pPr>
    </w:p>
    <w:p w14:paraId="2CEADD43" w14:textId="77777777" w:rsidR="00FD54C9" w:rsidRPr="00433944" w:rsidRDefault="00FD54C9" w:rsidP="00FD54C9">
      <w:pPr>
        <w:pStyle w:val="TOC3"/>
        <w:tabs>
          <w:tab w:val="left" w:pos="142"/>
        </w:tabs>
        <w:ind w:right="720" w:firstLine="0"/>
        <w:rPr>
          <w:rFonts w:ascii="Verdana" w:hAnsi="Verdana"/>
        </w:rPr>
      </w:pPr>
    </w:p>
    <w:p w14:paraId="49371AF9" w14:textId="77777777" w:rsidR="00FD54C9" w:rsidRPr="00433944" w:rsidRDefault="00FD54C9" w:rsidP="00FD54C9">
      <w:pPr>
        <w:pStyle w:val="TOC3"/>
        <w:tabs>
          <w:tab w:val="left" w:pos="142"/>
        </w:tabs>
        <w:spacing w:before="9" w:after="1"/>
        <w:ind w:right="720" w:firstLine="0"/>
        <w:rPr>
          <w:rFonts w:ascii="Verdana" w:hAnsi="Verdana"/>
        </w:rPr>
      </w:pPr>
    </w:p>
    <w:p w14:paraId="62128ECF" w14:textId="6938A384" w:rsidR="00FD54C9" w:rsidRPr="00433944" w:rsidRDefault="00D6155F" w:rsidP="00FD54C9">
      <w:pPr>
        <w:pStyle w:val="TOC3"/>
        <w:tabs>
          <w:tab w:val="left" w:pos="142"/>
        </w:tabs>
        <w:spacing w:line="100" w:lineRule="exact"/>
        <w:ind w:left="801" w:right="720" w:firstLine="0"/>
        <w:rPr>
          <w:rFonts w:ascii="Verdana" w:hAnsi="Verdana"/>
        </w:rPr>
      </w:pPr>
      <w:r w:rsidRPr="00433944">
        <w:rPr>
          <w:rFonts w:ascii="Verdana" w:hAnsi="Verdana"/>
          <w:noProof/>
        </w:rPr>
        <mc:AlternateContent>
          <mc:Choice Requires="wpg">
            <w:drawing>
              <wp:inline distT="0" distB="0" distL="0" distR="0" wp14:anchorId="625F8C49" wp14:editId="36C61C4E">
                <wp:extent cx="6479540" cy="63500"/>
                <wp:effectExtent l="40005" t="3810" r="33655" b="8890"/>
                <wp:docPr id="21"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22" name="Line 81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a14="http://schemas.microsoft.com/office/drawing/2010/main" xmlns:pic="http://schemas.openxmlformats.org/drawingml/2006/picture" xmlns:a="http://schemas.openxmlformats.org/drawingml/2006/main">
            <w:pict w14:anchorId="38EE52F8">
              <v:group id="Group 809" style="width:510.2pt;height:5pt;mso-position-horizontal-relative:char;mso-position-vertical-relative:line" coordsize="10204,100" o:spid="_x0000_s1026" w14:anchorId="1AD71D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">
                <v:line id="Line 810" style="position:absolute;visibility:visible;mso-wrap-style:square" o:spid="_x0000_s1027" strokecolor="#a7a9ac" strokeweight="1.76378mm" o:connectortype="straight" from="0,50" to="102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"/>
                <w10:anchorlock/>
              </v:group>
            </w:pict>
          </mc:Fallback>
        </mc:AlternateContent>
      </w:r>
    </w:p>
    <w:p w14:paraId="7CFD788E" w14:textId="77777777" w:rsidR="00FD54C9" w:rsidRPr="00433944" w:rsidRDefault="00FD54C9" w:rsidP="00FD54C9">
      <w:pPr>
        <w:pStyle w:val="TOC3"/>
        <w:tabs>
          <w:tab w:val="left" w:pos="142"/>
        </w:tabs>
        <w:ind w:right="720" w:firstLine="0"/>
        <w:rPr>
          <w:rFonts w:ascii="Verdana" w:hAnsi="Verdana"/>
        </w:rPr>
      </w:pPr>
    </w:p>
    <w:p w14:paraId="2306EC3A" w14:textId="77777777" w:rsidR="00FD54C9" w:rsidRPr="00433944" w:rsidRDefault="00FD54C9" w:rsidP="00FD54C9">
      <w:pPr>
        <w:pStyle w:val="TOC3"/>
        <w:tabs>
          <w:tab w:val="left" w:pos="142"/>
        </w:tabs>
        <w:ind w:right="720" w:firstLine="0"/>
        <w:rPr>
          <w:rFonts w:ascii="Verdana" w:hAnsi="Verdana"/>
        </w:rPr>
      </w:pPr>
    </w:p>
    <w:p w14:paraId="5BA144A9" w14:textId="77777777" w:rsidR="00FD54C9" w:rsidRPr="00433944" w:rsidRDefault="00FD54C9" w:rsidP="00FD54C9">
      <w:pPr>
        <w:pStyle w:val="TOC3"/>
        <w:tabs>
          <w:tab w:val="left" w:pos="142"/>
        </w:tabs>
        <w:spacing w:before="8"/>
        <w:ind w:right="720" w:firstLine="0"/>
        <w:rPr>
          <w:rFonts w:ascii="Verdana" w:hAnsi="Verdana"/>
        </w:rPr>
      </w:pPr>
    </w:p>
    <w:p w14:paraId="54D3EE32" w14:textId="77777777" w:rsidR="00FD54C9" w:rsidRPr="00433944" w:rsidRDefault="00FD54C9" w:rsidP="00FD54C9">
      <w:pPr>
        <w:pStyle w:val="Heading1"/>
        <w:tabs>
          <w:tab w:val="left" w:pos="142"/>
        </w:tabs>
        <w:ind w:left="1790" w:right="720"/>
        <w:rPr>
          <w:rFonts w:ascii="Verdana" w:hAnsi="Verdana"/>
          <w:sz w:val="22"/>
          <w:szCs w:val="22"/>
        </w:rPr>
      </w:pPr>
      <w:bookmarkStart w:id="23" w:name="_Toc233738811"/>
      <w:r w:rsidRPr="00433944">
        <w:rPr>
          <w:rFonts w:ascii="Verdana" w:hAnsi="Verdana"/>
          <w:color w:val="231F20"/>
          <w:sz w:val="22"/>
          <w:szCs w:val="22"/>
        </w:rPr>
        <w:t>PART 1 - TENDERING PROCEDURES</w:t>
      </w:r>
      <w:bookmarkEnd w:id="23"/>
    </w:p>
    <w:p w14:paraId="6165D618" w14:textId="77777777" w:rsidR="00FD54C9" w:rsidRPr="00433944" w:rsidRDefault="00FD54C9" w:rsidP="00FD54C9">
      <w:pPr>
        <w:pStyle w:val="TOC3"/>
        <w:tabs>
          <w:tab w:val="left" w:pos="142"/>
        </w:tabs>
        <w:ind w:right="720" w:firstLine="0"/>
        <w:rPr>
          <w:rFonts w:ascii="Verdana" w:hAnsi="Verdana"/>
          <w:b w:val="0"/>
        </w:rPr>
      </w:pPr>
    </w:p>
    <w:p w14:paraId="1AD34012" w14:textId="77777777" w:rsidR="00FD54C9" w:rsidRPr="00433944" w:rsidRDefault="00FD54C9" w:rsidP="00FD54C9">
      <w:pPr>
        <w:pStyle w:val="TOC3"/>
        <w:tabs>
          <w:tab w:val="left" w:pos="142"/>
        </w:tabs>
        <w:ind w:right="720" w:firstLine="0"/>
        <w:rPr>
          <w:rFonts w:ascii="Verdana" w:hAnsi="Verdana"/>
          <w:b w:val="0"/>
        </w:rPr>
      </w:pPr>
    </w:p>
    <w:p w14:paraId="354DB4DA" w14:textId="77777777" w:rsidR="00FD54C9" w:rsidRPr="00433944" w:rsidRDefault="00FD54C9" w:rsidP="00FD54C9">
      <w:pPr>
        <w:pStyle w:val="TOC3"/>
        <w:tabs>
          <w:tab w:val="left" w:pos="142"/>
        </w:tabs>
        <w:ind w:right="720" w:firstLine="0"/>
        <w:rPr>
          <w:rFonts w:ascii="Verdana" w:hAnsi="Verdana"/>
          <w:b w:val="0"/>
        </w:rPr>
      </w:pPr>
    </w:p>
    <w:p w14:paraId="011FDF86" w14:textId="3186FB85" w:rsidR="00FD54C9" w:rsidRPr="00433944" w:rsidRDefault="00D6155F" w:rsidP="00FD54C9">
      <w:pPr>
        <w:pStyle w:val="TOC3"/>
        <w:tabs>
          <w:tab w:val="left" w:pos="142"/>
        </w:tabs>
        <w:spacing w:before="5"/>
        <w:ind w:right="720" w:firstLine="0"/>
        <w:rPr>
          <w:rFonts w:ascii="Verdana" w:hAnsi="Verdana"/>
          <w:b w:val="0"/>
        </w:rPr>
      </w:pPr>
      <w:r w:rsidRPr="00433944">
        <w:rPr>
          <w:rFonts w:ascii="Verdana" w:hAnsi="Verdana"/>
          <w:noProof/>
        </w:rPr>
        <mc:AlternateContent>
          <mc:Choice Requires="wps">
            <w:drawing>
              <wp:anchor distT="4294967294" distB="4294967294" distL="0" distR="0" simplePos="0" relativeHeight="251659264" behindDoc="0" locked="0" layoutInCell="1" allowOverlap="1" wp14:anchorId="33EAE765" wp14:editId="2B6735C8">
                <wp:simplePos x="0" y="0"/>
                <wp:positionH relativeFrom="page">
                  <wp:posOffset>540385</wp:posOffset>
                </wp:positionH>
                <wp:positionV relativeFrom="paragraph">
                  <wp:posOffset>161924</wp:posOffset>
                </wp:positionV>
                <wp:extent cx="6478905" cy="0"/>
                <wp:effectExtent l="0" t="19050" r="36195" b="19050"/>
                <wp:wrapTopAndBottom/>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0C39126">
              <v:line id="Straight Connector 20" style="position:absolute;z-index:251659264;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o:spid="_x0000_s1026" strokecolor="#a7a9ac" strokeweight="1.76378mm" from="42.55pt,12.75pt" to="552.7pt,12.75pt" w14:anchorId="170426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">
                <w10:wrap type="topAndBottom" anchorx="page"/>
              </v:line>
            </w:pict>
          </mc:Fallback>
        </mc:AlternateContent>
      </w:r>
    </w:p>
    <w:p w14:paraId="3ECEC05E" w14:textId="77777777" w:rsidR="00FD54C9" w:rsidRPr="00433944" w:rsidRDefault="00FD54C9" w:rsidP="00FD54C9">
      <w:pPr>
        <w:tabs>
          <w:tab w:val="left" w:pos="142"/>
        </w:tabs>
        <w:ind w:right="720"/>
        <w:rPr>
          <w:rFonts w:ascii="Verdana" w:hAnsi="Verdana"/>
        </w:rPr>
        <w:sectPr w:rsidR="00FD54C9" w:rsidRPr="00433944" w:rsidSect="002A2573">
          <w:headerReference w:type="even" r:id="rId26"/>
          <w:footerReference w:type="even" r:id="rId27"/>
          <w:pgSz w:w="11910" w:h="16840"/>
          <w:pgMar w:top="1580" w:right="0" w:bottom="851" w:left="0" w:header="0" w:footer="208" w:gutter="0"/>
          <w:cols w:space="720"/>
        </w:sectPr>
      </w:pPr>
    </w:p>
    <w:p w14:paraId="1CB6A1D4" w14:textId="77777777" w:rsidR="00FD54C9" w:rsidRPr="00433944" w:rsidRDefault="00FD54C9" w:rsidP="00C472C3">
      <w:pPr>
        <w:pStyle w:val="Heading2"/>
        <w:tabs>
          <w:tab w:val="left" w:pos="720"/>
        </w:tabs>
        <w:ind w:left="720" w:right="749"/>
        <w:jc w:val="both"/>
        <w:rPr>
          <w:rFonts w:ascii="Verdana" w:hAnsi="Verdana"/>
          <w:sz w:val="22"/>
          <w:szCs w:val="22"/>
        </w:rPr>
      </w:pPr>
      <w:bookmarkStart w:id="24" w:name="_TOC_250117"/>
      <w:bookmarkStart w:id="25" w:name="_Toc233738812"/>
      <w:bookmarkEnd w:id="24"/>
      <w:r w:rsidRPr="00433944">
        <w:rPr>
          <w:rFonts w:ascii="Verdana" w:hAnsi="Verdana"/>
          <w:color w:val="231F20"/>
          <w:sz w:val="22"/>
          <w:szCs w:val="22"/>
        </w:rPr>
        <w:lastRenderedPageBreak/>
        <w:t>SECTION I: INSTRUCTIONS TO TENDERERS</w:t>
      </w:r>
      <w:bookmarkEnd w:id="25"/>
    </w:p>
    <w:p w14:paraId="256B127E" w14:textId="12BF240B" w:rsidR="00FD54C9" w:rsidRPr="00433944" w:rsidRDefault="001117F2">
      <w:pPr>
        <w:pStyle w:val="Heading2"/>
        <w:numPr>
          <w:ilvl w:val="0"/>
          <w:numId w:val="35"/>
        </w:numPr>
        <w:tabs>
          <w:tab w:val="left" w:pos="1440"/>
        </w:tabs>
        <w:spacing w:before="183"/>
        <w:ind w:left="1440" w:right="750" w:hanging="720"/>
        <w:jc w:val="both"/>
        <w:rPr>
          <w:rFonts w:ascii="Verdana" w:hAnsi="Verdana"/>
          <w:sz w:val="22"/>
          <w:szCs w:val="22"/>
          <w:u w:val="single"/>
        </w:rPr>
      </w:pPr>
      <w:bookmarkStart w:id="26" w:name="_TOC_250116"/>
      <w:bookmarkStart w:id="27" w:name="_Toc233738813"/>
      <w:r w:rsidRPr="00433944">
        <w:rPr>
          <w:rFonts w:ascii="Verdana" w:hAnsi="Verdana"/>
          <w:color w:val="231F20"/>
          <w:sz w:val="22"/>
          <w:szCs w:val="22"/>
          <w:u w:val="single"/>
        </w:rPr>
        <w:t>GENERAL</w:t>
      </w:r>
      <w:r w:rsidRPr="00433944">
        <w:rPr>
          <w:rFonts w:ascii="Verdana" w:hAnsi="Verdana"/>
          <w:color w:val="231F20"/>
          <w:spacing w:val="-24"/>
          <w:sz w:val="22"/>
          <w:szCs w:val="22"/>
          <w:u w:val="single"/>
        </w:rPr>
        <w:t xml:space="preserve"> </w:t>
      </w:r>
      <w:bookmarkEnd w:id="26"/>
      <w:r w:rsidRPr="00433944">
        <w:rPr>
          <w:rFonts w:ascii="Verdana" w:hAnsi="Verdana"/>
          <w:color w:val="231F20"/>
          <w:sz w:val="22"/>
          <w:szCs w:val="22"/>
          <w:u w:val="single"/>
        </w:rPr>
        <w:t>PROVISIONS</w:t>
      </w:r>
      <w:bookmarkEnd w:id="27"/>
    </w:p>
    <w:p w14:paraId="17B12266" w14:textId="77777777" w:rsidR="00FD54C9" w:rsidRPr="00433944" w:rsidRDefault="00FD54C9">
      <w:pPr>
        <w:pStyle w:val="Heading2"/>
        <w:numPr>
          <w:ilvl w:val="0"/>
          <w:numId w:val="39"/>
        </w:numPr>
        <w:tabs>
          <w:tab w:val="left" w:pos="1440"/>
        </w:tabs>
        <w:spacing w:before="183"/>
        <w:ind w:left="1440" w:right="750" w:hanging="720"/>
        <w:jc w:val="both"/>
        <w:rPr>
          <w:rFonts w:ascii="Verdana" w:hAnsi="Verdana"/>
          <w:b w:val="0"/>
          <w:color w:val="231F20"/>
          <w:sz w:val="22"/>
          <w:szCs w:val="22"/>
        </w:rPr>
      </w:pPr>
      <w:bookmarkStart w:id="28" w:name="_Toc233738814"/>
      <w:r w:rsidRPr="00433944">
        <w:rPr>
          <w:rFonts w:ascii="Verdana" w:hAnsi="Verdana"/>
          <w:color w:val="231F20"/>
          <w:sz w:val="22"/>
          <w:szCs w:val="22"/>
        </w:rPr>
        <w:t>Scope</w:t>
      </w:r>
      <w:r w:rsidRPr="00433944">
        <w:rPr>
          <w:rFonts w:ascii="Verdana" w:hAnsi="Verdana"/>
          <w:color w:val="231F20"/>
          <w:spacing w:val="-22"/>
          <w:sz w:val="22"/>
          <w:szCs w:val="22"/>
        </w:rPr>
        <w:t xml:space="preserve"> </w:t>
      </w:r>
      <w:r w:rsidRPr="00433944">
        <w:rPr>
          <w:rFonts w:ascii="Verdana" w:hAnsi="Verdana"/>
          <w:color w:val="231F20"/>
          <w:sz w:val="22"/>
          <w:szCs w:val="22"/>
        </w:rPr>
        <w:t>of</w:t>
      </w:r>
      <w:r w:rsidRPr="00433944">
        <w:rPr>
          <w:rFonts w:ascii="Verdana" w:hAnsi="Verdana"/>
          <w:color w:val="231F20"/>
          <w:spacing w:val="-26"/>
          <w:sz w:val="22"/>
          <w:szCs w:val="22"/>
        </w:rPr>
        <w:t xml:space="preserve"> </w:t>
      </w:r>
      <w:r w:rsidRPr="00433944">
        <w:rPr>
          <w:rFonts w:ascii="Verdana" w:hAnsi="Verdana"/>
          <w:color w:val="231F20"/>
          <w:spacing w:val="-4"/>
          <w:sz w:val="22"/>
          <w:szCs w:val="22"/>
        </w:rPr>
        <w:t>Tender</w:t>
      </w:r>
      <w:bookmarkEnd w:id="28"/>
    </w:p>
    <w:p w14:paraId="0181667F" w14:textId="6159F987" w:rsidR="00FD54C9" w:rsidRPr="00433944" w:rsidRDefault="007D415B">
      <w:pPr>
        <w:pStyle w:val="TOC4"/>
        <w:numPr>
          <w:ilvl w:val="1"/>
          <w:numId w:val="36"/>
        </w:numPr>
        <w:tabs>
          <w:tab w:val="left" w:pos="1440"/>
        </w:tabs>
        <w:spacing w:before="234"/>
        <w:ind w:left="1440" w:right="750"/>
        <w:jc w:val="both"/>
        <w:rPr>
          <w:rFonts w:ascii="Verdana" w:hAnsi="Verdana"/>
          <w:b/>
        </w:rPr>
      </w:pPr>
      <w:r w:rsidRPr="00433944">
        <w:rPr>
          <w:rFonts w:ascii="Verdana" w:hAnsi="Verdana"/>
          <w:color w:val="231F20"/>
        </w:rPr>
        <w:t xml:space="preserve">The Procuring Entity as deﬁned in the Appendix to Conditions of Contract invites tenders for </w:t>
      </w:r>
      <w:r w:rsidRPr="00433944">
        <w:rPr>
          <w:rFonts w:ascii="Verdana" w:hAnsi="Verdana"/>
          <w:color w:val="231F20"/>
          <w:spacing w:val="-4"/>
        </w:rPr>
        <w:t xml:space="preserve">Works </w:t>
      </w:r>
      <w:r w:rsidRPr="00433944">
        <w:rPr>
          <w:rFonts w:ascii="Verdana" w:hAnsi="Verdana"/>
          <w:color w:val="231F20"/>
        </w:rPr>
        <w:t xml:space="preserve">Contract as described in the tender documents. The name, identiﬁcation, and number of lots (contracts) of this </w:t>
      </w:r>
      <w:r w:rsidRPr="00433944">
        <w:rPr>
          <w:rFonts w:ascii="Verdana" w:hAnsi="Verdana"/>
          <w:color w:val="231F20"/>
          <w:spacing w:val="-3"/>
        </w:rPr>
        <w:t xml:space="preserve">Tender </w:t>
      </w:r>
      <w:r w:rsidRPr="00433944">
        <w:rPr>
          <w:rFonts w:ascii="Verdana" w:hAnsi="Verdana"/>
          <w:color w:val="231F20"/>
        </w:rPr>
        <w:t xml:space="preserve">Document are </w:t>
      </w:r>
      <w:r w:rsidRPr="00433944">
        <w:rPr>
          <w:rFonts w:ascii="Verdana" w:hAnsi="Verdana"/>
          <w:b/>
          <w:color w:val="231F20"/>
        </w:rPr>
        <w:t>speciﬁed in the TDS</w:t>
      </w:r>
      <w:r w:rsidR="00FD54C9" w:rsidRPr="00433944">
        <w:rPr>
          <w:rFonts w:ascii="Verdana" w:hAnsi="Verdana"/>
          <w:b/>
          <w:color w:val="231F20"/>
        </w:rPr>
        <w:t>.</w:t>
      </w:r>
    </w:p>
    <w:p w14:paraId="5C45B588" w14:textId="77777777" w:rsidR="00FD54C9" w:rsidRPr="00433944" w:rsidRDefault="00FD54C9">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29" w:name="_TOC_250115"/>
      <w:bookmarkStart w:id="30" w:name="_Toc233738815"/>
      <w:r w:rsidRPr="00433944">
        <w:rPr>
          <w:rFonts w:ascii="Verdana" w:hAnsi="Verdana"/>
          <w:color w:val="231F20"/>
          <w:sz w:val="22"/>
          <w:szCs w:val="22"/>
        </w:rPr>
        <w:t xml:space="preserve">Fraud </w:t>
      </w:r>
      <w:bookmarkEnd w:id="29"/>
      <w:r w:rsidRPr="00433944">
        <w:rPr>
          <w:rFonts w:ascii="Verdana" w:hAnsi="Verdana"/>
          <w:color w:val="231F20"/>
          <w:sz w:val="22"/>
          <w:szCs w:val="22"/>
        </w:rPr>
        <w:t>and Corruption</w:t>
      </w:r>
      <w:bookmarkEnd w:id="30"/>
    </w:p>
    <w:p w14:paraId="534DFD92" w14:textId="70B23376" w:rsidR="00CF3000" w:rsidRPr="00433944" w:rsidRDefault="00CF3000">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The Procuring Entity requires compliance with the provisions of the Public Procurement and Asset Disposal Act, 2015, Section 62 “Declaration not to engage in corruption”. The tender submitted by a person shall include a declaration that the person shall not engage in any corrupt or fraudulent practice and a declaration that the person or his or her sub-contractors are not debarred from participating in public procurement proceedings.</w:t>
      </w:r>
    </w:p>
    <w:p w14:paraId="7205B110" w14:textId="77777777" w:rsidR="00CF3000" w:rsidRPr="00433944" w:rsidRDefault="00CF3000">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Procuring Entity requires compliance with the provisions of the Competition Act 2010, regarding </w:t>
      </w:r>
      <w:r w:rsidRPr="00433944">
        <w:rPr>
          <w:rFonts w:ascii="Verdana" w:hAnsi="Verdana"/>
          <w:color w:val="231F20"/>
          <w:u w:val="single" w:color="231F20"/>
        </w:rPr>
        <w:t xml:space="preserve">collusive practices </w:t>
      </w:r>
      <w:r w:rsidRPr="00433944">
        <w:rPr>
          <w:rFonts w:ascii="Verdana" w:hAnsi="Verdana"/>
          <w:color w:val="231F20"/>
        </w:rPr>
        <w:t xml:space="preserve">in contracting. Any tenderer found to have engaged in collusive conduct shall be disqualiﬁed and criminal and/or civil sanctions may be imposed. </w:t>
      </w:r>
      <w:r w:rsidRPr="00433944">
        <w:rPr>
          <w:rFonts w:ascii="Verdana" w:hAnsi="Verdana"/>
          <w:color w:val="231F20"/>
          <w:spacing w:val="-8"/>
        </w:rPr>
        <w:t xml:space="preserve">To </w:t>
      </w:r>
      <w:r w:rsidRPr="00433944">
        <w:rPr>
          <w:rFonts w:ascii="Verdana" w:hAnsi="Verdana"/>
          <w:color w:val="231F20"/>
        </w:rPr>
        <w:t xml:space="preserve">this effect, </w:t>
      </w:r>
      <w:r w:rsidRPr="00433944">
        <w:rPr>
          <w:rFonts w:ascii="Verdana" w:hAnsi="Verdana"/>
          <w:color w:val="231F20"/>
          <w:spacing w:val="-3"/>
        </w:rPr>
        <w:t xml:space="preserve">Tenders </w:t>
      </w:r>
      <w:r w:rsidRPr="00433944">
        <w:rPr>
          <w:rFonts w:ascii="Verdana" w:hAnsi="Verdana"/>
          <w:color w:val="231F20"/>
        </w:rPr>
        <w:t xml:space="preserve">shall be required to complete and sign the “Certiﬁcate of Independent </w:t>
      </w:r>
      <w:r w:rsidRPr="00433944">
        <w:rPr>
          <w:rFonts w:ascii="Verdana" w:hAnsi="Verdana"/>
          <w:color w:val="231F20"/>
          <w:spacing w:val="-3"/>
        </w:rPr>
        <w:t xml:space="preserve">Tender </w:t>
      </w:r>
      <w:r w:rsidRPr="00433944">
        <w:rPr>
          <w:rFonts w:ascii="Verdana" w:hAnsi="Verdana"/>
          <w:color w:val="231F20"/>
        </w:rPr>
        <w:t xml:space="preserve">Determination” annexed to the Form of </w:t>
      </w:r>
      <w:r w:rsidRPr="00433944">
        <w:rPr>
          <w:rFonts w:ascii="Verdana" w:hAnsi="Verdana"/>
          <w:color w:val="231F20"/>
          <w:spacing w:val="-5"/>
        </w:rPr>
        <w:t>Tender.</w:t>
      </w:r>
    </w:p>
    <w:p w14:paraId="5F66A9A6" w14:textId="77777777" w:rsidR="00CF3000" w:rsidRPr="00433944" w:rsidRDefault="00CF3000">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Tenderers shall permit and shall cause their agents (where declared or not), subcontractors, sub-consultants, service providers, suppliers, and their personnel, to permit the Procuring Entity to inspect all accounts, records and other documents relating to any initial selection process, pre-qualiﬁcation process, tender submission, proposal submission, and contract performance (in the case of award), and to have them audited by auditors appointed by the Procuring </w:t>
      </w:r>
      <w:r w:rsidRPr="00433944">
        <w:rPr>
          <w:rFonts w:ascii="Verdana" w:hAnsi="Verdana"/>
          <w:color w:val="231F20"/>
          <w:spacing w:val="-3"/>
        </w:rPr>
        <w:t>Entity.</w:t>
      </w:r>
    </w:p>
    <w:p w14:paraId="3B45A4FF" w14:textId="00872272" w:rsidR="00FD54C9" w:rsidRPr="00433944" w:rsidRDefault="00CF3000">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Unfair Competitive Advantage -Fairness and transparency in the tender process require that the ﬁrms or their Afﬁliates competing for a speciﬁc assignment do not derive a competitive advantage from having provided consulting services related to this tender. </w:t>
      </w:r>
      <w:r w:rsidRPr="00433944">
        <w:rPr>
          <w:rFonts w:ascii="Verdana" w:hAnsi="Verdana"/>
          <w:color w:val="231F20"/>
          <w:spacing w:val="-8"/>
        </w:rPr>
        <w:t xml:space="preserve">To </w:t>
      </w:r>
      <w:r w:rsidRPr="00433944">
        <w:rPr>
          <w:rFonts w:ascii="Verdana" w:hAnsi="Verdana"/>
          <w:color w:val="231F20"/>
        </w:rPr>
        <w:t xml:space="preserve">that end, the Procuring Entity shall indicate in the </w:t>
      </w:r>
      <w:r w:rsidRPr="00433944">
        <w:rPr>
          <w:rFonts w:ascii="Verdana" w:hAnsi="Verdana"/>
          <w:b/>
          <w:color w:val="231F20"/>
        </w:rPr>
        <w:t xml:space="preserve">Data Sheet </w:t>
      </w:r>
      <w:r w:rsidRPr="00433944">
        <w:rPr>
          <w:rFonts w:ascii="Verdana" w:hAnsi="Verdana"/>
          <w:color w:val="231F20"/>
        </w:rPr>
        <w:t>and make available to all the ﬁrms together with this tender document all information that would in that respect give such ﬁrm any unfair competitive advantage over competing ﬁrms</w:t>
      </w:r>
      <w:r w:rsidR="00FD54C9" w:rsidRPr="00433944">
        <w:rPr>
          <w:rFonts w:ascii="Verdana" w:hAnsi="Verdana"/>
          <w:color w:val="231F20"/>
        </w:rPr>
        <w:t>.</w:t>
      </w:r>
    </w:p>
    <w:p w14:paraId="79D79F3A" w14:textId="77777777" w:rsidR="00FD54C9" w:rsidRPr="00433944" w:rsidRDefault="00FD54C9">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31" w:name="_TOC_250114"/>
      <w:bookmarkStart w:id="32" w:name="_Toc233738816"/>
      <w:r w:rsidRPr="00433944">
        <w:rPr>
          <w:rFonts w:ascii="Verdana" w:hAnsi="Verdana"/>
          <w:color w:val="231F20"/>
          <w:sz w:val="22"/>
          <w:szCs w:val="22"/>
        </w:rPr>
        <w:t xml:space="preserve">Eligible </w:t>
      </w:r>
      <w:bookmarkEnd w:id="31"/>
      <w:r w:rsidRPr="00433944">
        <w:rPr>
          <w:rFonts w:ascii="Verdana" w:hAnsi="Verdana"/>
          <w:color w:val="231F20"/>
          <w:sz w:val="22"/>
          <w:szCs w:val="22"/>
        </w:rPr>
        <w:t>Tenderers</w:t>
      </w:r>
      <w:bookmarkEnd w:id="32"/>
    </w:p>
    <w:p w14:paraId="1168D68F" w14:textId="66A83159" w:rsidR="00F768C9" w:rsidRPr="00433944" w:rsidRDefault="00F768C9">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A Tenderer may be a ﬁrm that is a private</w:t>
      </w:r>
      <w:r w:rsidRPr="00433944">
        <w:rPr>
          <w:rFonts w:ascii="Verdana" w:hAnsi="Verdana"/>
          <w:color w:val="231F20"/>
          <w:spacing w:val="-3"/>
        </w:rPr>
        <w:t xml:space="preserve"> entity, </w:t>
      </w:r>
      <w:r w:rsidRPr="00433944">
        <w:rPr>
          <w:rFonts w:ascii="Verdana" w:hAnsi="Verdana"/>
          <w:color w:val="231F20"/>
        </w:rPr>
        <w:t xml:space="preserve">a state-owned enterprise or institution subject to ITT 3.8, or an individual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tendering process and, in the event the JV is awarded the Contract, during contract execution. Members of a joint venture may not also make an individual tender, be a subcontractor in a separate tender or be part of another joint venture for the purposes of the same </w:t>
      </w:r>
      <w:r w:rsidRPr="00433944">
        <w:rPr>
          <w:rFonts w:ascii="Verdana" w:hAnsi="Verdana"/>
          <w:color w:val="231F20"/>
          <w:spacing w:val="-5"/>
        </w:rPr>
        <w:t xml:space="preserve">Tender. </w:t>
      </w:r>
      <w:r w:rsidRPr="00433944">
        <w:rPr>
          <w:rFonts w:ascii="Verdana" w:hAnsi="Verdana"/>
          <w:color w:val="231F20"/>
        </w:rPr>
        <w:t>The maximum number of JV</w:t>
      </w:r>
      <w:r w:rsidR="00C472C3" w:rsidRPr="00433944">
        <w:rPr>
          <w:rFonts w:ascii="Verdana" w:hAnsi="Verdana"/>
          <w:color w:val="231F20"/>
        </w:rPr>
        <w:t xml:space="preserve"> </w:t>
      </w:r>
      <w:r w:rsidRPr="00433944">
        <w:rPr>
          <w:rFonts w:ascii="Verdana" w:hAnsi="Verdana"/>
          <w:color w:val="231F20"/>
        </w:rPr>
        <w:t xml:space="preserve">members shall be speciﬁed in the </w:t>
      </w:r>
      <w:r w:rsidRPr="00433944">
        <w:rPr>
          <w:rFonts w:ascii="Verdana" w:hAnsi="Verdana"/>
          <w:b/>
          <w:color w:val="231F20"/>
        </w:rPr>
        <w:t>TDS.</w:t>
      </w:r>
    </w:p>
    <w:p w14:paraId="2657CE52" w14:textId="7DFBDEF9" w:rsidR="00FD54C9" w:rsidRPr="00433944" w:rsidRDefault="00F768C9">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Public Ofﬁcers of the Procuring </w:t>
      </w:r>
      <w:r w:rsidRPr="00433944">
        <w:rPr>
          <w:rFonts w:ascii="Verdana" w:hAnsi="Verdana"/>
          <w:color w:val="231F20"/>
          <w:spacing w:val="-3"/>
        </w:rPr>
        <w:t xml:space="preserve">Entity, </w:t>
      </w:r>
      <w:r w:rsidRPr="00433944">
        <w:rPr>
          <w:rFonts w:ascii="Verdana" w:hAnsi="Verdana"/>
          <w:color w:val="231F20"/>
        </w:rPr>
        <w:t>their Spouses, Child, Parent, Brothers or Sister. Child, Parent, Brother or Sister of a Spouse, their business associates or agents and ﬁrms/organizations in which they have a substantial or controlling interest shall not be eligible to tender or be awarded a contract. Public Ofﬁcers are also not allowed to participate in any procurement proceedings</w:t>
      </w:r>
      <w:r w:rsidR="00FD54C9" w:rsidRPr="00433944">
        <w:rPr>
          <w:rFonts w:ascii="Verdana" w:hAnsi="Verdana"/>
          <w:color w:val="231F20"/>
        </w:rPr>
        <w:t>.</w:t>
      </w:r>
    </w:p>
    <w:p w14:paraId="1192D3CB" w14:textId="78FAF00F" w:rsidR="00FD54C9" w:rsidRPr="00433944" w:rsidRDefault="006C012B">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A Tenderer shall not have a conﬂict of interest. Any tenderer found to have a conﬂict of interest shall be disqualiﬁed. A tenderer may be considered to have a conﬂict of interest </w:t>
      </w:r>
      <w:r w:rsidRPr="00433944">
        <w:rPr>
          <w:rFonts w:ascii="Verdana" w:hAnsi="Verdana"/>
          <w:color w:val="231F20"/>
        </w:rPr>
        <w:lastRenderedPageBreak/>
        <w:t>for the purpose of this tendering process, if the tenderer</w:t>
      </w:r>
      <w:r w:rsidR="00FD54C9" w:rsidRPr="00433944">
        <w:rPr>
          <w:rFonts w:ascii="Verdana" w:hAnsi="Verdana"/>
          <w:color w:val="231F20"/>
        </w:rPr>
        <w:t>:</w:t>
      </w:r>
    </w:p>
    <w:p w14:paraId="48D3C878" w14:textId="77777777" w:rsidR="00FD54C9" w:rsidRPr="00433944" w:rsidRDefault="00FD54C9">
      <w:pPr>
        <w:pStyle w:val="TOC4"/>
        <w:numPr>
          <w:ilvl w:val="2"/>
          <w:numId w:val="24"/>
        </w:numPr>
        <w:tabs>
          <w:tab w:val="left" w:pos="1843"/>
        </w:tabs>
        <w:spacing w:before="68"/>
        <w:ind w:left="1843" w:right="750" w:hanging="425"/>
        <w:jc w:val="both"/>
        <w:rPr>
          <w:rFonts w:ascii="Verdana" w:hAnsi="Verdana"/>
        </w:rPr>
      </w:pPr>
      <w:r w:rsidRPr="00433944">
        <w:rPr>
          <w:rFonts w:ascii="Verdana" w:hAnsi="Verdana"/>
          <w:color w:val="231F20"/>
        </w:rPr>
        <w:t>Directly</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3"/>
        </w:rPr>
        <w:t xml:space="preserve"> </w:t>
      </w:r>
      <w:r w:rsidRPr="00433944">
        <w:rPr>
          <w:rFonts w:ascii="Verdana" w:hAnsi="Verdana"/>
          <w:color w:val="231F20"/>
        </w:rPr>
        <w:t>indirectly</w:t>
      </w:r>
      <w:r w:rsidRPr="00433944">
        <w:rPr>
          <w:rFonts w:ascii="Verdana" w:hAnsi="Verdana"/>
          <w:color w:val="231F20"/>
          <w:spacing w:val="-23"/>
        </w:rPr>
        <w:t xml:space="preserve"> </w:t>
      </w:r>
      <w:r w:rsidRPr="00433944">
        <w:rPr>
          <w:rFonts w:ascii="Verdana" w:hAnsi="Verdana"/>
          <w:color w:val="231F20"/>
        </w:rPr>
        <w:t>controls,</w:t>
      </w:r>
      <w:r w:rsidRPr="00433944">
        <w:rPr>
          <w:rFonts w:ascii="Verdana" w:hAnsi="Verdana"/>
          <w:color w:val="231F20"/>
          <w:spacing w:val="-23"/>
        </w:rPr>
        <w:t xml:space="preserve"> </w:t>
      </w:r>
      <w:r w:rsidRPr="00433944">
        <w:rPr>
          <w:rFonts w:ascii="Verdana" w:hAnsi="Verdana"/>
          <w:color w:val="231F20"/>
        </w:rPr>
        <w:t>is</w:t>
      </w:r>
      <w:r w:rsidRPr="00433944">
        <w:rPr>
          <w:rFonts w:ascii="Verdana" w:hAnsi="Verdana"/>
          <w:color w:val="231F20"/>
          <w:spacing w:val="-22"/>
        </w:rPr>
        <w:t xml:space="preserve"> </w:t>
      </w:r>
      <w:r w:rsidRPr="00433944">
        <w:rPr>
          <w:rFonts w:ascii="Verdana" w:hAnsi="Verdana"/>
          <w:color w:val="231F20"/>
        </w:rPr>
        <w:t>controlled</w:t>
      </w:r>
      <w:r w:rsidRPr="00433944">
        <w:rPr>
          <w:rFonts w:ascii="Verdana" w:hAnsi="Verdana"/>
          <w:color w:val="231F20"/>
          <w:spacing w:val="-23"/>
        </w:rPr>
        <w:t xml:space="preserve"> </w:t>
      </w:r>
      <w:r w:rsidRPr="00433944">
        <w:rPr>
          <w:rFonts w:ascii="Verdana" w:hAnsi="Verdana"/>
          <w:color w:val="231F20"/>
        </w:rPr>
        <w:t>by</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3"/>
        </w:rPr>
        <w:t xml:space="preserve"> </w:t>
      </w:r>
      <w:r w:rsidRPr="00433944">
        <w:rPr>
          <w:rFonts w:ascii="Verdana" w:hAnsi="Verdana"/>
          <w:color w:val="231F20"/>
        </w:rPr>
        <w:t>is</w:t>
      </w:r>
      <w:r w:rsidRPr="00433944">
        <w:rPr>
          <w:rFonts w:ascii="Verdana" w:hAnsi="Verdana"/>
          <w:color w:val="231F20"/>
          <w:spacing w:val="-22"/>
        </w:rPr>
        <w:t xml:space="preserve"> </w:t>
      </w:r>
      <w:r w:rsidRPr="00433944">
        <w:rPr>
          <w:rFonts w:ascii="Verdana" w:hAnsi="Verdana"/>
          <w:color w:val="231F20"/>
        </w:rPr>
        <w:t>under</w:t>
      </w:r>
      <w:r w:rsidRPr="00433944">
        <w:rPr>
          <w:rFonts w:ascii="Verdana" w:hAnsi="Verdana"/>
          <w:color w:val="231F20"/>
          <w:spacing w:val="-23"/>
        </w:rPr>
        <w:t xml:space="preserve"> </w:t>
      </w:r>
      <w:r w:rsidRPr="00433944">
        <w:rPr>
          <w:rFonts w:ascii="Verdana" w:hAnsi="Verdana"/>
          <w:color w:val="231F20"/>
        </w:rPr>
        <w:t>common</w:t>
      </w:r>
      <w:r w:rsidRPr="00433944">
        <w:rPr>
          <w:rFonts w:ascii="Verdana" w:hAnsi="Verdana"/>
          <w:color w:val="231F20"/>
          <w:spacing w:val="-23"/>
        </w:rPr>
        <w:t xml:space="preserve"> </w:t>
      </w:r>
      <w:r w:rsidRPr="00433944">
        <w:rPr>
          <w:rFonts w:ascii="Verdana" w:hAnsi="Verdana"/>
          <w:color w:val="231F20"/>
        </w:rPr>
        <w:t>control</w:t>
      </w:r>
      <w:r w:rsidRPr="00433944">
        <w:rPr>
          <w:rFonts w:ascii="Verdana" w:hAnsi="Verdana"/>
          <w:color w:val="231F20"/>
          <w:spacing w:val="-23"/>
        </w:rPr>
        <w:t xml:space="preserve"> </w:t>
      </w:r>
      <w:r w:rsidRPr="00433944">
        <w:rPr>
          <w:rFonts w:ascii="Verdana" w:hAnsi="Verdana"/>
          <w:color w:val="231F20"/>
        </w:rPr>
        <w:t>with</w:t>
      </w:r>
      <w:r w:rsidRPr="00433944">
        <w:rPr>
          <w:rFonts w:ascii="Verdana" w:hAnsi="Verdana"/>
          <w:color w:val="231F20"/>
          <w:spacing w:val="-23"/>
        </w:rPr>
        <w:t xml:space="preserve"> </w:t>
      </w:r>
      <w:r w:rsidRPr="00433944">
        <w:rPr>
          <w:rFonts w:ascii="Verdana" w:hAnsi="Verdana"/>
          <w:color w:val="231F20"/>
        </w:rPr>
        <w:t>another</w:t>
      </w:r>
      <w:r w:rsidRPr="00433944">
        <w:rPr>
          <w:rFonts w:ascii="Verdana" w:hAnsi="Verdana"/>
          <w:color w:val="231F20"/>
          <w:spacing w:val="-23"/>
        </w:rPr>
        <w:t xml:space="preserve"> </w:t>
      </w:r>
      <w:r w:rsidRPr="00433944">
        <w:rPr>
          <w:rFonts w:ascii="Verdana" w:hAnsi="Verdana"/>
          <w:color w:val="231F20"/>
        </w:rPr>
        <w:t>tenderer;</w:t>
      </w:r>
      <w:r w:rsidRPr="00433944">
        <w:rPr>
          <w:rFonts w:ascii="Verdana" w:hAnsi="Verdana"/>
          <w:color w:val="231F20"/>
          <w:spacing w:val="-23"/>
        </w:rPr>
        <w:t xml:space="preserve"> </w:t>
      </w:r>
      <w:r w:rsidRPr="00433944">
        <w:rPr>
          <w:rFonts w:ascii="Verdana" w:hAnsi="Verdana"/>
          <w:color w:val="231F20"/>
        </w:rPr>
        <w:t>or</w:t>
      </w:r>
    </w:p>
    <w:p w14:paraId="7FBE867F" w14:textId="77777777" w:rsidR="00FD54C9" w:rsidRPr="00433944" w:rsidRDefault="00FD54C9">
      <w:pPr>
        <w:pStyle w:val="TOC4"/>
        <w:numPr>
          <w:ilvl w:val="2"/>
          <w:numId w:val="24"/>
        </w:numPr>
        <w:tabs>
          <w:tab w:val="left" w:pos="1843"/>
        </w:tabs>
        <w:spacing w:before="68"/>
        <w:ind w:left="1843" w:right="750" w:hanging="425"/>
        <w:jc w:val="both"/>
        <w:rPr>
          <w:rFonts w:ascii="Verdana" w:hAnsi="Verdana"/>
        </w:rPr>
      </w:pPr>
      <w:r w:rsidRPr="00433944">
        <w:rPr>
          <w:rFonts w:ascii="Verdana" w:hAnsi="Verdana"/>
          <w:color w:val="231F20"/>
        </w:rPr>
        <w:t>Receives</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2"/>
        </w:rPr>
        <w:t xml:space="preserve"> </w:t>
      </w:r>
      <w:r w:rsidRPr="00433944">
        <w:rPr>
          <w:rFonts w:ascii="Verdana" w:hAnsi="Verdana"/>
          <w:color w:val="231F20"/>
        </w:rPr>
        <w:t>has</w:t>
      </w:r>
      <w:r w:rsidRPr="00433944">
        <w:rPr>
          <w:rFonts w:ascii="Verdana" w:hAnsi="Verdana"/>
          <w:color w:val="231F20"/>
          <w:spacing w:val="-22"/>
        </w:rPr>
        <w:t xml:space="preserve"> </w:t>
      </w:r>
      <w:r w:rsidRPr="00433944">
        <w:rPr>
          <w:rFonts w:ascii="Verdana" w:hAnsi="Verdana"/>
          <w:color w:val="231F20"/>
        </w:rPr>
        <w:t>received</w:t>
      </w:r>
      <w:r w:rsidRPr="00433944">
        <w:rPr>
          <w:rFonts w:ascii="Verdana" w:hAnsi="Verdana"/>
          <w:color w:val="231F20"/>
          <w:spacing w:val="-23"/>
        </w:rPr>
        <w:t xml:space="preserve"> </w:t>
      </w:r>
      <w:r w:rsidRPr="00433944">
        <w:rPr>
          <w:rFonts w:ascii="Verdana" w:hAnsi="Verdana"/>
          <w:color w:val="231F20"/>
        </w:rPr>
        <w:t>any</w:t>
      </w:r>
      <w:r w:rsidRPr="00433944">
        <w:rPr>
          <w:rFonts w:ascii="Verdana" w:hAnsi="Verdana"/>
          <w:color w:val="231F20"/>
          <w:spacing w:val="-23"/>
        </w:rPr>
        <w:t xml:space="preserve"> </w:t>
      </w:r>
      <w:r w:rsidRPr="00433944">
        <w:rPr>
          <w:rFonts w:ascii="Verdana" w:hAnsi="Verdana"/>
          <w:color w:val="231F20"/>
        </w:rPr>
        <w:t>direct</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3"/>
        </w:rPr>
        <w:t xml:space="preserve"> </w:t>
      </w:r>
      <w:r w:rsidRPr="00433944">
        <w:rPr>
          <w:rFonts w:ascii="Verdana" w:hAnsi="Verdana"/>
          <w:color w:val="231F20"/>
        </w:rPr>
        <w:t>indirect</w:t>
      </w:r>
      <w:r w:rsidRPr="00433944">
        <w:rPr>
          <w:rFonts w:ascii="Verdana" w:hAnsi="Verdana"/>
          <w:color w:val="231F20"/>
          <w:spacing w:val="-23"/>
        </w:rPr>
        <w:t xml:space="preserve"> </w:t>
      </w:r>
      <w:r w:rsidRPr="00433944">
        <w:rPr>
          <w:rFonts w:ascii="Verdana" w:hAnsi="Verdana"/>
          <w:color w:val="231F20"/>
        </w:rPr>
        <w:t>subsidy</w:t>
      </w:r>
      <w:r w:rsidRPr="00433944">
        <w:rPr>
          <w:rFonts w:ascii="Verdana" w:hAnsi="Verdana"/>
          <w:color w:val="231F20"/>
          <w:spacing w:val="-22"/>
        </w:rPr>
        <w:t xml:space="preserve"> </w:t>
      </w:r>
      <w:r w:rsidRPr="00433944">
        <w:rPr>
          <w:rFonts w:ascii="Verdana" w:hAnsi="Verdana"/>
          <w:color w:val="231F20"/>
        </w:rPr>
        <w:t>from</w:t>
      </w:r>
      <w:r w:rsidRPr="00433944">
        <w:rPr>
          <w:rFonts w:ascii="Verdana" w:hAnsi="Verdana"/>
          <w:color w:val="231F20"/>
          <w:spacing w:val="-23"/>
        </w:rPr>
        <w:t xml:space="preserve"> </w:t>
      </w:r>
      <w:r w:rsidRPr="00433944">
        <w:rPr>
          <w:rFonts w:ascii="Verdana" w:hAnsi="Verdana"/>
          <w:color w:val="231F20"/>
        </w:rPr>
        <w:t>another</w:t>
      </w:r>
      <w:r w:rsidRPr="00433944">
        <w:rPr>
          <w:rFonts w:ascii="Verdana" w:hAnsi="Verdana"/>
          <w:color w:val="231F20"/>
          <w:spacing w:val="-23"/>
        </w:rPr>
        <w:t xml:space="preserve"> </w:t>
      </w:r>
      <w:r w:rsidRPr="00433944">
        <w:rPr>
          <w:rFonts w:ascii="Verdana" w:hAnsi="Verdana"/>
          <w:color w:val="231F20"/>
        </w:rPr>
        <w:t>tenderer;</w:t>
      </w:r>
      <w:r w:rsidRPr="00433944">
        <w:rPr>
          <w:rFonts w:ascii="Verdana" w:hAnsi="Verdana"/>
          <w:color w:val="231F20"/>
          <w:spacing w:val="-23"/>
        </w:rPr>
        <w:t xml:space="preserve"> </w:t>
      </w:r>
      <w:r w:rsidRPr="00433944">
        <w:rPr>
          <w:rFonts w:ascii="Verdana" w:hAnsi="Verdana"/>
          <w:color w:val="231F20"/>
        </w:rPr>
        <w:t>or</w:t>
      </w:r>
    </w:p>
    <w:p w14:paraId="4B3AAD59" w14:textId="77777777" w:rsidR="00FD54C9" w:rsidRPr="00433944" w:rsidRDefault="00FD54C9">
      <w:pPr>
        <w:pStyle w:val="TOC4"/>
        <w:numPr>
          <w:ilvl w:val="2"/>
          <w:numId w:val="24"/>
        </w:numPr>
        <w:tabs>
          <w:tab w:val="left" w:pos="1843"/>
        </w:tabs>
        <w:spacing w:before="68"/>
        <w:ind w:left="1843" w:right="750" w:hanging="425"/>
        <w:jc w:val="both"/>
        <w:rPr>
          <w:rFonts w:ascii="Verdana" w:hAnsi="Verdana"/>
        </w:rPr>
      </w:pPr>
      <w:r w:rsidRPr="00433944">
        <w:rPr>
          <w:rFonts w:ascii="Verdana" w:hAnsi="Verdana"/>
          <w:color w:val="231F20"/>
        </w:rPr>
        <w:t>Has</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same</w:t>
      </w:r>
      <w:r w:rsidRPr="00433944">
        <w:rPr>
          <w:rFonts w:ascii="Verdana" w:hAnsi="Verdana"/>
          <w:color w:val="231F20"/>
          <w:spacing w:val="-23"/>
        </w:rPr>
        <w:t xml:space="preserve"> </w:t>
      </w:r>
      <w:r w:rsidRPr="00433944">
        <w:rPr>
          <w:rFonts w:ascii="Verdana" w:hAnsi="Verdana"/>
          <w:color w:val="231F20"/>
        </w:rPr>
        <w:t>legal</w:t>
      </w:r>
      <w:r w:rsidRPr="00433944">
        <w:rPr>
          <w:rFonts w:ascii="Verdana" w:hAnsi="Verdana"/>
          <w:color w:val="231F20"/>
          <w:spacing w:val="-23"/>
        </w:rPr>
        <w:t xml:space="preserve"> </w:t>
      </w:r>
      <w:r w:rsidRPr="00433944">
        <w:rPr>
          <w:rFonts w:ascii="Verdana" w:hAnsi="Verdana"/>
          <w:color w:val="231F20"/>
        </w:rPr>
        <w:t>representative</w:t>
      </w:r>
      <w:r w:rsidRPr="00433944">
        <w:rPr>
          <w:rFonts w:ascii="Verdana" w:hAnsi="Verdana"/>
          <w:color w:val="231F20"/>
          <w:spacing w:val="-23"/>
        </w:rPr>
        <w:t xml:space="preserve"> </w:t>
      </w:r>
      <w:r w:rsidRPr="00433944">
        <w:rPr>
          <w:rFonts w:ascii="Verdana" w:hAnsi="Verdana"/>
          <w:color w:val="231F20"/>
        </w:rPr>
        <w:t>as</w:t>
      </w:r>
      <w:r w:rsidRPr="00433944">
        <w:rPr>
          <w:rFonts w:ascii="Verdana" w:hAnsi="Verdana"/>
          <w:color w:val="231F20"/>
          <w:spacing w:val="-22"/>
        </w:rPr>
        <w:t xml:space="preserve"> </w:t>
      </w:r>
      <w:r w:rsidRPr="00433944">
        <w:rPr>
          <w:rFonts w:ascii="Verdana" w:hAnsi="Verdana"/>
          <w:color w:val="231F20"/>
        </w:rPr>
        <w:t>another</w:t>
      </w:r>
      <w:r w:rsidRPr="00433944">
        <w:rPr>
          <w:rFonts w:ascii="Verdana" w:hAnsi="Verdana"/>
          <w:color w:val="231F20"/>
          <w:spacing w:val="-23"/>
        </w:rPr>
        <w:t xml:space="preserve"> </w:t>
      </w:r>
      <w:r w:rsidRPr="00433944">
        <w:rPr>
          <w:rFonts w:ascii="Verdana" w:hAnsi="Verdana"/>
          <w:color w:val="231F20"/>
        </w:rPr>
        <w:t>tenderer;</w:t>
      </w:r>
      <w:r w:rsidRPr="00433944">
        <w:rPr>
          <w:rFonts w:ascii="Verdana" w:hAnsi="Verdana"/>
          <w:color w:val="231F20"/>
          <w:spacing w:val="-23"/>
        </w:rPr>
        <w:t xml:space="preserve"> </w:t>
      </w:r>
      <w:r w:rsidRPr="00433944">
        <w:rPr>
          <w:rFonts w:ascii="Verdana" w:hAnsi="Verdana"/>
          <w:color w:val="231F20"/>
        </w:rPr>
        <w:t>or</w:t>
      </w:r>
    </w:p>
    <w:p w14:paraId="251908E0" w14:textId="77BC8F15" w:rsidR="00FD54C9" w:rsidRPr="00433944" w:rsidRDefault="00FD54C9">
      <w:pPr>
        <w:pStyle w:val="TOC4"/>
        <w:numPr>
          <w:ilvl w:val="2"/>
          <w:numId w:val="24"/>
        </w:numPr>
        <w:tabs>
          <w:tab w:val="left" w:pos="1843"/>
        </w:tabs>
        <w:spacing w:before="68"/>
        <w:ind w:left="1843" w:right="750" w:hanging="425"/>
        <w:jc w:val="both"/>
        <w:rPr>
          <w:rFonts w:ascii="Verdana" w:hAnsi="Verdana"/>
        </w:rPr>
      </w:pPr>
      <w:r w:rsidRPr="00433944">
        <w:rPr>
          <w:rFonts w:ascii="Verdana" w:hAnsi="Verdana"/>
          <w:color w:val="231F20"/>
        </w:rPr>
        <w:t>Has</w:t>
      </w:r>
      <w:r w:rsidRPr="00433944">
        <w:rPr>
          <w:rFonts w:ascii="Verdana" w:hAnsi="Verdana"/>
          <w:color w:val="231F20"/>
          <w:spacing w:val="-21"/>
        </w:rPr>
        <w:t xml:space="preserve"> </w:t>
      </w:r>
      <w:r w:rsidRPr="00433944">
        <w:rPr>
          <w:rFonts w:ascii="Verdana" w:hAnsi="Verdana"/>
          <w:color w:val="231F20"/>
        </w:rPr>
        <w:t>a</w:t>
      </w:r>
      <w:r w:rsidRPr="00433944">
        <w:rPr>
          <w:rFonts w:ascii="Verdana" w:hAnsi="Verdana"/>
          <w:color w:val="231F20"/>
          <w:spacing w:val="-21"/>
        </w:rPr>
        <w:t xml:space="preserve"> </w:t>
      </w:r>
      <w:r w:rsidRPr="00433944">
        <w:rPr>
          <w:rFonts w:ascii="Verdana" w:hAnsi="Verdana"/>
          <w:color w:val="231F20"/>
        </w:rPr>
        <w:t>relationship</w:t>
      </w:r>
      <w:r w:rsidRPr="00433944">
        <w:rPr>
          <w:rFonts w:ascii="Verdana" w:hAnsi="Verdana"/>
          <w:color w:val="231F20"/>
          <w:spacing w:val="-21"/>
        </w:rPr>
        <w:t xml:space="preserve"> </w:t>
      </w:r>
      <w:r w:rsidRPr="00433944">
        <w:rPr>
          <w:rFonts w:ascii="Verdana" w:hAnsi="Verdana"/>
          <w:color w:val="231F20"/>
        </w:rPr>
        <w:t>with</w:t>
      </w:r>
      <w:r w:rsidRPr="00433944">
        <w:rPr>
          <w:rFonts w:ascii="Verdana" w:hAnsi="Verdana"/>
          <w:color w:val="231F20"/>
          <w:spacing w:val="-21"/>
        </w:rPr>
        <w:t xml:space="preserve"> </w:t>
      </w:r>
      <w:r w:rsidRPr="00433944">
        <w:rPr>
          <w:rFonts w:ascii="Verdana" w:hAnsi="Verdana"/>
          <w:color w:val="231F20"/>
        </w:rPr>
        <w:t>another</w:t>
      </w:r>
      <w:r w:rsidRPr="00433944">
        <w:rPr>
          <w:rFonts w:ascii="Verdana" w:hAnsi="Verdana"/>
          <w:color w:val="231F20"/>
          <w:spacing w:val="-21"/>
        </w:rPr>
        <w:t xml:space="preserve"> </w:t>
      </w:r>
      <w:r w:rsidRPr="00433944">
        <w:rPr>
          <w:rFonts w:ascii="Verdana" w:hAnsi="Verdana"/>
          <w:color w:val="231F20"/>
        </w:rPr>
        <w:t>tenderer,</w:t>
      </w:r>
      <w:r w:rsidRPr="00433944">
        <w:rPr>
          <w:rFonts w:ascii="Verdana" w:hAnsi="Verdana"/>
          <w:color w:val="231F20"/>
          <w:spacing w:val="-21"/>
        </w:rPr>
        <w:t xml:space="preserve"> </w:t>
      </w:r>
      <w:r w:rsidRPr="00433944">
        <w:rPr>
          <w:rFonts w:ascii="Verdana" w:hAnsi="Verdana"/>
          <w:color w:val="231F20"/>
        </w:rPr>
        <w:t>directly</w:t>
      </w:r>
      <w:r w:rsidRPr="00433944">
        <w:rPr>
          <w:rFonts w:ascii="Verdana" w:hAnsi="Verdana"/>
          <w:color w:val="231F20"/>
          <w:spacing w:val="-21"/>
        </w:rPr>
        <w:t xml:space="preserve"> </w:t>
      </w:r>
      <w:r w:rsidRPr="00433944">
        <w:rPr>
          <w:rFonts w:ascii="Verdana" w:hAnsi="Verdana"/>
          <w:color w:val="231F20"/>
        </w:rPr>
        <w:t>or</w:t>
      </w:r>
      <w:r w:rsidRPr="00433944">
        <w:rPr>
          <w:rFonts w:ascii="Verdana" w:hAnsi="Verdana"/>
          <w:color w:val="231F20"/>
          <w:spacing w:val="-21"/>
        </w:rPr>
        <w:t xml:space="preserve"> </w:t>
      </w:r>
      <w:r w:rsidRPr="00433944">
        <w:rPr>
          <w:rFonts w:ascii="Verdana" w:hAnsi="Verdana"/>
          <w:color w:val="231F20"/>
        </w:rPr>
        <w:t>through</w:t>
      </w:r>
      <w:r w:rsidRPr="00433944">
        <w:rPr>
          <w:rFonts w:ascii="Verdana" w:hAnsi="Verdana"/>
          <w:color w:val="231F20"/>
          <w:spacing w:val="-21"/>
        </w:rPr>
        <w:t xml:space="preserve"> </w:t>
      </w:r>
      <w:r w:rsidRPr="00433944">
        <w:rPr>
          <w:rFonts w:ascii="Verdana" w:hAnsi="Verdana"/>
          <w:color w:val="231F20"/>
        </w:rPr>
        <w:t>common</w:t>
      </w:r>
      <w:r w:rsidRPr="00433944">
        <w:rPr>
          <w:rFonts w:ascii="Verdana" w:hAnsi="Verdana"/>
          <w:color w:val="231F20"/>
          <w:spacing w:val="-21"/>
        </w:rPr>
        <w:t xml:space="preserve"> </w:t>
      </w:r>
      <w:r w:rsidRPr="00433944">
        <w:rPr>
          <w:rFonts w:ascii="Verdana" w:hAnsi="Verdana"/>
          <w:color w:val="231F20"/>
        </w:rPr>
        <w:t>third</w:t>
      </w:r>
      <w:r w:rsidRPr="00433944">
        <w:rPr>
          <w:rFonts w:ascii="Verdana" w:hAnsi="Verdana"/>
          <w:color w:val="231F20"/>
          <w:spacing w:val="-21"/>
        </w:rPr>
        <w:t xml:space="preserve"> </w:t>
      </w:r>
      <w:r w:rsidRPr="00433944">
        <w:rPr>
          <w:rFonts w:ascii="Verdana" w:hAnsi="Verdana"/>
          <w:color w:val="231F20"/>
        </w:rPr>
        <w:t>parties,</w:t>
      </w:r>
      <w:r w:rsidRPr="00433944">
        <w:rPr>
          <w:rFonts w:ascii="Verdana" w:hAnsi="Verdana"/>
          <w:color w:val="231F20"/>
          <w:spacing w:val="-21"/>
        </w:rPr>
        <w:t xml:space="preserve"> </w:t>
      </w:r>
      <w:r w:rsidRPr="00433944">
        <w:rPr>
          <w:rFonts w:ascii="Verdana" w:hAnsi="Verdana"/>
          <w:color w:val="231F20"/>
        </w:rPr>
        <w:t>that</w:t>
      </w:r>
      <w:r w:rsidRPr="00433944">
        <w:rPr>
          <w:rFonts w:ascii="Verdana" w:hAnsi="Verdana"/>
          <w:color w:val="231F20"/>
          <w:spacing w:val="-21"/>
        </w:rPr>
        <w:t xml:space="preserve"> </w:t>
      </w:r>
      <w:r w:rsidRPr="00433944">
        <w:rPr>
          <w:rFonts w:ascii="Verdana" w:hAnsi="Verdana"/>
          <w:color w:val="231F20"/>
        </w:rPr>
        <w:t>puts</w:t>
      </w:r>
      <w:r w:rsidRPr="00433944">
        <w:rPr>
          <w:rFonts w:ascii="Verdana" w:hAnsi="Verdana"/>
          <w:color w:val="231F20"/>
          <w:spacing w:val="-21"/>
        </w:rPr>
        <w:t xml:space="preserve"> </w:t>
      </w:r>
      <w:r w:rsidRPr="00433944">
        <w:rPr>
          <w:rFonts w:ascii="Verdana" w:hAnsi="Verdana"/>
          <w:color w:val="231F20"/>
        </w:rPr>
        <w:t>it</w:t>
      </w:r>
      <w:r w:rsidRPr="00433944">
        <w:rPr>
          <w:rFonts w:ascii="Verdana" w:hAnsi="Verdana"/>
          <w:color w:val="231F20"/>
          <w:spacing w:val="-21"/>
        </w:rPr>
        <w:t xml:space="preserve"> </w:t>
      </w:r>
      <w:r w:rsidRPr="00433944">
        <w:rPr>
          <w:rFonts w:ascii="Verdana" w:hAnsi="Verdana"/>
          <w:color w:val="231F20"/>
        </w:rPr>
        <w:t>in</w:t>
      </w:r>
      <w:r w:rsidRPr="00433944">
        <w:rPr>
          <w:rFonts w:ascii="Verdana" w:hAnsi="Verdana"/>
          <w:color w:val="231F20"/>
          <w:spacing w:val="-21"/>
        </w:rPr>
        <w:t xml:space="preserve"> </w:t>
      </w:r>
      <w:r w:rsidRPr="00433944">
        <w:rPr>
          <w:rFonts w:ascii="Verdana" w:hAnsi="Verdana"/>
          <w:color w:val="231F20"/>
        </w:rPr>
        <w:t>a</w:t>
      </w:r>
      <w:r w:rsidRPr="00433944">
        <w:rPr>
          <w:rFonts w:ascii="Verdana" w:hAnsi="Verdana"/>
          <w:color w:val="231F20"/>
          <w:spacing w:val="-21"/>
        </w:rPr>
        <w:t xml:space="preserve"> </w:t>
      </w:r>
      <w:r w:rsidRPr="00433944">
        <w:rPr>
          <w:rFonts w:ascii="Verdana" w:hAnsi="Verdana"/>
          <w:color w:val="231F20"/>
        </w:rPr>
        <w:t>position</w:t>
      </w:r>
      <w:r w:rsidR="002F2C8A" w:rsidRPr="00433944">
        <w:rPr>
          <w:rFonts w:ascii="Verdana" w:hAnsi="Verdana"/>
          <w:color w:val="231F20"/>
        </w:rPr>
        <w:t xml:space="preserve"> </w:t>
      </w:r>
      <w:r w:rsidRPr="00433944">
        <w:rPr>
          <w:rFonts w:ascii="Verdana" w:hAnsi="Verdana"/>
          <w:color w:val="231F20"/>
        </w:rPr>
        <w:t>to</w:t>
      </w:r>
      <w:r w:rsidRPr="00433944">
        <w:rPr>
          <w:rFonts w:ascii="Verdana" w:hAnsi="Verdana"/>
          <w:color w:val="231F20"/>
          <w:spacing w:val="-20"/>
        </w:rPr>
        <w:t xml:space="preserve"> </w:t>
      </w:r>
      <w:r w:rsidRPr="00433944">
        <w:rPr>
          <w:rFonts w:ascii="Verdana" w:hAnsi="Verdana"/>
          <w:color w:val="231F20"/>
        </w:rPr>
        <w:t>inﬂuence</w:t>
      </w:r>
      <w:r w:rsidRPr="00433944">
        <w:rPr>
          <w:rFonts w:ascii="Verdana" w:hAnsi="Verdana"/>
          <w:color w:val="231F20"/>
          <w:spacing w:val="-21"/>
        </w:rPr>
        <w:t xml:space="preserve"> </w:t>
      </w:r>
      <w:r w:rsidRPr="00433944">
        <w:rPr>
          <w:rFonts w:ascii="Verdana" w:hAnsi="Verdana"/>
          <w:color w:val="231F20"/>
        </w:rPr>
        <w:t>the</w:t>
      </w:r>
      <w:r w:rsidRPr="00433944">
        <w:rPr>
          <w:rFonts w:ascii="Verdana" w:hAnsi="Verdana"/>
          <w:color w:val="231F20"/>
          <w:spacing w:val="-21"/>
        </w:rPr>
        <w:t xml:space="preserve"> </w:t>
      </w:r>
      <w:r w:rsidRPr="00433944">
        <w:rPr>
          <w:rFonts w:ascii="Verdana" w:hAnsi="Verdana"/>
          <w:color w:val="231F20"/>
        </w:rPr>
        <w:t>tender</w:t>
      </w:r>
      <w:r w:rsidRPr="00433944">
        <w:rPr>
          <w:rFonts w:ascii="Verdana" w:hAnsi="Verdana"/>
          <w:color w:val="231F20"/>
          <w:spacing w:val="-21"/>
        </w:rPr>
        <w:t xml:space="preserve"> </w:t>
      </w:r>
      <w:r w:rsidRPr="00433944">
        <w:rPr>
          <w:rFonts w:ascii="Verdana" w:hAnsi="Verdana"/>
          <w:color w:val="231F20"/>
        </w:rPr>
        <w:t>of</w:t>
      </w:r>
      <w:r w:rsidRPr="00433944">
        <w:rPr>
          <w:rFonts w:ascii="Verdana" w:hAnsi="Verdana"/>
          <w:color w:val="231F20"/>
          <w:spacing w:val="-20"/>
        </w:rPr>
        <w:t xml:space="preserve"> </w:t>
      </w:r>
      <w:r w:rsidRPr="00433944">
        <w:rPr>
          <w:rFonts w:ascii="Verdana" w:hAnsi="Verdana"/>
          <w:color w:val="231F20"/>
        </w:rPr>
        <w:t>another</w:t>
      </w:r>
      <w:r w:rsidRPr="00433944">
        <w:rPr>
          <w:rFonts w:ascii="Verdana" w:hAnsi="Verdana"/>
          <w:color w:val="231F20"/>
          <w:spacing w:val="-21"/>
        </w:rPr>
        <w:t xml:space="preserve"> </w:t>
      </w:r>
      <w:r w:rsidRPr="00433944">
        <w:rPr>
          <w:rFonts w:ascii="Verdana" w:hAnsi="Verdana"/>
          <w:color w:val="231F20"/>
        </w:rPr>
        <w:t>tenderer,</w:t>
      </w:r>
      <w:r w:rsidRPr="00433944">
        <w:rPr>
          <w:rFonts w:ascii="Verdana" w:hAnsi="Verdana"/>
          <w:color w:val="231F20"/>
          <w:spacing w:val="-20"/>
        </w:rPr>
        <w:t xml:space="preserve"> </w:t>
      </w:r>
      <w:r w:rsidRPr="00433944">
        <w:rPr>
          <w:rFonts w:ascii="Verdana" w:hAnsi="Verdana"/>
          <w:color w:val="231F20"/>
        </w:rPr>
        <w:t>or</w:t>
      </w:r>
      <w:r w:rsidRPr="00433944">
        <w:rPr>
          <w:rFonts w:ascii="Verdana" w:hAnsi="Verdana"/>
          <w:color w:val="231F20"/>
          <w:spacing w:val="-20"/>
        </w:rPr>
        <w:t xml:space="preserve"> </w:t>
      </w:r>
      <w:r w:rsidRPr="00433944">
        <w:rPr>
          <w:rFonts w:ascii="Verdana" w:hAnsi="Verdana"/>
          <w:color w:val="231F20"/>
        </w:rPr>
        <w:t>inﬂuence</w:t>
      </w:r>
      <w:r w:rsidRPr="00433944">
        <w:rPr>
          <w:rFonts w:ascii="Verdana" w:hAnsi="Verdana"/>
          <w:color w:val="231F20"/>
          <w:spacing w:val="-21"/>
        </w:rPr>
        <w:t xml:space="preserve"> </w:t>
      </w:r>
      <w:r w:rsidRPr="00433944">
        <w:rPr>
          <w:rFonts w:ascii="Verdana" w:hAnsi="Verdana"/>
          <w:color w:val="231F20"/>
        </w:rPr>
        <w:t>the</w:t>
      </w:r>
      <w:r w:rsidRPr="00433944">
        <w:rPr>
          <w:rFonts w:ascii="Verdana" w:hAnsi="Verdana"/>
          <w:color w:val="231F20"/>
          <w:spacing w:val="-21"/>
        </w:rPr>
        <w:t xml:space="preserve"> </w:t>
      </w:r>
      <w:r w:rsidRPr="00433944">
        <w:rPr>
          <w:rFonts w:ascii="Verdana" w:hAnsi="Verdana"/>
          <w:color w:val="231F20"/>
        </w:rPr>
        <w:t>decisions</w:t>
      </w:r>
      <w:r w:rsidRPr="00433944">
        <w:rPr>
          <w:rFonts w:ascii="Verdana" w:hAnsi="Verdana"/>
          <w:color w:val="231F20"/>
          <w:spacing w:val="-21"/>
        </w:rPr>
        <w:t xml:space="preserve"> </w:t>
      </w:r>
      <w:r w:rsidRPr="00433944">
        <w:rPr>
          <w:rFonts w:ascii="Verdana" w:hAnsi="Verdana"/>
          <w:color w:val="231F20"/>
        </w:rPr>
        <w:t>of</w:t>
      </w:r>
      <w:r w:rsidRPr="00433944">
        <w:rPr>
          <w:rFonts w:ascii="Verdana" w:hAnsi="Verdana"/>
          <w:color w:val="231F20"/>
          <w:spacing w:val="-20"/>
        </w:rPr>
        <w:t xml:space="preserve"> </w:t>
      </w:r>
      <w:r w:rsidRPr="00433944">
        <w:rPr>
          <w:rFonts w:ascii="Verdana" w:hAnsi="Verdana"/>
          <w:color w:val="231F20"/>
        </w:rPr>
        <w:t>the</w:t>
      </w:r>
      <w:r w:rsidRPr="00433944">
        <w:rPr>
          <w:rFonts w:ascii="Verdana" w:hAnsi="Verdana"/>
          <w:color w:val="231F20"/>
          <w:spacing w:val="-21"/>
        </w:rPr>
        <w:t xml:space="preserve"> </w:t>
      </w:r>
      <w:r w:rsidRPr="00433944">
        <w:rPr>
          <w:rFonts w:ascii="Verdana" w:hAnsi="Verdana"/>
          <w:color w:val="231F20"/>
        </w:rPr>
        <w:t>Procuring</w:t>
      </w:r>
      <w:r w:rsidRPr="00433944">
        <w:rPr>
          <w:rFonts w:ascii="Verdana" w:hAnsi="Verdana"/>
          <w:color w:val="231F20"/>
          <w:spacing w:val="-20"/>
        </w:rPr>
        <w:t xml:space="preserve"> </w:t>
      </w:r>
      <w:r w:rsidRPr="00433944">
        <w:rPr>
          <w:rFonts w:ascii="Verdana" w:hAnsi="Verdana"/>
          <w:color w:val="231F20"/>
        </w:rPr>
        <w:t>Entity</w:t>
      </w:r>
      <w:r w:rsidRPr="00433944">
        <w:rPr>
          <w:rFonts w:ascii="Verdana" w:hAnsi="Verdana"/>
          <w:color w:val="231F20"/>
          <w:spacing w:val="-21"/>
        </w:rPr>
        <w:t xml:space="preserve"> </w:t>
      </w:r>
      <w:r w:rsidRPr="00433944">
        <w:rPr>
          <w:rFonts w:ascii="Verdana" w:hAnsi="Verdana"/>
          <w:color w:val="231F20"/>
        </w:rPr>
        <w:t>regarding</w:t>
      </w:r>
      <w:r w:rsidRPr="00433944">
        <w:rPr>
          <w:rFonts w:ascii="Verdana" w:hAnsi="Verdana"/>
          <w:color w:val="231F20"/>
          <w:spacing w:val="-21"/>
        </w:rPr>
        <w:t xml:space="preserve"> </w:t>
      </w:r>
      <w:r w:rsidRPr="00433944">
        <w:rPr>
          <w:rFonts w:ascii="Verdana" w:hAnsi="Verdana"/>
          <w:color w:val="231F20"/>
        </w:rPr>
        <w:t>this tendering</w:t>
      </w:r>
      <w:r w:rsidRPr="00433944">
        <w:rPr>
          <w:rFonts w:ascii="Verdana" w:hAnsi="Verdana"/>
          <w:color w:val="231F20"/>
          <w:spacing w:val="-23"/>
        </w:rPr>
        <w:t xml:space="preserve"> </w:t>
      </w:r>
      <w:r w:rsidRPr="00433944">
        <w:rPr>
          <w:rFonts w:ascii="Verdana" w:hAnsi="Verdana"/>
          <w:color w:val="231F20"/>
        </w:rPr>
        <w:t>process;</w:t>
      </w:r>
      <w:r w:rsidRPr="00433944">
        <w:rPr>
          <w:rFonts w:ascii="Verdana" w:hAnsi="Verdana"/>
          <w:color w:val="231F20"/>
          <w:spacing w:val="-23"/>
        </w:rPr>
        <w:t xml:space="preserve"> </w:t>
      </w:r>
      <w:r w:rsidRPr="00433944">
        <w:rPr>
          <w:rFonts w:ascii="Verdana" w:hAnsi="Verdana"/>
          <w:color w:val="231F20"/>
        </w:rPr>
        <w:t>or</w:t>
      </w:r>
    </w:p>
    <w:p w14:paraId="4C762F2C" w14:textId="77777777" w:rsidR="00FD54C9" w:rsidRPr="00433944" w:rsidRDefault="00FD54C9">
      <w:pPr>
        <w:pStyle w:val="TOC4"/>
        <w:numPr>
          <w:ilvl w:val="2"/>
          <w:numId w:val="24"/>
        </w:numPr>
        <w:tabs>
          <w:tab w:val="left" w:pos="1843"/>
        </w:tabs>
        <w:spacing w:before="68"/>
        <w:ind w:left="1843" w:right="750" w:hanging="425"/>
        <w:jc w:val="both"/>
        <w:rPr>
          <w:rFonts w:ascii="Verdana" w:hAnsi="Verdana"/>
        </w:rPr>
      </w:pPr>
      <w:r w:rsidRPr="00433944">
        <w:rPr>
          <w:rFonts w:ascii="Verdana" w:hAnsi="Verdana"/>
          <w:color w:val="231F20"/>
        </w:rPr>
        <w:t>Any</w:t>
      </w:r>
      <w:r w:rsidRPr="00433944">
        <w:rPr>
          <w:rFonts w:ascii="Verdana" w:hAnsi="Verdana"/>
          <w:color w:val="231F20"/>
          <w:spacing w:val="-14"/>
        </w:rPr>
        <w:t xml:space="preserve"> </w:t>
      </w:r>
      <w:r w:rsidRPr="00433944">
        <w:rPr>
          <w:rFonts w:ascii="Verdana" w:hAnsi="Verdana"/>
          <w:color w:val="231F20"/>
        </w:rPr>
        <w:t>of</w:t>
      </w:r>
      <w:r w:rsidRPr="00433944">
        <w:rPr>
          <w:rFonts w:ascii="Verdana" w:hAnsi="Verdana"/>
          <w:color w:val="231F20"/>
          <w:spacing w:val="-14"/>
        </w:rPr>
        <w:t xml:space="preserve"> </w:t>
      </w:r>
      <w:r w:rsidRPr="00433944">
        <w:rPr>
          <w:rFonts w:ascii="Verdana" w:hAnsi="Verdana"/>
          <w:color w:val="231F20"/>
        </w:rPr>
        <w:t>its</w:t>
      </w:r>
      <w:r w:rsidRPr="00433944">
        <w:rPr>
          <w:rFonts w:ascii="Verdana" w:hAnsi="Verdana"/>
          <w:color w:val="231F20"/>
          <w:spacing w:val="-14"/>
        </w:rPr>
        <w:t xml:space="preserve"> </w:t>
      </w:r>
      <w:r w:rsidRPr="00433944">
        <w:rPr>
          <w:rFonts w:ascii="Verdana" w:hAnsi="Verdana"/>
          <w:color w:val="231F20"/>
        </w:rPr>
        <w:t>afﬁliates</w:t>
      </w:r>
      <w:r w:rsidRPr="00433944">
        <w:rPr>
          <w:rFonts w:ascii="Verdana" w:hAnsi="Verdana"/>
          <w:color w:val="231F20"/>
          <w:spacing w:val="-14"/>
        </w:rPr>
        <w:t xml:space="preserve"> </w:t>
      </w:r>
      <w:r w:rsidRPr="00433944">
        <w:rPr>
          <w:rFonts w:ascii="Verdana" w:hAnsi="Verdana"/>
          <w:color w:val="231F20"/>
        </w:rPr>
        <w:t>participated</w:t>
      </w:r>
      <w:r w:rsidRPr="00433944">
        <w:rPr>
          <w:rFonts w:ascii="Verdana" w:hAnsi="Verdana"/>
          <w:color w:val="231F20"/>
          <w:spacing w:val="-15"/>
        </w:rPr>
        <w:t xml:space="preserve"> </w:t>
      </w:r>
      <w:r w:rsidRPr="00433944">
        <w:rPr>
          <w:rFonts w:ascii="Verdana" w:hAnsi="Verdana"/>
          <w:color w:val="231F20"/>
        </w:rPr>
        <w:t>as</w:t>
      </w:r>
      <w:r w:rsidRPr="00433944">
        <w:rPr>
          <w:rFonts w:ascii="Verdana" w:hAnsi="Verdana"/>
          <w:color w:val="231F20"/>
          <w:spacing w:val="-14"/>
        </w:rPr>
        <w:t xml:space="preserve"> </w:t>
      </w:r>
      <w:r w:rsidRPr="00433944">
        <w:rPr>
          <w:rFonts w:ascii="Verdana" w:hAnsi="Verdana"/>
          <w:color w:val="231F20"/>
        </w:rPr>
        <w:t>a</w:t>
      </w:r>
      <w:r w:rsidRPr="00433944">
        <w:rPr>
          <w:rFonts w:ascii="Verdana" w:hAnsi="Verdana"/>
          <w:color w:val="231F20"/>
          <w:spacing w:val="-14"/>
        </w:rPr>
        <w:t xml:space="preserve"> </w:t>
      </w:r>
      <w:r w:rsidRPr="00433944">
        <w:rPr>
          <w:rFonts w:ascii="Verdana" w:hAnsi="Verdana"/>
          <w:color w:val="231F20"/>
        </w:rPr>
        <w:t>consultant</w:t>
      </w:r>
      <w:r w:rsidRPr="00433944">
        <w:rPr>
          <w:rFonts w:ascii="Verdana" w:hAnsi="Verdana"/>
          <w:color w:val="231F20"/>
          <w:spacing w:val="-14"/>
        </w:rPr>
        <w:t xml:space="preserve"> </w:t>
      </w:r>
      <w:r w:rsidRPr="00433944">
        <w:rPr>
          <w:rFonts w:ascii="Verdana" w:hAnsi="Verdana"/>
          <w:color w:val="231F20"/>
        </w:rPr>
        <w:t>in</w:t>
      </w:r>
      <w:r w:rsidRPr="00433944">
        <w:rPr>
          <w:rFonts w:ascii="Verdana" w:hAnsi="Verdana"/>
          <w:color w:val="231F20"/>
          <w:spacing w:val="-14"/>
        </w:rPr>
        <w:t xml:space="preserve"> </w:t>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preparation</w:t>
      </w:r>
      <w:r w:rsidRPr="00433944">
        <w:rPr>
          <w:rFonts w:ascii="Verdana" w:hAnsi="Verdana"/>
          <w:color w:val="231F20"/>
          <w:spacing w:val="-14"/>
        </w:rPr>
        <w:t xml:space="preserve"> </w:t>
      </w:r>
      <w:r w:rsidRPr="00433944">
        <w:rPr>
          <w:rFonts w:ascii="Verdana" w:hAnsi="Verdana"/>
          <w:color w:val="231F20"/>
        </w:rPr>
        <w:t>of</w:t>
      </w:r>
      <w:r w:rsidRPr="00433944">
        <w:rPr>
          <w:rFonts w:ascii="Verdana" w:hAnsi="Verdana"/>
          <w:color w:val="231F20"/>
          <w:spacing w:val="-14"/>
        </w:rPr>
        <w:t xml:space="preserve"> </w:t>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design</w:t>
      </w:r>
      <w:r w:rsidRPr="00433944">
        <w:rPr>
          <w:rFonts w:ascii="Verdana" w:hAnsi="Verdana"/>
          <w:color w:val="231F20"/>
          <w:spacing w:val="-14"/>
        </w:rPr>
        <w:t xml:space="preserve"> </w:t>
      </w:r>
      <w:r w:rsidRPr="00433944">
        <w:rPr>
          <w:rFonts w:ascii="Verdana" w:hAnsi="Verdana"/>
          <w:color w:val="231F20"/>
        </w:rPr>
        <w:t>or</w:t>
      </w:r>
      <w:r w:rsidRPr="00433944">
        <w:rPr>
          <w:rFonts w:ascii="Verdana" w:hAnsi="Verdana"/>
          <w:color w:val="231F20"/>
          <w:spacing w:val="-14"/>
        </w:rPr>
        <w:t xml:space="preserve"> </w:t>
      </w:r>
      <w:r w:rsidRPr="00433944">
        <w:rPr>
          <w:rFonts w:ascii="Verdana" w:hAnsi="Verdana"/>
          <w:color w:val="231F20"/>
        </w:rPr>
        <w:t>technical</w:t>
      </w:r>
      <w:r w:rsidRPr="00433944">
        <w:rPr>
          <w:rFonts w:ascii="Verdana" w:hAnsi="Verdana"/>
          <w:color w:val="231F20"/>
          <w:spacing w:val="-14"/>
        </w:rPr>
        <w:t xml:space="preserve"> </w:t>
      </w:r>
      <w:r w:rsidRPr="00433944">
        <w:rPr>
          <w:rFonts w:ascii="Verdana" w:hAnsi="Verdana"/>
          <w:color w:val="231F20"/>
        </w:rPr>
        <w:t>speciﬁcations of</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works</w:t>
      </w:r>
      <w:r w:rsidRPr="00433944">
        <w:rPr>
          <w:rFonts w:ascii="Verdana" w:hAnsi="Verdana"/>
          <w:color w:val="231F20"/>
          <w:spacing w:val="-22"/>
        </w:rPr>
        <w:t xml:space="preserve"> </w:t>
      </w:r>
      <w:r w:rsidRPr="00433944">
        <w:rPr>
          <w:rFonts w:ascii="Verdana" w:hAnsi="Verdana"/>
          <w:color w:val="231F20"/>
        </w:rPr>
        <w:t>that</w:t>
      </w:r>
      <w:r w:rsidRPr="00433944">
        <w:rPr>
          <w:rFonts w:ascii="Verdana" w:hAnsi="Verdana"/>
          <w:color w:val="231F20"/>
          <w:spacing w:val="-23"/>
        </w:rPr>
        <w:t xml:space="preserve"> </w:t>
      </w:r>
      <w:r w:rsidRPr="00433944">
        <w:rPr>
          <w:rFonts w:ascii="Verdana" w:hAnsi="Verdana"/>
          <w:color w:val="231F20"/>
        </w:rPr>
        <w:t>are</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subject</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tender;</w:t>
      </w:r>
      <w:r w:rsidRPr="00433944">
        <w:rPr>
          <w:rFonts w:ascii="Verdana" w:hAnsi="Verdana"/>
          <w:color w:val="231F20"/>
          <w:spacing w:val="-23"/>
        </w:rPr>
        <w:t xml:space="preserve"> </w:t>
      </w:r>
      <w:r w:rsidRPr="00433944">
        <w:rPr>
          <w:rFonts w:ascii="Verdana" w:hAnsi="Verdana"/>
          <w:color w:val="231F20"/>
        </w:rPr>
        <w:t>or</w:t>
      </w:r>
    </w:p>
    <w:p w14:paraId="6CFC94DB" w14:textId="77777777" w:rsidR="00FD54C9" w:rsidRPr="00433944" w:rsidRDefault="00FD54C9">
      <w:pPr>
        <w:pStyle w:val="TOC4"/>
        <w:numPr>
          <w:ilvl w:val="2"/>
          <w:numId w:val="24"/>
        </w:numPr>
        <w:tabs>
          <w:tab w:val="left" w:pos="1843"/>
        </w:tabs>
        <w:spacing w:before="68"/>
        <w:ind w:left="1843" w:right="750" w:hanging="425"/>
        <w:jc w:val="both"/>
        <w:rPr>
          <w:rFonts w:ascii="Verdana" w:hAnsi="Verdana"/>
        </w:rPr>
      </w:pPr>
      <w:r w:rsidRPr="00433944">
        <w:rPr>
          <w:rFonts w:ascii="Verdana" w:hAnsi="Verdana"/>
          <w:color w:val="231F20"/>
        </w:rPr>
        <w:t>any</w:t>
      </w:r>
      <w:r w:rsidRPr="00433944">
        <w:rPr>
          <w:rFonts w:ascii="Verdana" w:hAnsi="Verdana"/>
          <w:color w:val="231F20"/>
          <w:spacing w:val="-10"/>
        </w:rPr>
        <w:t xml:space="preserve"> </w:t>
      </w:r>
      <w:r w:rsidRPr="00433944">
        <w:rPr>
          <w:rFonts w:ascii="Verdana" w:hAnsi="Verdana"/>
          <w:color w:val="231F20"/>
        </w:rPr>
        <w:t>of</w:t>
      </w:r>
      <w:r w:rsidRPr="00433944">
        <w:rPr>
          <w:rFonts w:ascii="Verdana" w:hAnsi="Verdana"/>
          <w:color w:val="231F20"/>
          <w:spacing w:val="-10"/>
        </w:rPr>
        <w:t xml:space="preserve"> </w:t>
      </w:r>
      <w:r w:rsidRPr="00433944">
        <w:rPr>
          <w:rFonts w:ascii="Verdana" w:hAnsi="Verdana"/>
          <w:color w:val="231F20"/>
        </w:rPr>
        <w:t>its</w:t>
      </w:r>
      <w:r w:rsidRPr="00433944">
        <w:rPr>
          <w:rFonts w:ascii="Verdana" w:hAnsi="Verdana"/>
          <w:color w:val="231F20"/>
          <w:spacing w:val="-10"/>
        </w:rPr>
        <w:t xml:space="preserve"> </w:t>
      </w:r>
      <w:r w:rsidRPr="00433944">
        <w:rPr>
          <w:rFonts w:ascii="Verdana" w:hAnsi="Verdana"/>
          <w:color w:val="231F20"/>
        </w:rPr>
        <w:t>afﬁliates</w:t>
      </w:r>
      <w:r w:rsidRPr="00433944">
        <w:rPr>
          <w:rFonts w:ascii="Verdana" w:hAnsi="Verdana"/>
          <w:color w:val="231F20"/>
          <w:spacing w:val="-10"/>
        </w:rPr>
        <w:t xml:space="preserve"> </w:t>
      </w:r>
      <w:r w:rsidRPr="00433944">
        <w:rPr>
          <w:rFonts w:ascii="Verdana" w:hAnsi="Verdana"/>
          <w:color w:val="231F20"/>
        </w:rPr>
        <w:t>has</w:t>
      </w:r>
      <w:r w:rsidRPr="00433944">
        <w:rPr>
          <w:rFonts w:ascii="Verdana" w:hAnsi="Verdana"/>
          <w:color w:val="231F20"/>
          <w:spacing w:val="-10"/>
        </w:rPr>
        <w:t xml:space="preserve"> </w:t>
      </w:r>
      <w:r w:rsidRPr="00433944">
        <w:rPr>
          <w:rFonts w:ascii="Verdana" w:hAnsi="Verdana"/>
          <w:color w:val="231F20"/>
        </w:rPr>
        <w:t>been</w:t>
      </w:r>
      <w:r w:rsidRPr="00433944">
        <w:rPr>
          <w:rFonts w:ascii="Verdana" w:hAnsi="Verdana"/>
          <w:color w:val="231F20"/>
          <w:spacing w:val="-10"/>
        </w:rPr>
        <w:t xml:space="preserve"> </w:t>
      </w:r>
      <w:r w:rsidRPr="00433944">
        <w:rPr>
          <w:rFonts w:ascii="Verdana" w:hAnsi="Verdana"/>
          <w:color w:val="231F20"/>
        </w:rPr>
        <w:t>hired</w:t>
      </w:r>
      <w:r w:rsidRPr="00433944">
        <w:rPr>
          <w:rFonts w:ascii="Verdana" w:hAnsi="Verdana"/>
          <w:color w:val="231F20"/>
          <w:spacing w:val="-10"/>
        </w:rPr>
        <w:t xml:space="preserve"> </w:t>
      </w:r>
      <w:r w:rsidRPr="00433944">
        <w:rPr>
          <w:rFonts w:ascii="Verdana" w:hAnsi="Verdana"/>
          <w:color w:val="231F20"/>
        </w:rPr>
        <w:t>(or</w:t>
      </w:r>
      <w:r w:rsidRPr="00433944">
        <w:rPr>
          <w:rFonts w:ascii="Verdana" w:hAnsi="Verdana"/>
          <w:color w:val="231F20"/>
          <w:spacing w:val="-10"/>
        </w:rPr>
        <w:t xml:space="preserve"> </w:t>
      </w:r>
      <w:r w:rsidRPr="00433944">
        <w:rPr>
          <w:rFonts w:ascii="Verdana" w:hAnsi="Verdana"/>
          <w:color w:val="231F20"/>
        </w:rPr>
        <w:t>is</w:t>
      </w:r>
      <w:r w:rsidRPr="00433944">
        <w:rPr>
          <w:rFonts w:ascii="Verdana" w:hAnsi="Verdana"/>
          <w:color w:val="231F20"/>
          <w:spacing w:val="-10"/>
        </w:rPr>
        <w:t xml:space="preserve"> </w:t>
      </w:r>
      <w:r w:rsidRPr="00433944">
        <w:rPr>
          <w:rFonts w:ascii="Verdana" w:hAnsi="Verdana"/>
          <w:color w:val="231F20"/>
        </w:rPr>
        <w:t>proposed</w:t>
      </w:r>
      <w:r w:rsidRPr="00433944">
        <w:rPr>
          <w:rFonts w:ascii="Verdana" w:hAnsi="Verdana"/>
          <w:color w:val="231F20"/>
          <w:spacing w:val="-10"/>
        </w:rPr>
        <w:t xml:space="preserve"> </w:t>
      </w:r>
      <w:r w:rsidRPr="00433944">
        <w:rPr>
          <w:rFonts w:ascii="Verdana" w:hAnsi="Verdana"/>
          <w:color w:val="231F20"/>
        </w:rPr>
        <w:t>to</w:t>
      </w:r>
      <w:r w:rsidRPr="00433944">
        <w:rPr>
          <w:rFonts w:ascii="Verdana" w:hAnsi="Verdana"/>
          <w:color w:val="231F20"/>
          <w:spacing w:val="-10"/>
        </w:rPr>
        <w:t xml:space="preserve"> </w:t>
      </w:r>
      <w:r w:rsidRPr="00433944">
        <w:rPr>
          <w:rFonts w:ascii="Verdana" w:hAnsi="Verdana"/>
          <w:color w:val="231F20"/>
        </w:rPr>
        <w:t>be</w:t>
      </w:r>
      <w:r w:rsidRPr="00433944">
        <w:rPr>
          <w:rFonts w:ascii="Verdana" w:hAnsi="Verdana"/>
          <w:color w:val="231F20"/>
          <w:spacing w:val="-10"/>
        </w:rPr>
        <w:t xml:space="preserve"> </w:t>
      </w:r>
      <w:r w:rsidRPr="00433944">
        <w:rPr>
          <w:rFonts w:ascii="Verdana" w:hAnsi="Verdana"/>
          <w:color w:val="231F20"/>
        </w:rPr>
        <w:t>hired)</w:t>
      </w:r>
      <w:r w:rsidRPr="00433944">
        <w:rPr>
          <w:rFonts w:ascii="Verdana" w:hAnsi="Verdana"/>
          <w:color w:val="231F20"/>
          <w:spacing w:val="-10"/>
        </w:rPr>
        <w:t xml:space="preserve"> </w:t>
      </w:r>
      <w:r w:rsidRPr="00433944">
        <w:rPr>
          <w:rFonts w:ascii="Verdana" w:hAnsi="Verdana"/>
          <w:color w:val="231F20"/>
        </w:rPr>
        <w:t>by</w:t>
      </w:r>
      <w:r w:rsidRPr="00433944">
        <w:rPr>
          <w:rFonts w:ascii="Verdana" w:hAnsi="Verdana"/>
          <w:color w:val="231F20"/>
          <w:spacing w:val="-10"/>
        </w:rPr>
        <w:t xml:space="preserve"> </w:t>
      </w:r>
      <w:r w:rsidRPr="00433944">
        <w:rPr>
          <w:rFonts w:ascii="Verdana" w:hAnsi="Verdana"/>
          <w:color w:val="231F20"/>
        </w:rPr>
        <w:t>the</w:t>
      </w:r>
      <w:r w:rsidRPr="00433944">
        <w:rPr>
          <w:rFonts w:ascii="Verdana" w:hAnsi="Verdana"/>
          <w:color w:val="231F20"/>
          <w:spacing w:val="-10"/>
        </w:rPr>
        <w:t xml:space="preserve"> </w:t>
      </w:r>
      <w:r w:rsidRPr="00433944">
        <w:rPr>
          <w:rFonts w:ascii="Verdana" w:hAnsi="Verdana"/>
          <w:color w:val="231F20"/>
        </w:rPr>
        <w:t>Procuring</w:t>
      </w:r>
      <w:r w:rsidRPr="00433944">
        <w:rPr>
          <w:rFonts w:ascii="Verdana" w:hAnsi="Verdana"/>
          <w:color w:val="231F20"/>
          <w:spacing w:val="-10"/>
        </w:rPr>
        <w:t xml:space="preserve"> </w:t>
      </w:r>
      <w:r w:rsidRPr="00433944">
        <w:rPr>
          <w:rFonts w:ascii="Verdana" w:hAnsi="Verdana"/>
          <w:color w:val="231F20"/>
        </w:rPr>
        <w:t>Entity</w:t>
      </w:r>
      <w:r w:rsidRPr="00433944">
        <w:rPr>
          <w:rFonts w:ascii="Verdana" w:hAnsi="Verdana"/>
          <w:color w:val="231F20"/>
          <w:spacing w:val="-10"/>
        </w:rPr>
        <w:t xml:space="preserve"> </w:t>
      </w:r>
      <w:r w:rsidRPr="00433944">
        <w:rPr>
          <w:rFonts w:ascii="Verdana" w:hAnsi="Verdana"/>
          <w:color w:val="231F20"/>
        </w:rPr>
        <w:t>as</w:t>
      </w:r>
      <w:r w:rsidRPr="00433944">
        <w:rPr>
          <w:rFonts w:ascii="Verdana" w:hAnsi="Verdana"/>
          <w:color w:val="231F20"/>
          <w:spacing w:val="-10"/>
        </w:rPr>
        <w:t xml:space="preserve"> </w:t>
      </w:r>
      <w:r w:rsidRPr="00433944">
        <w:rPr>
          <w:rFonts w:ascii="Verdana" w:hAnsi="Verdana"/>
          <w:color w:val="231F20"/>
        </w:rPr>
        <w:t>Engineer</w:t>
      </w:r>
      <w:r w:rsidRPr="00433944">
        <w:rPr>
          <w:rFonts w:ascii="Verdana" w:hAnsi="Verdana"/>
          <w:color w:val="231F20"/>
          <w:spacing w:val="-10"/>
        </w:rPr>
        <w:t xml:space="preserve"> </w:t>
      </w:r>
      <w:r w:rsidRPr="00433944">
        <w:rPr>
          <w:rFonts w:ascii="Verdana" w:hAnsi="Verdana"/>
          <w:color w:val="231F20"/>
        </w:rPr>
        <w:t>for</w:t>
      </w:r>
      <w:r w:rsidRPr="00433944">
        <w:rPr>
          <w:rFonts w:ascii="Verdana" w:hAnsi="Verdana"/>
          <w:color w:val="231F20"/>
          <w:spacing w:val="-10"/>
        </w:rPr>
        <w:t xml:space="preserve"> </w:t>
      </w:r>
      <w:r w:rsidRPr="00433944">
        <w:rPr>
          <w:rFonts w:ascii="Verdana" w:hAnsi="Verdana"/>
          <w:color w:val="231F20"/>
        </w:rPr>
        <w:t>the Contract</w:t>
      </w:r>
      <w:r w:rsidRPr="00433944">
        <w:rPr>
          <w:rFonts w:ascii="Verdana" w:hAnsi="Verdana"/>
          <w:color w:val="231F20"/>
          <w:spacing w:val="-23"/>
        </w:rPr>
        <w:t xml:space="preserve"> </w:t>
      </w:r>
      <w:r w:rsidRPr="00433944">
        <w:rPr>
          <w:rFonts w:ascii="Verdana" w:hAnsi="Verdana"/>
          <w:color w:val="231F20"/>
        </w:rPr>
        <w:t>implementation;</w:t>
      </w:r>
      <w:r w:rsidRPr="00433944">
        <w:rPr>
          <w:rFonts w:ascii="Verdana" w:hAnsi="Verdana"/>
          <w:color w:val="231F20"/>
          <w:spacing w:val="-23"/>
        </w:rPr>
        <w:t xml:space="preserve"> </w:t>
      </w:r>
      <w:r w:rsidRPr="00433944">
        <w:rPr>
          <w:rFonts w:ascii="Verdana" w:hAnsi="Verdana"/>
          <w:color w:val="231F20"/>
        </w:rPr>
        <w:t>or</w:t>
      </w:r>
    </w:p>
    <w:p w14:paraId="30E788A6" w14:textId="77777777" w:rsidR="00FD54C9" w:rsidRPr="00433944" w:rsidRDefault="00FD54C9">
      <w:pPr>
        <w:pStyle w:val="TOC4"/>
        <w:numPr>
          <w:ilvl w:val="2"/>
          <w:numId w:val="24"/>
        </w:numPr>
        <w:tabs>
          <w:tab w:val="left" w:pos="1843"/>
        </w:tabs>
        <w:spacing w:before="68"/>
        <w:ind w:left="1843" w:right="750" w:hanging="425"/>
        <w:jc w:val="both"/>
        <w:rPr>
          <w:rFonts w:ascii="Verdana" w:hAnsi="Verdana"/>
        </w:rPr>
      </w:pPr>
      <w:r w:rsidRPr="00433944">
        <w:rPr>
          <w:rFonts w:ascii="Verdana" w:hAnsi="Verdana"/>
          <w:color w:val="231F20"/>
          <w:spacing w:val="-4"/>
        </w:rPr>
        <w:t xml:space="preserve">Would </w:t>
      </w:r>
      <w:r w:rsidRPr="00433944">
        <w:rPr>
          <w:rFonts w:ascii="Verdana" w:hAnsi="Verdana"/>
          <w:color w:val="231F20"/>
        </w:rPr>
        <w:t xml:space="preserve">be providing goods, works, or non-consulting services resulting from or directly related to consulting services for the preparation or implementation of the contract speciﬁed in this </w:t>
      </w:r>
      <w:r w:rsidRPr="00433944">
        <w:rPr>
          <w:rFonts w:ascii="Verdana" w:hAnsi="Verdana"/>
          <w:color w:val="231F20"/>
          <w:spacing w:val="-3"/>
        </w:rPr>
        <w:t xml:space="preserve">Tender </w:t>
      </w:r>
      <w:r w:rsidRPr="00433944">
        <w:rPr>
          <w:rFonts w:ascii="Verdana" w:hAnsi="Verdana"/>
          <w:color w:val="231F20"/>
        </w:rPr>
        <w:t>Document</w:t>
      </w:r>
      <w:r w:rsidRPr="00433944">
        <w:rPr>
          <w:rFonts w:ascii="Verdana" w:hAnsi="Verdana"/>
          <w:color w:val="231F20"/>
          <w:spacing w:val="-23"/>
        </w:rPr>
        <w:t xml:space="preserve"> </w:t>
      </w:r>
      <w:r w:rsidRPr="00433944">
        <w:rPr>
          <w:rFonts w:ascii="Verdana" w:hAnsi="Verdana"/>
          <w:color w:val="231F20"/>
        </w:rPr>
        <w:t>or</w:t>
      </w:r>
    </w:p>
    <w:p w14:paraId="3D722225" w14:textId="77777777" w:rsidR="00FD54C9" w:rsidRPr="00433944" w:rsidRDefault="00FD54C9">
      <w:pPr>
        <w:pStyle w:val="TOC4"/>
        <w:numPr>
          <w:ilvl w:val="2"/>
          <w:numId w:val="24"/>
        </w:numPr>
        <w:tabs>
          <w:tab w:val="left" w:pos="1843"/>
        </w:tabs>
        <w:spacing w:before="68"/>
        <w:ind w:left="1843" w:right="750" w:hanging="425"/>
        <w:jc w:val="both"/>
        <w:rPr>
          <w:rFonts w:ascii="Verdana" w:hAnsi="Verdana"/>
        </w:rPr>
      </w:pPr>
      <w:r w:rsidRPr="00433944">
        <w:rPr>
          <w:rFonts w:ascii="Verdana" w:hAnsi="Verdana"/>
          <w:color w:val="231F20"/>
        </w:rPr>
        <w:t>Has</w:t>
      </w:r>
      <w:r w:rsidRPr="00433944">
        <w:rPr>
          <w:rFonts w:ascii="Verdana" w:hAnsi="Verdana"/>
          <w:color w:val="231F20"/>
          <w:spacing w:val="-23"/>
        </w:rPr>
        <w:t xml:space="preserve"> </w:t>
      </w:r>
      <w:r w:rsidRPr="00433944">
        <w:rPr>
          <w:rFonts w:ascii="Verdana" w:hAnsi="Verdana"/>
          <w:color w:val="231F20"/>
        </w:rPr>
        <w:t>a</w:t>
      </w:r>
      <w:r w:rsidRPr="00433944">
        <w:rPr>
          <w:rFonts w:ascii="Verdana" w:hAnsi="Verdana"/>
          <w:color w:val="231F20"/>
          <w:spacing w:val="-24"/>
        </w:rPr>
        <w:t xml:space="preserve"> </w:t>
      </w:r>
      <w:r w:rsidRPr="00433944">
        <w:rPr>
          <w:rFonts w:ascii="Verdana" w:hAnsi="Verdana"/>
          <w:color w:val="231F20"/>
        </w:rPr>
        <w:t>close</w:t>
      </w:r>
      <w:r w:rsidRPr="00433944">
        <w:rPr>
          <w:rFonts w:ascii="Verdana" w:hAnsi="Verdana"/>
          <w:color w:val="231F20"/>
          <w:spacing w:val="-24"/>
        </w:rPr>
        <w:t xml:space="preserve"> </w:t>
      </w:r>
      <w:r w:rsidRPr="00433944">
        <w:rPr>
          <w:rFonts w:ascii="Verdana" w:hAnsi="Verdana"/>
          <w:color w:val="231F20"/>
        </w:rPr>
        <w:t>business</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4"/>
        </w:rPr>
        <w:t xml:space="preserve"> </w:t>
      </w:r>
      <w:r w:rsidRPr="00433944">
        <w:rPr>
          <w:rFonts w:ascii="Verdana" w:hAnsi="Verdana"/>
          <w:color w:val="231F20"/>
        </w:rPr>
        <w:t>family</w:t>
      </w:r>
      <w:r w:rsidRPr="00433944">
        <w:rPr>
          <w:rFonts w:ascii="Verdana" w:hAnsi="Verdana"/>
          <w:color w:val="231F20"/>
          <w:spacing w:val="-24"/>
        </w:rPr>
        <w:t xml:space="preserve"> </w:t>
      </w:r>
      <w:r w:rsidRPr="00433944">
        <w:rPr>
          <w:rFonts w:ascii="Verdana" w:hAnsi="Verdana"/>
          <w:color w:val="231F20"/>
        </w:rPr>
        <w:t>relationship</w:t>
      </w:r>
      <w:r w:rsidRPr="00433944">
        <w:rPr>
          <w:rFonts w:ascii="Verdana" w:hAnsi="Verdana"/>
          <w:color w:val="231F20"/>
          <w:spacing w:val="-24"/>
        </w:rPr>
        <w:t xml:space="preserve"> </w:t>
      </w:r>
      <w:r w:rsidRPr="00433944">
        <w:rPr>
          <w:rFonts w:ascii="Verdana" w:hAnsi="Verdana"/>
          <w:color w:val="231F20"/>
        </w:rPr>
        <w:t>with</w:t>
      </w:r>
      <w:r w:rsidRPr="00433944">
        <w:rPr>
          <w:rFonts w:ascii="Verdana" w:hAnsi="Verdana"/>
          <w:color w:val="231F20"/>
          <w:spacing w:val="-24"/>
        </w:rPr>
        <w:t xml:space="preserve"> </w:t>
      </w:r>
      <w:r w:rsidRPr="00433944">
        <w:rPr>
          <w:rFonts w:ascii="Verdana" w:hAnsi="Verdana"/>
          <w:color w:val="231F20"/>
        </w:rPr>
        <w:t>a</w:t>
      </w:r>
      <w:r w:rsidRPr="00433944">
        <w:rPr>
          <w:rFonts w:ascii="Verdana" w:hAnsi="Verdana"/>
          <w:color w:val="231F20"/>
          <w:spacing w:val="-24"/>
        </w:rPr>
        <w:t xml:space="preserve"> </w:t>
      </w:r>
      <w:r w:rsidRPr="00433944">
        <w:rPr>
          <w:rFonts w:ascii="Verdana" w:hAnsi="Verdana"/>
          <w:color w:val="231F20"/>
        </w:rPr>
        <w:t>professional</w:t>
      </w:r>
      <w:r w:rsidRPr="00433944">
        <w:rPr>
          <w:rFonts w:ascii="Verdana" w:hAnsi="Verdana"/>
          <w:color w:val="231F20"/>
          <w:spacing w:val="-24"/>
        </w:rPr>
        <w:t xml:space="preserve"> </w:t>
      </w:r>
      <w:r w:rsidRPr="00433944">
        <w:rPr>
          <w:rFonts w:ascii="Verdana" w:hAnsi="Verdana"/>
          <w:color w:val="231F20"/>
        </w:rPr>
        <w:t>staff</w:t>
      </w:r>
      <w:r w:rsidRPr="00433944">
        <w:rPr>
          <w:rFonts w:ascii="Verdana" w:hAnsi="Verdana"/>
          <w:color w:val="231F20"/>
          <w:spacing w:val="-24"/>
        </w:rPr>
        <w:t xml:space="preserve"> </w:t>
      </w:r>
      <w:r w:rsidRPr="00433944">
        <w:rPr>
          <w:rFonts w:ascii="Verdana" w:hAnsi="Verdana"/>
          <w:color w:val="231F20"/>
        </w:rPr>
        <w:t>of</w:t>
      </w:r>
      <w:r w:rsidRPr="00433944">
        <w:rPr>
          <w:rFonts w:ascii="Verdana" w:hAnsi="Verdana"/>
          <w:color w:val="231F20"/>
          <w:spacing w:val="-24"/>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Procuring</w:t>
      </w:r>
      <w:r w:rsidRPr="00433944">
        <w:rPr>
          <w:rFonts w:ascii="Verdana" w:hAnsi="Verdana"/>
          <w:color w:val="231F20"/>
          <w:spacing w:val="-24"/>
        </w:rPr>
        <w:t xml:space="preserve"> </w:t>
      </w:r>
      <w:r w:rsidRPr="00433944">
        <w:rPr>
          <w:rFonts w:ascii="Verdana" w:hAnsi="Verdana"/>
          <w:color w:val="231F20"/>
        </w:rPr>
        <w:t>Entity</w:t>
      </w:r>
      <w:r w:rsidRPr="00433944">
        <w:rPr>
          <w:rFonts w:ascii="Verdana" w:hAnsi="Verdana"/>
          <w:color w:val="231F20"/>
          <w:spacing w:val="-24"/>
        </w:rPr>
        <w:t xml:space="preserve"> </w:t>
      </w:r>
      <w:r w:rsidRPr="00433944">
        <w:rPr>
          <w:rFonts w:ascii="Verdana" w:hAnsi="Verdana"/>
          <w:color w:val="231F20"/>
        </w:rPr>
        <w:t>who:</w:t>
      </w:r>
    </w:p>
    <w:p w14:paraId="5E94B71D" w14:textId="674F2CA3" w:rsidR="00FD54C9" w:rsidRPr="00433944" w:rsidRDefault="006B170D">
      <w:pPr>
        <w:pStyle w:val="TOC4"/>
        <w:numPr>
          <w:ilvl w:val="0"/>
          <w:numId w:val="50"/>
        </w:numPr>
        <w:tabs>
          <w:tab w:val="left" w:pos="142"/>
          <w:tab w:val="left" w:pos="2340"/>
        </w:tabs>
        <w:spacing w:before="48" w:line="230" w:lineRule="auto"/>
        <w:ind w:left="2340" w:right="720" w:hanging="180"/>
        <w:jc w:val="both"/>
        <w:rPr>
          <w:rFonts w:ascii="Verdana" w:hAnsi="Verdana"/>
        </w:rPr>
      </w:pPr>
      <w:r w:rsidRPr="00433944">
        <w:rPr>
          <w:rFonts w:ascii="Verdana" w:hAnsi="Verdana"/>
          <w:color w:val="231F20"/>
        </w:rPr>
        <w:t xml:space="preserve">are directly or indirectly involved in the preparation of the </w:t>
      </w:r>
      <w:r w:rsidRPr="00433944">
        <w:rPr>
          <w:rFonts w:ascii="Verdana" w:hAnsi="Verdana"/>
          <w:color w:val="231F20"/>
          <w:spacing w:val="-3"/>
        </w:rPr>
        <w:t xml:space="preserve">Tender </w:t>
      </w:r>
      <w:r w:rsidRPr="00433944">
        <w:rPr>
          <w:rFonts w:ascii="Verdana" w:hAnsi="Verdana"/>
          <w:color w:val="231F20"/>
        </w:rPr>
        <w:t xml:space="preserve">document or speciﬁcations of the Contract, and/or the </w:t>
      </w:r>
      <w:r w:rsidRPr="00433944">
        <w:rPr>
          <w:rFonts w:ascii="Verdana" w:hAnsi="Verdana"/>
          <w:color w:val="231F20"/>
          <w:spacing w:val="-3"/>
        </w:rPr>
        <w:t xml:space="preserve">Tender </w:t>
      </w:r>
      <w:r w:rsidRPr="00433944">
        <w:rPr>
          <w:rFonts w:ascii="Verdana" w:hAnsi="Verdana"/>
          <w:color w:val="231F20"/>
        </w:rPr>
        <w:t>evaluation process of such contract; or</w:t>
      </w:r>
    </w:p>
    <w:p w14:paraId="0A41ACEE" w14:textId="2A0F66CE" w:rsidR="00FD54C9" w:rsidRPr="00433944" w:rsidRDefault="00A0522B">
      <w:pPr>
        <w:pStyle w:val="TOC4"/>
        <w:numPr>
          <w:ilvl w:val="0"/>
          <w:numId w:val="50"/>
        </w:numPr>
        <w:tabs>
          <w:tab w:val="left" w:pos="142"/>
          <w:tab w:val="left" w:pos="2340"/>
        </w:tabs>
        <w:spacing w:before="48" w:line="230" w:lineRule="auto"/>
        <w:ind w:left="2340" w:right="720" w:hanging="180"/>
        <w:jc w:val="both"/>
        <w:rPr>
          <w:rFonts w:ascii="Verdana" w:hAnsi="Verdana"/>
        </w:rPr>
      </w:pPr>
      <w:r w:rsidRPr="00433944">
        <w:rPr>
          <w:rFonts w:ascii="Verdana" w:hAnsi="Verdana"/>
          <w:color w:val="231F20"/>
        </w:rPr>
        <w:t>may be involved in the implementation or supervision of such Contract unless the conﬂict stemming from such relationship has been resolved in a manner acceptable to the Procuring Entity throughout the tendering process and execution of the Contract</w:t>
      </w:r>
      <w:r w:rsidR="00FD54C9" w:rsidRPr="00433944">
        <w:rPr>
          <w:rFonts w:ascii="Verdana" w:hAnsi="Verdana"/>
          <w:color w:val="231F20"/>
        </w:rPr>
        <w:t>.</w:t>
      </w:r>
    </w:p>
    <w:p w14:paraId="2572C260" w14:textId="77777777" w:rsidR="00CC2C14" w:rsidRPr="00433944" w:rsidRDefault="00CC2C14">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A   tenderer shall not be involved incorrupt</w:t>
      </w:r>
      <w:r w:rsidRPr="00433944">
        <w:rPr>
          <w:rFonts w:ascii="Verdana" w:hAnsi="Verdana"/>
        </w:rPr>
        <w:t xml:space="preserve">, coercive, obstructive or fraudulent practice. A tenderer that is proven to </w:t>
      </w:r>
      <w:r w:rsidRPr="00433944">
        <w:rPr>
          <w:rFonts w:ascii="Verdana" w:hAnsi="Verdana"/>
          <w:color w:val="231F20"/>
        </w:rPr>
        <w:t>have been involved in any of these practices shall be automatically disqualiﬁed.</w:t>
      </w:r>
    </w:p>
    <w:p w14:paraId="3E979346" w14:textId="77777777" w:rsidR="00CC2C14" w:rsidRPr="00433944" w:rsidRDefault="00CC2C14">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A Tenderer (either individually or as a JV member) shall not participate in more than one </w:t>
      </w:r>
      <w:r w:rsidRPr="00433944">
        <w:rPr>
          <w:rFonts w:ascii="Verdana" w:hAnsi="Verdana"/>
          <w:color w:val="231F20"/>
          <w:spacing w:val="-4"/>
        </w:rPr>
        <w:t xml:space="preserve">Tender, </w:t>
      </w:r>
      <w:r w:rsidRPr="00433944">
        <w:rPr>
          <w:rFonts w:ascii="Verdana" w:hAnsi="Verdana"/>
          <w:color w:val="231F20"/>
        </w:rPr>
        <w:t xml:space="preserve">except for permitted alternative tenders. This includes participation as a subcontractor in other Tenders. Such participation shall result in the disqualiﬁcation of all </w:t>
      </w:r>
      <w:r w:rsidRPr="00433944">
        <w:rPr>
          <w:rFonts w:ascii="Verdana" w:hAnsi="Verdana"/>
          <w:color w:val="231F20"/>
          <w:spacing w:val="-3"/>
        </w:rPr>
        <w:t xml:space="preserve">Tenders </w:t>
      </w:r>
      <w:r w:rsidRPr="00433944">
        <w:rPr>
          <w:rFonts w:ascii="Verdana" w:hAnsi="Verdana"/>
          <w:color w:val="231F20"/>
        </w:rPr>
        <w:t xml:space="preserve">in which the ﬁrm is involved. Members of a joint venture may not also make an individual tender, be a subcontractor in a separate tender or be part of another joint venture for the purposes of the same </w:t>
      </w:r>
      <w:r w:rsidRPr="00433944">
        <w:rPr>
          <w:rFonts w:ascii="Verdana" w:hAnsi="Verdana"/>
          <w:color w:val="231F20"/>
          <w:spacing w:val="-5"/>
        </w:rPr>
        <w:t xml:space="preserve">Tender. </w:t>
      </w:r>
      <w:r w:rsidRPr="00433944">
        <w:rPr>
          <w:rFonts w:ascii="Verdana" w:hAnsi="Verdana"/>
          <w:color w:val="231F20"/>
        </w:rPr>
        <w:t>A ﬁrm that is not a tenderer or a JV member may participate as a subcontractor in more than one tender.</w:t>
      </w:r>
    </w:p>
    <w:p w14:paraId="2B3EBD43" w14:textId="57F9B953" w:rsidR="00FD54C9" w:rsidRPr="00433944" w:rsidRDefault="00CC2C14">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A Tenderer may have the nationality of any country, subject to the restrictions pursuant to ITT3.9. A Tenderer shall be deemed to have the nationality of a country if the Tenderer is constituted, incorporated or registered in and operates inconformity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r w:rsidR="00FD54C9" w:rsidRPr="00433944">
        <w:rPr>
          <w:rFonts w:ascii="Verdana" w:hAnsi="Verdana"/>
          <w:color w:val="231F20"/>
        </w:rPr>
        <w:t>.</w:t>
      </w:r>
    </w:p>
    <w:p w14:paraId="18B5190D" w14:textId="77777777" w:rsidR="00761139" w:rsidRPr="00433944" w:rsidRDefault="00761139">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A Tenderer that has been debarred from participating in public procurement shall be ineligible to tender or be awarded a contract. The list of debarred ﬁrms and individuals is available from the website of PPRA </w:t>
      </w:r>
      <w:hyperlink r:id="rId28">
        <w:r w:rsidRPr="00433944">
          <w:rPr>
            <w:rFonts w:ascii="Verdana" w:hAnsi="Verdana"/>
            <w:color w:val="0000C4"/>
            <w:u w:val="single" w:color="0000C4"/>
          </w:rPr>
          <w:t>www.ppra.go.ke</w:t>
        </w:r>
      </w:hyperlink>
      <w:r w:rsidRPr="00433944">
        <w:rPr>
          <w:rFonts w:ascii="Verdana" w:hAnsi="Verdana"/>
          <w:color w:val="231F20"/>
        </w:rPr>
        <w:t>.</w:t>
      </w:r>
    </w:p>
    <w:p w14:paraId="1C566572" w14:textId="768EBEA4" w:rsidR="00FD54C9" w:rsidRPr="00433944" w:rsidRDefault="00761139">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A Tenderer that is a state-owned enterprise or a public institution in Kenya may be eligible to tender and be awarded a Contract(s) only if it is determined by the Procuring Entity to meet the following conditions, i.e. if it is</w:t>
      </w:r>
      <w:r w:rsidR="00FD54C9" w:rsidRPr="00433944">
        <w:rPr>
          <w:rFonts w:ascii="Verdana" w:hAnsi="Verdana"/>
          <w:color w:val="231F20"/>
        </w:rPr>
        <w:t>.</w:t>
      </w:r>
    </w:p>
    <w:p w14:paraId="2F4375F4" w14:textId="77777777" w:rsidR="002F36C1" w:rsidRPr="00433944" w:rsidRDefault="002F36C1">
      <w:pPr>
        <w:pStyle w:val="TOC4"/>
        <w:numPr>
          <w:ilvl w:val="0"/>
          <w:numId w:val="51"/>
        </w:numPr>
        <w:tabs>
          <w:tab w:val="left" w:pos="1980"/>
        </w:tabs>
        <w:spacing w:before="48" w:line="230" w:lineRule="auto"/>
        <w:ind w:left="1980" w:right="720" w:hanging="180"/>
        <w:jc w:val="both"/>
        <w:rPr>
          <w:rFonts w:ascii="Verdana" w:hAnsi="Verdana"/>
        </w:rPr>
      </w:pPr>
      <w:r w:rsidRPr="00433944">
        <w:rPr>
          <w:rFonts w:ascii="Verdana" w:hAnsi="Verdana"/>
          <w:color w:val="231F20"/>
        </w:rPr>
        <w:t>A legal public entity of Government and/or public administration,</w:t>
      </w:r>
    </w:p>
    <w:p w14:paraId="4A10EF60" w14:textId="77777777" w:rsidR="002F36C1" w:rsidRPr="00433944" w:rsidRDefault="002F36C1">
      <w:pPr>
        <w:pStyle w:val="TOC4"/>
        <w:numPr>
          <w:ilvl w:val="0"/>
          <w:numId w:val="51"/>
        </w:numPr>
        <w:tabs>
          <w:tab w:val="left" w:pos="1980"/>
        </w:tabs>
        <w:spacing w:before="48" w:line="230" w:lineRule="auto"/>
        <w:ind w:left="1980" w:right="720" w:hanging="180"/>
        <w:jc w:val="both"/>
        <w:rPr>
          <w:rFonts w:ascii="Verdana" w:hAnsi="Verdana"/>
        </w:rPr>
      </w:pPr>
      <w:r w:rsidRPr="00433944">
        <w:rPr>
          <w:rFonts w:ascii="Verdana" w:hAnsi="Verdana"/>
          <w:color w:val="231F20"/>
        </w:rPr>
        <w:t>ﬁnancially autonomous and not receiving any signiﬁcant subsidies or budget support from any public entity or Government, and</w:t>
      </w:r>
    </w:p>
    <w:p w14:paraId="158F6183" w14:textId="06BC18A2" w:rsidR="002F20AA" w:rsidRPr="00433944" w:rsidRDefault="002F36C1">
      <w:pPr>
        <w:pStyle w:val="TOC4"/>
        <w:numPr>
          <w:ilvl w:val="0"/>
          <w:numId w:val="51"/>
        </w:numPr>
        <w:tabs>
          <w:tab w:val="left" w:pos="1980"/>
        </w:tabs>
        <w:spacing w:before="48" w:line="230" w:lineRule="auto"/>
        <w:ind w:left="1980" w:right="720" w:hanging="180"/>
        <w:jc w:val="both"/>
        <w:rPr>
          <w:rFonts w:ascii="Verdana" w:hAnsi="Verdana"/>
          <w:color w:val="231F20"/>
        </w:rPr>
      </w:pPr>
      <w:r w:rsidRPr="00433944">
        <w:rPr>
          <w:rFonts w:ascii="Verdana" w:hAnsi="Verdana"/>
          <w:color w:val="231F20"/>
        </w:rPr>
        <w:t xml:space="preserve">operating under commercial law and vested with legal rights and liabilities similar </w:t>
      </w:r>
      <w:r w:rsidRPr="00433944">
        <w:rPr>
          <w:rFonts w:ascii="Verdana" w:hAnsi="Verdana"/>
          <w:color w:val="231F20"/>
        </w:rPr>
        <w:lastRenderedPageBreak/>
        <w:t>to any commercial enterprise to enable it compete with ﬁrms in the private sector on an equal basis</w:t>
      </w:r>
    </w:p>
    <w:p w14:paraId="397E75B2" w14:textId="03154A23" w:rsidR="00FD54C9" w:rsidRPr="00433944" w:rsidRDefault="00F75594">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Firms and individuals shall be ineligible if their countries of origin are:</w:t>
      </w:r>
    </w:p>
    <w:p w14:paraId="62AC679B" w14:textId="77777777" w:rsidR="00FE74EF" w:rsidRPr="00433944" w:rsidRDefault="00FE74EF">
      <w:pPr>
        <w:pStyle w:val="TOC4"/>
        <w:numPr>
          <w:ilvl w:val="0"/>
          <w:numId w:val="52"/>
        </w:numPr>
        <w:tabs>
          <w:tab w:val="left" w:pos="1980"/>
        </w:tabs>
        <w:spacing w:before="48" w:line="230" w:lineRule="auto"/>
        <w:ind w:left="1980" w:right="720" w:hanging="180"/>
        <w:jc w:val="both"/>
        <w:rPr>
          <w:rFonts w:ascii="Verdana" w:hAnsi="Verdana"/>
        </w:rPr>
      </w:pPr>
      <w:r w:rsidRPr="00433944">
        <w:rPr>
          <w:rFonts w:ascii="Verdana" w:hAnsi="Verdana"/>
          <w:color w:val="231F20"/>
        </w:rPr>
        <w:t>as a matter of law or ofﬁcial regulations, Kenya prohibits commercial relations with that country, or</w:t>
      </w:r>
    </w:p>
    <w:p w14:paraId="71320C40" w14:textId="0B0F89A4" w:rsidR="00F75594" w:rsidRPr="00433944" w:rsidRDefault="00FE74EF">
      <w:pPr>
        <w:pStyle w:val="TOC4"/>
        <w:numPr>
          <w:ilvl w:val="0"/>
          <w:numId w:val="52"/>
        </w:numPr>
        <w:tabs>
          <w:tab w:val="left" w:pos="1980"/>
        </w:tabs>
        <w:spacing w:before="48" w:line="230" w:lineRule="auto"/>
        <w:ind w:left="1980" w:right="720" w:hanging="180"/>
        <w:jc w:val="both"/>
        <w:rPr>
          <w:rFonts w:ascii="Verdana" w:hAnsi="Verdana"/>
          <w:color w:val="231F20"/>
        </w:rPr>
      </w:pPr>
      <w:r w:rsidRPr="00433944">
        <w:rPr>
          <w:rFonts w:ascii="Verdana" w:hAnsi="Verdana"/>
          <w:color w:val="231F20"/>
        </w:rPr>
        <w:t>by an act of compliance with a decision of the United Nations Security Council taken under Chapter VII of the Charter of the United Nations, Kenya prohibits any import of goods or contracting of works or services from that country, or any payments to any country, person, or entity in that country</w:t>
      </w:r>
    </w:p>
    <w:p w14:paraId="166F4983" w14:textId="4663F171" w:rsidR="009C096E" w:rsidRPr="00433944" w:rsidRDefault="009C096E" w:rsidP="009C096E">
      <w:pPr>
        <w:pStyle w:val="TOC4"/>
        <w:tabs>
          <w:tab w:val="left" w:pos="1412"/>
          <w:tab w:val="left" w:pos="1413"/>
          <w:tab w:val="left" w:pos="1440"/>
        </w:tabs>
        <w:spacing w:before="234"/>
        <w:ind w:left="1440" w:right="853" w:firstLine="0"/>
        <w:jc w:val="both"/>
        <w:rPr>
          <w:rFonts w:ascii="Verdana" w:hAnsi="Verdana"/>
          <w:i/>
          <w:color w:val="231F20"/>
        </w:rPr>
      </w:pPr>
      <w:r w:rsidRPr="00433944">
        <w:rPr>
          <w:rFonts w:ascii="Verdana" w:hAnsi="Verdana"/>
          <w:color w:val="231F20"/>
        </w:rPr>
        <w:t>A tenderer shall provide such documentary evidence of eligibility satisfactory to the Procuring Entity, as the Procuring Entity shall reasonably request</w:t>
      </w:r>
    </w:p>
    <w:p w14:paraId="4375F8BE" w14:textId="0ADFF430" w:rsidR="00FD54C9" w:rsidRPr="00433944" w:rsidRDefault="00D86BCA">
      <w:pPr>
        <w:pStyle w:val="TOC4"/>
        <w:numPr>
          <w:ilvl w:val="1"/>
          <w:numId w:val="39"/>
        </w:numPr>
        <w:tabs>
          <w:tab w:val="left" w:pos="1440"/>
        </w:tabs>
        <w:spacing w:before="234"/>
        <w:ind w:left="1440" w:right="750"/>
        <w:jc w:val="both"/>
        <w:rPr>
          <w:rFonts w:ascii="Verdana" w:hAnsi="Verdana"/>
          <w:i/>
          <w:color w:val="231F20"/>
        </w:rPr>
      </w:pPr>
      <w:r w:rsidRPr="00433944">
        <w:rPr>
          <w:rFonts w:ascii="Verdana" w:hAnsi="Verdana"/>
          <w:color w:val="231F20"/>
        </w:rPr>
        <w:t xml:space="preserve">Foreign tenderers are required to source at least forty (40%) percent of their contract inputs (in supplies, local subcontracts and labor) from citizen suppliers and contractors. </w:t>
      </w:r>
      <w:r w:rsidRPr="00433944">
        <w:rPr>
          <w:rFonts w:ascii="Verdana" w:hAnsi="Verdana"/>
          <w:color w:val="231F20"/>
          <w:spacing w:val="-8"/>
        </w:rPr>
        <w:t xml:space="preserve">To </w:t>
      </w:r>
      <w:r w:rsidRPr="00433944">
        <w:rPr>
          <w:rFonts w:ascii="Verdana" w:hAnsi="Verdana"/>
          <w:color w:val="231F20"/>
        </w:rPr>
        <w:t>this end, a foreign tenderer shall provide in</w:t>
      </w:r>
      <w:r w:rsidR="009425E6">
        <w:rPr>
          <w:rFonts w:ascii="Verdana" w:hAnsi="Verdana"/>
          <w:color w:val="231F20"/>
        </w:rPr>
        <w:t xml:space="preserve"> </w:t>
      </w:r>
      <w:r w:rsidRPr="00433944">
        <w:rPr>
          <w:rFonts w:ascii="Verdana" w:hAnsi="Verdana"/>
          <w:color w:val="231F20"/>
        </w:rPr>
        <w:t xml:space="preserve">its tender documentary evidence that this requirement is met. Foreign tenderers not meeting this criterion will be automatically disqualiﬁed. Information required to enable the Procuring Entity determine if this condition is met shall be provided for this purpose in </w:t>
      </w:r>
      <w:r w:rsidRPr="00433944">
        <w:rPr>
          <w:rFonts w:ascii="Verdana" w:hAnsi="Verdana"/>
          <w:i/>
          <w:color w:val="231F20"/>
        </w:rPr>
        <w:t>“SECTION III-</w:t>
      </w:r>
      <w:r w:rsidRPr="00433944">
        <w:rPr>
          <w:rFonts w:ascii="Verdana" w:hAnsi="Verdana"/>
          <w:i/>
          <w:color w:val="231F20"/>
          <w:spacing w:val="-3"/>
        </w:rPr>
        <w:t xml:space="preserve">EVALUATION </w:t>
      </w:r>
      <w:r w:rsidRPr="00433944">
        <w:rPr>
          <w:rFonts w:ascii="Verdana" w:hAnsi="Verdana"/>
          <w:i/>
          <w:color w:val="231F20"/>
        </w:rPr>
        <w:t>AND QUALIFICATION CRITERIA, Item 9”.</w:t>
      </w:r>
    </w:p>
    <w:p w14:paraId="042E5EBD" w14:textId="50978C8D" w:rsidR="00E56058" w:rsidRPr="00433944" w:rsidRDefault="00E56058">
      <w:pPr>
        <w:pStyle w:val="TOC4"/>
        <w:numPr>
          <w:ilvl w:val="1"/>
          <w:numId w:val="39"/>
        </w:numPr>
        <w:tabs>
          <w:tab w:val="left" w:pos="1440"/>
        </w:tabs>
        <w:spacing w:before="234"/>
        <w:ind w:left="1440" w:right="750"/>
        <w:jc w:val="both"/>
        <w:rPr>
          <w:rFonts w:ascii="Verdana" w:hAnsi="Verdana"/>
        </w:rPr>
      </w:pPr>
      <w:r w:rsidRPr="00433944">
        <w:rPr>
          <w:rFonts w:ascii="Verdana" w:hAnsi="Verdana"/>
          <w:color w:val="231F20"/>
        </w:rPr>
        <w:t xml:space="preserve">Pursuant to the eligibility requirements of ITT4, a tender is considered a foreign tenderer, if the tenderer is not registered in Kenya or if the tenderer is registered in Kenya and has </w:t>
      </w:r>
      <w:r w:rsidRPr="00433944">
        <w:rPr>
          <w:rFonts w:ascii="Verdana" w:hAnsi="Verdana"/>
          <w:color w:val="231F20"/>
          <w:u w:val="single" w:color="231F20"/>
        </w:rPr>
        <w:t>less than 51 percent</w:t>
      </w:r>
      <w:r w:rsidRPr="00433944">
        <w:rPr>
          <w:rFonts w:ascii="Verdana" w:hAnsi="Verdana"/>
          <w:color w:val="231F20"/>
        </w:rPr>
        <w:t xml:space="preserve"> ownership by Kenyan citizens. JVs are considered as foreign tenderers if the individual member ﬁrms are not registered in Kenya or if are registered in Kenya and have less than 51 percent ownership by Kenyan citizens. The JV shall not subcontract to foreign ﬁrms more than 10 percent of the contract price, excluding provisional sums.</w:t>
      </w:r>
    </w:p>
    <w:p w14:paraId="01F52EB0" w14:textId="77777777" w:rsidR="00E56058" w:rsidRPr="00433944" w:rsidRDefault="00E56058">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National Construction Authority Act of Kenya requires that all local and foreign contractors be registered with the National Construction Authority and be issued with a Registration Certiﬁcate before they can undertake any construction works in Kenya. Registration shall not be a condition for tender, but it shall be a condition of contract award and signature. A selected tenderer shall be given opportunity to register before such award and signature of contract. Application for registration with National Construction Authority may be accessed from the website </w:t>
      </w:r>
      <w:hyperlink r:id="rId29">
        <w:r w:rsidRPr="00433944">
          <w:rPr>
            <w:rFonts w:ascii="Verdana" w:hAnsi="Verdana"/>
            <w:color w:val="0000C4"/>
            <w:u w:val="single" w:color="0000C4"/>
          </w:rPr>
          <w:t>www.nca.go.ke</w:t>
        </w:r>
      </w:hyperlink>
      <w:r w:rsidRPr="00433944">
        <w:rPr>
          <w:rFonts w:ascii="Verdana" w:hAnsi="Verdana"/>
          <w:color w:val="231F20"/>
        </w:rPr>
        <w:t>.</w:t>
      </w:r>
    </w:p>
    <w:p w14:paraId="0EF1712E" w14:textId="59E9067F" w:rsidR="00FD54C9" w:rsidRPr="00433944" w:rsidRDefault="00E56058">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Competition Act of Kenya requires that ﬁrms wishing to tender as Joint </w:t>
      </w:r>
      <w:r w:rsidRPr="00433944">
        <w:rPr>
          <w:rFonts w:ascii="Verdana" w:hAnsi="Verdana"/>
          <w:color w:val="231F20"/>
          <w:spacing w:val="-4"/>
        </w:rPr>
        <w:t xml:space="preserve">Venture </w:t>
      </w:r>
      <w:r w:rsidRPr="00433944">
        <w:rPr>
          <w:rFonts w:ascii="Verdana" w:hAnsi="Verdana"/>
          <w:color w:val="231F20"/>
        </w:rPr>
        <w:t xml:space="preserve">undertakings which may prevent, distort or lessen competition in provision of services are prohibited unless they are exempt in accordance with the provisions of Section 25 of the Competition Act, 2010. JVs will be required to seek for exemption from the Competition Authority. Exemption shall not be a condition for tender, but it shall be a condition of contract award and signature. A JV tenderer shall be given opportunity to seek such exemption as a condition of award and signature of contract. Application for exemption from the Competition Authority of Kenya may be accessed from the website </w:t>
      </w:r>
      <w:hyperlink r:id="rId30">
        <w:r w:rsidRPr="00433944">
          <w:rPr>
            <w:rFonts w:ascii="Verdana" w:hAnsi="Verdana"/>
            <w:color w:val="0000C4"/>
            <w:u w:val="single" w:color="0000C4"/>
          </w:rPr>
          <w:t>www.cak.go.ke</w:t>
        </w:r>
      </w:hyperlink>
      <w:r w:rsidRPr="00433944">
        <w:rPr>
          <w:rFonts w:ascii="Verdana" w:hAnsi="Verdana"/>
          <w:color w:val="0000C4"/>
          <w:u w:val="single" w:color="0000C4"/>
        </w:rPr>
        <w:t>.</w:t>
      </w:r>
    </w:p>
    <w:p w14:paraId="5F8F9A52" w14:textId="6A6F9692" w:rsidR="00FD54C9" w:rsidRPr="00433944" w:rsidRDefault="007655DE">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A Kenyan tenderer shall be eligible to tender if it provides evidence of having fulﬁlled his/her tax obligations by producing a valid tax compliance or valid tax certiﬁcate issued by the Kenya Revenue Authority</w:t>
      </w:r>
      <w:r w:rsidR="00FD54C9" w:rsidRPr="00433944">
        <w:rPr>
          <w:rFonts w:ascii="Verdana" w:hAnsi="Verdana"/>
          <w:color w:val="231F20"/>
        </w:rPr>
        <w:t>.</w:t>
      </w:r>
    </w:p>
    <w:p w14:paraId="232026DD" w14:textId="77777777" w:rsidR="00FD54C9" w:rsidRPr="00433944" w:rsidRDefault="00FD54C9">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33" w:name="_TOC_250113"/>
      <w:bookmarkStart w:id="34" w:name="_Toc233738817"/>
      <w:r w:rsidRPr="00433944">
        <w:rPr>
          <w:rFonts w:ascii="Verdana" w:hAnsi="Verdana"/>
          <w:color w:val="231F20"/>
          <w:sz w:val="22"/>
          <w:szCs w:val="22"/>
        </w:rPr>
        <w:t xml:space="preserve">Eligible Goods, Equipment, and </w:t>
      </w:r>
      <w:bookmarkEnd w:id="33"/>
      <w:r w:rsidRPr="00433944">
        <w:rPr>
          <w:rFonts w:ascii="Verdana" w:hAnsi="Verdana"/>
          <w:color w:val="231F20"/>
          <w:sz w:val="22"/>
          <w:szCs w:val="22"/>
        </w:rPr>
        <w:t>Services</w:t>
      </w:r>
      <w:bookmarkEnd w:id="34"/>
    </w:p>
    <w:p w14:paraId="373B85B0" w14:textId="77777777" w:rsidR="005116D6" w:rsidRPr="00433944" w:rsidRDefault="005116D6">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Goods, equipment and services to be supplied under the Contract may have their origin in any country that is not ineligible under ITT3.9. At the Procuring Entity's request, Tenderers may be required to provide evidence of the origin of Goods, equipment and services.</w:t>
      </w:r>
    </w:p>
    <w:p w14:paraId="755F8822" w14:textId="01847F77" w:rsidR="00FD54C9" w:rsidRPr="00433944" w:rsidRDefault="005116D6">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Any goods, works and production processes with characteristics that have been declared </w:t>
      </w:r>
      <w:r w:rsidRPr="00433944">
        <w:rPr>
          <w:rFonts w:ascii="Verdana" w:hAnsi="Verdana"/>
          <w:color w:val="231F20"/>
        </w:rPr>
        <w:lastRenderedPageBreak/>
        <w:t>by the relevant national environmental protection agency or by other competent authority as harmful to human beings and to the environment shall not be eligible for procurement</w:t>
      </w:r>
      <w:r w:rsidR="00FD54C9" w:rsidRPr="00433944">
        <w:rPr>
          <w:rFonts w:ascii="Verdana" w:hAnsi="Verdana"/>
          <w:color w:val="231F20"/>
        </w:rPr>
        <w:t>.</w:t>
      </w:r>
    </w:p>
    <w:p w14:paraId="6CF67E61" w14:textId="77777777" w:rsidR="00FD54C9" w:rsidRPr="00433944" w:rsidRDefault="00FD54C9">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35" w:name="_TOC_250112"/>
      <w:bookmarkStart w:id="36" w:name="_Toc233738818"/>
      <w:r w:rsidRPr="00433944">
        <w:rPr>
          <w:rFonts w:ascii="Verdana" w:hAnsi="Verdana"/>
          <w:color w:val="231F20"/>
          <w:sz w:val="22"/>
          <w:szCs w:val="22"/>
        </w:rPr>
        <w:t xml:space="preserve">Tenderer's </w:t>
      </w:r>
      <w:bookmarkEnd w:id="35"/>
      <w:r w:rsidRPr="00433944">
        <w:rPr>
          <w:rFonts w:ascii="Verdana" w:hAnsi="Verdana"/>
          <w:color w:val="231F20"/>
          <w:sz w:val="22"/>
          <w:szCs w:val="22"/>
        </w:rPr>
        <w:t>Responsibilities</w:t>
      </w:r>
      <w:bookmarkEnd w:id="36"/>
    </w:p>
    <w:p w14:paraId="3C62462E" w14:textId="77777777" w:rsidR="001B0EE0" w:rsidRPr="00433944" w:rsidRDefault="001B0EE0">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The tenderer shall bear all costs associated with the preparation and submission of his/her tender, and the Procuring Entity will in no case be responsible or liable for those costs.</w:t>
      </w:r>
    </w:p>
    <w:p w14:paraId="212B3817" w14:textId="77777777" w:rsidR="001B0EE0" w:rsidRPr="00433944" w:rsidRDefault="001B0EE0">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tenderer, at the tenderer's own responsibility and risk, is encouraged to visit and examine and inspect the Site of the </w:t>
      </w:r>
      <w:r w:rsidRPr="00433944">
        <w:rPr>
          <w:rFonts w:ascii="Verdana" w:hAnsi="Verdana"/>
          <w:color w:val="231F20"/>
          <w:spacing w:val="-4"/>
        </w:rPr>
        <w:t xml:space="preserve">Works </w:t>
      </w:r>
      <w:r w:rsidRPr="00433944">
        <w:rPr>
          <w:rFonts w:ascii="Verdana" w:hAnsi="Verdana"/>
          <w:color w:val="231F20"/>
        </w:rPr>
        <w:t xml:space="preserve">and its surroundings and obtain all information that may be necessary for preparing the tender and entering into a contract for construction of the </w:t>
      </w:r>
      <w:r w:rsidRPr="00433944">
        <w:rPr>
          <w:rFonts w:ascii="Verdana" w:hAnsi="Verdana"/>
          <w:color w:val="231F20"/>
          <w:spacing w:val="-3"/>
        </w:rPr>
        <w:t xml:space="preserve">Works. </w:t>
      </w:r>
      <w:r w:rsidRPr="00433944">
        <w:rPr>
          <w:rFonts w:ascii="Verdana" w:hAnsi="Verdana"/>
          <w:color w:val="231F20"/>
        </w:rPr>
        <w:t>The costs of visiting the Site shall be at the tenderer's own expense.</w:t>
      </w:r>
    </w:p>
    <w:p w14:paraId="12139AFB" w14:textId="77777777" w:rsidR="001B0EE0" w:rsidRPr="00433944" w:rsidRDefault="001B0EE0">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Tenderer and any of its personnel or agents will be granted permission by the Procuring Entity to enter up on its premises and lands for the purpose of such visit. The </w:t>
      </w:r>
      <w:r w:rsidRPr="00433944">
        <w:rPr>
          <w:rFonts w:ascii="Verdana" w:hAnsi="Verdana"/>
          <w:color w:val="231F20"/>
          <w:spacing w:val="-3"/>
        </w:rPr>
        <w:t xml:space="preserve">Tenderer </w:t>
      </w:r>
      <w:r w:rsidRPr="00433944">
        <w:rPr>
          <w:rFonts w:ascii="Verdana" w:hAnsi="Verdana"/>
          <w:color w:val="231F20"/>
        </w:rPr>
        <w:t xml:space="preserve">shall indemnify the Procuring Entity against all liability arising from death or personal </w:t>
      </w:r>
      <w:r w:rsidRPr="00433944">
        <w:rPr>
          <w:rFonts w:ascii="Verdana" w:hAnsi="Verdana"/>
          <w:color w:val="231F20"/>
          <w:spacing w:val="-3"/>
        </w:rPr>
        <w:t xml:space="preserve">injury, </w:t>
      </w:r>
      <w:r w:rsidRPr="00433944">
        <w:rPr>
          <w:rFonts w:ascii="Verdana" w:hAnsi="Verdana"/>
          <w:color w:val="231F20"/>
        </w:rPr>
        <w:t>loss of or damage to property, and any other losses and expenses incurred as a result of the examination and inspection.</w:t>
      </w:r>
    </w:p>
    <w:p w14:paraId="20B3093A" w14:textId="152D53BF" w:rsidR="00FD54C9" w:rsidRPr="00433944" w:rsidRDefault="001B0EE0">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tenderer shall provide in the Form of </w:t>
      </w:r>
      <w:r w:rsidRPr="00433944">
        <w:rPr>
          <w:rFonts w:ascii="Verdana" w:hAnsi="Verdana"/>
          <w:color w:val="231F20"/>
          <w:spacing w:val="-3"/>
        </w:rPr>
        <w:t xml:space="preserve">Tender </w:t>
      </w:r>
      <w:r w:rsidRPr="00433944">
        <w:rPr>
          <w:rFonts w:ascii="Verdana" w:hAnsi="Verdana"/>
          <w:color w:val="231F20"/>
        </w:rPr>
        <w:t>and Qualiﬁcation Information, a preliminary description of the proposed work method and schedule, including charts, as necessary or required</w:t>
      </w:r>
      <w:r w:rsidR="00FD54C9" w:rsidRPr="00433944">
        <w:rPr>
          <w:rFonts w:ascii="Verdana" w:hAnsi="Verdana"/>
          <w:color w:val="231F20"/>
        </w:rPr>
        <w:t>.</w:t>
      </w:r>
    </w:p>
    <w:p w14:paraId="0F75AB1F" w14:textId="327B91EC" w:rsidR="00FD54C9" w:rsidRPr="00433944" w:rsidRDefault="00DC0B10">
      <w:pPr>
        <w:pStyle w:val="Heading2"/>
        <w:numPr>
          <w:ilvl w:val="0"/>
          <w:numId w:val="35"/>
        </w:numPr>
        <w:tabs>
          <w:tab w:val="left" w:pos="1440"/>
        </w:tabs>
        <w:spacing w:before="183"/>
        <w:ind w:left="1440" w:right="750" w:hanging="720"/>
        <w:jc w:val="both"/>
        <w:rPr>
          <w:rFonts w:ascii="Verdana" w:hAnsi="Verdana"/>
          <w:sz w:val="22"/>
          <w:szCs w:val="22"/>
        </w:rPr>
      </w:pPr>
      <w:bookmarkStart w:id="37" w:name="_TOC_250111"/>
      <w:bookmarkStart w:id="38" w:name="_Toc233738819"/>
      <w:r w:rsidRPr="00433944">
        <w:rPr>
          <w:rFonts w:ascii="Verdana" w:hAnsi="Verdana"/>
          <w:color w:val="231F20"/>
          <w:sz w:val="22"/>
          <w:szCs w:val="22"/>
          <w:u w:val="single"/>
        </w:rPr>
        <w:t>CONTENTS</w:t>
      </w:r>
      <w:r w:rsidRPr="00433944">
        <w:rPr>
          <w:rFonts w:ascii="Verdana" w:hAnsi="Verdana"/>
          <w:color w:val="231F20"/>
          <w:spacing w:val="-22"/>
          <w:sz w:val="22"/>
          <w:szCs w:val="22"/>
        </w:rPr>
        <w:t xml:space="preserve"> </w:t>
      </w:r>
      <w:r w:rsidRPr="00433944">
        <w:rPr>
          <w:rFonts w:ascii="Verdana" w:hAnsi="Verdana"/>
          <w:color w:val="231F20"/>
          <w:sz w:val="22"/>
          <w:szCs w:val="22"/>
          <w:u w:val="single" w:color="231F20"/>
        </w:rPr>
        <w:t>OF</w:t>
      </w:r>
      <w:r w:rsidRPr="00433944">
        <w:rPr>
          <w:rFonts w:ascii="Verdana" w:hAnsi="Verdana"/>
          <w:color w:val="231F20"/>
          <w:spacing w:val="-26"/>
          <w:sz w:val="22"/>
          <w:szCs w:val="22"/>
        </w:rPr>
        <w:t xml:space="preserve"> </w:t>
      </w:r>
      <w:r w:rsidRPr="00433944">
        <w:rPr>
          <w:rFonts w:ascii="Verdana" w:hAnsi="Verdana"/>
          <w:color w:val="231F20"/>
          <w:spacing w:val="-4"/>
          <w:sz w:val="22"/>
          <w:szCs w:val="22"/>
          <w:u w:val="single" w:color="231F20"/>
        </w:rPr>
        <w:t>TENDER</w:t>
      </w:r>
      <w:r w:rsidRPr="00433944">
        <w:rPr>
          <w:rFonts w:ascii="Verdana" w:hAnsi="Verdana"/>
          <w:color w:val="231F20"/>
          <w:spacing w:val="-26"/>
          <w:sz w:val="22"/>
          <w:szCs w:val="22"/>
        </w:rPr>
        <w:t xml:space="preserve"> </w:t>
      </w:r>
      <w:bookmarkEnd w:id="37"/>
      <w:r w:rsidRPr="00433944">
        <w:rPr>
          <w:rFonts w:ascii="Verdana" w:hAnsi="Verdana"/>
          <w:color w:val="231F20"/>
          <w:sz w:val="22"/>
          <w:szCs w:val="22"/>
          <w:u w:val="single" w:color="231F20"/>
        </w:rPr>
        <w:t>DOCUMENTS</w:t>
      </w:r>
      <w:bookmarkEnd w:id="38"/>
    </w:p>
    <w:p w14:paraId="30328ED1" w14:textId="77777777" w:rsidR="00FD54C9" w:rsidRPr="00433944" w:rsidRDefault="00FD54C9">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39" w:name="_TOC_250110"/>
      <w:bookmarkStart w:id="40" w:name="_Toc233738820"/>
      <w:r w:rsidRPr="00433944">
        <w:rPr>
          <w:rFonts w:ascii="Verdana" w:hAnsi="Verdana"/>
          <w:color w:val="231F20"/>
          <w:sz w:val="22"/>
          <w:szCs w:val="22"/>
        </w:rPr>
        <w:t xml:space="preserve">Sections of Tender </w:t>
      </w:r>
      <w:bookmarkEnd w:id="39"/>
      <w:r w:rsidRPr="00433944">
        <w:rPr>
          <w:rFonts w:ascii="Verdana" w:hAnsi="Verdana"/>
          <w:color w:val="231F20"/>
          <w:sz w:val="22"/>
          <w:szCs w:val="22"/>
        </w:rPr>
        <w:t>Document</w:t>
      </w:r>
      <w:bookmarkEnd w:id="40"/>
    </w:p>
    <w:p w14:paraId="1E9DB781" w14:textId="24C54B73" w:rsidR="00FD54C9" w:rsidRPr="00433944" w:rsidRDefault="005A399F">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The tender document consists of Parts 1, 2, and 3, which includes all the sections speciﬁed below</w:t>
      </w:r>
      <w:r w:rsidRPr="00433944">
        <w:rPr>
          <w:rFonts w:ascii="Verdana" w:hAnsi="Verdana"/>
          <w:color w:val="231F20"/>
          <w:spacing w:val="-3"/>
        </w:rPr>
        <w:t xml:space="preserve">, </w:t>
      </w:r>
      <w:r w:rsidRPr="00433944">
        <w:rPr>
          <w:rFonts w:ascii="Verdana" w:hAnsi="Verdana"/>
          <w:color w:val="231F20"/>
        </w:rPr>
        <w:t>and which should be read in conjunction with any Addenda issued in accordance with ITT10</w:t>
      </w:r>
      <w:r w:rsidR="00FD54C9" w:rsidRPr="00433944">
        <w:rPr>
          <w:rFonts w:ascii="Verdana" w:hAnsi="Verdana"/>
          <w:color w:val="231F20"/>
        </w:rPr>
        <w:t>.</w:t>
      </w:r>
    </w:p>
    <w:p w14:paraId="23957F98" w14:textId="77777777" w:rsidR="00FD54C9" w:rsidRPr="00433944" w:rsidRDefault="00FD54C9" w:rsidP="00FD54C9">
      <w:pPr>
        <w:pStyle w:val="TOC4"/>
        <w:tabs>
          <w:tab w:val="left" w:pos="851"/>
          <w:tab w:val="left" w:pos="1412"/>
          <w:tab w:val="left" w:pos="1413"/>
        </w:tabs>
        <w:spacing w:before="234"/>
        <w:ind w:left="1418" w:right="853" w:firstLine="0"/>
        <w:jc w:val="both"/>
        <w:rPr>
          <w:rFonts w:ascii="Verdana" w:hAnsi="Verdana"/>
          <w:b/>
          <w:bCs/>
        </w:rPr>
      </w:pPr>
      <w:r w:rsidRPr="00433944">
        <w:rPr>
          <w:rFonts w:ascii="Verdana" w:hAnsi="Verdana"/>
          <w:b/>
          <w:bCs/>
          <w:color w:val="231F20"/>
        </w:rPr>
        <w:t>PART 1 Tendering Procedures</w:t>
      </w:r>
    </w:p>
    <w:p w14:paraId="394CB8BF" w14:textId="77777777" w:rsidR="00FD54C9" w:rsidRPr="00433944" w:rsidRDefault="00FD54C9" w:rsidP="000F6B31">
      <w:pPr>
        <w:pStyle w:val="TOC4"/>
        <w:tabs>
          <w:tab w:val="left" w:pos="851"/>
          <w:tab w:val="left" w:pos="1412"/>
          <w:tab w:val="left" w:pos="1413"/>
        </w:tabs>
        <w:ind w:left="1411" w:right="850" w:firstLine="0"/>
        <w:jc w:val="both"/>
        <w:rPr>
          <w:rFonts w:ascii="Verdana" w:hAnsi="Verdana"/>
        </w:rPr>
      </w:pPr>
      <w:r w:rsidRPr="00433944">
        <w:rPr>
          <w:rFonts w:ascii="Verdana" w:hAnsi="Verdana"/>
          <w:color w:val="231F20"/>
        </w:rPr>
        <w:t>Section</w:t>
      </w:r>
      <w:r w:rsidRPr="00433944">
        <w:rPr>
          <w:rFonts w:ascii="Verdana" w:hAnsi="Verdana"/>
          <w:color w:val="231F20"/>
          <w:spacing w:val="-24"/>
        </w:rPr>
        <w:t xml:space="preserve"> </w:t>
      </w:r>
      <w:r w:rsidRPr="00433944">
        <w:rPr>
          <w:rFonts w:ascii="Verdana" w:hAnsi="Verdana"/>
          <w:color w:val="231F20"/>
        </w:rPr>
        <w:t>I</w:t>
      </w:r>
      <w:r w:rsidRPr="00433944">
        <w:rPr>
          <w:rFonts w:ascii="Verdana" w:hAnsi="Verdana"/>
          <w:color w:val="231F20"/>
          <w:spacing w:val="-24"/>
        </w:rPr>
        <w:t xml:space="preserve"> </w:t>
      </w:r>
      <w:r w:rsidRPr="00433944">
        <w:rPr>
          <w:rFonts w:ascii="Verdana" w:hAnsi="Verdana"/>
          <w:color w:val="231F20"/>
        </w:rPr>
        <w:t>-</w:t>
      </w:r>
      <w:r w:rsidRPr="00433944">
        <w:rPr>
          <w:rFonts w:ascii="Verdana" w:hAnsi="Verdana"/>
          <w:color w:val="231F20"/>
          <w:spacing w:val="-23"/>
        </w:rPr>
        <w:t xml:space="preserve"> </w:t>
      </w:r>
      <w:r w:rsidRPr="00433944">
        <w:rPr>
          <w:rFonts w:ascii="Verdana" w:hAnsi="Verdana"/>
          <w:color w:val="231F20"/>
        </w:rPr>
        <w:t>Instructions</w:t>
      </w:r>
      <w:r w:rsidRPr="00433944">
        <w:rPr>
          <w:rFonts w:ascii="Verdana" w:hAnsi="Verdana"/>
          <w:color w:val="231F20"/>
          <w:spacing w:val="-24"/>
        </w:rPr>
        <w:t xml:space="preserve"> </w:t>
      </w:r>
      <w:r w:rsidRPr="00433944">
        <w:rPr>
          <w:rFonts w:ascii="Verdana" w:hAnsi="Verdana"/>
          <w:color w:val="231F20"/>
        </w:rPr>
        <w:t>to</w:t>
      </w:r>
      <w:r w:rsidRPr="00433944">
        <w:rPr>
          <w:rFonts w:ascii="Verdana" w:hAnsi="Verdana"/>
          <w:color w:val="231F20"/>
          <w:spacing w:val="-27"/>
        </w:rPr>
        <w:t xml:space="preserve"> </w:t>
      </w:r>
      <w:r w:rsidRPr="00433944">
        <w:rPr>
          <w:rFonts w:ascii="Verdana" w:hAnsi="Verdana"/>
          <w:color w:val="231F20"/>
        </w:rPr>
        <w:t>Tenderers</w:t>
      </w:r>
      <w:r w:rsidRPr="00433944">
        <w:rPr>
          <w:rFonts w:ascii="Verdana" w:hAnsi="Verdana"/>
          <w:color w:val="231F20"/>
          <w:spacing w:val="-24"/>
        </w:rPr>
        <w:t xml:space="preserve"> </w:t>
      </w:r>
      <w:r w:rsidRPr="00433944">
        <w:rPr>
          <w:rFonts w:ascii="Verdana" w:hAnsi="Verdana"/>
          <w:color w:val="231F20"/>
        </w:rPr>
        <w:t>(ITT)</w:t>
      </w:r>
    </w:p>
    <w:p w14:paraId="4F5838A6" w14:textId="77777777" w:rsidR="00FD54C9" w:rsidRPr="00433944" w:rsidRDefault="00FD54C9" w:rsidP="000F6B31">
      <w:pPr>
        <w:pStyle w:val="TOC4"/>
        <w:tabs>
          <w:tab w:val="left" w:pos="851"/>
          <w:tab w:val="left" w:pos="1412"/>
          <w:tab w:val="left" w:pos="1413"/>
        </w:tabs>
        <w:ind w:left="1411" w:right="850" w:firstLine="0"/>
        <w:jc w:val="both"/>
        <w:rPr>
          <w:rFonts w:ascii="Verdana" w:hAnsi="Verdana"/>
        </w:rPr>
      </w:pPr>
      <w:r w:rsidRPr="00433944">
        <w:rPr>
          <w:rFonts w:ascii="Verdana" w:hAnsi="Verdana"/>
          <w:color w:val="231F20"/>
        </w:rPr>
        <w:t>Section</w:t>
      </w:r>
      <w:r w:rsidRPr="00433944">
        <w:rPr>
          <w:rFonts w:ascii="Verdana" w:hAnsi="Verdana"/>
          <w:color w:val="231F20"/>
          <w:spacing w:val="-23"/>
        </w:rPr>
        <w:t xml:space="preserve"> </w:t>
      </w:r>
      <w:r w:rsidRPr="00433944">
        <w:rPr>
          <w:rFonts w:ascii="Verdana" w:hAnsi="Verdana"/>
          <w:color w:val="231F20"/>
        </w:rPr>
        <w:t>II</w:t>
      </w:r>
      <w:r w:rsidRPr="00433944">
        <w:rPr>
          <w:rFonts w:ascii="Verdana" w:hAnsi="Verdana"/>
          <w:color w:val="231F20"/>
          <w:spacing w:val="-23"/>
        </w:rPr>
        <w:t xml:space="preserve"> </w:t>
      </w:r>
      <w:r w:rsidRPr="00433944">
        <w:rPr>
          <w:rFonts w:ascii="Verdana" w:hAnsi="Verdana"/>
          <w:color w:val="231F20"/>
        </w:rPr>
        <w:t>-</w:t>
      </w:r>
      <w:r w:rsidRPr="00433944">
        <w:rPr>
          <w:rFonts w:ascii="Verdana" w:hAnsi="Verdana"/>
          <w:color w:val="231F20"/>
          <w:spacing w:val="-26"/>
        </w:rPr>
        <w:t xml:space="preserve"> </w:t>
      </w:r>
      <w:r w:rsidRPr="00433944">
        <w:rPr>
          <w:rFonts w:ascii="Verdana" w:hAnsi="Verdana"/>
          <w:color w:val="231F20"/>
          <w:spacing w:val="-3"/>
        </w:rPr>
        <w:t>Tender</w:t>
      </w:r>
      <w:r w:rsidRPr="00433944">
        <w:rPr>
          <w:rFonts w:ascii="Verdana" w:hAnsi="Verdana"/>
          <w:color w:val="231F20"/>
          <w:spacing w:val="-23"/>
        </w:rPr>
        <w:t xml:space="preserve"> </w:t>
      </w:r>
      <w:r w:rsidRPr="00433944">
        <w:rPr>
          <w:rFonts w:ascii="Verdana" w:hAnsi="Verdana"/>
          <w:color w:val="231F20"/>
        </w:rPr>
        <w:t>Data</w:t>
      </w:r>
      <w:r w:rsidRPr="00433944">
        <w:rPr>
          <w:rFonts w:ascii="Verdana" w:hAnsi="Verdana"/>
          <w:color w:val="231F20"/>
          <w:spacing w:val="-23"/>
        </w:rPr>
        <w:t xml:space="preserve"> </w:t>
      </w:r>
      <w:r w:rsidRPr="00433944">
        <w:rPr>
          <w:rFonts w:ascii="Verdana" w:hAnsi="Verdana"/>
          <w:color w:val="231F20"/>
        </w:rPr>
        <w:t>Sheet</w:t>
      </w:r>
      <w:r w:rsidRPr="00433944">
        <w:rPr>
          <w:rFonts w:ascii="Verdana" w:hAnsi="Verdana"/>
          <w:color w:val="231F20"/>
          <w:spacing w:val="-23"/>
        </w:rPr>
        <w:t xml:space="preserve"> </w:t>
      </w:r>
      <w:r w:rsidRPr="00433944">
        <w:rPr>
          <w:rFonts w:ascii="Verdana" w:hAnsi="Verdana"/>
          <w:color w:val="231F20"/>
        </w:rPr>
        <w:t>(TDS)</w:t>
      </w:r>
    </w:p>
    <w:p w14:paraId="06821A2A" w14:textId="77777777" w:rsidR="00FD54C9" w:rsidRPr="00433944" w:rsidRDefault="00FD54C9" w:rsidP="000F6B31">
      <w:pPr>
        <w:pStyle w:val="TOC4"/>
        <w:tabs>
          <w:tab w:val="left" w:pos="851"/>
          <w:tab w:val="left" w:pos="1412"/>
          <w:tab w:val="left" w:pos="1413"/>
        </w:tabs>
        <w:ind w:left="1411" w:right="850" w:firstLine="0"/>
        <w:jc w:val="both"/>
        <w:rPr>
          <w:rFonts w:ascii="Verdana" w:hAnsi="Verdana"/>
        </w:rPr>
      </w:pPr>
      <w:r w:rsidRPr="00433944">
        <w:rPr>
          <w:rFonts w:ascii="Verdana" w:hAnsi="Verdana"/>
          <w:color w:val="231F20"/>
        </w:rPr>
        <w:t>Section</w:t>
      </w:r>
      <w:r w:rsidRPr="00433944">
        <w:rPr>
          <w:rFonts w:ascii="Verdana" w:hAnsi="Verdana"/>
          <w:color w:val="231F20"/>
          <w:spacing w:val="-23"/>
        </w:rPr>
        <w:t xml:space="preserve"> </w:t>
      </w:r>
      <w:r w:rsidRPr="00433944">
        <w:rPr>
          <w:rFonts w:ascii="Verdana" w:hAnsi="Verdana"/>
          <w:color w:val="231F20"/>
        </w:rPr>
        <w:t>III</w:t>
      </w:r>
      <w:r w:rsidRPr="00433944">
        <w:rPr>
          <w:rFonts w:ascii="Verdana" w:hAnsi="Verdana"/>
          <w:color w:val="231F20"/>
          <w:spacing w:val="-23"/>
        </w:rPr>
        <w:t xml:space="preserve"> </w:t>
      </w:r>
      <w:r w:rsidRPr="00433944">
        <w:rPr>
          <w:rFonts w:ascii="Verdana" w:hAnsi="Verdana"/>
          <w:color w:val="231F20"/>
        </w:rPr>
        <w:t>-</w:t>
      </w:r>
      <w:r w:rsidRPr="00433944">
        <w:rPr>
          <w:rFonts w:ascii="Verdana" w:hAnsi="Verdana"/>
          <w:color w:val="231F20"/>
          <w:spacing w:val="-23"/>
        </w:rPr>
        <w:t xml:space="preserve"> </w:t>
      </w:r>
      <w:r w:rsidRPr="00433944">
        <w:rPr>
          <w:rFonts w:ascii="Verdana" w:hAnsi="Verdana"/>
          <w:color w:val="231F20"/>
        </w:rPr>
        <w:t>Evaluation</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Qualiﬁcation</w:t>
      </w:r>
      <w:r w:rsidRPr="00433944">
        <w:rPr>
          <w:rFonts w:ascii="Verdana" w:hAnsi="Verdana"/>
          <w:color w:val="231F20"/>
          <w:spacing w:val="-23"/>
        </w:rPr>
        <w:t xml:space="preserve"> </w:t>
      </w:r>
      <w:r w:rsidRPr="00433944">
        <w:rPr>
          <w:rFonts w:ascii="Verdana" w:hAnsi="Verdana"/>
          <w:color w:val="231F20"/>
        </w:rPr>
        <w:t>Criteria</w:t>
      </w:r>
    </w:p>
    <w:p w14:paraId="48327946" w14:textId="77777777" w:rsidR="00FD54C9" w:rsidRPr="00433944" w:rsidRDefault="00FD54C9" w:rsidP="000F6B31">
      <w:pPr>
        <w:pStyle w:val="TOC4"/>
        <w:tabs>
          <w:tab w:val="left" w:pos="851"/>
          <w:tab w:val="left" w:pos="1412"/>
          <w:tab w:val="left" w:pos="1413"/>
        </w:tabs>
        <w:ind w:left="1411" w:right="850" w:firstLine="0"/>
        <w:jc w:val="both"/>
        <w:rPr>
          <w:rFonts w:ascii="Verdana" w:hAnsi="Verdana"/>
        </w:rPr>
      </w:pPr>
      <w:r w:rsidRPr="00433944">
        <w:rPr>
          <w:rFonts w:ascii="Verdana" w:hAnsi="Verdana"/>
          <w:color w:val="231F20"/>
        </w:rPr>
        <w:t>Section</w:t>
      </w:r>
      <w:r w:rsidRPr="00433944">
        <w:rPr>
          <w:rFonts w:ascii="Verdana" w:hAnsi="Verdana"/>
          <w:color w:val="231F20"/>
          <w:spacing w:val="-24"/>
        </w:rPr>
        <w:t xml:space="preserve"> </w:t>
      </w:r>
      <w:r w:rsidRPr="00433944">
        <w:rPr>
          <w:rFonts w:ascii="Verdana" w:hAnsi="Verdana"/>
          <w:color w:val="231F20"/>
        </w:rPr>
        <w:t>IV</w:t>
      </w:r>
      <w:r w:rsidRPr="00433944">
        <w:rPr>
          <w:rFonts w:ascii="Verdana" w:hAnsi="Verdana"/>
          <w:color w:val="231F20"/>
          <w:spacing w:val="-27"/>
        </w:rPr>
        <w:t xml:space="preserve"> </w:t>
      </w:r>
      <w:r w:rsidRPr="00433944">
        <w:rPr>
          <w:rFonts w:ascii="Verdana" w:hAnsi="Verdana"/>
          <w:color w:val="231F20"/>
        </w:rPr>
        <w:t>-</w:t>
      </w:r>
      <w:r w:rsidRPr="00433944">
        <w:rPr>
          <w:rFonts w:ascii="Verdana" w:hAnsi="Verdana"/>
          <w:color w:val="231F20"/>
          <w:spacing w:val="-27"/>
        </w:rPr>
        <w:t xml:space="preserve"> </w:t>
      </w:r>
      <w:r w:rsidRPr="00433944">
        <w:rPr>
          <w:rFonts w:ascii="Verdana" w:hAnsi="Verdana"/>
          <w:color w:val="231F20"/>
        </w:rPr>
        <w:t>Tendering</w:t>
      </w:r>
      <w:r w:rsidRPr="00433944">
        <w:rPr>
          <w:rFonts w:ascii="Verdana" w:hAnsi="Verdana"/>
          <w:color w:val="231F20"/>
          <w:spacing w:val="-24"/>
        </w:rPr>
        <w:t xml:space="preserve"> </w:t>
      </w:r>
      <w:r w:rsidRPr="00433944">
        <w:rPr>
          <w:rFonts w:ascii="Verdana" w:hAnsi="Verdana"/>
          <w:color w:val="231F20"/>
        </w:rPr>
        <w:t>Forms</w:t>
      </w:r>
    </w:p>
    <w:p w14:paraId="53635F3A" w14:textId="77777777" w:rsidR="00FD54C9" w:rsidRPr="00433944" w:rsidRDefault="00FD54C9" w:rsidP="00FD54C9">
      <w:pPr>
        <w:pStyle w:val="TOC4"/>
        <w:tabs>
          <w:tab w:val="left" w:pos="851"/>
          <w:tab w:val="left" w:pos="1412"/>
          <w:tab w:val="left" w:pos="1413"/>
        </w:tabs>
        <w:spacing w:before="234"/>
        <w:ind w:left="1418" w:right="853" w:firstLine="0"/>
        <w:jc w:val="both"/>
        <w:rPr>
          <w:rFonts w:ascii="Verdana" w:hAnsi="Verdana"/>
          <w:b/>
          <w:bCs/>
          <w:color w:val="231F20"/>
        </w:rPr>
      </w:pPr>
      <w:r w:rsidRPr="00433944">
        <w:rPr>
          <w:rFonts w:ascii="Verdana" w:hAnsi="Verdana"/>
          <w:b/>
          <w:bCs/>
          <w:color w:val="231F20"/>
        </w:rPr>
        <w:t>PART 2 Works Requirements</w:t>
      </w:r>
    </w:p>
    <w:p w14:paraId="26490405" w14:textId="77777777" w:rsidR="00FD54C9" w:rsidRPr="00433944" w:rsidRDefault="00FD54C9" w:rsidP="000F6B31">
      <w:pPr>
        <w:pStyle w:val="TOC4"/>
        <w:tabs>
          <w:tab w:val="left" w:pos="851"/>
          <w:tab w:val="left" w:pos="1412"/>
          <w:tab w:val="left" w:pos="1413"/>
        </w:tabs>
        <w:ind w:left="1411" w:right="850" w:firstLine="0"/>
        <w:jc w:val="both"/>
        <w:rPr>
          <w:rFonts w:ascii="Verdana" w:hAnsi="Verdana"/>
        </w:rPr>
      </w:pPr>
      <w:r w:rsidRPr="00433944">
        <w:rPr>
          <w:rFonts w:ascii="Verdana" w:hAnsi="Verdana"/>
          <w:color w:val="231F20"/>
        </w:rPr>
        <w:t>Section</w:t>
      </w:r>
      <w:r w:rsidRPr="00433944">
        <w:rPr>
          <w:rFonts w:ascii="Verdana" w:hAnsi="Verdana"/>
          <w:color w:val="231F20"/>
          <w:spacing w:val="-27"/>
        </w:rPr>
        <w:t xml:space="preserve"> </w:t>
      </w:r>
      <w:r w:rsidRPr="00433944">
        <w:rPr>
          <w:rFonts w:ascii="Verdana" w:hAnsi="Verdana"/>
          <w:color w:val="231F20"/>
        </w:rPr>
        <w:t>V</w:t>
      </w:r>
      <w:r w:rsidRPr="00433944">
        <w:rPr>
          <w:rFonts w:ascii="Verdana" w:hAnsi="Verdana"/>
          <w:color w:val="231F20"/>
          <w:spacing w:val="-26"/>
        </w:rPr>
        <w:t xml:space="preserve"> </w:t>
      </w:r>
      <w:r w:rsidRPr="00433944">
        <w:rPr>
          <w:rFonts w:ascii="Verdana" w:hAnsi="Verdana"/>
          <w:color w:val="231F20"/>
        </w:rPr>
        <w:t>-</w:t>
      </w:r>
      <w:r w:rsidRPr="00433944">
        <w:rPr>
          <w:rFonts w:ascii="Verdana" w:hAnsi="Verdana"/>
          <w:color w:val="231F20"/>
          <w:spacing w:val="-23"/>
        </w:rPr>
        <w:t xml:space="preserve"> </w:t>
      </w:r>
      <w:r w:rsidRPr="00433944">
        <w:rPr>
          <w:rFonts w:ascii="Verdana" w:hAnsi="Verdana"/>
          <w:color w:val="231F20"/>
        </w:rPr>
        <w:t>Drawings</w:t>
      </w:r>
    </w:p>
    <w:p w14:paraId="5A2C0663" w14:textId="77777777" w:rsidR="00FD54C9" w:rsidRPr="00433944" w:rsidRDefault="00FD54C9" w:rsidP="000F6B31">
      <w:pPr>
        <w:pStyle w:val="TOC4"/>
        <w:tabs>
          <w:tab w:val="left" w:pos="851"/>
          <w:tab w:val="left" w:pos="1412"/>
          <w:tab w:val="left" w:pos="1413"/>
        </w:tabs>
        <w:ind w:left="1411" w:right="850" w:firstLine="0"/>
        <w:jc w:val="both"/>
        <w:rPr>
          <w:rFonts w:ascii="Verdana" w:hAnsi="Verdana"/>
        </w:rPr>
      </w:pPr>
      <w:r w:rsidRPr="00433944">
        <w:rPr>
          <w:rFonts w:ascii="Verdana" w:hAnsi="Verdana"/>
          <w:color w:val="231F20"/>
        </w:rPr>
        <w:t>Section</w:t>
      </w:r>
      <w:r w:rsidRPr="00433944">
        <w:rPr>
          <w:rFonts w:ascii="Verdana" w:hAnsi="Verdana"/>
          <w:color w:val="231F20"/>
          <w:spacing w:val="-27"/>
        </w:rPr>
        <w:t xml:space="preserve"> </w:t>
      </w:r>
      <w:r w:rsidRPr="00433944">
        <w:rPr>
          <w:rFonts w:ascii="Verdana" w:hAnsi="Verdana"/>
          <w:color w:val="231F20"/>
        </w:rPr>
        <w:t>VI</w:t>
      </w:r>
      <w:r w:rsidRPr="00433944">
        <w:rPr>
          <w:rFonts w:ascii="Verdana" w:hAnsi="Verdana"/>
          <w:color w:val="231F20"/>
          <w:spacing w:val="-22"/>
        </w:rPr>
        <w:t xml:space="preserve"> </w:t>
      </w:r>
      <w:r w:rsidRPr="00433944">
        <w:rPr>
          <w:rFonts w:ascii="Verdana" w:hAnsi="Verdana"/>
          <w:color w:val="231F20"/>
        </w:rPr>
        <w:t>-</w:t>
      </w:r>
      <w:r w:rsidRPr="00433944">
        <w:rPr>
          <w:rFonts w:ascii="Verdana" w:hAnsi="Verdana"/>
          <w:color w:val="231F20"/>
          <w:spacing w:val="-23"/>
        </w:rPr>
        <w:t xml:space="preserve"> </w:t>
      </w:r>
      <w:r w:rsidRPr="00433944">
        <w:rPr>
          <w:rFonts w:ascii="Verdana" w:hAnsi="Verdana"/>
          <w:color w:val="231F20"/>
        </w:rPr>
        <w:t>Speciﬁcations</w:t>
      </w:r>
    </w:p>
    <w:p w14:paraId="65FDE43F" w14:textId="77777777" w:rsidR="00FD54C9" w:rsidRPr="00433944" w:rsidRDefault="00FD54C9" w:rsidP="000F6B31">
      <w:pPr>
        <w:pStyle w:val="TOC4"/>
        <w:tabs>
          <w:tab w:val="left" w:pos="851"/>
          <w:tab w:val="left" w:pos="1412"/>
          <w:tab w:val="left" w:pos="1413"/>
        </w:tabs>
        <w:ind w:left="1411" w:right="850" w:firstLine="0"/>
        <w:jc w:val="both"/>
        <w:rPr>
          <w:rFonts w:ascii="Verdana" w:hAnsi="Verdana"/>
        </w:rPr>
      </w:pPr>
      <w:r w:rsidRPr="00433944">
        <w:rPr>
          <w:rFonts w:ascii="Verdana" w:hAnsi="Verdana"/>
          <w:color w:val="231F20"/>
        </w:rPr>
        <w:t>Section</w:t>
      </w:r>
      <w:r w:rsidRPr="00433944">
        <w:rPr>
          <w:rFonts w:ascii="Verdana" w:hAnsi="Verdana"/>
          <w:color w:val="231F20"/>
          <w:spacing w:val="-27"/>
        </w:rPr>
        <w:t xml:space="preserve"> </w:t>
      </w:r>
      <w:r w:rsidRPr="00433944">
        <w:rPr>
          <w:rFonts w:ascii="Verdana" w:hAnsi="Verdana"/>
          <w:color w:val="231F20"/>
        </w:rPr>
        <w:t>VII</w:t>
      </w:r>
      <w:r w:rsidRPr="00433944">
        <w:rPr>
          <w:rFonts w:ascii="Verdana" w:hAnsi="Verdana"/>
          <w:color w:val="231F20"/>
          <w:spacing w:val="-22"/>
        </w:rPr>
        <w:t xml:space="preserve"> </w:t>
      </w:r>
      <w:r w:rsidRPr="00433944">
        <w:rPr>
          <w:rFonts w:ascii="Verdana" w:hAnsi="Verdana"/>
          <w:color w:val="231F20"/>
        </w:rPr>
        <w:t>-</w:t>
      </w:r>
      <w:r w:rsidRPr="00433944">
        <w:rPr>
          <w:rFonts w:ascii="Verdana" w:hAnsi="Verdana"/>
          <w:color w:val="231F20"/>
          <w:spacing w:val="-22"/>
        </w:rPr>
        <w:t xml:space="preserve"> </w:t>
      </w:r>
      <w:r w:rsidRPr="00433944">
        <w:rPr>
          <w:rFonts w:ascii="Verdana" w:hAnsi="Verdana"/>
          <w:color w:val="231F20"/>
        </w:rPr>
        <w:t>Bills</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Quantities</w:t>
      </w:r>
    </w:p>
    <w:p w14:paraId="582A2E62" w14:textId="77777777" w:rsidR="00FD54C9" w:rsidRPr="00433944" w:rsidRDefault="00FD54C9" w:rsidP="00FD54C9">
      <w:pPr>
        <w:pStyle w:val="TOC4"/>
        <w:tabs>
          <w:tab w:val="left" w:pos="851"/>
          <w:tab w:val="left" w:pos="1412"/>
          <w:tab w:val="left" w:pos="1413"/>
        </w:tabs>
        <w:spacing w:before="234"/>
        <w:ind w:left="1418" w:right="853" w:firstLine="0"/>
        <w:jc w:val="both"/>
        <w:rPr>
          <w:rFonts w:ascii="Verdana" w:hAnsi="Verdana"/>
          <w:b/>
          <w:bCs/>
          <w:color w:val="231F20"/>
        </w:rPr>
      </w:pPr>
      <w:r w:rsidRPr="00433944">
        <w:rPr>
          <w:rFonts w:ascii="Verdana" w:hAnsi="Verdana"/>
          <w:b/>
          <w:bCs/>
          <w:color w:val="231F20"/>
        </w:rPr>
        <w:t>PART 3 Conditions of Contract and Contract Forms</w:t>
      </w:r>
    </w:p>
    <w:p w14:paraId="65425C36" w14:textId="77777777" w:rsidR="00FD54C9" w:rsidRPr="00433944" w:rsidRDefault="00FD54C9" w:rsidP="000F6B31">
      <w:pPr>
        <w:pStyle w:val="TOC4"/>
        <w:tabs>
          <w:tab w:val="left" w:pos="851"/>
          <w:tab w:val="left" w:pos="1412"/>
          <w:tab w:val="left" w:pos="1413"/>
        </w:tabs>
        <w:ind w:left="1411" w:right="850" w:firstLine="0"/>
        <w:jc w:val="both"/>
        <w:rPr>
          <w:rFonts w:ascii="Verdana" w:hAnsi="Verdana"/>
        </w:rPr>
      </w:pPr>
      <w:r w:rsidRPr="00433944">
        <w:rPr>
          <w:rFonts w:ascii="Verdana" w:hAnsi="Verdana"/>
          <w:color w:val="231F20"/>
        </w:rPr>
        <w:t>Section</w:t>
      </w:r>
      <w:r w:rsidRPr="00433944">
        <w:rPr>
          <w:rFonts w:ascii="Verdana" w:hAnsi="Verdana"/>
          <w:color w:val="231F20"/>
          <w:spacing w:val="-27"/>
        </w:rPr>
        <w:t xml:space="preserve"> </w:t>
      </w:r>
      <w:r w:rsidRPr="00433944">
        <w:rPr>
          <w:rFonts w:ascii="Verdana" w:hAnsi="Verdana"/>
          <w:color w:val="231F20"/>
        </w:rPr>
        <w:t>VIII</w:t>
      </w:r>
      <w:r w:rsidRPr="00433944">
        <w:rPr>
          <w:rFonts w:ascii="Verdana" w:hAnsi="Verdana"/>
          <w:color w:val="231F20"/>
          <w:spacing w:val="-22"/>
        </w:rPr>
        <w:t xml:space="preserve"> </w:t>
      </w:r>
      <w:r w:rsidRPr="00433944">
        <w:rPr>
          <w:rFonts w:ascii="Verdana" w:hAnsi="Verdana"/>
          <w:color w:val="231F20"/>
        </w:rPr>
        <w:t>-</w:t>
      </w:r>
      <w:r w:rsidRPr="00433944">
        <w:rPr>
          <w:rFonts w:ascii="Verdana" w:hAnsi="Verdana"/>
          <w:color w:val="231F20"/>
          <w:spacing w:val="-22"/>
        </w:rPr>
        <w:t xml:space="preserve"> </w:t>
      </w:r>
      <w:r w:rsidRPr="00433944">
        <w:rPr>
          <w:rFonts w:ascii="Verdana" w:hAnsi="Verdana"/>
          <w:color w:val="231F20"/>
        </w:rPr>
        <w:t>General</w:t>
      </w:r>
      <w:r w:rsidRPr="00433944">
        <w:rPr>
          <w:rFonts w:ascii="Verdana" w:hAnsi="Verdana"/>
          <w:color w:val="231F20"/>
          <w:spacing w:val="-23"/>
        </w:rPr>
        <w:t xml:space="preserve"> </w:t>
      </w:r>
      <w:r w:rsidRPr="00433944">
        <w:rPr>
          <w:rFonts w:ascii="Verdana" w:hAnsi="Verdana"/>
          <w:color w:val="231F20"/>
        </w:rPr>
        <w:t>Conditions</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Contract</w:t>
      </w:r>
      <w:r w:rsidRPr="00433944">
        <w:rPr>
          <w:rFonts w:ascii="Verdana" w:hAnsi="Verdana"/>
          <w:color w:val="231F20"/>
          <w:spacing w:val="-23"/>
        </w:rPr>
        <w:t xml:space="preserve"> </w:t>
      </w:r>
      <w:r w:rsidRPr="00433944">
        <w:rPr>
          <w:rFonts w:ascii="Verdana" w:hAnsi="Verdana"/>
          <w:color w:val="231F20"/>
        </w:rPr>
        <w:t>(GCC)</w:t>
      </w:r>
    </w:p>
    <w:p w14:paraId="3DD87210" w14:textId="77777777" w:rsidR="00FD54C9" w:rsidRPr="00433944" w:rsidRDefault="00FD54C9" w:rsidP="000F6B31">
      <w:pPr>
        <w:pStyle w:val="TOC4"/>
        <w:tabs>
          <w:tab w:val="left" w:pos="851"/>
          <w:tab w:val="left" w:pos="1412"/>
          <w:tab w:val="left" w:pos="1413"/>
        </w:tabs>
        <w:ind w:left="1411" w:right="850" w:firstLine="0"/>
        <w:jc w:val="both"/>
        <w:rPr>
          <w:rFonts w:ascii="Verdana" w:hAnsi="Verdana"/>
        </w:rPr>
      </w:pPr>
      <w:r w:rsidRPr="00433944">
        <w:rPr>
          <w:rFonts w:ascii="Verdana" w:hAnsi="Verdana"/>
          <w:color w:val="231F20"/>
        </w:rPr>
        <w:t>Section</w:t>
      </w:r>
      <w:r w:rsidRPr="00433944">
        <w:rPr>
          <w:rFonts w:ascii="Verdana" w:hAnsi="Verdana"/>
          <w:color w:val="231F20"/>
          <w:spacing w:val="-23"/>
        </w:rPr>
        <w:t xml:space="preserve"> </w:t>
      </w:r>
      <w:r w:rsidRPr="00433944">
        <w:rPr>
          <w:rFonts w:ascii="Verdana" w:hAnsi="Verdana"/>
          <w:color w:val="231F20"/>
        </w:rPr>
        <w:t>IX</w:t>
      </w:r>
      <w:r w:rsidRPr="00433944">
        <w:rPr>
          <w:rFonts w:ascii="Verdana" w:hAnsi="Verdana"/>
          <w:color w:val="231F20"/>
          <w:spacing w:val="-22"/>
        </w:rPr>
        <w:t xml:space="preserve"> </w:t>
      </w:r>
      <w:r w:rsidRPr="00433944">
        <w:rPr>
          <w:rFonts w:ascii="Verdana" w:hAnsi="Verdana"/>
          <w:color w:val="231F20"/>
        </w:rPr>
        <w:t>-</w:t>
      </w:r>
      <w:r w:rsidRPr="00433944">
        <w:rPr>
          <w:rFonts w:ascii="Verdana" w:hAnsi="Verdana"/>
          <w:color w:val="231F20"/>
          <w:spacing w:val="-22"/>
        </w:rPr>
        <w:t xml:space="preserve"> </w:t>
      </w:r>
      <w:r w:rsidRPr="00433944">
        <w:rPr>
          <w:rFonts w:ascii="Verdana" w:hAnsi="Verdana"/>
          <w:color w:val="231F20"/>
        </w:rPr>
        <w:t>Special</w:t>
      </w:r>
      <w:r w:rsidRPr="00433944">
        <w:rPr>
          <w:rFonts w:ascii="Verdana" w:hAnsi="Verdana"/>
          <w:color w:val="231F20"/>
          <w:spacing w:val="-23"/>
        </w:rPr>
        <w:t xml:space="preserve"> </w:t>
      </w:r>
      <w:r w:rsidRPr="00433944">
        <w:rPr>
          <w:rFonts w:ascii="Verdana" w:hAnsi="Verdana"/>
          <w:color w:val="231F20"/>
        </w:rPr>
        <w:t>Conditions</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Contract</w:t>
      </w:r>
      <w:r w:rsidRPr="00433944">
        <w:rPr>
          <w:rFonts w:ascii="Verdana" w:hAnsi="Verdana"/>
          <w:color w:val="231F20"/>
          <w:spacing w:val="-23"/>
        </w:rPr>
        <w:t xml:space="preserve"> </w:t>
      </w:r>
      <w:r w:rsidRPr="00433944">
        <w:rPr>
          <w:rFonts w:ascii="Verdana" w:hAnsi="Verdana"/>
          <w:color w:val="231F20"/>
        </w:rPr>
        <w:t>(SC)</w:t>
      </w:r>
    </w:p>
    <w:p w14:paraId="339C9F9D" w14:textId="77777777" w:rsidR="00FD54C9" w:rsidRPr="00433944" w:rsidRDefault="00FD54C9" w:rsidP="000F6B31">
      <w:pPr>
        <w:pStyle w:val="TOC4"/>
        <w:tabs>
          <w:tab w:val="left" w:pos="851"/>
          <w:tab w:val="left" w:pos="1412"/>
          <w:tab w:val="left" w:pos="1413"/>
        </w:tabs>
        <w:ind w:left="1411" w:right="850" w:firstLine="0"/>
        <w:jc w:val="both"/>
        <w:rPr>
          <w:rFonts w:ascii="Verdana" w:hAnsi="Verdana"/>
        </w:rPr>
      </w:pPr>
      <w:r w:rsidRPr="00433944">
        <w:rPr>
          <w:rFonts w:ascii="Verdana" w:hAnsi="Verdana"/>
          <w:color w:val="231F20"/>
        </w:rPr>
        <w:t>Section</w:t>
      </w:r>
      <w:r w:rsidRPr="00433944">
        <w:rPr>
          <w:rFonts w:ascii="Verdana" w:hAnsi="Verdana"/>
          <w:color w:val="231F20"/>
          <w:spacing w:val="-23"/>
        </w:rPr>
        <w:t xml:space="preserve"> </w:t>
      </w:r>
      <w:r w:rsidRPr="00433944">
        <w:rPr>
          <w:rFonts w:ascii="Verdana" w:hAnsi="Verdana"/>
          <w:color w:val="231F20"/>
        </w:rPr>
        <w:t>X</w:t>
      </w:r>
      <w:r w:rsidRPr="00433944">
        <w:rPr>
          <w:rFonts w:ascii="Verdana" w:hAnsi="Verdana"/>
          <w:color w:val="231F20"/>
          <w:spacing w:val="-22"/>
        </w:rPr>
        <w:t xml:space="preserve"> </w:t>
      </w:r>
      <w:r w:rsidRPr="00433944">
        <w:rPr>
          <w:rFonts w:ascii="Verdana" w:hAnsi="Verdana"/>
          <w:color w:val="231F20"/>
        </w:rPr>
        <w:t>-</w:t>
      </w:r>
      <w:r w:rsidRPr="00433944">
        <w:rPr>
          <w:rFonts w:ascii="Verdana" w:hAnsi="Verdana"/>
          <w:color w:val="231F20"/>
          <w:spacing w:val="-22"/>
        </w:rPr>
        <w:t xml:space="preserve"> </w:t>
      </w:r>
      <w:r w:rsidRPr="00433944">
        <w:rPr>
          <w:rFonts w:ascii="Verdana" w:hAnsi="Verdana"/>
          <w:color w:val="231F20"/>
        </w:rPr>
        <w:t>Contract</w:t>
      </w:r>
      <w:r w:rsidRPr="00433944">
        <w:rPr>
          <w:rFonts w:ascii="Verdana" w:hAnsi="Verdana"/>
          <w:color w:val="231F20"/>
          <w:spacing w:val="-23"/>
        </w:rPr>
        <w:t xml:space="preserve"> </w:t>
      </w:r>
      <w:r w:rsidRPr="00433944">
        <w:rPr>
          <w:rFonts w:ascii="Verdana" w:hAnsi="Verdana"/>
          <w:color w:val="231F20"/>
        </w:rPr>
        <w:t>Forms</w:t>
      </w:r>
    </w:p>
    <w:p w14:paraId="1AA40EAC" w14:textId="478DCBA4" w:rsidR="00FD54C9" w:rsidRPr="00433944" w:rsidRDefault="00513343">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Invitation to </w:t>
      </w:r>
      <w:r w:rsidRPr="00433944">
        <w:rPr>
          <w:rFonts w:ascii="Verdana" w:hAnsi="Verdana"/>
          <w:color w:val="231F20"/>
          <w:spacing w:val="-3"/>
        </w:rPr>
        <w:t xml:space="preserve">Tender </w:t>
      </w:r>
      <w:r w:rsidRPr="00433944">
        <w:rPr>
          <w:rFonts w:ascii="Verdana" w:hAnsi="Verdana"/>
          <w:color w:val="231F20"/>
        </w:rPr>
        <w:t>Notice issued by the Procuring Entity is not part of the Contract documents</w:t>
      </w:r>
      <w:r w:rsidR="00FD54C9" w:rsidRPr="00433944">
        <w:rPr>
          <w:rFonts w:ascii="Verdana" w:hAnsi="Verdana"/>
          <w:color w:val="231F20"/>
        </w:rPr>
        <w:t>.</w:t>
      </w:r>
    </w:p>
    <w:p w14:paraId="72CD7A74" w14:textId="77777777" w:rsidR="00801CAA" w:rsidRPr="00433944" w:rsidRDefault="00801CAA">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Unless obtained directly from the Procuring </w:t>
      </w:r>
      <w:r w:rsidRPr="00433944">
        <w:rPr>
          <w:rFonts w:ascii="Verdana" w:hAnsi="Verdana"/>
          <w:color w:val="231F20"/>
          <w:spacing w:val="-3"/>
        </w:rPr>
        <w:t xml:space="preserve">Entity, </w:t>
      </w:r>
      <w:r w:rsidRPr="00433944">
        <w:rPr>
          <w:rFonts w:ascii="Verdana" w:hAnsi="Verdana"/>
          <w:color w:val="231F20"/>
        </w:rPr>
        <w:t xml:space="preserve">the Procuring Entity is not responsible for the completeness of the </w:t>
      </w:r>
      <w:r w:rsidRPr="00433944">
        <w:rPr>
          <w:rFonts w:ascii="Verdana" w:hAnsi="Verdana"/>
          <w:color w:val="231F20"/>
          <w:spacing w:val="-3"/>
        </w:rPr>
        <w:t xml:space="preserve">Tender </w:t>
      </w:r>
      <w:r w:rsidRPr="00433944">
        <w:rPr>
          <w:rFonts w:ascii="Verdana" w:hAnsi="Verdana"/>
          <w:color w:val="231F20"/>
        </w:rPr>
        <w:t xml:space="preserve">document, responses to requests for clariﬁcation, the minutes of a pre-arranged site visit and those of the pre-Tender meeting (if any), or Addenda to the </w:t>
      </w:r>
      <w:r w:rsidRPr="00433944">
        <w:rPr>
          <w:rFonts w:ascii="Verdana" w:hAnsi="Verdana"/>
          <w:color w:val="231F20"/>
          <w:spacing w:val="-3"/>
        </w:rPr>
        <w:t xml:space="preserve">Tender </w:t>
      </w:r>
      <w:r w:rsidRPr="00433944">
        <w:rPr>
          <w:rFonts w:ascii="Verdana" w:hAnsi="Verdana"/>
          <w:color w:val="231F20"/>
        </w:rPr>
        <w:t>document in accordance with ITT 10. In case of any contradiction, documents obtained directly from the Procuring Entity shall prevail.</w:t>
      </w:r>
    </w:p>
    <w:p w14:paraId="2B7A08B1" w14:textId="2DB278D5" w:rsidR="00FD54C9" w:rsidRPr="00433944" w:rsidRDefault="00801CAA">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The Tenderer is expected to examine all instructions, forms, terms, and speciﬁcations in the Tender</w:t>
      </w:r>
      <w:r w:rsidRPr="00433944">
        <w:rPr>
          <w:rFonts w:ascii="Verdana" w:hAnsi="Verdana"/>
          <w:color w:val="231F20"/>
          <w:spacing w:val="-3"/>
        </w:rPr>
        <w:t xml:space="preserve"> </w:t>
      </w:r>
      <w:r w:rsidRPr="00433944">
        <w:rPr>
          <w:rFonts w:ascii="Verdana" w:hAnsi="Verdana"/>
          <w:color w:val="231F20"/>
        </w:rPr>
        <w:t>Document and to</w:t>
      </w:r>
      <w:r w:rsidR="002211B0" w:rsidRPr="00433944">
        <w:rPr>
          <w:rFonts w:ascii="Verdana" w:hAnsi="Verdana"/>
          <w:color w:val="231F20"/>
        </w:rPr>
        <w:t xml:space="preserve"> </w:t>
      </w:r>
      <w:r w:rsidRPr="00433944">
        <w:rPr>
          <w:rFonts w:ascii="Verdana" w:hAnsi="Verdana"/>
          <w:color w:val="231F20"/>
        </w:rPr>
        <w:t xml:space="preserve">furnish with its </w:t>
      </w:r>
      <w:r w:rsidRPr="00433944">
        <w:rPr>
          <w:rFonts w:ascii="Verdana" w:hAnsi="Verdana"/>
          <w:color w:val="231F20"/>
          <w:spacing w:val="-3"/>
        </w:rPr>
        <w:t xml:space="preserve">Tender </w:t>
      </w:r>
      <w:r w:rsidRPr="00433944">
        <w:rPr>
          <w:rFonts w:ascii="Verdana" w:hAnsi="Verdana"/>
          <w:color w:val="231F20"/>
        </w:rPr>
        <w:t xml:space="preserve">all information and documentation </w:t>
      </w:r>
      <w:r w:rsidRPr="00433944">
        <w:rPr>
          <w:rFonts w:ascii="Verdana" w:hAnsi="Verdana"/>
          <w:color w:val="231F20"/>
        </w:rPr>
        <w:lastRenderedPageBreak/>
        <w:t xml:space="preserve">as is required by the </w:t>
      </w:r>
      <w:r w:rsidRPr="00433944">
        <w:rPr>
          <w:rFonts w:ascii="Verdana" w:hAnsi="Verdana"/>
          <w:color w:val="231F20"/>
          <w:spacing w:val="-3"/>
        </w:rPr>
        <w:t xml:space="preserve">Tender </w:t>
      </w:r>
      <w:r w:rsidRPr="00433944">
        <w:rPr>
          <w:rFonts w:ascii="Verdana" w:hAnsi="Verdana"/>
          <w:color w:val="231F20"/>
        </w:rPr>
        <w:t>document</w:t>
      </w:r>
      <w:r w:rsidR="00FD54C9" w:rsidRPr="00433944">
        <w:rPr>
          <w:rFonts w:ascii="Verdana" w:hAnsi="Verdana"/>
          <w:color w:val="231F20"/>
        </w:rPr>
        <w:t>.</w:t>
      </w:r>
    </w:p>
    <w:p w14:paraId="03AC4599" w14:textId="5F0B1E2C" w:rsidR="00FD54C9" w:rsidRPr="00433944" w:rsidRDefault="009D3CE6">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41" w:name="_Toc233738821"/>
      <w:r w:rsidRPr="00433944">
        <w:rPr>
          <w:rFonts w:ascii="Verdana" w:hAnsi="Verdana"/>
          <w:color w:val="231F20"/>
          <w:sz w:val="22"/>
          <w:szCs w:val="22"/>
        </w:rPr>
        <w:t xml:space="preserve">Clariﬁcation of </w:t>
      </w:r>
      <w:r w:rsidRPr="00433944">
        <w:rPr>
          <w:rFonts w:ascii="Verdana" w:hAnsi="Verdana"/>
          <w:color w:val="231F20"/>
          <w:spacing w:val="-4"/>
          <w:sz w:val="22"/>
          <w:szCs w:val="22"/>
        </w:rPr>
        <w:t xml:space="preserve">Tender </w:t>
      </w:r>
      <w:r w:rsidRPr="00433944">
        <w:rPr>
          <w:rFonts w:ascii="Verdana" w:hAnsi="Verdana"/>
          <w:color w:val="231F20"/>
          <w:sz w:val="22"/>
          <w:szCs w:val="22"/>
        </w:rPr>
        <w:t xml:space="preserve">Document, Site Visit, </w:t>
      </w:r>
      <w:r w:rsidRPr="00433944">
        <w:rPr>
          <w:rFonts w:ascii="Verdana" w:hAnsi="Verdana"/>
          <w:color w:val="231F20"/>
          <w:spacing w:val="-3"/>
          <w:sz w:val="22"/>
          <w:szCs w:val="22"/>
        </w:rPr>
        <w:t xml:space="preserve">Pre-Tender </w:t>
      </w:r>
      <w:r w:rsidRPr="00433944">
        <w:rPr>
          <w:rFonts w:ascii="Verdana" w:hAnsi="Verdana"/>
          <w:color w:val="231F20"/>
          <w:sz w:val="22"/>
          <w:szCs w:val="22"/>
        </w:rPr>
        <w:t>Meeting</w:t>
      </w:r>
      <w:bookmarkEnd w:id="41"/>
    </w:p>
    <w:p w14:paraId="02F6A327" w14:textId="60F7DBB5" w:rsidR="00FD54C9" w:rsidRPr="00433944" w:rsidRDefault="004F01A3">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A</w:t>
      </w:r>
      <w:r w:rsidR="000B096B" w:rsidRPr="00433944">
        <w:rPr>
          <w:rFonts w:ascii="Verdana" w:hAnsi="Verdana"/>
          <w:color w:val="231F20"/>
        </w:rPr>
        <w:t xml:space="preserve"> </w:t>
      </w:r>
      <w:r w:rsidRPr="00433944">
        <w:rPr>
          <w:rFonts w:ascii="Verdana" w:hAnsi="Verdana"/>
          <w:color w:val="231F20"/>
        </w:rPr>
        <w:t xml:space="preserve">Tenderer requiring any clariﬁcation of the </w:t>
      </w:r>
      <w:r w:rsidRPr="00433944">
        <w:rPr>
          <w:rFonts w:ascii="Verdana" w:hAnsi="Verdana"/>
          <w:color w:val="231F20"/>
          <w:spacing w:val="-3"/>
        </w:rPr>
        <w:t xml:space="preserve">Tender </w:t>
      </w:r>
      <w:r w:rsidRPr="00433944">
        <w:rPr>
          <w:rFonts w:ascii="Verdana" w:hAnsi="Verdana"/>
          <w:color w:val="231F20"/>
        </w:rPr>
        <w:t xml:space="preserve">Document shall contact the Procuring Entity in writing at the Procuring Entity's address </w:t>
      </w:r>
      <w:r w:rsidRPr="00433944">
        <w:rPr>
          <w:rFonts w:ascii="Verdana" w:hAnsi="Verdana"/>
          <w:b/>
          <w:color w:val="231F20"/>
        </w:rPr>
        <w:t xml:space="preserve">speciﬁed in the TDS </w:t>
      </w:r>
      <w:r w:rsidRPr="00433944">
        <w:rPr>
          <w:rFonts w:ascii="Verdana" w:hAnsi="Verdana"/>
          <w:color w:val="231F20"/>
        </w:rPr>
        <w:t xml:space="preserve">or raise its enquiries during the pre-Tender meeting if provided for in accordance with ITT 7.2. The Procuring Entity will respond in writing to any request for clariﬁcation, provided that such request is received no later than the period speciﬁed in the </w:t>
      </w:r>
      <w:r w:rsidRPr="00433944">
        <w:rPr>
          <w:rFonts w:ascii="Verdana" w:hAnsi="Verdana"/>
          <w:b/>
          <w:color w:val="231F20"/>
        </w:rPr>
        <w:t>TDS p</w:t>
      </w:r>
      <w:r w:rsidRPr="00433944">
        <w:rPr>
          <w:rFonts w:ascii="Verdana" w:hAnsi="Verdana"/>
          <w:color w:val="231F20"/>
        </w:rPr>
        <w:t xml:space="preserve">rior to the deadline for submission of tenders. The Procuring Entity shall forward copies of its response to all tenderers who have acquired the </w:t>
      </w:r>
      <w:r w:rsidRPr="00433944">
        <w:rPr>
          <w:rFonts w:ascii="Verdana" w:hAnsi="Verdana"/>
          <w:color w:val="231F20"/>
          <w:spacing w:val="-3"/>
        </w:rPr>
        <w:t xml:space="preserve">Tender </w:t>
      </w:r>
      <w:r w:rsidRPr="00433944">
        <w:rPr>
          <w:rFonts w:ascii="Verdana" w:hAnsi="Verdana"/>
          <w:color w:val="231F20"/>
        </w:rPr>
        <w:t xml:space="preserve">documents in accordance with ITT 7.4, including a description of the inquiry but without identifying its source. If so speciﬁed </w:t>
      </w:r>
      <w:r w:rsidRPr="00433944">
        <w:rPr>
          <w:rFonts w:ascii="Verdana" w:hAnsi="Verdana"/>
          <w:b/>
          <w:color w:val="231F20"/>
        </w:rPr>
        <w:t>in the TDS</w:t>
      </w:r>
      <w:r w:rsidRPr="00433944">
        <w:rPr>
          <w:rFonts w:ascii="Verdana" w:hAnsi="Verdana"/>
          <w:color w:val="231F20"/>
        </w:rPr>
        <w:t xml:space="preserve">, the Procuring Entity shall also promptly publish its response at the web page identiﬁed in the </w:t>
      </w:r>
      <w:r w:rsidRPr="00433944">
        <w:rPr>
          <w:rFonts w:ascii="Verdana" w:hAnsi="Verdana"/>
          <w:b/>
          <w:color w:val="231F20"/>
        </w:rPr>
        <w:t>TDS</w:t>
      </w:r>
      <w:r w:rsidRPr="00433944">
        <w:rPr>
          <w:rFonts w:ascii="Verdana" w:hAnsi="Verdana"/>
          <w:color w:val="231F20"/>
        </w:rPr>
        <w:t xml:space="preserve">. Should the clariﬁcation result in changes to the essential elements of the </w:t>
      </w:r>
      <w:r w:rsidRPr="00433944">
        <w:rPr>
          <w:rFonts w:ascii="Verdana" w:hAnsi="Verdana"/>
          <w:color w:val="231F20"/>
          <w:spacing w:val="-3"/>
        </w:rPr>
        <w:t xml:space="preserve">Tender </w:t>
      </w:r>
      <w:r w:rsidRPr="00433944">
        <w:rPr>
          <w:rFonts w:ascii="Verdana" w:hAnsi="Verdana"/>
          <w:color w:val="231F20"/>
        </w:rPr>
        <w:t xml:space="preserve">Documents, the Procuring Entity shall amend the </w:t>
      </w:r>
      <w:r w:rsidRPr="00433944">
        <w:rPr>
          <w:rFonts w:ascii="Verdana" w:hAnsi="Verdana"/>
          <w:color w:val="231F20"/>
          <w:spacing w:val="-3"/>
        </w:rPr>
        <w:t xml:space="preserve">Tender </w:t>
      </w:r>
      <w:r w:rsidRPr="00433944">
        <w:rPr>
          <w:rFonts w:ascii="Verdana" w:hAnsi="Verdana"/>
          <w:color w:val="231F20"/>
        </w:rPr>
        <w:t>Documents following the procedure under ITT 8 and ITT 22.2</w:t>
      </w:r>
      <w:r w:rsidR="00FD54C9" w:rsidRPr="00433944">
        <w:rPr>
          <w:rFonts w:ascii="Verdana" w:hAnsi="Verdana"/>
          <w:color w:val="231F20"/>
        </w:rPr>
        <w:t>.</w:t>
      </w:r>
    </w:p>
    <w:p w14:paraId="2F612B5B" w14:textId="66DC75DB" w:rsidR="000140C3" w:rsidRPr="00433944" w:rsidRDefault="000140C3">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w:t>
      </w:r>
      <w:r w:rsidRPr="00433944">
        <w:rPr>
          <w:rFonts w:ascii="Verdana" w:hAnsi="Verdana"/>
          <w:color w:val="231F20"/>
          <w:spacing w:val="-3"/>
        </w:rPr>
        <w:t xml:space="preserve">Tenderer, </w:t>
      </w:r>
      <w:r w:rsidRPr="00433944">
        <w:rPr>
          <w:rFonts w:ascii="Verdana" w:hAnsi="Verdana"/>
          <w:color w:val="231F20"/>
        </w:rPr>
        <w:t>at the Tenderer's own responsibility and risk, is encouraged to visit and examine and inspect the site(s) of the required contracts and obtain all information that may be</w:t>
      </w:r>
      <w:r w:rsidR="000B096B" w:rsidRPr="00433944">
        <w:rPr>
          <w:rFonts w:ascii="Verdana" w:hAnsi="Verdana"/>
          <w:color w:val="231F20"/>
        </w:rPr>
        <w:t xml:space="preserve"> </w:t>
      </w:r>
      <w:r w:rsidRPr="00433944">
        <w:rPr>
          <w:rFonts w:ascii="Verdana" w:hAnsi="Verdana"/>
          <w:color w:val="231F20"/>
        </w:rPr>
        <w:t>necessary for preparing a tender. The costs of visiting the Site shall be at the</w:t>
      </w:r>
      <w:r w:rsidR="000B096B" w:rsidRPr="00433944">
        <w:rPr>
          <w:rFonts w:ascii="Verdana" w:hAnsi="Verdana"/>
          <w:color w:val="231F20"/>
        </w:rPr>
        <w:t xml:space="preserve"> </w:t>
      </w:r>
      <w:r w:rsidRPr="00433944">
        <w:rPr>
          <w:rFonts w:ascii="Verdana" w:hAnsi="Verdana"/>
          <w:color w:val="231F20"/>
        </w:rPr>
        <w:t xml:space="preserve">Tenderer's own expense. The Procuring Entity shall specify in the </w:t>
      </w:r>
      <w:r w:rsidRPr="00433944">
        <w:rPr>
          <w:rFonts w:ascii="Verdana" w:hAnsi="Verdana"/>
          <w:b/>
          <w:color w:val="231F20"/>
        </w:rPr>
        <w:t xml:space="preserve">TDS </w:t>
      </w:r>
      <w:r w:rsidRPr="00433944">
        <w:rPr>
          <w:rFonts w:ascii="Verdana" w:hAnsi="Verdana"/>
          <w:color w:val="231F20"/>
        </w:rPr>
        <w:t>if a pre- arranged Site visit and or a pre-tender meeting will be held, when and where. The Tenderer's designated representative is invited to attend a pre-arranged site visit and a pre-tender meeting, as the case may be. The purpose of the site visit and the pre-tender meeting will be to clarify issues and to answer questions on any matter that may be raised at that stage.</w:t>
      </w:r>
    </w:p>
    <w:p w14:paraId="3DC906E9" w14:textId="77777777" w:rsidR="000140C3" w:rsidRPr="00433944" w:rsidRDefault="000140C3">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Tenderer is requested to submit any questions in writing, to reach the Procuring Entity not later than the period speciﬁed in the </w:t>
      </w:r>
      <w:r w:rsidRPr="00433944">
        <w:rPr>
          <w:rFonts w:ascii="Verdana" w:hAnsi="Verdana"/>
          <w:b/>
          <w:color w:val="231F20"/>
        </w:rPr>
        <w:t xml:space="preserve">TDS </w:t>
      </w:r>
      <w:r w:rsidRPr="00433944">
        <w:rPr>
          <w:rFonts w:ascii="Verdana" w:hAnsi="Verdana"/>
          <w:color w:val="231F20"/>
        </w:rPr>
        <w:t>before the meeting.</w:t>
      </w:r>
    </w:p>
    <w:p w14:paraId="641AE076" w14:textId="45A50375" w:rsidR="000140C3" w:rsidRPr="00433944" w:rsidRDefault="000140C3">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Minutes of a pre-arranged site visit and those of the pre-tender meeting, if applicable, including the text of the questions asked by Tenderers and the responses given, together with any responses prepared after the meeting, will be transmitted promptly to all Tenderers who have acquired the</w:t>
      </w:r>
      <w:r w:rsidR="001703D6" w:rsidRPr="00433944">
        <w:rPr>
          <w:rFonts w:ascii="Verdana" w:hAnsi="Verdana"/>
          <w:color w:val="231F20"/>
        </w:rPr>
        <w:t xml:space="preserve"> </w:t>
      </w:r>
      <w:r w:rsidRPr="00433944">
        <w:rPr>
          <w:rFonts w:ascii="Verdana" w:hAnsi="Verdana"/>
          <w:color w:val="231F20"/>
          <w:spacing w:val="-3"/>
        </w:rPr>
        <w:t xml:space="preserve">Tender </w:t>
      </w:r>
      <w:r w:rsidRPr="00433944">
        <w:rPr>
          <w:rFonts w:ascii="Verdana" w:hAnsi="Verdana"/>
          <w:color w:val="231F20"/>
        </w:rPr>
        <w:t>Documents. Minutes shall not identify the source of the questions asked.</w:t>
      </w:r>
    </w:p>
    <w:p w14:paraId="469E7291" w14:textId="6B4230CF" w:rsidR="004F01A3" w:rsidRPr="00433944" w:rsidRDefault="000140C3">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The Procuring Entity shall also promptly publish anonymized (</w:t>
      </w:r>
      <w:r w:rsidRPr="00433944">
        <w:rPr>
          <w:rFonts w:ascii="Verdana" w:hAnsi="Verdana"/>
          <w:i/>
          <w:color w:val="231F20"/>
        </w:rPr>
        <w:t>no names</w:t>
      </w:r>
      <w:r w:rsidRPr="00433944">
        <w:rPr>
          <w:rFonts w:ascii="Verdana" w:hAnsi="Verdana"/>
          <w:color w:val="231F20"/>
        </w:rPr>
        <w:t xml:space="preserve">) Minutes of the pre-arranged site visit and those of the pre-tender meeting at the web page identiﬁed </w:t>
      </w:r>
      <w:r w:rsidRPr="00433944">
        <w:rPr>
          <w:rFonts w:ascii="Verdana" w:hAnsi="Verdana"/>
          <w:b/>
          <w:color w:val="231F20"/>
        </w:rPr>
        <w:t>in the TDS</w:t>
      </w:r>
      <w:r w:rsidRPr="00433944">
        <w:rPr>
          <w:rFonts w:ascii="Verdana" w:hAnsi="Verdana"/>
          <w:color w:val="231F20"/>
        </w:rPr>
        <w:t xml:space="preserve">. Any modiﬁcation to the </w:t>
      </w:r>
      <w:r w:rsidRPr="00433944">
        <w:rPr>
          <w:rFonts w:ascii="Verdana" w:hAnsi="Verdana"/>
          <w:color w:val="231F20"/>
          <w:spacing w:val="-3"/>
        </w:rPr>
        <w:t>Tender Documents</w:t>
      </w:r>
      <w:r w:rsidRPr="00433944">
        <w:rPr>
          <w:rFonts w:ascii="Verdana" w:hAnsi="Verdana"/>
          <w:color w:val="231F20"/>
        </w:rPr>
        <w:t xml:space="preserve"> that may become necessary as a result of the pre-arranged site visit and those of the pre-tender meeting shall be made by the Procuring Entity exclusively through the issue of an Addendum pursuant to ITT 8 and not through the minutes of the pre-Tender meeting. Non-attendance at the pre-arranged site visit and the pre-tender meeting will not be a cause for disqualiﬁcation of a </w:t>
      </w:r>
      <w:r w:rsidRPr="00433944">
        <w:rPr>
          <w:rFonts w:ascii="Verdana" w:hAnsi="Verdana"/>
          <w:color w:val="231F20"/>
          <w:spacing w:val="-4"/>
        </w:rPr>
        <w:t>Tenderer</w:t>
      </w:r>
      <w:r w:rsidR="001A68B6" w:rsidRPr="00433944">
        <w:rPr>
          <w:rFonts w:ascii="Verdana" w:hAnsi="Verdana"/>
          <w:color w:val="231F20"/>
          <w:spacing w:val="-4"/>
        </w:rPr>
        <w:t>.</w:t>
      </w:r>
    </w:p>
    <w:p w14:paraId="4ADDB4DB" w14:textId="642A9199" w:rsidR="00FD54C9" w:rsidRPr="00433944" w:rsidRDefault="004F0159">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42" w:name="_Toc233738822"/>
      <w:r w:rsidRPr="00433944">
        <w:rPr>
          <w:rFonts w:ascii="Verdana" w:hAnsi="Verdana"/>
          <w:color w:val="231F20"/>
          <w:sz w:val="22"/>
          <w:szCs w:val="22"/>
        </w:rPr>
        <w:t xml:space="preserve">Amendment of </w:t>
      </w:r>
      <w:r w:rsidRPr="00433944">
        <w:rPr>
          <w:rFonts w:ascii="Verdana" w:hAnsi="Verdana"/>
          <w:color w:val="231F20"/>
          <w:spacing w:val="-4"/>
          <w:sz w:val="22"/>
          <w:szCs w:val="22"/>
        </w:rPr>
        <w:t xml:space="preserve">Tender </w:t>
      </w:r>
      <w:r w:rsidRPr="00433944">
        <w:rPr>
          <w:rFonts w:ascii="Verdana" w:hAnsi="Verdana"/>
          <w:color w:val="231F20"/>
          <w:sz w:val="22"/>
          <w:szCs w:val="22"/>
        </w:rPr>
        <w:t>Documents</w:t>
      </w:r>
      <w:bookmarkEnd w:id="42"/>
    </w:p>
    <w:p w14:paraId="05DBE4B6" w14:textId="77777777" w:rsidR="00581234" w:rsidRPr="00433944" w:rsidRDefault="00581234">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At any time prior to the deadline for submission of Tenders, the Procuring Entity may amend the </w:t>
      </w:r>
      <w:r w:rsidRPr="00433944">
        <w:rPr>
          <w:rFonts w:ascii="Verdana" w:hAnsi="Verdana"/>
          <w:color w:val="231F20"/>
          <w:spacing w:val="-3"/>
        </w:rPr>
        <w:t xml:space="preserve">Tender </w:t>
      </w:r>
      <w:r w:rsidRPr="00433944">
        <w:rPr>
          <w:rFonts w:ascii="Verdana" w:hAnsi="Verdana"/>
          <w:color w:val="231F20"/>
        </w:rPr>
        <w:t>Documents by issuing addenda.</w:t>
      </w:r>
    </w:p>
    <w:p w14:paraId="5FE1D6E2" w14:textId="31E2DC4D" w:rsidR="00581234" w:rsidRPr="00433944" w:rsidRDefault="00581234">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Any addendum issued shall be part of the </w:t>
      </w:r>
      <w:r w:rsidRPr="00433944">
        <w:rPr>
          <w:rFonts w:ascii="Verdana" w:hAnsi="Verdana"/>
          <w:color w:val="231F20"/>
          <w:spacing w:val="-3"/>
        </w:rPr>
        <w:t xml:space="preserve">Tender </w:t>
      </w:r>
      <w:r w:rsidRPr="00433944">
        <w:rPr>
          <w:rFonts w:ascii="Verdana" w:hAnsi="Verdana"/>
          <w:color w:val="231F20"/>
        </w:rPr>
        <w:t>Documents and shall be communicated</w:t>
      </w:r>
      <w:r w:rsidR="00663324" w:rsidRPr="00433944">
        <w:rPr>
          <w:rFonts w:ascii="Verdana" w:hAnsi="Verdana"/>
          <w:color w:val="231F20"/>
        </w:rPr>
        <w:t xml:space="preserve"> </w:t>
      </w:r>
      <w:r w:rsidRPr="00433944">
        <w:rPr>
          <w:rFonts w:ascii="Verdana" w:hAnsi="Verdana"/>
          <w:color w:val="231F20"/>
        </w:rPr>
        <w:t>in</w:t>
      </w:r>
      <w:r w:rsidR="00663324" w:rsidRPr="00433944">
        <w:rPr>
          <w:rFonts w:ascii="Verdana" w:hAnsi="Verdana"/>
          <w:color w:val="231F20"/>
        </w:rPr>
        <w:t xml:space="preserve"> </w:t>
      </w:r>
      <w:r w:rsidRPr="00433944">
        <w:rPr>
          <w:rFonts w:ascii="Verdana" w:hAnsi="Verdana"/>
          <w:color w:val="231F20"/>
        </w:rPr>
        <w:t>writing</w:t>
      </w:r>
      <w:r w:rsidR="00663324" w:rsidRPr="00433944">
        <w:rPr>
          <w:rFonts w:ascii="Verdana" w:hAnsi="Verdana"/>
          <w:color w:val="231F20"/>
        </w:rPr>
        <w:t xml:space="preserve"> </w:t>
      </w:r>
      <w:r w:rsidRPr="00433944">
        <w:rPr>
          <w:rFonts w:ascii="Verdana" w:hAnsi="Verdana"/>
          <w:color w:val="231F20"/>
        </w:rPr>
        <w:t>to</w:t>
      </w:r>
      <w:r w:rsidR="00663324" w:rsidRPr="00433944">
        <w:rPr>
          <w:rFonts w:ascii="Verdana" w:hAnsi="Verdana"/>
          <w:color w:val="231F20"/>
        </w:rPr>
        <w:t xml:space="preserve"> </w:t>
      </w:r>
      <w:r w:rsidRPr="00433944">
        <w:rPr>
          <w:rFonts w:ascii="Verdana" w:hAnsi="Verdana"/>
          <w:color w:val="231F20"/>
        </w:rPr>
        <w:t>all who</w:t>
      </w:r>
      <w:r w:rsidR="00663324" w:rsidRPr="00433944">
        <w:rPr>
          <w:rFonts w:ascii="Verdana" w:hAnsi="Verdana"/>
          <w:color w:val="231F20"/>
        </w:rPr>
        <w:t xml:space="preserve"> </w:t>
      </w:r>
      <w:r w:rsidRPr="00433944">
        <w:rPr>
          <w:rFonts w:ascii="Verdana" w:hAnsi="Verdana"/>
          <w:color w:val="231F20"/>
        </w:rPr>
        <w:t xml:space="preserve">have obtained the </w:t>
      </w:r>
      <w:r w:rsidRPr="00433944">
        <w:rPr>
          <w:rFonts w:ascii="Verdana" w:hAnsi="Verdana"/>
          <w:color w:val="231F20"/>
          <w:spacing w:val="-3"/>
        </w:rPr>
        <w:t xml:space="preserve">Tender </w:t>
      </w:r>
      <w:r w:rsidRPr="00433944">
        <w:rPr>
          <w:rFonts w:ascii="Verdana" w:hAnsi="Verdana"/>
          <w:color w:val="231F20"/>
        </w:rPr>
        <w:t xml:space="preserve">Documents from the Procuring </w:t>
      </w:r>
      <w:r w:rsidRPr="00433944">
        <w:rPr>
          <w:rFonts w:ascii="Verdana" w:hAnsi="Verdana"/>
          <w:color w:val="231F20"/>
          <w:spacing w:val="-3"/>
        </w:rPr>
        <w:t xml:space="preserve">Entity. </w:t>
      </w:r>
      <w:r w:rsidRPr="00433944">
        <w:rPr>
          <w:rFonts w:ascii="Verdana" w:hAnsi="Verdana"/>
          <w:color w:val="231F20"/>
        </w:rPr>
        <w:t>The Procuring Entity shall also promptly publish the addendum on the Procuring Entity's website in accordance with ITT 7.5.</w:t>
      </w:r>
    </w:p>
    <w:p w14:paraId="5B2AC3CF" w14:textId="75FD81DA" w:rsidR="00FD54C9" w:rsidRPr="00433944" w:rsidRDefault="00581234">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spacing w:val="-8"/>
        </w:rPr>
        <w:t xml:space="preserve">To </w:t>
      </w:r>
      <w:r w:rsidRPr="00433944">
        <w:rPr>
          <w:rFonts w:ascii="Verdana" w:hAnsi="Verdana"/>
          <w:color w:val="231F20"/>
        </w:rPr>
        <w:t>give Tenderers reasonable time in which to take an addendum into account in preparing their Tenders, the Procuring Entity should extend the deadline for the submission of Tenders, pursuant to ITT 22.2</w:t>
      </w:r>
      <w:r w:rsidR="00FD54C9" w:rsidRPr="00433944">
        <w:rPr>
          <w:rFonts w:ascii="Verdana" w:hAnsi="Verdana"/>
          <w:color w:val="231F20"/>
        </w:rPr>
        <w:t>.</w:t>
      </w:r>
    </w:p>
    <w:p w14:paraId="765F0D51" w14:textId="6BA13F64" w:rsidR="00A27303" w:rsidRPr="00433944" w:rsidRDefault="00623A00">
      <w:pPr>
        <w:pStyle w:val="Heading2"/>
        <w:numPr>
          <w:ilvl w:val="0"/>
          <w:numId w:val="35"/>
        </w:numPr>
        <w:tabs>
          <w:tab w:val="left" w:pos="1440"/>
        </w:tabs>
        <w:spacing w:before="183"/>
        <w:ind w:left="1440" w:right="750" w:hanging="720"/>
        <w:jc w:val="both"/>
        <w:rPr>
          <w:rFonts w:ascii="Verdana" w:hAnsi="Verdana"/>
          <w:color w:val="231F20"/>
          <w:sz w:val="22"/>
          <w:szCs w:val="22"/>
        </w:rPr>
      </w:pPr>
      <w:bookmarkStart w:id="43" w:name="_Toc233738823"/>
      <w:r w:rsidRPr="00433944">
        <w:rPr>
          <w:rFonts w:ascii="Verdana" w:hAnsi="Verdana"/>
          <w:color w:val="231F20"/>
          <w:sz w:val="22"/>
          <w:szCs w:val="22"/>
          <w:u w:val="single"/>
        </w:rPr>
        <w:t>PREPARATION</w:t>
      </w:r>
      <w:r w:rsidRPr="00433944">
        <w:rPr>
          <w:rFonts w:ascii="Verdana" w:hAnsi="Verdana"/>
          <w:color w:val="231F20"/>
          <w:sz w:val="22"/>
          <w:szCs w:val="22"/>
          <w:u w:val="single" w:color="231F20"/>
        </w:rPr>
        <w:t xml:space="preserve"> OF TENDERS</w:t>
      </w:r>
      <w:bookmarkEnd w:id="43"/>
    </w:p>
    <w:p w14:paraId="23C46B3A" w14:textId="3AB8345E" w:rsidR="00FD54C9" w:rsidRPr="00433944" w:rsidRDefault="00F61B86">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44" w:name="_Toc233738824"/>
      <w:r w:rsidRPr="00433944">
        <w:rPr>
          <w:rFonts w:ascii="Verdana" w:hAnsi="Verdana"/>
          <w:color w:val="231F20"/>
          <w:sz w:val="22"/>
          <w:szCs w:val="22"/>
        </w:rPr>
        <w:lastRenderedPageBreak/>
        <w:t xml:space="preserve">Cost of </w:t>
      </w:r>
      <w:r w:rsidRPr="00433944">
        <w:rPr>
          <w:rFonts w:ascii="Verdana" w:hAnsi="Verdana"/>
          <w:color w:val="231F20"/>
          <w:spacing w:val="-3"/>
          <w:sz w:val="22"/>
          <w:szCs w:val="22"/>
        </w:rPr>
        <w:t>Tendering</w:t>
      </w:r>
      <w:bookmarkEnd w:id="44"/>
    </w:p>
    <w:p w14:paraId="41524438" w14:textId="7FA5B00C" w:rsidR="00FD54C9" w:rsidRPr="00433944" w:rsidRDefault="00621A3C">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The Tenderer shall meet all costs associated with the preparation and submission of its </w:t>
      </w:r>
      <w:r w:rsidRPr="00433944">
        <w:rPr>
          <w:rFonts w:ascii="Verdana" w:hAnsi="Verdana"/>
          <w:color w:val="231F20"/>
          <w:spacing w:val="-4"/>
        </w:rPr>
        <w:t xml:space="preserve">Tender, </w:t>
      </w:r>
      <w:r w:rsidRPr="00433944">
        <w:rPr>
          <w:rFonts w:ascii="Verdana" w:hAnsi="Verdana"/>
          <w:color w:val="231F20"/>
        </w:rPr>
        <w:t>and the Procuring Entity shall not be responsible or liable for those costs, regardless of the conduct or outcome of the tendering process</w:t>
      </w:r>
      <w:r w:rsidR="00FD54C9" w:rsidRPr="00433944">
        <w:rPr>
          <w:rFonts w:ascii="Verdana" w:hAnsi="Verdana"/>
          <w:color w:val="231F20"/>
        </w:rPr>
        <w:t>.</w:t>
      </w:r>
    </w:p>
    <w:p w14:paraId="0C10025F" w14:textId="4E28764E" w:rsidR="00FD54C9" w:rsidRPr="00433944" w:rsidRDefault="00621E8F">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45" w:name="_Toc233738825"/>
      <w:r w:rsidRPr="00433944">
        <w:rPr>
          <w:rFonts w:ascii="Verdana" w:hAnsi="Verdana"/>
          <w:color w:val="231F20"/>
          <w:sz w:val="22"/>
          <w:szCs w:val="22"/>
        </w:rPr>
        <w:t xml:space="preserve">Language of </w:t>
      </w:r>
      <w:r w:rsidRPr="00433944">
        <w:rPr>
          <w:rFonts w:ascii="Verdana" w:hAnsi="Verdana"/>
          <w:color w:val="231F20"/>
          <w:spacing w:val="-4"/>
          <w:sz w:val="22"/>
          <w:szCs w:val="22"/>
        </w:rPr>
        <w:t>Tender</w:t>
      </w:r>
      <w:bookmarkEnd w:id="45"/>
    </w:p>
    <w:p w14:paraId="5D37AACF" w14:textId="4A37E6AB" w:rsidR="00FD54C9" w:rsidRPr="00433944" w:rsidRDefault="00360A88">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The </w:t>
      </w:r>
      <w:r w:rsidRPr="00433944">
        <w:rPr>
          <w:rFonts w:ascii="Verdana" w:hAnsi="Verdana"/>
          <w:color w:val="231F20"/>
          <w:spacing w:val="-4"/>
        </w:rPr>
        <w:t xml:space="preserve">Tender, </w:t>
      </w:r>
      <w:r w:rsidRPr="00433944">
        <w:rPr>
          <w:rFonts w:ascii="Verdana" w:hAnsi="Verdana"/>
          <w:color w:val="231F20"/>
        </w:rPr>
        <w:t xml:space="preserve">as well as all correspondence and documents relating to the tender exchanged by the tenderer and the Procuring </w:t>
      </w:r>
      <w:r w:rsidRPr="00433944">
        <w:rPr>
          <w:rFonts w:ascii="Verdana" w:hAnsi="Verdana"/>
          <w:color w:val="231F20"/>
          <w:spacing w:val="-3"/>
        </w:rPr>
        <w:t xml:space="preserve">Entity, </w:t>
      </w:r>
      <w:r w:rsidRPr="00433944">
        <w:rPr>
          <w:rFonts w:ascii="Verdana" w:hAnsi="Verdana"/>
          <w:color w:val="231F20"/>
        </w:rPr>
        <w:t xml:space="preserve">shall be written in the English Language. Supporting documents and printed literature that are part of the </w:t>
      </w:r>
      <w:r w:rsidRPr="00433944">
        <w:rPr>
          <w:rFonts w:ascii="Verdana" w:hAnsi="Verdana"/>
          <w:color w:val="231F20"/>
          <w:spacing w:val="-3"/>
        </w:rPr>
        <w:t xml:space="preserve">Tender </w:t>
      </w:r>
      <w:r w:rsidRPr="00433944">
        <w:rPr>
          <w:rFonts w:ascii="Verdana" w:hAnsi="Verdana"/>
          <w:color w:val="231F20"/>
        </w:rPr>
        <w:t>may be in another language provided they are accompanied by an accurate and notarized translation of the relevant passages into the English Language</w:t>
      </w:r>
      <w:r w:rsidRPr="00433944">
        <w:rPr>
          <w:rFonts w:ascii="Verdana" w:hAnsi="Verdana"/>
          <w:b/>
          <w:color w:val="231F20"/>
        </w:rPr>
        <w:t xml:space="preserve">, </w:t>
      </w:r>
      <w:r w:rsidRPr="00433944">
        <w:rPr>
          <w:rFonts w:ascii="Verdana" w:hAnsi="Verdana"/>
          <w:color w:val="231F20"/>
        </w:rPr>
        <w:t xml:space="preserve">in which case, for purposes of interpretation of the </w:t>
      </w:r>
      <w:r w:rsidRPr="00433944">
        <w:rPr>
          <w:rFonts w:ascii="Verdana" w:hAnsi="Verdana"/>
          <w:color w:val="231F20"/>
          <w:spacing w:val="-4"/>
        </w:rPr>
        <w:t xml:space="preserve">Tender, </w:t>
      </w:r>
      <w:r w:rsidRPr="00433944">
        <w:rPr>
          <w:rFonts w:ascii="Verdana" w:hAnsi="Verdana"/>
          <w:color w:val="231F20"/>
        </w:rPr>
        <w:t>such translation shall govern</w:t>
      </w:r>
      <w:r w:rsidR="00FD54C9" w:rsidRPr="00433944">
        <w:rPr>
          <w:rFonts w:ascii="Verdana" w:hAnsi="Verdana"/>
          <w:color w:val="231F20"/>
        </w:rPr>
        <w:t>.</w:t>
      </w:r>
    </w:p>
    <w:p w14:paraId="20D25A51" w14:textId="1C16C8A4" w:rsidR="00FD54C9" w:rsidRPr="00433944" w:rsidRDefault="009172F0">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46" w:name="_Toc233738826"/>
      <w:r w:rsidRPr="00433944">
        <w:rPr>
          <w:rFonts w:ascii="Verdana" w:hAnsi="Verdana"/>
          <w:color w:val="231F20"/>
          <w:sz w:val="22"/>
          <w:szCs w:val="22"/>
        </w:rPr>
        <w:t xml:space="preserve">Documents Comprising the </w:t>
      </w:r>
      <w:r w:rsidRPr="00433944">
        <w:rPr>
          <w:rFonts w:ascii="Verdana" w:hAnsi="Verdana"/>
          <w:color w:val="231F20"/>
          <w:spacing w:val="-4"/>
          <w:sz w:val="22"/>
          <w:szCs w:val="22"/>
        </w:rPr>
        <w:t>Tender</w:t>
      </w:r>
      <w:bookmarkEnd w:id="46"/>
    </w:p>
    <w:p w14:paraId="3F9D7E82" w14:textId="05A8C0A7" w:rsidR="000C7EF6" w:rsidRPr="00433944" w:rsidRDefault="00A16F79">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w:t>
      </w:r>
      <w:r w:rsidRPr="00433944">
        <w:rPr>
          <w:rFonts w:ascii="Verdana" w:hAnsi="Verdana"/>
          <w:color w:val="231F20"/>
          <w:spacing w:val="-3"/>
        </w:rPr>
        <w:t xml:space="preserve">Tender </w:t>
      </w:r>
      <w:r w:rsidRPr="00433944">
        <w:rPr>
          <w:rFonts w:ascii="Verdana" w:hAnsi="Verdana"/>
          <w:color w:val="231F20"/>
        </w:rPr>
        <w:t>shall comprise the following:</w:t>
      </w:r>
    </w:p>
    <w:p w14:paraId="37D6EF79" w14:textId="77777777" w:rsidR="00555F45" w:rsidRPr="00433944" w:rsidRDefault="00555F45">
      <w:pPr>
        <w:pStyle w:val="ListParagraph"/>
        <w:numPr>
          <w:ilvl w:val="0"/>
          <w:numId w:val="53"/>
        </w:numPr>
        <w:tabs>
          <w:tab w:val="left" w:pos="1800"/>
        </w:tabs>
        <w:spacing w:before="39"/>
        <w:ind w:left="1800" w:right="750"/>
        <w:jc w:val="both"/>
        <w:rPr>
          <w:rFonts w:ascii="Verdana" w:hAnsi="Verdana"/>
          <w:color w:val="231F20"/>
        </w:rPr>
      </w:pPr>
      <w:r w:rsidRPr="00433944">
        <w:rPr>
          <w:rFonts w:ascii="Verdana" w:hAnsi="Verdana"/>
          <w:color w:val="231F20"/>
        </w:rPr>
        <w:t>Form of Tender prepared in accordance with ITT 12;</w:t>
      </w:r>
    </w:p>
    <w:p w14:paraId="4BADCC19" w14:textId="15978AAD" w:rsidR="00555F45" w:rsidRPr="00433944" w:rsidRDefault="00555F45">
      <w:pPr>
        <w:pStyle w:val="ListParagraph"/>
        <w:numPr>
          <w:ilvl w:val="0"/>
          <w:numId w:val="53"/>
        </w:numPr>
        <w:tabs>
          <w:tab w:val="left" w:pos="1800"/>
        </w:tabs>
        <w:spacing w:before="39"/>
        <w:ind w:left="1800" w:right="750"/>
        <w:jc w:val="both"/>
        <w:rPr>
          <w:rFonts w:ascii="Verdana" w:hAnsi="Verdana"/>
          <w:color w:val="231F20"/>
        </w:rPr>
      </w:pPr>
      <w:r w:rsidRPr="00433944">
        <w:rPr>
          <w:rFonts w:ascii="Verdana" w:hAnsi="Verdana"/>
          <w:color w:val="231F20"/>
        </w:rPr>
        <w:t>Schedules including priced Bill of Quantities, completed in</w:t>
      </w:r>
      <w:r w:rsidR="00035B23" w:rsidRPr="00433944">
        <w:rPr>
          <w:rFonts w:ascii="Verdana" w:hAnsi="Verdana"/>
          <w:color w:val="231F20"/>
        </w:rPr>
        <w:t xml:space="preserve"> </w:t>
      </w:r>
      <w:r w:rsidRPr="00433944">
        <w:rPr>
          <w:rFonts w:ascii="Verdana" w:hAnsi="Verdana"/>
          <w:color w:val="231F20"/>
        </w:rPr>
        <w:t>accordance with ITT 12 and ITT 14;</w:t>
      </w:r>
    </w:p>
    <w:p w14:paraId="657BBE6F" w14:textId="77777777" w:rsidR="00555F45" w:rsidRPr="00433944" w:rsidRDefault="00555F45">
      <w:pPr>
        <w:pStyle w:val="ListParagraph"/>
        <w:numPr>
          <w:ilvl w:val="0"/>
          <w:numId w:val="53"/>
        </w:numPr>
        <w:tabs>
          <w:tab w:val="left" w:pos="1800"/>
        </w:tabs>
        <w:spacing w:before="39"/>
        <w:ind w:left="1800" w:right="750"/>
        <w:jc w:val="both"/>
        <w:rPr>
          <w:rFonts w:ascii="Verdana" w:hAnsi="Verdana"/>
          <w:color w:val="231F20"/>
        </w:rPr>
      </w:pPr>
      <w:r w:rsidRPr="00433944">
        <w:rPr>
          <w:rFonts w:ascii="Verdana" w:hAnsi="Verdana"/>
          <w:color w:val="231F20"/>
        </w:rPr>
        <w:t>Tender Security or Tender-Securing Declaration, in accordance with ITT 19.1;</w:t>
      </w:r>
    </w:p>
    <w:p w14:paraId="5745A2FB" w14:textId="77777777" w:rsidR="00555F45" w:rsidRPr="00433944" w:rsidRDefault="00555F45">
      <w:pPr>
        <w:pStyle w:val="ListParagraph"/>
        <w:numPr>
          <w:ilvl w:val="0"/>
          <w:numId w:val="53"/>
        </w:numPr>
        <w:tabs>
          <w:tab w:val="left" w:pos="1800"/>
        </w:tabs>
        <w:spacing w:before="39"/>
        <w:ind w:left="1800" w:right="750"/>
        <w:jc w:val="both"/>
        <w:rPr>
          <w:rFonts w:ascii="Verdana" w:hAnsi="Verdana"/>
          <w:color w:val="231F20"/>
        </w:rPr>
      </w:pPr>
      <w:r w:rsidRPr="00433944">
        <w:rPr>
          <w:rFonts w:ascii="Verdana" w:hAnsi="Verdana"/>
          <w:color w:val="231F20"/>
        </w:rPr>
        <w:t>Alternative Tender, if permissible, in accordance with ITT 13;</w:t>
      </w:r>
    </w:p>
    <w:p w14:paraId="258A5E49" w14:textId="77777777" w:rsidR="00555F45" w:rsidRPr="00433944" w:rsidRDefault="00555F45">
      <w:pPr>
        <w:pStyle w:val="ListParagraph"/>
        <w:numPr>
          <w:ilvl w:val="0"/>
          <w:numId w:val="53"/>
        </w:numPr>
        <w:tabs>
          <w:tab w:val="left" w:pos="1800"/>
        </w:tabs>
        <w:spacing w:before="39"/>
        <w:ind w:left="1800" w:right="750"/>
        <w:jc w:val="both"/>
        <w:rPr>
          <w:rFonts w:ascii="Verdana" w:hAnsi="Verdana"/>
          <w:color w:val="231F20"/>
        </w:rPr>
      </w:pPr>
      <w:r w:rsidRPr="00433944">
        <w:rPr>
          <w:rFonts w:ascii="Verdana" w:hAnsi="Verdana"/>
          <w:color w:val="231F20"/>
        </w:rPr>
        <w:t>Authorization: written conﬁrmation authorizing the signatory of the Tender to commit the Tenderer, in accordance with ITT 20.3;</w:t>
      </w:r>
    </w:p>
    <w:p w14:paraId="484FEDF6" w14:textId="77777777" w:rsidR="00555F45" w:rsidRPr="00433944" w:rsidRDefault="00555F45">
      <w:pPr>
        <w:pStyle w:val="ListParagraph"/>
        <w:numPr>
          <w:ilvl w:val="0"/>
          <w:numId w:val="53"/>
        </w:numPr>
        <w:tabs>
          <w:tab w:val="left" w:pos="1800"/>
        </w:tabs>
        <w:spacing w:before="39"/>
        <w:ind w:left="1800" w:right="750"/>
        <w:jc w:val="both"/>
        <w:rPr>
          <w:rFonts w:ascii="Verdana" w:hAnsi="Verdana"/>
          <w:color w:val="231F20"/>
        </w:rPr>
      </w:pPr>
      <w:r w:rsidRPr="00433944">
        <w:rPr>
          <w:rFonts w:ascii="Verdana" w:hAnsi="Verdana"/>
          <w:color w:val="231F20"/>
        </w:rPr>
        <w:t>Qualiﬁcations: documentary evidence in accordance with ITT 17 establishing the Tenderer's qualiﬁcations to perform the Contract if its Tender is accepted;</w:t>
      </w:r>
    </w:p>
    <w:p w14:paraId="3D68CF3C" w14:textId="77777777" w:rsidR="00555F45" w:rsidRPr="00433944" w:rsidRDefault="00555F45">
      <w:pPr>
        <w:pStyle w:val="ListParagraph"/>
        <w:numPr>
          <w:ilvl w:val="0"/>
          <w:numId w:val="53"/>
        </w:numPr>
        <w:tabs>
          <w:tab w:val="left" w:pos="1800"/>
        </w:tabs>
        <w:spacing w:before="39"/>
        <w:ind w:left="1800" w:right="750"/>
        <w:jc w:val="both"/>
        <w:rPr>
          <w:rFonts w:ascii="Verdana" w:hAnsi="Verdana"/>
          <w:color w:val="231F20"/>
        </w:rPr>
      </w:pPr>
      <w:r w:rsidRPr="00433944">
        <w:rPr>
          <w:rFonts w:ascii="Verdana" w:hAnsi="Verdana"/>
          <w:color w:val="231F20"/>
        </w:rPr>
        <w:t>Conformity: a technical proposal in accordance with ITT 16;</w:t>
      </w:r>
    </w:p>
    <w:p w14:paraId="104B88F4" w14:textId="78E2F49B" w:rsidR="0077787D" w:rsidRPr="00433944" w:rsidRDefault="00555F45">
      <w:pPr>
        <w:pStyle w:val="ListParagraph"/>
        <w:numPr>
          <w:ilvl w:val="0"/>
          <w:numId w:val="53"/>
        </w:numPr>
        <w:tabs>
          <w:tab w:val="left" w:pos="1800"/>
        </w:tabs>
        <w:spacing w:before="39"/>
        <w:ind w:left="1800" w:right="750"/>
        <w:jc w:val="both"/>
        <w:rPr>
          <w:rFonts w:ascii="Verdana" w:hAnsi="Verdana"/>
          <w:color w:val="231F20"/>
        </w:rPr>
      </w:pPr>
      <w:r w:rsidRPr="00433944">
        <w:rPr>
          <w:rFonts w:ascii="Verdana" w:hAnsi="Verdana"/>
          <w:color w:val="231F20"/>
        </w:rPr>
        <w:t xml:space="preserve">Any other document required in the </w:t>
      </w:r>
      <w:r w:rsidRPr="00433944">
        <w:rPr>
          <w:rFonts w:ascii="Verdana" w:hAnsi="Verdana"/>
          <w:b/>
          <w:bCs/>
          <w:color w:val="231F20"/>
        </w:rPr>
        <w:t>TDS</w:t>
      </w:r>
    </w:p>
    <w:p w14:paraId="7AB114AE" w14:textId="71AFC1B9" w:rsidR="00B31CBC" w:rsidRPr="00433944" w:rsidRDefault="009069D6">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In addition to the requirements under ITT 11.1, </w:t>
      </w:r>
      <w:r w:rsidRPr="00433944">
        <w:rPr>
          <w:rFonts w:ascii="Verdana" w:hAnsi="Verdana"/>
          <w:color w:val="231F20"/>
          <w:spacing w:val="-3"/>
        </w:rPr>
        <w:t xml:space="preserve">Tenders </w:t>
      </w:r>
      <w:r w:rsidRPr="00433944">
        <w:rPr>
          <w:rFonts w:ascii="Verdana" w:hAnsi="Verdana"/>
          <w:color w:val="231F20"/>
        </w:rPr>
        <w:t xml:space="preserve">submitted by a JV shall include a copy of the Joint </w:t>
      </w:r>
      <w:r w:rsidRPr="00433944">
        <w:rPr>
          <w:rFonts w:ascii="Verdana" w:hAnsi="Verdana"/>
          <w:color w:val="231F20"/>
          <w:spacing w:val="-4"/>
        </w:rPr>
        <w:t xml:space="preserve">Venture </w:t>
      </w:r>
      <w:r w:rsidRPr="00433944">
        <w:rPr>
          <w:rFonts w:ascii="Verdana" w:hAnsi="Verdana"/>
          <w:color w:val="231F20"/>
        </w:rPr>
        <w:t>Agreement entered</w:t>
      </w:r>
      <w:r w:rsidR="00035B23" w:rsidRPr="00433944">
        <w:rPr>
          <w:rFonts w:ascii="Verdana" w:hAnsi="Verdana"/>
          <w:color w:val="231F20"/>
        </w:rPr>
        <w:t xml:space="preserve"> </w:t>
      </w:r>
      <w:r w:rsidRPr="00433944">
        <w:rPr>
          <w:rFonts w:ascii="Verdana" w:hAnsi="Verdana"/>
          <w:color w:val="231F20"/>
        </w:rPr>
        <w:t xml:space="preserve">into by all members. Alternatively, a letter of intent to execute a Joint </w:t>
      </w:r>
      <w:r w:rsidRPr="00433944">
        <w:rPr>
          <w:rFonts w:ascii="Verdana" w:hAnsi="Verdana"/>
          <w:color w:val="231F20"/>
          <w:spacing w:val="-4"/>
        </w:rPr>
        <w:t xml:space="preserve">Venture </w:t>
      </w:r>
      <w:r w:rsidRPr="00433944">
        <w:rPr>
          <w:rFonts w:ascii="Verdana" w:hAnsi="Verdana"/>
          <w:color w:val="231F20"/>
        </w:rPr>
        <w:t xml:space="preserve">Agreement in the event of a successful </w:t>
      </w:r>
      <w:r w:rsidRPr="00433944">
        <w:rPr>
          <w:rFonts w:ascii="Verdana" w:hAnsi="Verdana"/>
          <w:color w:val="231F20"/>
          <w:spacing w:val="-3"/>
        </w:rPr>
        <w:t xml:space="preserve">Tender </w:t>
      </w:r>
      <w:r w:rsidRPr="00433944">
        <w:rPr>
          <w:rFonts w:ascii="Verdana" w:hAnsi="Verdana"/>
          <w:color w:val="231F20"/>
        </w:rPr>
        <w:t xml:space="preserve">shall be signed by all members and submitted with the </w:t>
      </w:r>
      <w:r w:rsidRPr="00433944">
        <w:rPr>
          <w:rFonts w:ascii="Verdana" w:hAnsi="Verdana"/>
          <w:color w:val="231F20"/>
          <w:spacing w:val="-4"/>
        </w:rPr>
        <w:t xml:space="preserve">Tender, </w:t>
      </w:r>
      <w:r w:rsidRPr="00433944">
        <w:rPr>
          <w:rFonts w:ascii="Verdana" w:hAnsi="Verdana"/>
          <w:color w:val="231F20"/>
        </w:rPr>
        <w:t>together with a copy of the proposed JV Agreement. Change of membership and conditions of the JV prior to contract signature will render the tender liable for disqualiﬁcation.</w:t>
      </w:r>
    </w:p>
    <w:p w14:paraId="5F34224E" w14:textId="2860B217" w:rsidR="00FD54C9" w:rsidRPr="00433944" w:rsidRDefault="00E95EE8">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47" w:name="_Toc233738827"/>
      <w:r w:rsidRPr="00433944">
        <w:rPr>
          <w:rFonts w:ascii="Verdana" w:hAnsi="Verdana"/>
          <w:color w:val="231F20"/>
          <w:sz w:val="22"/>
          <w:szCs w:val="22"/>
        </w:rPr>
        <w:t xml:space="preserve">Form of </w:t>
      </w:r>
      <w:r w:rsidRPr="00433944">
        <w:rPr>
          <w:rFonts w:ascii="Verdana" w:hAnsi="Verdana"/>
          <w:color w:val="231F20"/>
          <w:spacing w:val="-4"/>
          <w:sz w:val="22"/>
          <w:szCs w:val="22"/>
        </w:rPr>
        <w:t xml:space="preserve">Tender </w:t>
      </w:r>
      <w:r w:rsidRPr="00433944">
        <w:rPr>
          <w:rFonts w:ascii="Verdana" w:hAnsi="Verdana"/>
          <w:color w:val="231F20"/>
          <w:sz w:val="22"/>
          <w:szCs w:val="22"/>
        </w:rPr>
        <w:t>and Schedules</w:t>
      </w:r>
      <w:bookmarkEnd w:id="47"/>
    </w:p>
    <w:p w14:paraId="6E150032" w14:textId="5836EAB7" w:rsidR="00FD54C9" w:rsidRPr="00433944" w:rsidRDefault="000D0B93">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The Form of </w:t>
      </w:r>
      <w:r w:rsidRPr="00433944">
        <w:rPr>
          <w:rFonts w:ascii="Verdana" w:hAnsi="Verdana"/>
          <w:color w:val="231F20"/>
          <w:spacing w:val="-3"/>
        </w:rPr>
        <w:t xml:space="preserve">Tender </w:t>
      </w:r>
      <w:r w:rsidRPr="00433944">
        <w:rPr>
          <w:rFonts w:ascii="Verdana" w:hAnsi="Verdana"/>
          <w:color w:val="231F20"/>
        </w:rPr>
        <w:t>and Schedules, including the Bill of Quantities</w:t>
      </w:r>
      <w:r w:rsidRPr="00433944">
        <w:rPr>
          <w:rFonts w:ascii="Verdana" w:hAnsi="Verdana"/>
          <w:i/>
          <w:color w:val="231F20"/>
        </w:rPr>
        <w:t xml:space="preserve">, </w:t>
      </w:r>
      <w:r w:rsidRPr="00433944">
        <w:rPr>
          <w:rFonts w:ascii="Verdana" w:hAnsi="Verdana"/>
          <w:color w:val="231F20"/>
        </w:rPr>
        <w:t>shall be prepared using the relevant form</w:t>
      </w:r>
      <w:r w:rsidRPr="00433944">
        <w:rPr>
          <w:rFonts w:ascii="Verdana" w:hAnsi="Verdana"/>
          <w:i/>
          <w:color w:val="231F20"/>
        </w:rPr>
        <w:t xml:space="preserve">s </w:t>
      </w:r>
      <w:r w:rsidRPr="00433944">
        <w:rPr>
          <w:rFonts w:ascii="Verdana" w:hAnsi="Verdana"/>
          <w:color w:val="231F20"/>
        </w:rPr>
        <w:t xml:space="preserve">furnished in Section </w:t>
      </w:r>
      <w:r w:rsidRPr="00433944">
        <w:rPr>
          <w:rFonts w:ascii="Verdana" w:hAnsi="Verdana"/>
          <w:color w:val="231F20"/>
          <w:spacing w:val="-10"/>
        </w:rPr>
        <w:t xml:space="preserve">IV, </w:t>
      </w:r>
      <w:r w:rsidRPr="00433944">
        <w:rPr>
          <w:rFonts w:ascii="Verdana" w:hAnsi="Verdana"/>
          <w:color w:val="231F20"/>
        </w:rPr>
        <w:t>Tendering Forms. The forms must be completed without any alterations to the text, and no substitutes shall be accepted except as provided under ITT 20.3. All blank spaces shall be ﬁlled in with the information requested. The Tenderer shall chronologically serialize all pages of the tender documents submitted</w:t>
      </w:r>
      <w:r w:rsidR="00FD54C9" w:rsidRPr="00433944">
        <w:rPr>
          <w:rFonts w:ascii="Verdana" w:hAnsi="Verdana"/>
          <w:color w:val="231F20"/>
        </w:rPr>
        <w:t>.</w:t>
      </w:r>
    </w:p>
    <w:p w14:paraId="3A71391A" w14:textId="2C4FFA51" w:rsidR="00DF2C7C" w:rsidRPr="00433944" w:rsidRDefault="00DF2C7C">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The Tenderer shall furnish in the Form of </w:t>
      </w:r>
      <w:r w:rsidRPr="00433944">
        <w:rPr>
          <w:rFonts w:ascii="Verdana" w:hAnsi="Verdana"/>
          <w:color w:val="231F20"/>
          <w:spacing w:val="-3"/>
        </w:rPr>
        <w:t xml:space="preserve">Tender </w:t>
      </w:r>
      <w:r w:rsidRPr="00433944">
        <w:rPr>
          <w:rFonts w:ascii="Verdana" w:hAnsi="Verdana"/>
          <w:color w:val="231F20"/>
        </w:rPr>
        <w:t xml:space="preserve">information on commissions and gratuities, if </w:t>
      </w:r>
      <w:r w:rsidRPr="00433944">
        <w:rPr>
          <w:rFonts w:ascii="Verdana" w:hAnsi="Verdana"/>
          <w:color w:val="231F20"/>
          <w:spacing w:val="-4"/>
        </w:rPr>
        <w:t xml:space="preserve">any, </w:t>
      </w:r>
      <w:r w:rsidRPr="00433944">
        <w:rPr>
          <w:rFonts w:ascii="Verdana" w:hAnsi="Verdana"/>
          <w:color w:val="231F20"/>
        </w:rPr>
        <w:t xml:space="preserve">paid or to be paid to agents or any other party relating to this </w:t>
      </w:r>
      <w:r w:rsidRPr="00433944">
        <w:rPr>
          <w:rFonts w:ascii="Verdana" w:hAnsi="Verdana"/>
          <w:color w:val="231F20"/>
          <w:spacing w:val="-5"/>
        </w:rPr>
        <w:t>Tender.</w:t>
      </w:r>
    </w:p>
    <w:p w14:paraId="36B573A7" w14:textId="64EA9C1E" w:rsidR="00FD54C9" w:rsidRPr="00433944" w:rsidRDefault="00A54E7D">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48" w:name="_Toc233738828"/>
      <w:r w:rsidRPr="00433944">
        <w:rPr>
          <w:rFonts w:ascii="Verdana" w:hAnsi="Verdana"/>
          <w:color w:val="231F20"/>
          <w:sz w:val="22"/>
          <w:szCs w:val="22"/>
        </w:rPr>
        <w:t xml:space="preserve">Alternative </w:t>
      </w:r>
      <w:r w:rsidRPr="00433944">
        <w:rPr>
          <w:rFonts w:ascii="Verdana" w:hAnsi="Verdana"/>
          <w:color w:val="231F20"/>
          <w:spacing w:val="-3"/>
          <w:sz w:val="22"/>
          <w:szCs w:val="22"/>
        </w:rPr>
        <w:t>Tenders</w:t>
      </w:r>
      <w:bookmarkEnd w:id="48"/>
    </w:p>
    <w:p w14:paraId="6A22A050" w14:textId="2CD9ECAD" w:rsidR="00FD54C9" w:rsidRPr="00433944" w:rsidRDefault="00525E8A">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Unless otherwise speciﬁed in the TDS, alternative </w:t>
      </w:r>
      <w:r w:rsidRPr="00433944">
        <w:rPr>
          <w:rFonts w:ascii="Verdana" w:hAnsi="Verdana"/>
          <w:color w:val="231F20"/>
          <w:spacing w:val="-3"/>
        </w:rPr>
        <w:t xml:space="preserve">Tenders </w:t>
      </w:r>
      <w:r w:rsidRPr="00433944">
        <w:rPr>
          <w:rFonts w:ascii="Verdana" w:hAnsi="Verdana"/>
          <w:color w:val="231F20"/>
        </w:rPr>
        <w:t>shall not be considered</w:t>
      </w:r>
      <w:r w:rsidR="00FD54C9" w:rsidRPr="00433944">
        <w:rPr>
          <w:rFonts w:ascii="Verdana" w:hAnsi="Verdana"/>
          <w:color w:val="231F20"/>
        </w:rPr>
        <w:t>.</w:t>
      </w:r>
    </w:p>
    <w:p w14:paraId="20BA7B01" w14:textId="77777777" w:rsidR="006813EA" w:rsidRPr="00433944" w:rsidRDefault="006813EA">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When alternative times for completion are explicitly invited, a statement to that effect will be included in the </w:t>
      </w:r>
      <w:r w:rsidRPr="00433944">
        <w:rPr>
          <w:rFonts w:ascii="Verdana" w:hAnsi="Verdana"/>
          <w:b/>
          <w:color w:val="231F20"/>
        </w:rPr>
        <w:t>TDS</w:t>
      </w:r>
      <w:r w:rsidRPr="00433944">
        <w:rPr>
          <w:rFonts w:ascii="Verdana" w:hAnsi="Verdana"/>
          <w:color w:val="231F20"/>
        </w:rPr>
        <w:t>, and the method of evaluating different alternative times for completion will be described in Section III, Evaluation and Qualiﬁcation Criteria.</w:t>
      </w:r>
    </w:p>
    <w:p w14:paraId="2D0D86D1" w14:textId="0CCBF05A" w:rsidR="006813EA" w:rsidRPr="00433944" w:rsidRDefault="006813EA">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Except as provided under ITT13.4 </w:t>
      </w:r>
      <w:r w:rsidRPr="00433944">
        <w:rPr>
          <w:rFonts w:ascii="Verdana" w:hAnsi="Verdana"/>
          <w:color w:val="231F20"/>
          <w:spacing w:val="-3"/>
        </w:rPr>
        <w:t xml:space="preserve">below, </w:t>
      </w:r>
      <w:r w:rsidRPr="00433944">
        <w:rPr>
          <w:rFonts w:ascii="Verdana" w:hAnsi="Verdana"/>
          <w:color w:val="231F20"/>
        </w:rPr>
        <w:t xml:space="preserve">Tenderers wishing to offer technical alternatives to the requirements of the </w:t>
      </w:r>
      <w:r w:rsidRPr="00433944">
        <w:rPr>
          <w:rFonts w:ascii="Verdana" w:hAnsi="Verdana"/>
          <w:color w:val="231F20"/>
          <w:spacing w:val="-3"/>
        </w:rPr>
        <w:t xml:space="preserve">Tender </w:t>
      </w:r>
      <w:r w:rsidRPr="00433944">
        <w:rPr>
          <w:rFonts w:ascii="Verdana" w:hAnsi="Verdana"/>
          <w:color w:val="231F20"/>
        </w:rPr>
        <w:t xml:space="preserve">Documents must ﬁrst price the Procuring </w:t>
      </w:r>
      <w:r w:rsidRPr="00433944">
        <w:rPr>
          <w:rFonts w:ascii="Verdana" w:hAnsi="Verdana"/>
          <w:color w:val="231F20"/>
        </w:rPr>
        <w:lastRenderedPageBreak/>
        <w:t xml:space="preserve">Entity's design as described in the </w:t>
      </w:r>
      <w:r w:rsidRPr="00433944">
        <w:rPr>
          <w:rFonts w:ascii="Verdana" w:hAnsi="Verdana"/>
          <w:color w:val="231F20"/>
          <w:spacing w:val="-3"/>
        </w:rPr>
        <w:t xml:space="preserve">Tender </w:t>
      </w:r>
      <w:r w:rsidRPr="00433944">
        <w:rPr>
          <w:rFonts w:ascii="Verdana" w:hAnsi="Verdana"/>
          <w:color w:val="231F20"/>
        </w:rPr>
        <w:t xml:space="preserve">Documents and shall further provide all information necessary for a complete evaluation of the alternative by the Procuring </w:t>
      </w:r>
      <w:r w:rsidRPr="00433944">
        <w:rPr>
          <w:rFonts w:ascii="Verdana" w:hAnsi="Verdana"/>
          <w:color w:val="231F20"/>
          <w:spacing w:val="-3"/>
        </w:rPr>
        <w:t xml:space="preserve">Entity, </w:t>
      </w:r>
      <w:r w:rsidRPr="00433944">
        <w:rPr>
          <w:rFonts w:ascii="Verdana" w:hAnsi="Verdana"/>
          <w:color w:val="231F20"/>
        </w:rPr>
        <w:t>including drawings, design calculations, technical</w:t>
      </w:r>
      <w:r w:rsidR="00EA4CDA" w:rsidRPr="00433944">
        <w:rPr>
          <w:rFonts w:ascii="Verdana" w:hAnsi="Verdana"/>
          <w:color w:val="231F20"/>
        </w:rPr>
        <w:t xml:space="preserve"> </w:t>
      </w:r>
      <w:r w:rsidRPr="00433944">
        <w:rPr>
          <w:rFonts w:ascii="Verdana" w:hAnsi="Verdana"/>
          <w:color w:val="231F20"/>
        </w:rPr>
        <w:t xml:space="preserve">speciﬁcations, breakdown of prices, and proposed construction methodology and other relevant details. Only the technical alternatives, if </w:t>
      </w:r>
      <w:r w:rsidRPr="00433944">
        <w:rPr>
          <w:rFonts w:ascii="Verdana" w:hAnsi="Verdana"/>
          <w:color w:val="231F20"/>
          <w:spacing w:val="-4"/>
        </w:rPr>
        <w:t xml:space="preserve">any, </w:t>
      </w:r>
      <w:r w:rsidRPr="00433944">
        <w:rPr>
          <w:rFonts w:ascii="Verdana" w:hAnsi="Verdana"/>
          <w:color w:val="231F20"/>
        </w:rPr>
        <w:t xml:space="preserve">of the Tenderer with the </w:t>
      </w:r>
      <w:r w:rsidRPr="00433944">
        <w:rPr>
          <w:rFonts w:ascii="Verdana" w:hAnsi="Verdana"/>
          <w:color w:val="231F20"/>
          <w:u w:val="single" w:color="231F20"/>
        </w:rPr>
        <w:t xml:space="preserve">Winning </w:t>
      </w:r>
      <w:r w:rsidRPr="00433944">
        <w:rPr>
          <w:rFonts w:ascii="Verdana" w:hAnsi="Verdana"/>
          <w:color w:val="231F20"/>
          <w:spacing w:val="-3"/>
          <w:u w:val="single" w:color="231F20"/>
        </w:rPr>
        <w:t xml:space="preserve">Tender </w:t>
      </w:r>
      <w:r w:rsidRPr="00433944">
        <w:rPr>
          <w:rFonts w:ascii="Verdana" w:hAnsi="Verdana"/>
          <w:color w:val="231F20"/>
        </w:rPr>
        <w:t xml:space="preserve">conforming to the basic technical requirements shall be considered by the Procuring </w:t>
      </w:r>
      <w:r w:rsidRPr="00433944">
        <w:rPr>
          <w:rFonts w:ascii="Verdana" w:hAnsi="Verdana"/>
          <w:color w:val="231F20"/>
          <w:spacing w:val="-3"/>
        </w:rPr>
        <w:t>Entity.</w:t>
      </w:r>
    </w:p>
    <w:p w14:paraId="250BF285" w14:textId="4CCE7617" w:rsidR="00525E8A" w:rsidRPr="00433944" w:rsidRDefault="006813EA">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When speciﬁed in the </w:t>
      </w:r>
      <w:r w:rsidRPr="00433944">
        <w:rPr>
          <w:rFonts w:ascii="Verdana" w:hAnsi="Verdana"/>
          <w:b/>
          <w:color w:val="231F20"/>
        </w:rPr>
        <w:t>TDS</w:t>
      </w:r>
      <w:r w:rsidRPr="00433944">
        <w:rPr>
          <w:rFonts w:ascii="Verdana" w:hAnsi="Verdana"/>
          <w:color w:val="231F20"/>
        </w:rPr>
        <w:t xml:space="preserve">, Tenderers are permitted to submit alternative technical solutions for speciﬁed parts of the </w:t>
      </w:r>
      <w:r w:rsidRPr="00433944">
        <w:rPr>
          <w:rFonts w:ascii="Verdana" w:hAnsi="Verdana"/>
          <w:color w:val="231F20"/>
          <w:spacing w:val="-3"/>
        </w:rPr>
        <w:t xml:space="preserve">Works, </w:t>
      </w:r>
      <w:r w:rsidRPr="00433944">
        <w:rPr>
          <w:rFonts w:ascii="Verdana" w:hAnsi="Verdana"/>
          <w:color w:val="231F20"/>
        </w:rPr>
        <w:t xml:space="preserve">and such parts will be identiﬁed in the </w:t>
      </w:r>
      <w:r w:rsidRPr="00433944">
        <w:rPr>
          <w:rFonts w:ascii="Verdana" w:hAnsi="Verdana"/>
          <w:b/>
          <w:color w:val="231F20"/>
        </w:rPr>
        <w:t>TDS</w:t>
      </w:r>
      <w:r w:rsidRPr="00433944">
        <w:rPr>
          <w:rFonts w:ascii="Verdana" w:hAnsi="Verdana"/>
          <w:color w:val="231F20"/>
        </w:rPr>
        <w:t xml:space="preserve">, as will the method for their evaluating, and described in Section VI, </w:t>
      </w:r>
      <w:r w:rsidRPr="00433944">
        <w:rPr>
          <w:rFonts w:ascii="Verdana" w:hAnsi="Verdana"/>
          <w:color w:val="231F20"/>
          <w:spacing w:val="-3"/>
        </w:rPr>
        <w:t xml:space="preserve">Works' </w:t>
      </w:r>
      <w:r w:rsidRPr="00433944">
        <w:rPr>
          <w:rFonts w:ascii="Verdana" w:hAnsi="Verdana"/>
          <w:color w:val="231F20"/>
        </w:rPr>
        <w:t>Requirements</w:t>
      </w:r>
      <w:r w:rsidR="00561604">
        <w:rPr>
          <w:rFonts w:ascii="Verdana" w:hAnsi="Verdana"/>
          <w:color w:val="231F20"/>
        </w:rPr>
        <w:t>.</w:t>
      </w:r>
    </w:p>
    <w:p w14:paraId="4D6D0450" w14:textId="31ACC76A" w:rsidR="00FD54C9" w:rsidRPr="00433944" w:rsidRDefault="00A661EA">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49" w:name="_Toc233738829"/>
      <w:r w:rsidRPr="00433944">
        <w:rPr>
          <w:rFonts w:ascii="Verdana" w:hAnsi="Verdana"/>
          <w:color w:val="231F20"/>
          <w:sz w:val="22"/>
          <w:szCs w:val="22"/>
        </w:rPr>
        <w:t>Tender</w:t>
      </w:r>
      <w:r w:rsidRPr="00433944">
        <w:rPr>
          <w:rFonts w:ascii="Verdana" w:hAnsi="Verdana"/>
          <w:color w:val="231F20"/>
          <w:spacing w:val="-4"/>
          <w:sz w:val="22"/>
          <w:szCs w:val="22"/>
        </w:rPr>
        <w:t xml:space="preserve"> </w:t>
      </w:r>
      <w:r w:rsidRPr="00433944">
        <w:rPr>
          <w:rFonts w:ascii="Verdana" w:hAnsi="Verdana"/>
          <w:color w:val="231F20"/>
          <w:sz w:val="22"/>
          <w:szCs w:val="22"/>
        </w:rPr>
        <w:t>Prices and Discounts</w:t>
      </w:r>
      <w:bookmarkEnd w:id="49"/>
    </w:p>
    <w:p w14:paraId="6A4B5670" w14:textId="60215B53" w:rsidR="00FD54C9" w:rsidRPr="00433944" w:rsidRDefault="0054297A">
      <w:pPr>
        <w:pStyle w:val="TOC4"/>
        <w:numPr>
          <w:ilvl w:val="1"/>
          <w:numId w:val="39"/>
        </w:numPr>
        <w:tabs>
          <w:tab w:val="left" w:pos="1440"/>
        </w:tabs>
        <w:spacing w:before="234"/>
        <w:ind w:left="1440" w:right="750"/>
        <w:jc w:val="both"/>
        <w:rPr>
          <w:rFonts w:ascii="Verdana" w:hAnsi="Verdana"/>
          <w:b/>
        </w:rPr>
      </w:pPr>
      <w:r w:rsidRPr="00433944">
        <w:rPr>
          <w:rFonts w:ascii="Verdana" w:hAnsi="Verdana"/>
          <w:color w:val="231F20"/>
        </w:rPr>
        <w:t xml:space="preserve">The prices and discounts (including any price reduction) quoted by the Tenderer in the Form of </w:t>
      </w:r>
      <w:r w:rsidRPr="00433944">
        <w:rPr>
          <w:rFonts w:ascii="Verdana" w:hAnsi="Verdana"/>
          <w:color w:val="231F20"/>
          <w:spacing w:val="-3"/>
        </w:rPr>
        <w:t xml:space="preserve">Tender </w:t>
      </w:r>
      <w:r w:rsidRPr="00433944">
        <w:rPr>
          <w:rFonts w:ascii="Verdana" w:hAnsi="Verdana"/>
          <w:color w:val="231F20"/>
        </w:rPr>
        <w:t xml:space="preserve">and in the Bill of Quantities shall conform to the requirements speciﬁed </w:t>
      </w:r>
      <w:r w:rsidRPr="00433944">
        <w:rPr>
          <w:rFonts w:ascii="Verdana" w:hAnsi="Verdana"/>
          <w:color w:val="231F20"/>
          <w:spacing w:val="-3"/>
        </w:rPr>
        <w:t>below.</w:t>
      </w:r>
    </w:p>
    <w:p w14:paraId="07EF6E81" w14:textId="77777777" w:rsidR="004830AB" w:rsidRPr="00433944" w:rsidRDefault="004830AB">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Tenderer shall ﬁll in rates and prices for all items of the </w:t>
      </w:r>
      <w:r w:rsidRPr="00433944">
        <w:rPr>
          <w:rFonts w:ascii="Verdana" w:hAnsi="Verdana"/>
          <w:color w:val="231F20"/>
          <w:spacing w:val="-4"/>
        </w:rPr>
        <w:t xml:space="preserve">Works </w:t>
      </w:r>
      <w:r w:rsidRPr="00433944">
        <w:rPr>
          <w:rFonts w:ascii="Verdana" w:hAnsi="Verdana"/>
          <w:color w:val="231F20"/>
        </w:rPr>
        <w:t xml:space="preserve">described in the Bill of Quantities. Items against which no rate or price is entered by the Tenderer shall be deemed covered by the rates for other items in the Bill of Quantities and will not be paid for separately by the Procuring </w:t>
      </w:r>
      <w:r w:rsidRPr="00433944">
        <w:rPr>
          <w:rFonts w:ascii="Verdana" w:hAnsi="Verdana"/>
          <w:color w:val="231F20"/>
          <w:spacing w:val="-3"/>
        </w:rPr>
        <w:t xml:space="preserve">Entity. </w:t>
      </w:r>
      <w:r w:rsidRPr="00433944">
        <w:rPr>
          <w:rFonts w:ascii="Verdana" w:hAnsi="Verdana"/>
          <w:color w:val="231F20"/>
        </w:rPr>
        <w:t xml:space="preserve">An item not listed in the priced Bill of Quantities shall be assumed to be not included in the </w:t>
      </w:r>
      <w:r w:rsidRPr="00433944">
        <w:rPr>
          <w:rFonts w:ascii="Verdana" w:hAnsi="Verdana"/>
          <w:color w:val="231F20"/>
          <w:spacing w:val="-4"/>
        </w:rPr>
        <w:t xml:space="preserve">Tender, </w:t>
      </w:r>
      <w:r w:rsidRPr="00433944">
        <w:rPr>
          <w:rFonts w:ascii="Verdana" w:hAnsi="Verdana"/>
          <w:color w:val="231F20"/>
        </w:rPr>
        <w:t xml:space="preserve">and provided that the </w:t>
      </w:r>
      <w:r w:rsidRPr="00433944">
        <w:rPr>
          <w:rFonts w:ascii="Verdana" w:hAnsi="Verdana"/>
          <w:color w:val="231F20"/>
          <w:spacing w:val="-3"/>
        </w:rPr>
        <w:t xml:space="preserve">Tender </w:t>
      </w:r>
      <w:r w:rsidRPr="00433944">
        <w:rPr>
          <w:rFonts w:ascii="Verdana" w:hAnsi="Verdana"/>
          <w:color w:val="231F20"/>
        </w:rPr>
        <w:t xml:space="preserve">is determined substantially responsive notwithstanding this omission, the average price of the item quoted by substantially responsive Tenderers will be added to the </w:t>
      </w:r>
      <w:r w:rsidRPr="00433944">
        <w:rPr>
          <w:rFonts w:ascii="Verdana" w:hAnsi="Verdana"/>
          <w:color w:val="231F20"/>
          <w:spacing w:val="-3"/>
        </w:rPr>
        <w:t xml:space="preserve">Tender </w:t>
      </w:r>
      <w:r w:rsidRPr="00433944">
        <w:rPr>
          <w:rFonts w:ascii="Verdana" w:hAnsi="Verdana"/>
          <w:color w:val="231F20"/>
        </w:rPr>
        <w:t xml:space="preserve">price and the equivalent total cost of the </w:t>
      </w:r>
      <w:r w:rsidRPr="00433944">
        <w:rPr>
          <w:rFonts w:ascii="Verdana" w:hAnsi="Verdana"/>
          <w:color w:val="231F20"/>
          <w:spacing w:val="-3"/>
        </w:rPr>
        <w:t xml:space="preserve">Tender </w:t>
      </w:r>
      <w:r w:rsidRPr="00433944">
        <w:rPr>
          <w:rFonts w:ascii="Verdana" w:hAnsi="Verdana"/>
          <w:color w:val="231F20"/>
        </w:rPr>
        <w:t>so determined will be used for price comparison.</w:t>
      </w:r>
    </w:p>
    <w:p w14:paraId="076EF3DA" w14:textId="77777777" w:rsidR="004830AB" w:rsidRPr="00433944" w:rsidRDefault="004830AB">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price to be quoted in the Form of </w:t>
      </w:r>
      <w:r w:rsidRPr="00433944">
        <w:rPr>
          <w:rFonts w:ascii="Verdana" w:hAnsi="Verdana"/>
          <w:color w:val="231F20"/>
          <w:spacing w:val="-4"/>
        </w:rPr>
        <w:t xml:space="preserve">Tender, </w:t>
      </w:r>
      <w:r w:rsidRPr="00433944">
        <w:rPr>
          <w:rFonts w:ascii="Verdana" w:hAnsi="Verdana"/>
          <w:color w:val="231F20"/>
        </w:rPr>
        <w:t xml:space="preserve">in accordance with ITT 12, shall be the total price of the </w:t>
      </w:r>
      <w:r w:rsidRPr="00433944">
        <w:rPr>
          <w:rFonts w:ascii="Verdana" w:hAnsi="Verdana"/>
          <w:color w:val="231F20"/>
          <w:spacing w:val="-4"/>
        </w:rPr>
        <w:t xml:space="preserve">Tender, </w:t>
      </w:r>
      <w:r w:rsidRPr="00433944">
        <w:rPr>
          <w:rFonts w:ascii="Verdana" w:hAnsi="Verdana"/>
          <w:color w:val="231F20"/>
        </w:rPr>
        <w:t>including any discounts offered.</w:t>
      </w:r>
    </w:p>
    <w:p w14:paraId="468DB362" w14:textId="77777777" w:rsidR="004830AB" w:rsidRPr="00433944" w:rsidRDefault="004830AB">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Tenderer shall quote any discounts and the methodology for their application in the Form of </w:t>
      </w:r>
      <w:r w:rsidRPr="00433944">
        <w:rPr>
          <w:rFonts w:ascii="Verdana" w:hAnsi="Verdana"/>
          <w:color w:val="231F20"/>
          <w:spacing w:val="-4"/>
        </w:rPr>
        <w:t xml:space="preserve">Tender, </w:t>
      </w:r>
      <w:r w:rsidRPr="00433944">
        <w:rPr>
          <w:rFonts w:ascii="Verdana" w:hAnsi="Verdana"/>
          <w:color w:val="231F20"/>
        </w:rPr>
        <w:t>in accordance with ITT 12</w:t>
      </w:r>
    </w:p>
    <w:p w14:paraId="4527917D" w14:textId="176196B7" w:rsidR="004830AB" w:rsidRPr="00433944" w:rsidRDefault="004830AB">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It will be speciﬁed in the </w:t>
      </w:r>
      <w:r w:rsidRPr="00433944">
        <w:rPr>
          <w:rFonts w:ascii="Verdana" w:hAnsi="Verdana"/>
          <w:b/>
          <w:color w:val="231F20"/>
        </w:rPr>
        <w:t xml:space="preserve">TDS </w:t>
      </w:r>
      <w:r w:rsidRPr="00433944">
        <w:rPr>
          <w:rFonts w:ascii="Verdana" w:hAnsi="Verdana"/>
          <w:color w:val="231F20"/>
        </w:rPr>
        <w:t>if the rates and prices quoted by the Tenderer are or are not subject to adjustment during the performance of the Contract in accordance with the provisions of the Conditions of Contract, except</w:t>
      </w:r>
      <w:r w:rsidR="00842239" w:rsidRPr="00433944">
        <w:rPr>
          <w:rFonts w:ascii="Verdana" w:hAnsi="Verdana"/>
          <w:color w:val="231F20"/>
        </w:rPr>
        <w:t xml:space="preserve"> </w:t>
      </w:r>
      <w:r w:rsidRPr="00433944">
        <w:rPr>
          <w:rFonts w:ascii="Verdana" w:hAnsi="Verdana"/>
          <w:color w:val="231F20"/>
        </w:rPr>
        <w:t>in cases where the contract is subject to ﬂuctuations and adjustments, not ﬁxed price. In such a case, the Tenderer shall furnish the indices and weightings for the price adjustment formulae in the Schedule of Adjustment Data and the Procuring Entity may require the Tenderer to justify its proposed indices and weightings.</w:t>
      </w:r>
    </w:p>
    <w:p w14:paraId="1A054EEA" w14:textId="77777777" w:rsidR="004830AB" w:rsidRPr="00433944" w:rsidRDefault="004830AB">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Where tenders are being invited for individual lots (contracts) or for any combination of lots (packages), tenderers wishing to offer discounts for the award of more than one Contract shall specify in their </w:t>
      </w:r>
      <w:r w:rsidRPr="00433944">
        <w:rPr>
          <w:rFonts w:ascii="Verdana" w:hAnsi="Verdana"/>
          <w:color w:val="231F20"/>
          <w:spacing w:val="-3"/>
        </w:rPr>
        <w:t xml:space="preserve">Tender </w:t>
      </w:r>
      <w:r w:rsidRPr="00433944">
        <w:rPr>
          <w:rFonts w:ascii="Verdana" w:hAnsi="Verdana"/>
          <w:color w:val="231F20"/>
        </w:rPr>
        <w:t xml:space="preserve">the price reductions applicable to each package, or alternatively, to individual Contracts within the package. Discounts shall be submitted in accordance with ITT 14.4, provided the </w:t>
      </w:r>
      <w:r w:rsidRPr="00433944">
        <w:rPr>
          <w:rFonts w:ascii="Verdana" w:hAnsi="Verdana"/>
          <w:color w:val="231F20"/>
          <w:spacing w:val="-3"/>
        </w:rPr>
        <w:t xml:space="preserve">Tenders </w:t>
      </w:r>
      <w:r w:rsidRPr="00433944">
        <w:rPr>
          <w:rFonts w:ascii="Verdana" w:hAnsi="Verdana"/>
          <w:color w:val="231F20"/>
        </w:rPr>
        <w:t>for all lots (contracts) are opened at the same time.</w:t>
      </w:r>
    </w:p>
    <w:p w14:paraId="1CA9D388" w14:textId="58B12D11" w:rsidR="00FD54C9" w:rsidRPr="00433944" w:rsidRDefault="004830AB">
      <w:pPr>
        <w:pStyle w:val="TOC4"/>
        <w:numPr>
          <w:ilvl w:val="1"/>
          <w:numId w:val="39"/>
        </w:numPr>
        <w:tabs>
          <w:tab w:val="left" w:pos="1440"/>
        </w:tabs>
        <w:spacing w:before="234"/>
        <w:ind w:left="1440" w:right="750"/>
        <w:jc w:val="both"/>
        <w:rPr>
          <w:rFonts w:ascii="Verdana" w:hAnsi="Verdana"/>
        </w:rPr>
      </w:pPr>
      <w:r w:rsidRPr="00433944">
        <w:rPr>
          <w:rFonts w:ascii="Verdana" w:hAnsi="Verdana"/>
          <w:color w:val="231F20"/>
        </w:rPr>
        <w:t xml:space="preserve">All duties, taxes, and other levies payable by the Contractor under the Contract, or for any other cause, as of the date 30 days prior to the deadline for submission of Tenders, shall be included in the rates and prices and the total </w:t>
      </w:r>
      <w:r w:rsidRPr="00433944">
        <w:rPr>
          <w:rFonts w:ascii="Verdana" w:hAnsi="Verdana"/>
          <w:color w:val="231F20"/>
          <w:spacing w:val="-3"/>
        </w:rPr>
        <w:t xml:space="preserve">Tender </w:t>
      </w:r>
      <w:r w:rsidRPr="00433944">
        <w:rPr>
          <w:rFonts w:ascii="Verdana" w:hAnsi="Verdana"/>
          <w:color w:val="231F20"/>
        </w:rPr>
        <w:t xml:space="preserve">Price submitted by the </w:t>
      </w:r>
      <w:r w:rsidRPr="00433944">
        <w:rPr>
          <w:rFonts w:ascii="Verdana" w:hAnsi="Verdana"/>
          <w:color w:val="231F20"/>
          <w:spacing w:val="-4"/>
        </w:rPr>
        <w:t>Tenderer</w:t>
      </w:r>
      <w:r w:rsidR="00FD54C9" w:rsidRPr="00433944">
        <w:rPr>
          <w:rFonts w:ascii="Verdana" w:hAnsi="Verdana"/>
          <w:color w:val="231F20"/>
          <w:spacing w:val="-5"/>
        </w:rPr>
        <w:t>.</w:t>
      </w:r>
    </w:p>
    <w:p w14:paraId="3A24C699" w14:textId="6D2FC668" w:rsidR="00FD54C9" w:rsidRPr="00433944" w:rsidRDefault="005E0732">
      <w:pPr>
        <w:pStyle w:val="Heading2"/>
        <w:numPr>
          <w:ilvl w:val="0"/>
          <w:numId w:val="39"/>
        </w:numPr>
        <w:tabs>
          <w:tab w:val="left" w:pos="1440"/>
        </w:tabs>
        <w:spacing w:before="183"/>
        <w:ind w:left="1440" w:right="750" w:hanging="720"/>
        <w:jc w:val="both"/>
        <w:rPr>
          <w:rFonts w:ascii="Verdana" w:hAnsi="Verdana"/>
          <w:b w:val="0"/>
          <w:color w:val="231F20"/>
          <w:sz w:val="22"/>
          <w:szCs w:val="22"/>
        </w:rPr>
      </w:pPr>
      <w:bookmarkStart w:id="50" w:name="_Toc233738830"/>
      <w:r w:rsidRPr="00433944">
        <w:rPr>
          <w:rFonts w:ascii="Verdana" w:hAnsi="Verdana"/>
          <w:color w:val="231F20"/>
          <w:sz w:val="22"/>
          <w:szCs w:val="22"/>
        </w:rPr>
        <w:t xml:space="preserve">Currencies of </w:t>
      </w:r>
      <w:r w:rsidRPr="00433944">
        <w:rPr>
          <w:rFonts w:ascii="Verdana" w:hAnsi="Verdana"/>
          <w:color w:val="231F20"/>
          <w:spacing w:val="-4"/>
          <w:sz w:val="22"/>
          <w:szCs w:val="22"/>
        </w:rPr>
        <w:t xml:space="preserve">Tender </w:t>
      </w:r>
      <w:r w:rsidRPr="00433944">
        <w:rPr>
          <w:rFonts w:ascii="Verdana" w:hAnsi="Verdana"/>
          <w:color w:val="231F20"/>
          <w:sz w:val="22"/>
          <w:szCs w:val="22"/>
        </w:rPr>
        <w:t>and Payment</w:t>
      </w:r>
      <w:bookmarkEnd w:id="50"/>
    </w:p>
    <w:p w14:paraId="33EE427D" w14:textId="77777777" w:rsidR="0044159E" w:rsidRPr="00433944" w:rsidRDefault="0044159E">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The currency (ies) of the </w:t>
      </w:r>
      <w:r w:rsidRPr="00433944">
        <w:rPr>
          <w:rFonts w:ascii="Verdana" w:hAnsi="Verdana"/>
          <w:color w:val="231F20"/>
          <w:spacing w:val="-3"/>
        </w:rPr>
        <w:t xml:space="preserve">Tender </w:t>
      </w:r>
      <w:r w:rsidRPr="00433944">
        <w:rPr>
          <w:rFonts w:ascii="Verdana" w:hAnsi="Verdana"/>
          <w:color w:val="231F20"/>
        </w:rPr>
        <w:t>and the currency (ies) of payments shall be the same</w:t>
      </w:r>
      <w:r w:rsidRPr="00433944">
        <w:rPr>
          <w:rFonts w:ascii="Verdana" w:hAnsi="Verdana"/>
          <w:b/>
          <w:color w:val="231F20"/>
        </w:rPr>
        <w:t>.</w:t>
      </w:r>
    </w:p>
    <w:p w14:paraId="2FE3AC48" w14:textId="567991B9" w:rsidR="00FD54C9" w:rsidRPr="00433944" w:rsidRDefault="0044159E">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Tenderers shall quote entirely in Kenya Shillings. The unit rates and the prices shall be quoted by the Tenderer in the Bill of Quantities, entirely in Kenya shillings</w:t>
      </w:r>
      <w:r w:rsidR="00FD54C9" w:rsidRPr="00433944">
        <w:rPr>
          <w:rFonts w:ascii="Verdana" w:hAnsi="Verdana"/>
          <w:color w:val="231F20"/>
        </w:rPr>
        <w:t>.</w:t>
      </w:r>
    </w:p>
    <w:p w14:paraId="2C31527C" w14:textId="0A2260A5" w:rsidR="00C70670" w:rsidRPr="00433944" w:rsidRDefault="00C70670">
      <w:pPr>
        <w:pStyle w:val="ListParagraph"/>
        <w:numPr>
          <w:ilvl w:val="0"/>
          <w:numId w:val="55"/>
        </w:numPr>
        <w:tabs>
          <w:tab w:val="left" w:pos="1800"/>
        </w:tabs>
        <w:spacing w:before="39"/>
        <w:ind w:left="1800" w:right="750"/>
        <w:jc w:val="both"/>
        <w:rPr>
          <w:rFonts w:ascii="Verdana" w:hAnsi="Verdana"/>
          <w:color w:val="231F20"/>
        </w:rPr>
      </w:pPr>
      <w:r w:rsidRPr="00433944">
        <w:rPr>
          <w:rFonts w:ascii="Verdana" w:hAnsi="Verdana"/>
          <w:color w:val="231F20"/>
        </w:rPr>
        <w:t xml:space="preserve">A Tenderer expecting to incur expenditures in other currencies for inputs to the Works </w:t>
      </w:r>
      <w:r w:rsidRPr="00433944">
        <w:rPr>
          <w:rFonts w:ascii="Verdana" w:hAnsi="Verdana"/>
          <w:color w:val="231F20"/>
        </w:rPr>
        <w:lastRenderedPageBreak/>
        <w:t>supplied from outside Kenya (referred to as “the foreign currency requirements”) shall (if so allowed in the TDS) indicate in the Appendix to Tender the percentage(s) of the Tender Price (excluding Provisional Sums), needed by the Tenderer for the payment of such foreign currency requirements, limited to no more than two foreign currencies.</w:t>
      </w:r>
    </w:p>
    <w:p w14:paraId="7DF43A31" w14:textId="74A5FAF4" w:rsidR="00C70670" w:rsidRPr="00433944" w:rsidRDefault="00736AAF">
      <w:pPr>
        <w:pStyle w:val="ListParagraph"/>
        <w:numPr>
          <w:ilvl w:val="0"/>
          <w:numId w:val="55"/>
        </w:numPr>
        <w:tabs>
          <w:tab w:val="left" w:pos="1800"/>
        </w:tabs>
        <w:spacing w:before="39"/>
        <w:ind w:left="1800" w:right="750"/>
        <w:jc w:val="both"/>
        <w:rPr>
          <w:rFonts w:ascii="Verdana" w:hAnsi="Verdana"/>
          <w:b/>
          <w:color w:val="231F20"/>
        </w:rPr>
      </w:pPr>
      <w:r w:rsidRPr="00433944">
        <w:rPr>
          <w:rFonts w:ascii="Verdana" w:hAnsi="Verdana"/>
          <w:color w:val="231F20"/>
        </w:rPr>
        <w:t xml:space="preserve">The rates of exchange to be used by the Tenderer in arriving at the local currency equivalent and the percentage(s) mentioned in (a) above shall be speciﬁed by the Tenderer in the Appendix to </w:t>
      </w:r>
      <w:r w:rsidRPr="00433944">
        <w:rPr>
          <w:rFonts w:ascii="Verdana" w:hAnsi="Verdana"/>
          <w:color w:val="231F20"/>
          <w:spacing w:val="-3"/>
        </w:rPr>
        <w:t xml:space="preserve">Tender </w:t>
      </w:r>
      <w:r w:rsidRPr="00433944">
        <w:rPr>
          <w:rFonts w:ascii="Verdana" w:hAnsi="Verdana"/>
          <w:color w:val="231F20"/>
        </w:rPr>
        <w:t>and shall be based on the exchange rate provided by the Central Bank of Kenya on the date 30 days prior to the actual date of tender opening. Such exchange rate shall apply for all foreign payments under the Contract</w:t>
      </w:r>
      <w:r w:rsidR="004D5144" w:rsidRPr="00433944">
        <w:rPr>
          <w:rFonts w:ascii="Verdana" w:hAnsi="Verdana"/>
          <w:color w:val="231F20"/>
        </w:rPr>
        <w:t>.</w:t>
      </w:r>
    </w:p>
    <w:p w14:paraId="7E8E5D7C" w14:textId="4C943E2C" w:rsidR="004D5144" w:rsidRPr="00433944" w:rsidRDefault="004D5144">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Tenderers may be required by the Procuring Entity to justify, to the Procuring Entity's satisfaction, their local and foreign currency requirements, and to substantiate that the amounts included in the unit rates and prices and shown in the Schedule of Adjustment Data in the Appendix to </w:t>
      </w:r>
      <w:r w:rsidRPr="00433944">
        <w:rPr>
          <w:rFonts w:ascii="Verdana" w:hAnsi="Verdana"/>
          <w:color w:val="231F20"/>
          <w:spacing w:val="-3"/>
        </w:rPr>
        <w:t xml:space="preserve">Tender </w:t>
      </w:r>
      <w:r w:rsidRPr="00433944">
        <w:rPr>
          <w:rFonts w:ascii="Verdana" w:hAnsi="Verdana"/>
          <w:color w:val="231F20"/>
        </w:rPr>
        <w:t>are reasonable, in which case a detailed breakdown of the foreign currency requirements shall be provided by</w:t>
      </w:r>
      <w:r w:rsidR="000F29AA" w:rsidRPr="00433944">
        <w:rPr>
          <w:rFonts w:ascii="Verdana" w:hAnsi="Verdana"/>
          <w:color w:val="231F20"/>
        </w:rPr>
        <w:t xml:space="preserve"> </w:t>
      </w:r>
      <w:r w:rsidRPr="00433944">
        <w:rPr>
          <w:rFonts w:ascii="Verdana" w:hAnsi="Verdana"/>
          <w:color w:val="231F20"/>
        </w:rPr>
        <w:t>Tenderers</w:t>
      </w:r>
      <w:r w:rsidR="000F29AA" w:rsidRPr="00433944">
        <w:rPr>
          <w:rFonts w:ascii="Verdana" w:hAnsi="Verdana"/>
          <w:color w:val="231F20"/>
        </w:rPr>
        <w:t>.</w:t>
      </w:r>
    </w:p>
    <w:p w14:paraId="4C5511AF" w14:textId="66A55F7A" w:rsidR="00FD54C9" w:rsidRPr="00433944" w:rsidRDefault="000F29AA">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51" w:name="_Toc233738831"/>
      <w:r w:rsidRPr="00433944">
        <w:rPr>
          <w:rFonts w:ascii="Verdana" w:hAnsi="Verdana"/>
          <w:color w:val="231F20"/>
          <w:sz w:val="22"/>
          <w:szCs w:val="22"/>
        </w:rPr>
        <w:t xml:space="preserve">Documents Comprising the </w:t>
      </w:r>
      <w:r w:rsidRPr="00433944">
        <w:rPr>
          <w:rFonts w:ascii="Verdana" w:hAnsi="Verdana"/>
          <w:color w:val="231F20"/>
          <w:spacing w:val="-3"/>
          <w:sz w:val="22"/>
          <w:szCs w:val="22"/>
        </w:rPr>
        <w:t xml:space="preserve">Technical </w:t>
      </w:r>
      <w:r w:rsidRPr="00433944">
        <w:rPr>
          <w:rFonts w:ascii="Verdana" w:hAnsi="Verdana"/>
          <w:color w:val="231F20"/>
          <w:sz w:val="22"/>
          <w:szCs w:val="22"/>
        </w:rPr>
        <w:t>Proposal</w:t>
      </w:r>
      <w:bookmarkEnd w:id="51"/>
    </w:p>
    <w:p w14:paraId="76944402" w14:textId="6827259A" w:rsidR="00FD54C9" w:rsidRPr="00433944" w:rsidRDefault="009759C8">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The Tenderer shall furnish a technical proposal including a statement of work methods, equipment, personnel, schedule and any other information as stipulated in Section </w:t>
      </w:r>
      <w:r w:rsidRPr="00433944">
        <w:rPr>
          <w:rFonts w:ascii="Verdana" w:hAnsi="Verdana"/>
          <w:color w:val="231F20"/>
          <w:spacing w:val="-10"/>
        </w:rPr>
        <w:t xml:space="preserve">IV, </w:t>
      </w:r>
      <w:r w:rsidRPr="00433944">
        <w:rPr>
          <w:rFonts w:ascii="Verdana" w:hAnsi="Verdana"/>
          <w:color w:val="231F20"/>
          <w:spacing w:val="-3"/>
        </w:rPr>
        <w:t xml:space="preserve">Tender </w:t>
      </w:r>
      <w:r w:rsidRPr="00433944">
        <w:rPr>
          <w:rFonts w:ascii="Verdana" w:hAnsi="Verdana"/>
          <w:color w:val="231F20"/>
        </w:rPr>
        <w:t>Forms, in sufﬁcient detail to demonstrate the adequacy of the Tenderer's proposal to meet the work's requirements and the completion time</w:t>
      </w:r>
      <w:r w:rsidR="00FD54C9" w:rsidRPr="00433944">
        <w:rPr>
          <w:rFonts w:ascii="Verdana" w:hAnsi="Verdana"/>
          <w:color w:val="231F20"/>
        </w:rPr>
        <w:t>.</w:t>
      </w:r>
    </w:p>
    <w:p w14:paraId="27181725" w14:textId="199E1D37" w:rsidR="00FD54C9" w:rsidRPr="00433944" w:rsidRDefault="0025447F">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52" w:name="_Toc233738832"/>
      <w:r w:rsidRPr="00433944">
        <w:rPr>
          <w:rFonts w:ascii="Verdana" w:hAnsi="Verdana"/>
          <w:color w:val="231F20"/>
          <w:sz w:val="22"/>
          <w:szCs w:val="22"/>
        </w:rPr>
        <w:t xml:space="preserve">Documents Establishing the Eligibility and Qualiﬁcations of the </w:t>
      </w:r>
      <w:r w:rsidRPr="00433944">
        <w:rPr>
          <w:rFonts w:ascii="Verdana" w:hAnsi="Verdana"/>
          <w:color w:val="231F20"/>
          <w:spacing w:val="-4"/>
          <w:sz w:val="22"/>
          <w:szCs w:val="22"/>
        </w:rPr>
        <w:t>Tenderer</w:t>
      </w:r>
      <w:bookmarkEnd w:id="52"/>
    </w:p>
    <w:p w14:paraId="1F50326A" w14:textId="77777777" w:rsidR="0070253C" w:rsidRPr="00433944" w:rsidRDefault="0070253C">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Tenderers shall complete the Form of </w:t>
      </w:r>
      <w:r w:rsidRPr="00433944">
        <w:rPr>
          <w:rFonts w:ascii="Verdana" w:hAnsi="Verdana"/>
          <w:color w:val="231F20"/>
          <w:spacing w:val="-4"/>
        </w:rPr>
        <w:t xml:space="preserve">Tender, </w:t>
      </w:r>
      <w:r w:rsidRPr="00433944">
        <w:rPr>
          <w:rFonts w:ascii="Verdana" w:hAnsi="Verdana"/>
          <w:color w:val="231F20"/>
        </w:rPr>
        <w:t xml:space="preserve">included in Section </w:t>
      </w:r>
      <w:r w:rsidRPr="00433944">
        <w:rPr>
          <w:rFonts w:ascii="Verdana" w:hAnsi="Verdana"/>
          <w:color w:val="231F20"/>
          <w:spacing w:val="-10"/>
        </w:rPr>
        <w:t xml:space="preserve">IV, </w:t>
      </w:r>
      <w:r w:rsidRPr="00433944">
        <w:rPr>
          <w:rFonts w:ascii="Verdana" w:hAnsi="Verdana"/>
          <w:color w:val="231F20"/>
          <w:spacing w:val="-3"/>
        </w:rPr>
        <w:t xml:space="preserve">Tender </w:t>
      </w:r>
      <w:r w:rsidRPr="00433944">
        <w:rPr>
          <w:rFonts w:ascii="Verdana" w:hAnsi="Verdana"/>
          <w:color w:val="231F20"/>
        </w:rPr>
        <w:t>Forms, to establish Tenderer's eligibility in accordance with ITT 4.</w:t>
      </w:r>
    </w:p>
    <w:p w14:paraId="62AAD0B1" w14:textId="77777777" w:rsidR="0070253C" w:rsidRPr="00433944" w:rsidRDefault="0070253C">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In accordance with Section III, Evaluation and Qualiﬁcation Criteria, to establish its qualiﬁcations to perform the Contract the Tenderer shall provide the information requested in the corresponding information sheets included in Section </w:t>
      </w:r>
      <w:r w:rsidRPr="00433944">
        <w:rPr>
          <w:rFonts w:ascii="Verdana" w:hAnsi="Verdana"/>
          <w:color w:val="231F20"/>
          <w:spacing w:val="-10"/>
        </w:rPr>
        <w:t xml:space="preserve">IV, </w:t>
      </w:r>
      <w:r w:rsidRPr="00433944">
        <w:rPr>
          <w:rFonts w:ascii="Verdana" w:hAnsi="Verdana"/>
          <w:color w:val="231F20"/>
          <w:spacing w:val="-3"/>
        </w:rPr>
        <w:t xml:space="preserve">Tender </w:t>
      </w:r>
      <w:r w:rsidRPr="00433944">
        <w:rPr>
          <w:rFonts w:ascii="Verdana" w:hAnsi="Verdana"/>
          <w:color w:val="231F20"/>
        </w:rPr>
        <w:t>Forms.</w:t>
      </w:r>
    </w:p>
    <w:p w14:paraId="4E1506E1" w14:textId="19092B9A" w:rsidR="0070253C" w:rsidRPr="00433944" w:rsidRDefault="0070253C">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If a margin of preference applies as speciﬁed in accordance with ITT33. 1, national tenderers, individually or in joint ventures, applying for eligibility for</w:t>
      </w:r>
      <w:r w:rsidR="00DE51F3" w:rsidRPr="00433944">
        <w:rPr>
          <w:rFonts w:ascii="Verdana" w:hAnsi="Verdana"/>
          <w:color w:val="231F20"/>
        </w:rPr>
        <w:t xml:space="preserve"> </w:t>
      </w:r>
      <w:r w:rsidRPr="00433944">
        <w:rPr>
          <w:rFonts w:ascii="Verdana" w:hAnsi="Verdana"/>
          <w:color w:val="231F20"/>
        </w:rPr>
        <w:t>national preference shall supply all information required to satisfy the criteria for eligibility speciﬁed in accordance with ITT 33.1.</w:t>
      </w:r>
    </w:p>
    <w:p w14:paraId="17B5CF8A" w14:textId="1BA47635" w:rsidR="0070253C" w:rsidRPr="00433944" w:rsidRDefault="0070253C">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Tenderers shall be asked to provide, as part of the data for qualiﬁcation, such information, including details of ownership, as shall be required to determine whether, according to the classiﬁcation established by the Procuring </w:t>
      </w:r>
      <w:r w:rsidRPr="00433944">
        <w:rPr>
          <w:rFonts w:ascii="Verdana" w:hAnsi="Verdana"/>
          <w:color w:val="231F20"/>
          <w:spacing w:val="-3"/>
        </w:rPr>
        <w:t xml:space="preserve">Entity, </w:t>
      </w:r>
      <w:r w:rsidRPr="00433944">
        <w:rPr>
          <w:rFonts w:ascii="Verdana" w:hAnsi="Verdana"/>
          <w:color w:val="231F20"/>
          <w:u w:val="single" w:color="231F20"/>
        </w:rPr>
        <w:t xml:space="preserve">a particular contract or or group of contractors </w:t>
      </w:r>
      <w:r w:rsidRPr="00433944">
        <w:rPr>
          <w:rFonts w:ascii="Verdana" w:hAnsi="Verdana"/>
          <w:color w:val="231F20"/>
        </w:rPr>
        <w:t>qualiﬁes for a margin of preference. Further the information will enable the Procuring Entity identify any actual or potential conﬂict of interest in relation to the procurement and/or contract management processes, or</w:t>
      </w:r>
      <w:r w:rsidR="004672E9" w:rsidRPr="00433944">
        <w:rPr>
          <w:rFonts w:ascii="Verdana" w:hAnsi="Verdana"/>
          <w:color w:val="231F20"/>
        </w:rPr>
        <w:t xml:space="preserve"> </w:t>
      </w:r>
      <w:r w:rsidRPr="00433944">
        <w:rPr>
          <w:rFonts w:ascii="Verdana" w:hAnsi="Verdana"/>
          <w:color w:val="231F20"/>
        </w:rPr>
        <w:t>a</w:t>
      </w:r>
      <w:r w:rsidR="004672E9" w:rsidRPr="00433944">
        <w:rPr>
          <w:rFonts w:ascii="Verdana" w:hAnsi="Verdana"/>
          <w:color w:val="231F20"/>
        </w:rPr>
        <w:t xml:space="preserve"> </w:t>
      </w:r>
      <w:r w:rsidRPr="00433944">
        <w:rPr>
          <w:rFonts w:ascii="Verdana" w:hAnsi="Verdana"/>
          <w:color w:val="231F20"/>
        </w:rPr>
        <w:t>possibility of collusion between tenderers, and there by help to prevent any corrupt inﬂuence in relation to the procurement process or contract management.</w:t>
      </w:r>
    </w:p>
    <w:p w14:paraId="34E7A6E4" w14:textId="77777777" w:rsidR="0070253C" w:rsidRPr="00433944" w:rsidRDefault="0070253C">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purpose of the information described </w:t>
      </w:r>
      <w:r w:rsidRPr="00433944">
        <w:rPr>
          <w:rFonts w:ascii="Verdana" w:hAnsi="Verdana"/>
          <w:b/>
          <w:color w:val="231F20"/>
        </w:rPr>
        <w:t xml:space="preserve">in ITT 17.2 </w:t>
      </w:r>
      <w:r w:rsidRPr="00433944">
        <w:rPr>
          <w:rFonts w:ascii="Verdana" w:hAnsi="Verdana"/>
          <w:color w:val="231F20"/>
        </w:rPr>
        <w:t>above overrides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 for a Tenderer's failure to disclose, or failure to provide required information on its ownership and control.</w:t>
      </w:r>
    </w:p>
    <w:p w14:paraId="35FA56CA" w14:textId="77777777" w:rsidR="0070253C" w:rsidRPr="00433944" w:rsidRDefault="0070253C">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Tenderer shall provide further documentary proof, information or authorizations that the Procuring Entity may request in relation to ownership and control which information on any changes to the information which was provided by the tenderer under ITT 6.4. The obligations to require this information shall continue for the duration of the procurement process and contract performance and after completion of the contract, if </w:t>
      </w:r>
      <w:r w:rsidRPr="00433944">
        <w:rPr>
          <w:rFonts w:ascii="Verdana" w:hAnsi="Verdana"/>
          <w:color w:val="231F20"/>
        </w:rPr>
        <w:lastRenderedPageBreak/>
        <w:t>any change to the information previously provided may reveal a conﬂict of interest in relation to the award or management of the contract.</w:t>
      </w:r>
    </w:p>
    <w:p w14:paraId="5FE054AE" w14:textId="2FF67714" w:rsidR="0070253C" w:rsidRPr="00433944" w:rsidRDefault="0070253C">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All information provided by the tenderer pursuant to these requirements must be complete, current and accurate</w:t>
      </w:r>
      <w:r w:rsidR="003D368D" w:rsidRPr="00433944">
        <w:rPr>
          <w:rFonts w:ascii="Verdana" w:hAnsi="Verdana"/>
          <w:color w:val="231F20"/>
        </w:rPr>
        <w:t xml:space="preserve"> </w:t>
      </w:r>
      <w:r w:rsidRPr="00433944">
        <w:rPr>
          <w:rFonts w:ascii="Verdana" w:hAnsi="Verdana"/>
          <w:color w:val="231F20"/>
        </w:rPr>
        <w:t xml:space="preserve">as at the date of provision to the Procuring </w:t>
      </w:r>
      <w:r w:rsidRPr="00433944">
        <w:rPr>
          <w:rFonts w:ascii="Verdana" w:hAnsi="Verdana"/>
          <w:color w:val="231F20"/>
          <w:spacing w:val="-3"/>
        </w:rPr>
        <w:t xml:space="preserve">Entity. </w:t>
      </w:r>
      <w:r w:rsidRPr="00433944">
        <w:rPr>
          <w:rFonts w:ascii="Verdana" w:hAnsi="Verdana"/>
          <w:color w:val="231F20"/>
        </w:rPr>
        <w:t>In submitting the information required pursuant to these requirements, the</w:t>
      </w:r>
      <w:r w:rsidR="003D368D" w:rsidRPr="00433944">
        <w:rPr>
          <w:rFonts w:ascii="Verdana" w:hAnsi="Verdana"/>
          <w:color w:val="231F20"/>
        </w:rPr>
        <w:t xml:space="preserve"> </w:t>
      </w:r>
      <w:r w:rsidRPr="00433944">
        <w:rPr>
          <w:rFonts w:ascii="Verdana" w:hAnsi="Verdana"/>
          <w:color w:val="231F20"/>
        </w:rPr>
        <w:t xml:space="preserve">Tenderer shall warrant that the information submitted is complete, current and accurate as at the date of submission to the Procuring </w:t>
      </w:r>
      <w:r w:rsidRPr="00433944">
        <w:rPr>
          <w:rFonts w:ascii="Verdana" w:hAnsi="Verdana"/>
          <w:color w:val="231F20"/>
          <w:spacing w:val="-3"/>
        </w:rPr>
        <w:t>Entity.</w:t>
      </w:r>
    </w:p>
    <w:p w14:paraId="47E0D034" w14:textId="3C1D741F" w:rsidR="00FD54C9" w:rsidRPr="00433944" w:rsidRDefault="0070253C">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If a tenderer fails to submit the information required by these requirements, its tenderer will be rejected. Similarly, if the Procuring Entity is unable, after taking reasonable steps, to verify to a reasonable degree the information submitted by a tenderer pursuant to these requirements, then the tender will be rejected</w:t>
      </w:r>
      <w:r w:rsidR="00FD54C9" w:rsidRPr="00433944">
        <w:rPr>
          <w:rFonts w:ascii="Verdana" w:hAnsi="Verdana"/>
          <w:color w:val="231F20"/>
        </w:rPr>
        <w:t>.</w:t>
      </w:r>
    </w:p>
    <w:p w14:paraId="53B264FF" w14:textId="2486C196" w:rsidR="00E8768A" w:rsidRPr="00433944" w:rsidRDefault="00E8768A">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If information submitted by a tenderer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 then:</w:t>
      </w:r>
    </w:p>
    <w:p w14:paraId="36C49DD0" w14:textId="77777777" w:rsidR="00E30042" w:rsidRPr="00433944" w:rsidRDefault="00E30042">
      <w:pPr>
        <w:pStyle w:val="ListParagraph"/>
        <w:numPr>
          <w:ilvl w:val="0"/>
          <w:numId w:val="56"/>
        </w:numPr>
        <w:tabs>
          <w:tab w:val="left" w:pos="1800"/>
        </w:tabs>
        <w:ind w:left="1800" w:right="750" w:hanging="180"/>
        <w:rPr>
          <w:rFonts w:ascii="Verdana" w:hAnsi="Verdana"/>
        </w:rPr>
      </w:pPr>
      <w:r w:rsidRPr="00433944">
        <w:rPr>
          <w:rFonts w:ascii="Verdana" w:hAnsi="Verdana"/>
          <w:color w:val="231F20"/>
        </w:rPr>
        <w:t>If the procurement process is still on going, the tenderer will be disqualiﬁed from the procurement process,</w:t>
      </w:r>
    </w:p>
    <w:p w14:paraId="2FE71512" w14:textId="77777777" w:rsidR="00E30042" w:rsidRPr="00433944" w:rsidRDefault="00E30042">
      <w:pPr>
        <w:pStyle w:val="ListParagraph"/>
        <w:numPr>
          <w:ilvl w:val="0"/>
          <w:numId w:val="56"/>
        </w:numPr>
        <w:tabs>
          <w:tab w:val="left" w:pos="1800"/>
        </w:tabs>
        <w:ind w:left="1800" w:right="750" w:hanging="180"/>
        <w:rPr>
          <w:rFonts w:ascii="Verdana" w:hAnsi="Verdana"/>
        </w:rPr>
      </w:pPr>
      <w:r w:rsidRPr="00433944">
        <w:rPr>
          <w:rFonts w:ascii="Verdana" w:hAnsi="Verdana"/>
          <w:color w:val="231F20"/>
        </w:rPr>
        <w:t>If the contract has been awarded to that tenderer, the contract award will be set aside,</w:t>
      </w:r>
    </w:p>
    <w:p w14:paraId="5E5B5F6E" w14:textId="4A55F944" w:rsidR="00E8768A" w:rsidRPr="00433944" w:rsidRDefault="00E30042">
      <w:pPr>
        <w:pStyle w:val="ListParagraph"/>
        <w:numPr>
          <w:ilvl w:val="0"/>
          <w:numId w:val="56"/>
        </w:numPr>
        <w:tabs>
          <w:tab w:val="left" w:pos="1800"/>
        </w:tabs>
        <w:ind w:left="1800" w:right="750" w:hanging="180"/>
        <w:rPr>
          <w:rFonts w:ascii="Verdana" w:hAnsi="Verdana"/>
          <w:b/>
          <w:color w:val="231F20"/>
        </w:rPr>
      </w:pPr>
      <w:r w:rsidRPr="00433944">
        <w:rPr>
          <w:rFonts w:ascii="Verdana" w:hAnsi="Verdana"/>
          <w:color w:val="231F20"/>
        </w:rPr>
        <w:t>The tenderer will be referred to the relevant law enforcement authorities for investigation of whether the tenderer or any other persons have committed any criminal offence</w:t>
      </w:r>
      <w:r w:rsidR="009F6B23" w:rsidRPr="00433944">
        <w:rPr>
          <w:rFonts w:ascii="Verdana" w:hAnsi="Verdana"/>
          <w:color w:val="231F20"/>
        </w:rPr>
        <w:t>.</w:t>
      </w:r>
    </w:p>
    <w:p w14:paraId="7E76A4F4" w14:textId="6ABDB461" w:rsidR="009F6B23" w:rsidRPr="00433944" w:rsidRDefault="009F6B23">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If a tenderer submits information pursuant to these requirements that is incomplete, inaccurate or out-of-date, or attempts to obstruct the veriﬁcation process, then the consequences ITT 17.8 will ensue unless the tenderer can show to the reasonable satisfaction of the Procuring Entity that any such act was not material, or was due to genuine error which was not attributable to the intentional act, negligence or recklessness of the tender</w:t>
      </w:r>
    </w:p>
    <w:p w14:paraId="16A038DB" w14:textId="20774F0D" w:rsidR="00FD54C9" w:rsidRPr="00433944" w:rsidRDefault="000A0E86">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53" w:name="_Toc233738833"/>
      <w:r w:rsidRPr="00433944">
        <w:rPr>
          <w:rFonts w:ascii="Verdana" w:hAnsi="Verdana"/>
          <w:color w:val="231F20"/>
          <w:sz w:val="22"/>
          <w:szCs w:val="22"/>
        </w:rPr>
        <w:t xml:space="preserve">Period of </w:t>
      </w:r>
      <w:r w:rsidRPr="00433944">
        <w:rPr>
          <w:rFonts w:ascii="Verdana" w:hAnsi="Verdana"/>
          <w:color w:val="231F20"/>
          <w:spacing w:val="-3"/>
          <w:sz w:val="22"/>
          <w:szCs w:val="22"/>
        </w:rPr>
        <w:t xml:space="preserve">Validity </w:t>
      </w:r>
      <w:r w:rsidRPr="00433944">
        <w:rPr>
          <w:rFonts w:ascii="Verdana" w:hAnsi="Verdana"/>
          <w:color w:val="231F20"/>
          <w:sz w:val="22"/>
          <w:szCs w:val="22"/>
        </w:rPr>
        <w:t xml:space="preserve">of </w:t>
      </w:r>
      <w:r w:rsidRPr="00433944">
        <w:rPr>
          <w:rFonts w:ascii="Verdana" w:hAnsi="Verdana"/>
          <w:color w:val="231F20"/>
          <w:spacing w:val="-3"/>
          <w:sz w:val="22"/>
          <w:szCs w:val="22"/>
        </w:rPr>
        <w:t>Tenders</w:t>
      </w:r>
      <w:bookmarkEnd w:id="53"/>
    </w:p>
    <w:p w14:paraId="21E4F465" w14:textId="63C99BEF" w:rsidR="0021077C" w:rsidRPr="00433944" w:rsidRDefault="0021077C">
      <w:pPr>
        <w:pStyle w:val="TOC4"/>
        <w:numPr>
          <w:ilvl w:val="1"/>
          <w:numId w:val="39"/>
        </w:numPr>
        <w:tabs>
          <w:tab w:val="left" w:pos="1440"/>
        </w:tabs>
        <w:spacing w:before="234"/>
        <w:ind w:left="1440" w:right="750"/>
        <w:jc w:val="both"/>
        <w:rPr>
          <w:rFonts w:ascii="Verdana" w:hAnsi="Verdana"/>
        </w:rPr>
      </w:pPr>
      <w:r w:rsidRPr="00433944">
        <w:rPr>
          <w:rFonts w:ascii="Verdana" w:hAnsi="Verdana"/>
          <w:color w:val="231F20"/>
          <w:spacing w:val="-3"/>
        </w:rPr>
        <w:t xml:space="preserve">Tenders </w:t>
      </w:r>
      <w:r w:rsidRPr="00433944">
        <w:rPr>
          <w:rFonts w:ascii="Verdana" w:hAnsi="Verdana"/>
          <w:color w:val="231F20"/>
        </w:rPr>
        <w:t xml:space="preserve">shall remain valid for the </w:t>
      </w:r>
      <w:r w:rsidRPr="00433944">
        <w:rPr>
          <w:rFonts w:ascii="Verdana" w:hAnsi="Verdana"/>
          <w:color w:val="231F20"/>
          <w:spacing w:val="-3"/>
        </w:rPr>
        <w:t xml:space="preserve">Tender </w:t>
      </w:r>
      <w:r w:rsidRPr="00433944">
        <w:rPr>
          <w:rFonts w:ascii="Verdana" w:hAnsi="Verdana"/>
          <w:color w:val="231F20"/>
          <w:spacing w:val="-4"/>
        </w:rPr>
        <w:t xml:space="preserve">Validity </w:t>
      </w:r>
      <w:r w:rsidRPr="00433944">
        <w:rPr>
          <w:rFonts w:ascii="Verdana" w:hAnsi="Verdana"/>
          <w:color w:val="231F20"/>
        </w:rPr>
        <w:t xml:space="preserve">period speciﬁed in the </w:t>
      </w:r>
      <w:r w:rsidRPr="00433944">
        <w:rPr>
          <w:rFonts w:ascii="Verdana" w:hAnsi="Verdana"/>
          <w:b/>
          <w:color w:val="231F20"/>
        </w:rPr>
        <w:t>TDS</w:t>
      </w:r>
      <w:r w:rsidRPr="00433944">
        <w:rPr>
          <w:rFonts w:ascii="Verdana" w:hAnsi="Verdana"/>
          <w:color w:val="231F20"/>
        </w:rPr>
        <w:t xml:space="preserve">. The </w:t>
      </w:r>
      <w:r w:rsidRPr="00433944">
        <w:rPr>
          <w:rFonts w:ascii="Verdana" w:hAnsi="Verdana"/>
          <w:color w:val="231F20"/>
          <w:spacing w:val="-3"/>
        </w:rPr>
        <w:t xml:space="preserve">Tender </w:t>
      </w:r>
      <w:r w:rsidRPr="00433944">
        <w:rPr>
          <w:rFonts w:ascii="Verdana" w:hAnsi="Verdana"/>
          <w:color w:val="231F20"/>
          <w:spacing w:val="-4"/>
        </w:rPr>
        <w:t xml:space="preserve">Validity </w:t>
      </w:r>
      <w:r w:rsidRPr="00433944">
        <w:rPr>
          <w:rFonts w:ascii="Verdana" w:hAnsi="Verdana"/>
          <w:color w:val="231F20"/>
        </w:rPr>
        <w:t>period</w:t>
      </w:r>
      <w:r w:rsidR="00DF4756" w:rsidRPr="00433944">
        <w:rPr>
          <w:rFonts w:ascii="Verdana" w:hAnsi="Verdana"/>
          <w:color w:val="231F20"/>
        </w:rPr>
        <w:t xml:space="preserve"> </w:t>
      </w:r>
      <w:r w:rsidRPr="00433944">
        <w:rPr>
          <w:rFonts w:ascii="Verdana" w:hAnsi="Verdana"/>
          <w:color w:val="231F20"/>
        </w:rPr>
        <w:t xml:space="preserve">starts from the date ﬁxed for the </w:t>
      </w:r>
      <w:r w:rsidRPr="00433944">
        <w:rPr>
          <w:rFonts w:ascii="Verdana" w:hAnsi="Verdana"/>
          <w:color w:val="231F20"/>
          <w:spacing w:val="-3"/>
        </w:rPr>
        <w:t xml:space="preserve">Tender </w:t>
      </w:r>
      <w:r w:rsidRPr="00433944">
        <w:rPr>
          <w:rFonts w:ascii="Verdana" w:hAnsi="Verdana"/>
          <w:color w:val="231F20"/>
        </w:rPr>
        <w:t>submission deadline (as prescribed by the Procuring Entity in accordance with ITT 22). A Tender valid for a shorter period shall be rejected by the Procuring Entity as non-responsive.</w:t>
      </w:r>
    </w:p>
    <w:p w14:paraId="1BB1D47F" w14:textId="41544309" w:rsidR="00FD54C9" w:rsidRPr="00433944" w:rsidRDefault="0021077C">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In exceptional circumstances, prior to the expiration of the </w:t>
      </w:r>
      <w:r w:rsidRPr="00433944">
        <w:rPr>
          <w:rFonts w:ascii="Verdana" w:hAnsi="Verdana"/>
          <w:color w:val="231F20"/>
          <w:spacing w:val="-3"/>
        </w:rPr>
        <w:t xml:space="preserve">Tender </w:t>
      </w:r>
      <w:r w:rsidRPr="00433944">
        <w:rPr>
          <w:rFonts w:ascii="Verdana" w:hAnsi="Verdana"/>
          <w:color w:val="231F20"/>
        </w:rPr>
        <w:t xml:space="preserve">validity period, the Procuring Entity may request Tenderers to extend the period of validity of their Tenders. The request and the responses shall be made in writing. If a </w:t>
      </w:r>
      <w:r w:rsidRPr="00433944">
        <w:rPr>
          <w:rFonts w:ascii="Verdana" w:hAnsi="Verdana"/>
          <w:color w:val="231F20"/>
          <w:spacing w:val="-3"/>
        </w:rPr>
        <w:t xml:space="preserve">Tender </w:t>
      </w:r>
      <w:r w:rsidRPr="00433944">
        <w:rPr>
          <w:rFonts w:ascii="Verdana" w:hAnsi="Verdana"/>
          <w:color w:val="231F20"/>
        </w:rPr>
        <w:t xml:space="preserve">Security is requested in accordance with ITT 19, it shall also be extended for thirty (30) days beyond the deadline of the extended validity period. A Tenderer may refuse the request without forfeiting its </w:t>
      </w:r>
      <w:r w:rsidRPr="00433944">
        <w:rPr>
          <w:rFonts w:ascii="Verdana" w:hAnsi="Verdana"/>
          <w:color w:val="231F20"/>
          <w:spacing w:val="-3"/>
        </w:rPr>
        <w:t xml:space="preserve">Tender </w:t>
      </w:r>
      <w:r w:rsidRPr="00433944">
        <w:rPr>
          <w:rFonts w:ascii="Verdana" w:hAnsi="Verdana"/>
          <w:color w:val="231F20"/>
        </w:rPr>
        <w:t xml:space="preserve">security. A Tenderer granting their quest shall not be required or permitted to modify its </w:t>
      </w:r>
      <w:r w:rsidRPr="00433944">
        <w:rPr>
          <w:rFonts w:ascii="Verdana" w:hAnsi="Verdana"/>
          <w:color w:val="231F20"/>
          <w:spacing w:val="-5"/>
        </w:rPr>
        <w:t>Tender</w:t>
      </w:r>
      <w:r w:rsidR="00FD54C9" w:rsidRPr="00433944">
        <w:rPr>
          <w:rFonts w:ascii="Verdana" w:hAnsi="Verdana"/>
          <w:color w:val="231F20"/>
        </w:rPr>
        <w:t>.</w:t>
      </w:r>
    </w:p>
    <w:p w14:paraId="1031C2B0" w14:textId="03A9AE55" w:rsidR="00FD54C9" w:rsidRPr="00433944" w:rsidRDefault="001452E8">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54" w:name="_Toc233738834"/>
      <w:r w:rsidRPr="00433944">
        <w:rPr>
          <w:rFonts w:ascii="Verdana" w:hAnsi="Verdana"/>
          <w:color w:val="231F20"/>
          <w:spacing w:val="-4"/>
          <w:sz w:val="22"/>
          <w:szCs w:val="22"/>
        </w:rPr>
        <w:t xml:space="preserve">Tender </w:t>
      </w:r>
      <w:r w:rsidRPr="00433944">
        <w:rPr>
          <w:rFonts w:ascii="Verdana" w:hAnsi="Verdana"/>
          <w:color w:val="231F20"/>
          <w:sz w:val="22"/>
          <w:szCs w:val="22"/>
        </w:rPr>
        <w:t>Security</w:t>
      </w:r>
      <w:bookmarkEnd w:id="54"/>
    </w:p>
    <w:p w14:paraId="6AA86701" w14:textId="77777777" w:rsidR="00AC24DF" w:rsidRPr="00433944" w:rsidRDefault="00AC24DF">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Tenderer shall furnish as part of its </w:t>
      </w:r>
      <w:r w:rsidRPr="00433944">
        <w:rPr>
          <w:rFonts w:ascii="Verdana" w:hAnsi="Verdana"/>
          <w:color w:val="231F20"/>
          <w:spacing w:val="-4"/>
        </w:rPr>
        <w:t xml:space="preserve">Tender, </w:t>
      </w:r>
      <w:r w:rsidRPr="00433944">
        <w:rPr>
          <w:rFonts w:ascii="Verdana" w:hAnsi="Verdana"/>
          <w:color w:val="231F20"/>
        </w:rPr>
        <w:t xml:space="preserve">either a Tender-Securing Declaration or a </w:t>
      </w:r>
      <w:r w:rsidRPr="00433944">
        <w:rPr>
          <w:rFonts w:ascii="Verdana" w:hAnsi="Verdana"/>
          <w:color w:val="231F20"/>
          <w:spacing w:val="-3"/>
        </w:rPr>
        <w:t xml:space="preserve">Tender </w:t>
      </w:r>
      <w:r w:rsidRPr="00433944">
        <w:rPr>
          <w:rFonts w:ascii="Verdana" w:hAnsi="Verdana"/>
          <w:color w:val="231F20"/>
        </w:rPr>
        <w:t xml:space="preserve">Security as speciﬁed in the </w:t>
      </w:r>
      <w:r w:rsidRPr="00433944">
        <w:rPr>
          <w:rFonts w:ascii="Verdana" w:hAnsi="Verdana"/>
          <w:b/>
          <w:color w:val="231F20"/>
        </w:rPr>
        <w:t>TDS</w:t>
      </w:r>
      <w:r w:rsidRPr="00433944">
        <w:rPr>
          <w:rFonts w:ascii="Verdana" w:hAnsi="Verdana"/>
          <w:color w:val="231F20"/>
        </w:rPr>
        <w:t xml:space="preserve">, in original form and, in the case of a </w:t>
      </w:r>
      <w:r w:rsidRPr="00433944">
        <w:rPr>
          <w:rFonts w:ascii="Verdana" w:hAnsi="Verdana"/>
          <w:color w:val="231F20"/>
          <w:spacing w:val="-3"/>
        </w:rPr>
        <w:t xml:space="preserve">Tender </w:t>
      </w:r>
      <w:r w:rsidRPr="00433944">
        <w:rPr>
          <w:rFonts w:ascii="Verdana" w:hAnsi="Verdana"/>
          <w:color w:val="231F20"/>
        </w:rPr>
        <w:t xml:space="preserve">Security, in the amount and currency </w:t>
      </w:r>
      <w:r w:rsidRPr="00433944">
        <w:rPr>
          <w:rFonts w:ascii="Verdana" w:hAnsi="Verdana"/>
          <w:b/>
          <w:color w:val="231F20"/>
        </w:rPr>
        <w:t>speciﬁed in the TDS</w:t>
      </w:r>
      <w:r w:rsidRPr="00433944">
        <w:rPr>
          <w:rFonts w:ascii="Verdana" w:hAnsi="Verdana"/>
          <w:color w:val="231F20"/>
        </w:rPr>
        <w:t xml:space="preserve">. A Tender-Securing Declaration shall use the form included in Section </w:t>
      </w:r>
      <w:r w:rsidRPr="00433944">
        <w:rPr>
          <w:rFonts w:ascii="Verdana" w:hAnsi="Verdana"/>
          <w:color w:val="231F20"/>
          <w:spacing w:val="-10"/>
        </w:rPr>
        <w:t xml:space="preserve">IV, </w:t>
      </w:r>
      <w:r w:rsidRPr="00433944">
        <w:rPr>
          <w:rFonts w:ascii="Verdana" w:hAnsi="Verdana"/>
          <w:color w:val="231F20"/>
          <w:spacing w:val="-3"/>
        </w:rPr>
        <w:t xml:space="preserve">Tender </w:t>
      </w:r>
      <w:r w:rsidRPr="00433944">
        <w:rPr>
          <w:rFonts w:ascii="Verdana" w:hAnsi="Verdana"/>
          <w:color w:val="231F20"/>
        </w:rPr>
        <w:t>Forms.</w:t>
      </w:r>
    </w:p>
    <w:p w14:paraId="60069667" w14:textId="14BFBB8F" w:rsidR="00FD54C9" w:rsidRPr="00433944" w:rsidRDefault="00AC24DF">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If a </w:t>
      </w:r>
      <w:r w:rsidRPr="00433944">
        <w:rPr>
          <w:rFonts w:ascii="Verdana" w:hAnsi="Verdana"/>
          <w:color w:val="231F20"/>
          <w:spacing w:val="-3"/>
        </w:rPr>
        <w:t xml:space="preserve">Tender </w:t>
      </w:r>
      <w:r w:rsidRPr="00433944">
        <w:rPr>
          <w:rFonts w:ascii="Verdana" w:hAnsi="Verdana"/>
          <w:color w:val="231F20"/>
        </w:rPr>
        <w:t xml:space="preserve">Security is speciﬁed pursuant to ITT19.1, the </w:t>
      </w:r>
      <w:r w:rsidRPr="00433944">
        <w:rPr>
          <w:rFonts w:ascii="Verdana" w:hAnsi="Verdana"/>
          <w:color w:val="231F20"/>
          <w:spacing w:val="-3"/>
        </w:rPr>
        <w:t xml:space="preserve">Tender </w:t>
      </w:r>
      <w:r w:rsidRPr="00433944">
        <w:rPr>
          <w:rFonts w:ascii="Verdana" w:hAnsi="Verdana"/>
          <w:color w:val="231F20"/>
        </w:rPr>
        <w:t>Security shall be a demand guarantee in any of the following forms at the Tenderer's option:</w:t>
      </w:r>
    </w:p>
    <w:p w14:paraId="281628DD" w14:textId="77777777" w:rsidR="00F51463" w:rsidRPr="00433944" w:rsidRDefault="00F51463">
      <w:pPr>
        <w:pStyle w:val="ListParagraph"/>
        <w:numPr>
          <w:ilvl w:val="0"/>
          <w:numId w:val="57"/>
        </w:numPr>
        <w:tabs>
          <w:tab w:val="left" w:pos="1800"/>
        </w:tabs>
        <w:ind w:left="1800" w:right="750" w:hanging="180"/>
        <w:rPr>
          <w:rFonts w:ascii="Verdana" w:hAnsi="Verdana"/>
        </w:rPr>
      </w:pPr>
      <w:r w:rsidRPr="00433944">
        <w:rPr>
          <w:rFonts w:ascii="Verdana" w:hAnsi="Verdana"/>
          <w:color w:val="231F20"/>
        </w:rPr>
        <w:t>cash;</w:t>
      </w:r>
    </w:p>
    <w:p w14:paraId="752A6A51" w14:textId="77777777" w:rsidR="00F51463" w:rsidRPr="00433944" w:rsidRDefault="00F51463">
      <w:pPr>
        <w:pStyle w:val="ListParagraph"/>
        <w:numPr>
          <w:ilvl w:val="0"/>
          <w:numId w:val="57"/>
        </w:numPr>
        <w:tabs>
          <w:tab w:val="left" w:pos="1800"/>
        </w:tabs>
        <w:ind w:left="1800" w:right="750" w:hanging="180"/>
        <w:rPr>
          <w:rFonts w:ascii="Verdana" w:hAnsi="Verdana"/>
        </w:rPr>
      </w:pPr>
      <w:r w:rsidRPr="00433944">
        <w:rPr>
          <w:rFonts w:ascii="Verdana" w:hAnsi="Verdana"/>
          <w:color w:val="231F20"/>
        </w:rPr>
        <w:t>a bank guarantee;</w:t>
      </w:r>
    </w:p>
    <w:p w14:paraId="773DA2ED" w14:textId="77777777" w:rsidR="00F51463" w:rsidRPr="00433944" w:rsidRDefault="00F51463">
      <w:pPr>
        <w:pStyle w:val="ListParagraph"/>
        <w:numPr>
          <w:ilvl w:val="0"/>
          <w:numId w:val="57"/>
        </w:numPr>
        <w:tabs>
          <w:tab w:val="left" w:pos="1800"/>
        </w:tabs>
        <w:ind w:left="1800" w:right="750" w:hanging="180"/>
        <w:rPr>
          <w:rFonts w:ascii="Verdana" w:hAnsi="Verdana"/>
        </w:rPr>
      </w:pPr>
      <w:r w:rsidRPr="00433944">
        <w:rPr>
          <w:rFonts w:ascii="Verdana" w:hAnsi="Verdana"/>
          <w:color w:val="231F20"/>
        </w:rPr>
        <w:lastRenderedPageBreak/>
        <w:t>a guarantee by an insurance company registered and licensed by the Insurance Regulatory Authority listed by the Authority; or</w:t>
      </w:r>
    </w:p>
    <w:p w14:paraId="190E5371" w14:textId="3C9EC37C" w:rsidR="002426FA" w:rsidRPr="00433944" w:rsidRDefault="00F51463">
      <w:pPr>
        <w:pStyle w:val="ListParagraph"/>
        <w:numPr>
          <w:ilvl w:val="0"/>
          <w:numId w:val="57"/>
        </w:numPr>
        <w:tabs>
          <w:tab w:val="left" w:pos="1800"/>
        </w:tabs>
        <w:ind w:left="1800" w:right="750" w:hanging="180"/>
        <w:rPr>
          <w:rFonts w:ascii="Verdana" w:hAnsi="Verdana"/>
          <w:b/>
          <w:color w:val="231F20"/>
        </w:rPr>
      </w:pPr>
      <w:r w:rsidRPr="00433944">
        <w:rPr>
          <w:rFonts w:ascii="Verdana" w:hAnsi="Verdana"/>
          <w:color w:val="231F20"/>
        </w:rPr>
        <w:t>a guarantee issued by a ﬁnancial institution approved and licensed by the Central Bank of Kenya, from a reputable source, and an eligible country</w:t>
      </w:r>
      <w:r w:rsidR="00ED4FE8" w:rsidRPr="00433944">
        <w:rPr>
          <w:rFonts w:ascii="Verdana" w:hAnsi="Verdana"/>
          <w:color w:val="231F20"/>
        </w:rPr>
        <w:t>.</w:t>
      </w:r>
    </w:p>
    <w:p w14:paraId="567312F4" w14:textId="0F9C186C" w:rsidR="006B21E8" w:rsidRPr="00433944" w:rsidRDefault="006B21E8">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If an unconditional bank guarantee is issued by a bank located outside Kenya, the issuing bank shall have a correspondent bank located in Kenya to make it enforceable. The </w:t>
      </w:r>
      <w:r w:rsidRPr="00433944">
        <w:rPr>
          <w:rFonts w:ascii="Verdana" w:hAnsi="Verdana"/>
          <w:color w:val="231F20"/>
          <w:spacing w:val="-3"/>
        </w:rPr>
        <w:t xml:space="preserve">Tender </w:t>
      </w:r>
      <w:r w:rsidRPr="00433944">
        <w:rPr>
          <w:rFonts w:ascii="Verdana" w:hAnsi="Verdana"/>
          <w:color w:val="231F20"/>
        </w:rPr>
        <w:t xml:space="preserve">Security shall be valid for thirty (30) days beyond the original validity period of the </w:t>
      </w:r>
      <w:r w:rsidRPr="00433944">
        <w:rPr>
          <w:rFonts w:ascii="Verdana" w:hAnsi="Verdana"/>
          <w:color w:val="231F20"/>
          <w:spacing w:val="-4"/>
        </w:rPr>
        <w:t xml:space="preserve">Tender, </w:t>
      </w:r>
      <w:r w:rsidRPr="00433944">
        <w:rPr>
          <w:rFonts w:ascii="Verdana" w:hAnsi="Verdana"/>
          <w:color w:val="231F20"/>
        </w:rPr>
        <w:t>or beyond any period of extension if requested under ITT 18.2.</w:t>
      </w:r>
    </w:p>
    <w:p w14:paraId="1020A8EC" w14:textId="77777777" w:rsidR="00B76D46" w:rsidRPr="00433944" w:rsidRDefault="00B76D46">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If a </w:t>
      </w:r>
      <w:r w:rsidRPr="00433944">
        <w:rPr>
          <w:rFonts w:ascii="Verdana" w:hAnsi="Verdana"/>
          <w:color w:val="231F20"/>
          <w:spacing w:val="-3"/>
        </w:rPr>
        <w:t xml:space="preserve">Tender </w:t>
      </w:r>
      <w:r w:rsidRPr="00433944">
        <w:rPr>
          <w:rFonts w:ascii="Verdana" w:hAnsi="Verdana"/>
          <w:color w:val="231F20"/>
        </w:rPr>
        <w:t xml:space="preserve">Security or Tender-Securing Declaration is speciﬁed pursuant to ITT 19.1, any </w:t>
      </w:r>
      <w:r w:rsidRPr="00433944">
        <w:rPr>
          <w:rFonts w:ascii="Verdana" w:hAnsi="Verdana"/>
          <w:color w:val="231F20"/>
          <w:spacing w:val="-3"/>
        </w:rPr>
        <w:t xml:space="preserve">Tender </w:t>
      </w:r>
      <w:r w:rsidRPr="00433944">
        <w:rPr>
          <w:rFonts w:ascii="Verdana" w:hAnsi="Verdana"/>
          <w:color w:val="231F20"/>
        </w:rPr>
        <w:t xml:space="preserve">not accompanied by a substantially responsive </w:t>
      </w:r>
      <w:r w:rsidRPr="00433944">
        <w:rPr>
          <w:rFonts w:ascii="Verdana" w:hAnsi="Verdana"/>
          <w:color w:val="231F20"/>
          <w:spacing w:val="-3"/>
        </w:rPr>
        <w:t xml:space="preserve">Tender </w:t>
      </w:r>
      <w:r w:rsidRPr="00433944">
        <w:rPr>
          <w:rFonts w:ascii="Verdana" w:hAnsi="Verdana"/>
          <w:color w:val="231F20"/>
        </w:rPr>
        <w:t>Security or Tender-Securing Declaration shall be rejected by the Procuring Entity as non-responsive.</w:t>
      </w:r>
    </w:p>
    <w:p w14:paraId="4FFD0E1F" w14:textId="752B4461" w:rsidR="00B76D46" w:rsidRPr="00433944" w:rsidRDefault="00B76D46">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If a </w:t>
      </w:r>
      <w:r w:rsidRPr="00433944">
        <w:rPr>
          <w:rFonts w:ascii="Verdana" w:hAnsi="Verdana"/>
          <w:color w:val="231F20"/>
          <w:spacing w:val="-3"/>
        </w:rPr>
        <w:t xml:space="preserve">Tender </w:t>
      </w:r>
      <w:r w:rsidRPr="00433944">
        <w:rPr>
          <w:rFonts w:ascii="Verdana" w:hAnsi="Verdana"/>
          <w:color w:val="231F20"/>
        </w:rPr>
        <w:t xml:space="preserve">Security is speciﬁed pursuant to ITT 19.1, the </w:t>
      </w:r>
      <w:r w:rsidRPr="00433944">
        <w:rPr>
          <w:rFonts w:ascii="Verdana" w:hAnsi="Verdana"/>
          <w:color w:val="231F20"/>
          <w:spacing w:val="-3"/>
        </w:rPr>
        <w:t xml:space="preserve">Tender </w:t>
      </w:r>
      <w:r w:rsidRPr="00433944">
        <w:rPr>
          <w:rFonts w:ascii="Verdana" w:hAnsi="Verdana"/>
          <w:color w:val="231F20"/>
        </w:rPr>
        <w:t xml:space="preserve">Security of unsuccessful Tenderers shall be returned as promptly as possible upon the successful Tenderer's signing the Contract and furnishing the Performance Security and any other documents required in the </w:t>
      </w:r>
      <w:r w:rsidRPr="00433944">
        <w:rPr>
          <w:rFonts w:ascii="Verdana" w:hAnsi="Verdana"/>
          <w:b/>
          <w:bCs/>
          <w:color w:val="231F20"/>
        </w:rPr>
        <w:t>TDS</w:t>
      </w:r>
      <w:r w:rsidRPr="00433944">
        <w:rPr>
          <w:rFonts w:ascii="Verdana" w:hAnsi="Verdana"/>
          <w:color w:val="231F20"/>
        </w:rPr>
        <w:t>.</w:t>
      </w:r>
      <w:r w:rsidR="003E12FF" w:rsidRPr="00433944">
        <w:rPr>
          <w:rFonts w:ascii="Verdana" w:hAnsi="Verdana"/>
          <w:color w:val="231F20"/>
        </w:rPr>
        <w:t xml:space="preserve"> </w:t>
      </w:r>
      <w:r w:rsidRPr="00433944">
        <w:rPr>
          <w:rFonts w:ascii="Verdana" w:hAnsi="Verdana"/>
          <w:color w:val="231F20"/>
        </w:rPr>
        <w:t>The Procuring Entity shall also promptly return the tender security to the tenderers where the procurement proceedings are terminated, all tenders were determined non-responsive or a bidder declines to extend tender validity period.</w:t>
      </w:r>
    </w:p>
    <w:p w14:paraId="03E3BA17" w14:textId="3A13916E" w:rsidR="00B76D46" w:rsidRPr="00433944" w:rsidRDefault="00B76D46">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The </w:t>
      </w:r>
      <w:r w:rsidRPr="00433944">
        <w:rPr>
          <w:rFonts w:ascii="Verdana" w:hAnsi="Verdana"/>
          <w:color w:val="231F20"/>
          <w:spacing w:val="-3"/>
        </w:rPr>
        <w:t xml:space="preserve">Tender </w:t>
      </w:r>
      <w:r w:rsidRPr="00433944">
        <w:rPr>
          <w:rFonts w:ascii="Verdana" w:hAnsi="Verdana"/>
          <w:color w:val="231F20"/>
        </w:rPr>
        <w:t xml:space="preserve">Security of the successful Tenderer shall be returned as promptly as possible once the successful Tenderer has signed the Contract and furnished the required Performance Security, and any other documents required in the </w:t>
      </w:r>
      <w:r w:rsidRPr="00433944">
        <w:rPr>
          <w:rFonts w:ascii="Verdana" w:hAnsi="Verdana"/>
          <w:b/>
          <w:bCs/>
          <w:color w:val="231F20"/>
        </w:rPr>
        <w:t>TDS</w:t>
      </w:r>
      <w:r w:rsidRPr="00433944">
        <w:rPr>
          <w:rFonts w:ascii="Verdana" w:hAnsi="Verdana"/>
          <w:color w:val="231F20"/>
        </w:rPr>
        <w:t>.</w:t>
      </w:r>
    </w:p>
    <w:p w14:paraId="081BE871" w14:textId="0C928E08" w:rsidR="000C4D4B" w:rsidRPr="00433944" w:rsidRDefault="000C4D4B">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The </w:t>
      </w:r>
      <w:r w:rsidRPr="00433944">
        <w:rPr>
          <w:rFonts w:ascii="Verdana" w:hAnsi="Verdana"/>
          <w:color w:val="231F20"/>
          <w:spacing w:val="-3"/>
        </w:rPr>
        <w:t xml:space="preserve">Tender </w:t>
      </w:r>
      <w:r w:rsidRPr="00433944">
        <w:rPr>
          <w:rFonts w:ascii="Verdana" w:hAnsi="Verdana"/>
          <w:color w:val="231F20"/>
        </w:rPr>
        <w:t>Security may be forfeited or the Tender-Securing Declaration executed:</w:t>
      </w:r>
    </w:p>
    <w:p w14:paraId="2D3BD7E0" w14:textId="77777777" w:rsidR="00B32E4B" w:rsidRPr="00433944" w:rsidRDefault="00B32E4B">
      <w:pPr>
        <w:pStyle w:val="ListParagraph"/>
        <w:numPr>
          <w:ilvl w:val="2"/>
          <w:numId w:val="54"/>
        </w:numPr>
        <w:tabs>
          <w:tab w:val="left" w:pos="1800"/>
        </w:tabs>
        <w:spacing w:before="47" w:line="230" w:lineRule="auto"/>
        <w:ind w:left="1800" w:right="750" w:hanging="360"/>
        <w:rPr>
          <w:rFonts w:ascii="Verdana" w:hAnsi="Verdana"/>
        </w:rPr>
      </w:pPr>
      <w:r w:rsidRPr="00433944">
        <w:rPr>
          <w:rFonts w:ascii="Verdana" w:hAnsi="Verdana"/>
          <w:color w:val="231F20"/>
        </w:rPr>
        <w:t xml:space="preserve">if a Tenderer withdraws its </w:t>
      </w:r>
      <w:r w:rsidRPr="00433944">
        <w:rPr>
          <w:rFonts w:ascii="Verdana" w:hAnsi="Verdana"/>
          <w:color w:val="231F20"/>
          <w:spacing w:val="-3"/>
        </w:rPr>
        <w:t xml:space="preserve">Tender </w:t>
      </w:r>
      <w:r w:rsidRPr="00433944">
        <w:rPr>
          <w:rFonts w:ascii="Verdana" w:hAnsi="Verdana"/>
          <w:color w:val="231F20"/>
        </w:rPr>
        <w:t xml:space="preserve">during the period of </w:t>
      </w:r>
      <w:r w:rsidRPr="00433944">
        <w:rPr>
          <w:rFonts w:ascii="Verdana" w:hAnsi="Verdana"/>
          <w:color w:val="231F20"/>
          <w:spacing w:val="-3"/>
        </w:rPr>
        <w:t xml:space="preserve">Tender </w:t>
      </w:r>
      <w:r w:rsidRPr="00433944">
        <w:rPr>
          <w:rFonts w:ascii="Verdana" w:hAnsi="Verdana"/>
          <w:color w:val="231F20"/>
        </w:rPr>
        <w:t xml:space="preserve">validity speciﬁed by the Tenderer on the Form of </w:t>
      </w:r>
      <w:r w:rsidRPr="00433944">
        <w:rPr>
          <w:rFonts w:ascii="Verdana" w:hAnsi="Verdana"/>
          <w:color w:val="231F20"/>
          <w:spacing w:val="-4"/>
        </w:rPr>
        <w:t xml:space="preserve">Tender, </w:t>
      </w:r>
      <w:r w:rsidRPr="00433944">
        <w:rPr>
          <w:rFonts w:ascii="Verdana" w:hAnsi="Verdana"/>
          <w:color w:val="231F20"/>
        </w:rPr>
        <w:t>or any extension there to provided by the Tenderer; or</w:t>
      </w:r>
    </w:p>
    <w:p w14:paraId="6BD57BB9" w14:textId="77777777" w:rsidR="00B32E4B" w:rsidRPr="00433944" w:rsidRDefault="00B32E4B">
      <w:pPr>
        <w:pStyle w:val="ListParagraph"/>
        <w:numPr>
          <w:ilvl w:val="2"/>
          <w:numId w:val="54"/>
        </w:numPr>
        <w:tabs>
          <w:tab w:val="left" w:pos="1800"/>
        </w:tabs>
        <w:spacing w:before="47" w:line="230" w:lineRule="auto"/>
        <w:ind w:left="1800" w:right="750" w:hanging="360"/>
        <w:rPr>
          <w:rFonts w:ascii="Verdana" w:hAnsi="Verdana"/>
        </w:rPr>
      </w:pPr>
      <w:r w:rsidRPr="00433944">
        <w:rPr>
          <w:rFonts w:ascii="Verdana" w:hAnsi="Verdana"/>
          <w:color w:val="231F20"/>
        </w:rPr>
        <w:t>if the successful Tenderer fails to:</w:t>
      </w:r>
    </w:p>
    <w:p w14:paraId="77F84FC1" w14:textId="77777777" w:rsidR="00B32E4B" w:rsidRPr="00433944" w:rsidRDefault="00B32E4B">
      <w:pPr>
        <w:pStyle w:val="ListParagraph"/>
        <w:numPr>
          <w:ilvl w:val="0"/>
          <w:numId w:val="58"/>
        </w:numPr>
        <w:tabs>
          <w:tab w:val="left" w:pos="2160"/>
        </w:tabs>
        <w:spacing w:before="40"/>
        <w:ind w:left="2160" w:right="750" w:hanging="360"/>
        <w:rPr>
          <w:rFonts w:ascii="Verdana" w:hAnsi="Verdana"/>
        </w:rPr>
      </w:pPr>
      <w:r w:rsidRPr="00433944">
        <w:rPr>
          <w:rFonts w:ascii="Verdana" w:hAnsi="Verdana"/>
          <w:color w:val="231F20"/>
        </w:rPr>
        <w:t>sign the Contract in accordance with ITT 47; or</w:t>
      </w:r>
    </w:p>
    <w:p w14:paraId="3D08CB7D" w14:textId="0C18A085" w:rsidR="00B32E4B" w:rsidRPr="00433944" w:rsidRDefault="00B32E4B">
      <w:pPr>
        <w:pStyle w:val="ListParagraph"/>
        <w:numPr>
          <w:ilvl w:val="0"/>
          <w:numId w:val="58"/>
        </w:numPr>
        <w:tabs>
          <w:tab w:val="left" w:pos="2160"/>
        </w:tabs>
        <w:spacing w:before="40"/>
        <w:ind w:left="2160" w:right="750" w:hanging="360"/>
        <w:rPr>
          <w:rFonts w:ascii="Verdana" w:hAnsi="Verdana"/>
          <w:b/>
          <w:color w:val="231F20"/>
        </w:rPr>
      </w:pPr>
      <w:r w:rsidRPr="00433944">
        <w:rPr>
          <w:rFonts w:ascii="Verdana" w:hAnsi="Verdana"/>
          <w:color w:val="231F20"/>
        </w:rPr>
        <w:t xml:space="preserve">furnish a Performance Security and if required in the </w:t>
      </w:r>
      <w:r w:rsidRPr="00433944">
        <w:rPr>
          <w:rFonts w:ascii="Verdana" w:hAnsi="Verdana"/>
          <w:b/>
          <w:bCs/>
          <w:color w:val="231F20"/>
        </w:rPr>
        <w:t>TDS</w:t>
      </w:r>
      <w:r w:rsidRPr="00433944">
        <w:rPr>
          <w:rFonts w:ascii="Verdana" w:hAnsi="Verdana"/>
          <w:color w:val="231F20"/>
        </w:rPr>
        <w:t xml:space="preserve">, and any other documents required in the </w:t>
      </w:r>
      <w:r w:rsidRPr="00433944">
        <w:rPr>
          <w:rFonts w:ascii="Verdana" w:hAnsi="Verdana"/>
          <w:b/>
          <w:bCs/>
          <w:color w:val="231F20"/>
        </w:rPr>
        <w:t>TDS.</w:t>
      </w:r>
    </w:p>
    <w:p w14:paraId="6BEF28EF" w14:textId="3209B7ED" w:rsidR="00C33F00" w:rsidRPr="00433944" w:rsidRDefault="006279C6">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Where tender securing declaration is executed, the Procuring Entity shall recommend to the PPRA that PPRA debars the Tenderer from participating in public procurement as provided in the </w:t>
      </w:r>
      <w:r w:rsidRPr="00433944">
        <w:rPr>
          <w:rFonts w:ascii="Verdana" w:hAnsi="Verdana"/>
          <w:color w:val="231F20"/>
          <w:spacing w:val="-4"/>
        </w:rPr>
        <w:t>law.</w:t>
      </w:r>
    </w:p>
    <w:p w14:paraId="4070A360" w14:textId="1FFDCEAD" w:rsidR="00594C13" w:rsidRPr="00433944" w:rsidRDefault="00594C13">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w:t>
      </w:r>
      <w:r w:rsidRPr="00433944">
        <w:rPr>
          <w:rFonts w:ascii="Verdana" w:hAnsi="Verdana"/>
          <w:color w:val="231F20"/>
          <w:spacing w:val="-3"/>
        </w:rPr>
        <w:t xml:space="preserve">Tender </w:t>
      </w:r>
      <w:r w:rsidRPr="00433944">
        <w:rPr>
          <w:rFonts w:ascii="Verdana" w:hAnsi="Verdana"/>
          <w:color w:val="231F20"/>
        </w:rPr>
        <w:t xml:space="preserve">Security or the Tender-Securing Declaration of a JV shall be in the name of the JV that submits the </w:t>
      </w:r>
      <w:r w:rsidRPr="00433944">
        <w:rPr>
          <w:rFonts w:ascii="Verdana" w:hAnsi="Verdana"/>
          <w:color w:val="231F20"/>
          <w:spacing w:val="-5"/>
        </w:rPr>
        <w:t xml:space="preserve">Tender. </w:t>
      </w:r>
      <w:r w:rsidRPr="00433944">
        <w:rPr>
          <w:rFonts w:ascii="Verdana" w:hAnsi="Verdana"/>
          <w:color w:val="231F20"/>
        </w:rPr>
        <w:t xml:space="preserve">If the JV has not been legally constituted into a legally enforceable JV at the time of tendering, the </w:t>
      </w:r>
      <w:r w:rsidRPr="00433944">
        <w:rPr>
          <w:rFonts w:ascii="Verdana" w:hAnsi="Verdana"/>
          <w:color w:val="231F20"/>
          <w:spacing w:val="-3"/>
        </w:rPr>
        <w:t xml:space="preserve">Tender </w:t>
      </w:r>
      <w:r w:rsidRPr="00433944">
        <w:rPr>
          <w:rFonts w:ascii="Verdana" w:hAnsi="Verdana"/>
          <w:color w:val="231F20"/>
        </w:rPr>
        <w:t>Security</w:t>
      </w:r>
      <w:r w:rsidR="009A7897" w:rsidRPr="00433944">
        <w:rPr>
          <w:rFonts w:ascii="Verdana" w:hAnsi="Verdana"/>
          <w:color w:val="231F20"/>
        </w:rPr>
        <w:t xml:space="preserve"> </w:t>
      </w:r>
      <w:r w:rsidRPr="00433944">
        <w:rPr>
          <w:rFonts w:ascii="Verdana" w:hAnsi="Verdana"/>
          <w:color w:val="231F20"/>
        </w:rPr>
        <w:t>or</w:t>
      </w:r>
      <w:r w:rsidR="009A7897" w:rsidRPr="00433944">
        <w:rPr>
          <w:rFonts w:ascii="Verdana" w:hAnsi="Verdana"/>
          <w:color w:val="231F20"/>
        </w:rPr>
        <w:t xml:space="preserve"> </w:t>
      </w:r>
      <w:r w:rsidRPr="00433944">
        <w:rPr>
          <w:rFonts w:ascii="Verdana" w:hAnsi="Verdana"/>
          <w:color w:val="231F20"/>
        </w:rPr>
        <w:t>the</w:t>
      </w:r>
      <w:r w:rsidR="009A7897" w:rsidRPr="00433944">
        <w:rPr>
          <w:rFonts w:ascii="Verdana" w:hAnsi="Verdana"/>
          <w:color w:val="231F20"/>
        </w:rPr>
        <w:t xml:space="preserve"> </w:t>
      </w:r>
      <w:r w:rsidRPr="00433944">
        <w:rPr>
          <w:rFonts w:ascii="Verdana" w:hAnsi="Verdana"/>
          <w:color w:val="231F20"/>
        </w:rPr>
        <w:t>Tender-Securing Declaration shall be in the names of all future members as named in the letter of intent referred to in ITT 4.1 and ITT 11.2.</w:t>
      </w:r>
    </w:p>
    <w:p w14:paraId="0FC6FC10" w14:textId="3C3874D7" w:rsidR="00594C13" w:rsidRPr="00433944" w:rsidRDefault="00594C13">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A tenderer shall not issue a tender security to guarantee itself</w:t>
      </w:r>
    </w:p>
    <w:p w14:paraId="77C4DDA8" w14:textId="69EDE44B" w:rsidR="00FD54C9" w:rsidRPr="00433944" w:rsidRDefault="004A6357">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55" w:name="_Toc233738835"/>
      <w:r w:rsidRPr="00433944">
        <w:rPr>
          <w:rFonts w:ascii="Verdana" w:hAnsi="Verdana"/>
          <w:color w:val="231F20"/>
          <w:sz w:val="22"/>
          <w:szCs w:val="22"/>
        </w:rPr>
        <w:t xml:space="preserve">Format and Signing of </w:t>
      </w:r>
      <w:r w:rsidRPr="00433944">
        <w:rPr>
          <w:rFonts w:ascii="Verdana" w:hAnsi="Verdana"/>
          <w:color w:val="231F20"/>
          <w:spacing w:val="-4"/>
          <w:sz w:val="22"/>
          <w:szCs w:val="22"/>
        </w:rPr>
        <w:t>Tender</w:t>
      </w:r>
      <w:bookmarkEnd w:id="55"/>
    </w:p>
    <w:p w14:paraId="33873C7B" w14:textId="496C9B06" w:rsidR="004E7584" w:rsidRPr="00433944" w:rsidRDefault="004E7584">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Tenderer shall prepare one original of the documents comprising the </w:t>
      </w:r>
      <w:r w:rsidRPr="00433944">
        <w:rPr>
          <w:rFonts w:ascii="Verdana" w:hAnsi="Verdana"/>
          <w:color w:val="231F20"/>
          <w:spacing w:val="-3"/>
        </w:rPr>
        <w:t xml:space="preserve">Tender </w:t>
      </w:r>
      <w:r w:rsidRPr="00433944">
        <w:rPr>
          <w:rFonts w:ascii="Verdana" w:hAnsi="Verdana"/>
          <w:color w:val="231F20"/>
        </w:rPr>
        <w:t xml:space="preserve">as described in ITT </w:t>
      </w:r>
      <w:r w:rsidRPr="00433944">
        <w:rPr>
          <w:rFonts w:ascii="Verdana" w:hAnsi="Verdana"/>
          <w:color w:val="231F20"/>
          <w:spacing w:val="-5"/>
        </w:rPr>
        <w:t xml:space="preserve">11 </w:t>
      </w:r>
      <w:r w:rsidRPr="00433944">
        <w:rPr>
          <w:rFonts w:ascii="Verdana" w:hAnsi="Verdana"/>
          <w:color w:val="231F20"/>
        </w:rPr>
        <w:t xml:space="preserve">and clearly mark it “ORIGINAL.” Alternative Tenders, if permitted in accordance with ITT 13, shall be clearly marked </w:t>
      </w:r>
      <w:r w:rsidRPr="00433944">
        <w:rPr>
          <w:rFonts w:ascii="Verdana" w:hAnsi="Verdana"/>
          <w:color w:val="231F20"/>
          <w:spacing w:val="-4"/>
        </w:rPr>
        <w:t>“ALTERNATIVE.”</w:t>
      </w:r>
      <w:r w:rsidRPr="00433944">
        <w:rPr>
          <w:rFonts w:ascii="Verdana" w:hAnsi="Verdana"/>
          <w:color w:val="231F20"/>
        </w:rPr>
        <w:t xml:space="preserve"> In</w:t>
      </w:r>
      <w:r w:rsidR="00922947" w:rsidRPr="00433944">
        <w:rPr>
          <w:rFonts w:ascii="Verdana" w:hAnsi="Verdana"/>
          <w:color w:val="231F20"/>
        </w:rPr>
        <w:t xml:space="preserve"> </w:t>
      </w:r>
      <w:r w:rsidRPr="00433944">
        <w:rPr>
          <w:rFonts w:ascii="Verdana" w:hAnsi="Verdana"/>
          <w:color w:val="231F20"/>
        </w:rPr>
        <w:t xml:space="preserve">addition, the Tenderer shall submit copies of the </w:t>
      </w:r>
      <w:r w:rsidRPr="00433944">
        <w:rPr>
          <w:rFonts w:ascii="Verdana" w:hAnsi="Verdana"/>
          <w:color w:val="231F20"/>
          <w:spacing w:val="-4"/>
        </w:rPr>
        <w:t xml:space="preserve">Tender, </w:t>
      </w:r>
      <w:r w:rsidRPr="00433944">
        <w:rPr>
          <w:rFonts w:ascii="Verdana" w:hAnsi="Verdana"/>
          <w:color w:val="231F20"/>
        </w:rPr>
        <w:t xml:space="preserve">in the number </w:t>
      </w:r>
      <w:r w:rsidRPr="00433944">
        <w:rPr>
          <w:rFonts w:ascii="Verdana" w:hAnsi="Verdana"/>
          <w:b/>
          <w:color w:val="231F20"/>
        </w:rPr>
        <w:t xml:space="preserve">speciﬁed in the TDS </w:t>
      </w:r>
      <w:r w:rsidRPr="00433944">
        <w:rPr>
          <w:rFonts w:ascii="Verdana" w:hAnsi="Verdana"/>
          <w:color w:val="231F20"/>
        </w:rPr>
        <w:t xml:space="preserve">and clearly mark them </w:t>
      </w:r>
      <w:r w:rsidRPr="00433944">
        <w:rPr>
          <w:rFonts w:ascii="Verdana" w:hAnsi="Verdana"/>
          <w:color w:val="231F20"/>
          <w:spacing w:val="-5"/>
        </w:rPr>
        <w:t xml:space="preserve">“COPY.” </w:t>
      </w:r>
      <w:r w:rsidRPr="00433944">
        <w:rPr>
          <w:rFonts w:ascii="Verdana" w:hAnsi="Verdana"/>
          <w:color w:val="231F20"/>
        </w:rPr>
        <w:t>In the event of any discrepancy between the original and the copies, the original shall prevail.</w:t>
      </w:r>
    </w:p>
    <w:p w14:paraId="662814E5" w14:textId="77777777" w:rsidR="004E7584" w:rsidRPr="00433944" w:rsidRDefault="004E7584">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Tenderers shall mark as “CONFIDENTIAL” all information in their </w:t>
      </w:r>
      <w:r w:rsidRPr="00433944">
        <w:rPr>
          <w:rFonts w:ascii="Verdana" w:hAnsi="Verdana"/>
          <w:color w:val="231F20"/>
          <w:spacing w:val="-3"/>
        </w:rPr>
        <w:t xml:space="preserve">Tenders </w:t>
      </w:r>
      <w:r w:rsidRPr="00433944">
        <w:rPr>
          <w:rFonts w:ascii="Verdana" w:hAnsi="Verdana"/>
          <w:color w:val="231F20"/>
        </w:rPr>
        <w:t>which is conﬁdential to their business. This may include proprietary information, trade secrets, or commercial or ﬁnancially sensitive information.</w:t>
      </w:r>
    </w:p>
    <w:p w14:paraId="2AB689B5" w14:textId="4DE73ADF" w:rsidR="004E7584" w:rsidRPr="00433944" w:rsidRDefault="004E7584">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lastRenderedPageBreak/>
        <w:t xml:space="preserve">The original and all copies of the </w:t>
      </w:r>
      <w:r w:rsidRPr="00433944">
        <w:rPr>
          <w:rFonts w:ascii="Verdana" w:hAnsi="Verdana"/>
          <w:color w:val="231F20"/>
          <w:spacing w:val="-3"/>
        </w:rPr>
        <w:t xml:space="preserve">Tender </w:t>
      </w:r>
      <w:r w:rsidRPr="00433944">
        <w:rPr>
          <w:rFonts w:ascii="Verdana" w:hAnsi="Verdana"/>
          <w:color w:val="231F20"/>
        </w:rPr>
        <w:t>shall be typed or written in indelible ink and shall be</w:t>
      </w:r>
      <w:r w:rsidR="00922947" w:rsidRPr="00433944">
        <w:rPr>
          <w:rFonts w:ascii="Verdana" w:hAnsi="Verdana"/>
          <w:color w:val="231F20"/>
        </w:rPr>
        <w:t xml:space="preserve"> </w:t>
      </w:r>
      <w:r w:rsidRPr="00433944">
        <w:rPr>
          <w:rFonts w:ascii="Verdana" w:hAnsi="Verdana"/>
          <w:color w:val="231F20"/>
        </w:rPr>
        <w:t xml:space="preserve">signed by a person duly authorized to sign on behalf of the </w:t>
      </w:r>
      <w:r w:rsidRPr="00433944">
        <w:rPr>
          <w:rFonts w:ascii="Verdana" w:hAnsi="Verdana"/>
          <w:color w:val="231F20"/>
          <w:spacing w:val="-4"/>
        </w:rPr>
        <w:t xml:space="preserve">Tenderer. </w:t>
      </w:r>
      <w:r w:rsidRPr="00433944">
        <w:rPr>
          <w:rFonts w:ascii="Verdana" w:hAnsi="Verdana"/>
          <w:color w:val="231F20"/>
        </w:rPr>
        <w:t xml:space="preserve">This authorization shall consist of a written conﬁrmation as speciﬁed in the </w:t>
      </w:r>
      <w:r w:rsidRPr="00433944">
        <w:rPr>
          <w:rFonts w:ascii="Verdana" w:hAnsi="Verdana"/>
          <w:b/>
          <w:color w:val="231F20"/>
        </w:rPr>
        <w:t xml:space="preserve">TDS </w:t>
      </w:r>
      <w:r w:rsidRPr="00433944">
        <w:rPr>
          <w:rFonts w:ascii="Verdana" w:hAnsi="Verdana"/>
          <w:color w:val="231F20"/>
        </w:rPr>
        <w:t xml:space="preserve">and shall be attached to the </w:t>
      </w:r>
      <w:r w:rsidRPr="00433944">
        <w:rPr>
          <w:rFonts w:ascii="Verdana" w:hAnsi="Verdana"/>
          <w:color w:val="231F20"/>
          <w:spacing w:val="-5"/>
        </w:rPr>
        <w:t xml:space="preserve">Tender. </w:t>
      </w:r>
      <w:r w:rsidRPr="00433944">
        <w:rPr>
          <w:rFonts w:ascii="Verdana" w:hAnsi="Verdana"/>
          <w:color w:val="231F20"/>
        </w:rPr>
        <w:t xml:space="preserve">The name and position held </w:t>
      </w:r>
      <w:r w:rsidR="00922947" w:rsidRPr="00433944">
        <w:rPr>
          <w:rFonts w:ascii="Verdana" w:hAnsi="Verdana"/>
          <w:color w:val="231F20"/>
        </w:rPr>
        <w:t>by</w:t>
      </w:r>
      <w:r w:rsidRPr="00433944">
        <w:rPr>
          <w:rFonts w:ascii="Verdana" w:hAnsi="Verdana"/>
          <w:color w:val="231F20"/>
        </w:rPr>
        <w:t xml:space="preserve"> ach person signing the authorization must be typed or printed below the signature. All pages of the </w:t>
      </w:r>
      <w:r w:rsidRPr="00433944">
        <w:rPr>
          <w:rFonts w:ascii="Verdana" w:hAnsi="Verdana"/>
          <w:color w:val="231F20"/>
          <w:spacing w:val="-3"/>
        </w:rPr>
        <w:t xml:space="preserve">Tender </w:t>
      </w:r>
      <w:r w:rsidRPr="00433944">
        <w:rPr>
          <w:rFonts w:ascii="Verdana" w:hAnsi="Verdana"/>
          <w:color w:val="231F20"/>
        </w:rPr>
        <w:t xml:space="preserve">where entries or amendments have been made shall be signed or initialed by the person signing the </w:t>
      </w:r>
      <w:r w:rsidRPr="00433944">
        <w:rPr>
          <w:rFonts w:ascii="Verdana" w:hAnsi="Verdana"/>
          <w:color w:val="231F20"/>
          <w:spacing w:val="-5"/>
        </w:rPr>
        <w:t>Tender.</w:t>
      </w:r>
    </w:p>
    <w:p w14:paraId="37CDA98A" w14:textId="77777777" w:rsidR="004E7584" w:rsidRPr="00433944" w:rsidRDefault="004E7584">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In case the Tenderer is a </w:t>
      </w:r>
      <w:r w:rsidRPr="00433944">
        <w:rPr>
          <w:rFonts w:ascii="Verdana" w:hAnsi="Verdana"/>
          <w:color w:val="231F20"/>
          <w:spacing w:val="-10"/>
        </w:rPr>
        <w:t xml:space="preserve">JV, </w:t>
      </w:r>
      <w:r w:rsidRPr="00433944">
        <w:rPr>
          <w:rFonts w:ascii="Verdana" w:hAnsi="Verdana"/>
          <w:color w:val="231F20"/>
        </w:rPr>
        <w:t xml:space="preserve">the </w:t>
      </w:r>
      <w:r w:rsidRPr="00433944">
        <w:rPr>
          <w:rFonts w:ascii="Verdana" w:hAnsi="Verdana"/>
          <w:color w:val="231F20"/>
          <w:spacing w:val="-3"/>
        </w:rPr>
        <w:t xml:space="preserve">Tender </w:t>
      </w:r>
      <w:r w:rsidRPr="00433944">
        <w:rPr>
          <w:rFonts w:ascii="Verdana" w:hAnsi="Verdana"/>
          <w:color w:val="231F20"/>
        </w:rPr>
        <w:t xml:space="preserve">shall be signed by an authorized representative of the JV on behalf of the </w:t>
      </w:r>
      <w:r w:rsidRPr="00433944">
        <w:rPr>
          <w:rFonts w:ascii="Verdana" w:hAnsi="Verdana"/>
          <w:color w:val="231F20"/>
          <w:spacing w:val="-10"/>
        </w:rPr>
        <w:t xml:space="preserve">JV, </w:t>
      </w:r>
      <w:r w:rsidRPr="00433944">
        <w:rPr>
          <w:rFonts w:ascii="Verdana" w:hAnsi="Verdana"/>
          <w:color w:val="231F20"/>
        </w:rPr>
        <w:t>and so as to be legally binding on all the members as evidenced by a power of attorney signed by their legally authorized representatives.</w:t>
      </w:r>
    </w:p>
    <w:p w14:paraId="58FFBE6B" w14:textId="5A7EB181" w:rsidR="00FD54C9" w:rsidRPr="00433944" w:rsidRDefault="004E7584">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Any inter-lineation, erasures, or overwriting shall be valid only if they are signed or initialed by the person signing the</w:t>
      </w:r>
      <w:r w:rsidR="00922947" w:rsidRPr="00433944">
        <w:rPr>
          <w:rFonts w:ascii="Verdana" w:hAnsi="Verdana"/>
          <w:color w:val="231F20"/>
        </w:rPr>
        <w:t xml:space="preserve"> </w:t>
      </w:r>
      <w:r w:rsidRPr="00433944">
        <w:rPr>
          <w:rFonts w:ascii="Verdana" w:hAnsi="Verdana"/>
          <w:color w:val="231F20"/>
          <w:spacing w:val="-5"/>
        </w:rPr>
        <w:t>Tender</w:t>
      </w:r>
      <w:r w:rsidR="00FD54C9" w:rsidRPr="00433944">
        <w:rPr>
          <w:rFonts w:ascii="Verdana" w:hAnsi="Verdana"/>
          <w:color w:val="231F20"/>
        </w:rPr>
        <w:t>.</w:t>
      </w:r>
    </w:p>
    <w:p w14:paraId="00F9A948" w14:textId="674177A5" w:rsidR="00922947" w:rsidRPr="00433944" w:rsidRDefault="002E4492">
      <w:pPr>
        <w:pStyle w:val="Heading2"/>
        <w:numPr>
          <w:ilvl w:val="0"/>
          <w:numId w:val="35"/>
        </w:numPr>
        <w:tabs>
          <w:tab w:val="left" w:pos="1440"/>
        </w:tabs>
        <w:spacing w:before="183"/>
        <w:ind w:left="1440" w:right="750" w:hanging="720"/>
        <w:jc w:val="both"/>
        <w:rPr>
          <w:rFonts w:ascii="Verdana" w:hAnsi="Verdana"/>
          <w:color w:val="231F20"/>
          <w:sz w:val="22"/>
          <w:szCs w:val="22"/>
        </w:rPr>
      </w:pPr>
      <w:bookmarkStart w:id="56" w:name="_TOC_250097"/>
      <w:bookmarkStart w:id="57" w:name="_Toc233738836"/>
      <w:r w:rsidRPr="00433944">
        <w:rPr>
          <w:rFonts w:ascii="Verdana" w:hAnsi="Verdana"/>
          <w:color w:val="231F20"/>
          <w:sz w:val="22"/>
          <w:szCs w:val="22"/>
        </w:rPr>
        <w:t>SUBMISSION AND OPENING OF TENDERS</w:t>
      </w:r>
      <w:bookmarkEnd w:id="57"/>
    </w:p>
    <w:p w14:paraId="5832502B" w14:textId="309B37C4" w:rsidR="00FD54C9" w:rsidRPr="00433944" w:rsidRDefault="00C07243">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58" w:name="_Toc233738837"/>
      <w:bookmarkEnd w:id="56"/>
      <w:r w:rsidRPr="00433944">
        <w:rPr>
          <w:rFonts w:ascii="Verdana" w:hAnsi="Verdana"/>
          <w:color w:val="231F20"/>
          <w:sz w:val="22"/>
          <w:szCs w:val="22"/>
        </w:rPr>
        <w:t xml:space="preserve">Sealing and Marking of </w:t>
      </w:r>
      <w:r w:rsidRPr="00433944">
        <w:rPr>
          <w:rFonts w:ascii="Verdana" w:hAnsi="Verdana"/>
          <w:color w:val="231F20"/>
          <w:spacing w:val="-3"/>
          <w:sz w:val="22"/>
          <w:szCs w:val="22"/>
        </w:rPr>
        <w:t>Tenders</w:t>
      </w:r>
      <w:bookmarkEnd w:id="58"/>
    </w:p>
    <w:p w14:paraId="1D3A6FC5" w14:textId="692AE011" w:rsidR="00FD54C9" w:rsidRPr="00433944" w:rsidRDefault="0085647A">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The Tenderer shall deliver the </w:t>
      </w:r>
      <w:r w:rsidRPr="00433944">
        <w:rPr>
          <w:rFonts w:ascii="Verdana" w:hAnsi="Verdana"/>
          <w:color w:val="231F20"/>
          <w:spacing w:val="-3"/>
        </w:rPr>
        <w:t xml:space="preserve">Tender </w:t>
      </w:r>
      <w:r w:rsidRPr="00433944">
        <w:rPr>
          <w:rFonts w:ascii="Verdana" w:hAnsi="Verdana"/>
          <w:color w:val="231F20"/>
        </w:rPr>
        <w:t xml:space="preserve">in a single sealed envelope, or in a single sealed package, or in a single sealed container bearing the name and Reference number of the </w:t>
      </w:r>
      <w:r w:rsidRPr="00433944">
        <w:rPr>
          <w:rFonts w:ascii="Verdana" w:hAnsi="Verdana"/>
          <w:color w:val="231F20"/>
          <w:spacing w:val="-4"/>
        </w:rPr>
        <w:t xml:space="preserve">Tender, </w:t>
      </w:r>
      <w:r w:rsidRPr="00433944">
        <w:rPr>
          <w:rFonts w:ascii="Verdana" w:hAnsi="Verdana"/>
          <w:color w:val="231F20"/>
        </w:rPr>
        <w:t xml:space="preserve">addressed to the Procuring Entity and a warning not to open before the time and date for </w:t>
      </w:r>
      <w:r w:rsidRPr="00433944">
        <w:rPr>
          <w:rFonts w:ascii="Verdana" w:hAnsi="Verdana"/>
          <w:color w:val="231F20"/>
          <w:spacing w:val="-3"/>
        </w:rPr>
        <w:t xml:space="preserve">Tender </w:t>
      </w:r>
      <w:r w:rsidRPr="00433944">
        <w:rPr>
          <w:rFonts w:ascii="Verdana" w:hAnsi="Verdana"/>
          <w:color w:val="231F20"/>
        </w:rPr>
        <w:t>opening date. Within the single envelope, package or container, the Tenderer shall place the following separate, sealed envelopes:</w:t>
      </w:r>
    </w:p>
    <w:p w14:paraId="1EE6354F" w14:textId="2946DE3D" w:rsidR="00F565B1" w:rsidRPr="00433944" w:rsidRDefault="00F565B1">
      <w:pPr>
        <w:pStyle w:val="ListParagraph"/>
        <w:numPr>
          <w:ilvl w:val="2"/>
          <w:numId w:val="59"/>
        </w:numPr>
        <w:tabs>
          <w:tab w:val="left" w:pos="1800"/>
        </w:tabs>
        <w:spacing w:before="47" w:line="230" w:lineRule="auto"/>
        <w:ind w:left="1800" w:right="750" w:hanging="360"/>
        <w:rPr>
          <w:rFonts w:ascii="Verdana" w:hAnsi="Verdana"/>
        </w:rPr>
      </w:pPr>
      <w:r w:rsidRPr="00433944">
        <w:rPr>
          <w:rFonts w:ascii="Verdana" w:hAnsi="Verdana"/>
          <w:color w:val="231F20"/>
        </w:rPr>
        <w:t xml:space="preserve">in an envelope or package or container marked “ORIGINAL”, all documents comprising the </w:t>
      </w:r>
      <w:r w:rsidRPr="00433944">
        <w:rPr>
          <w:rFonts w:ascii="Verdana" w:hAnsi="Verdana"/>
          <w:color w:val="231F20"/>
          <w:spacing w:val="-4"/>
        </w:rPr>
        <w:t xml:space="preserve">Tender, </w:t>
      </w:r>
      <w:r w:rsidRPr="00433944">
        <w:rPr>
          <w:rFonts w:ascii="Verdana" w:hAnsi="Verdana"/>
          <w:color w:val="231F20"/>
        </w:rPr>
        <w:t>as described</w:t>
      </w:r>
      <w:r w:rsidR="00DF6809">
        <w:rPr>
          <w:rFonts w:ascii="Verdana" w:hAnsi="Verdana"/>
          <w:color w:val="231F20"/>
        </w:rPr>
        <w:t xml:space="preserve"> </w:t>
      </w:r>
      <w:r w:rsidRPr="00433944">
        <w:rPr>
          <w:rFonts w:ascii="Verdana" w:hAnsi="Verdana"/>
          <w:color w:val="231F20"/>
        </w:rPr>
        <w:t>in</w:t>
      </w:r>
      <w:r w:rsidR="00DF6809">
        <w:rPr>
          <w:rFonts w:ascii="Verdana" w:hAnsi="Verdana"/>
          <w:color w:val="231F20"/>
        </w:rPr>
        <w:t xml:space="preserve"> </w:t>
      </w:r>
      <w:r w:rsidRPr="00433944">
        <w:rPr>
          <w:rFonts w:ascii="Verdana" w:hAnsi="Verdana"/>
          <w:color w:val="231F20"/>
        </w:rPr>
        <w:t>ITT</w:t>
      </w:r>
      <w:r w:rsidRPr="00433944">
        <w:rPr>
          <w:rFonts w:ascii="Verdana" w:hAnsi="Verdana"/>
          <w:color w:val="231F20"/>
          <w:spacing w:val="-3"/>
        </w:rPr>
        <w:t xml:space="preserve">11; </w:t>
      </w:r>
      <w:r w:rsidRPr="00433944">
        <w:rPr>
          <w:rFonts w:ascii="Verdana" w:hAnsi="Verdana"/>
          <w:color w:val="231F20"/>
        </w:rPr>
        <w:t>and</w:t>
      </w:r>
    </w:p>
    <w:p w14:paraId="0097D226" w14:textId="77777777" w:rsidR="00F565B1" w:rsidRPr="00433944" w:rsidRDefault="00F565B1">
      <w:pPr>
        <w:pStyle w:val="ListParagraph"/>
        <w:numPr>
          <w:ilvl w:val="2"/>
          <w:numId w:val="59"/>
        </w:numPr>
        <w:tabs>
          <w:tab w:val="left" w:pos="1800"/>
        </w:tabs>
        <w:spacing w:before="47" w:line="230" w:lineRule="auto"/>
        <w:ind w:left="1800" w:right="750" w:hanging="360"/>
        <w:rPr>
          <w:rFonts w:ascii="Verdana" w:hAnsi="Verdana"/>
        </w:rPr>
      </w:pPr>
      <w:r w:rsidRPr="00433944">
        <w:rPr>
          <w:rFonts w:ascii="Verdana" w:hAnsi="Verdana"/>
          <w:color w:val="231F20"/>
        </w:rPr>
        <w:t xml:space="preserve">in an envelope or package or container marked “COPIES” all required copies of the </w:t>
      </w:r>
      <w:r w:rsidRPr="00433944">
        <w:rPr>
          <w:rFonts w:ascii="Verdana" w:hAnsi="Verdana"/>
          <w:color w:val="231F20"/>
          <w:spacing w:val="-3"/>
        </w:rPr>
        <w:t xml:space="preserve">Tender; </w:t>
      </w:r>
      <w:r w:rsidRPr="00433944">
        <w:rPr>
          <w:rFonts w:ascii="Verdana" w:hAnsi="Verdana"/>
          <w:color w:val="231F20"/>
        </w:rPr>
        <w:t>and</w:t>
      </w:r>
    </w:p>
    <w:p w14:paraId="1462E727" w14:textId="3DBE5D12" w:rsidR="0085647A" w:rsidRPr="00433944" w:rsidRDefault="00F565B1">
      <w:pPr>
        <w:pStyle w:val="ListParagraph"/>
        <w:numPr>
          <w:ilvl w:val="2"/>
          <w:numId w:val="59"/>
        </w:numPr>
        <w:tabs>
          <w:tab w:val="left" w:pos="1800"/>
        </w:tabs>
        <w:spacing w:before="47" w:line="230" w:lineRule="auto"/>
        <w:ind w:left="1800" w:right="750" w:hanging="360"/>
        <w:rPr>
          <w:rFonts w:ascii="Verdana" w:hAnsi="Verdana"/>
          <w:b/>
          <w:color w:val="231F20"/>
        </w:rPr>
      </w:pPr>
      <w:r w:rsidRPr="00433944">
        <w:rPr>
          <w:rFonts w:ascii="Verdana" w:hAnsi="Verdana"/>
          <w:color w:val="231F20"/>
        </w:rPr>
        <w:t xml:space="preserve">if alternative </w:t>
      </w:r>
      <w:r w:rsidRPr="00433944">
        <w:rPr>
          <w:rFonts w:ascii="Verdana" w:hAnsi="Verdana"/>
          <w:color w:val="231F20"/>
          <w:spacing w:val="-3"/>
        </w:rPr>
        <w:t xml:space="preserve">Tenders </w:t>
      </w:r>
      <w:r w:rsidRPr="00433944">
        <w:rPr>
          <w:rFonts w:ascii="Verdana" w:hAnsi="Verdana"/>
          <w:color w:val="231F20"/>
        </w:rPr>
        <w:t>are permitted in accordance with ITT 13, and if relevant</w:t>
      </w:r>
      <w:r w:rsidR="00224122" w:rsidRPr="00433944">
        <w:rPr>
          <w:rFonts w:ascii="Verdana" w:hAnsi="Verdana"/>
          <w:color w:val="231F20"/>
        </w:rPr>
        <w:t>:</w:t>
      </w:r>
    </w:p>
    <w:p w14:paraId="7854B9F9" w14:textId="77777777" w:rsidR="00224122" w:rsidRPr="00433944" w:rsidRDefault="00224122">
      <w:pPr>
        <w:pStyle w:val="ListParagraph"/>
        <w:numPr>
          <w:ilvl w:val="3"/>
          <w:numId w:val="59"/>
        </w:numPr>
        <w:tabs>
          <w:tab w:val="left" w:pos="2250"/>
        </w:tabs>
        <w:spacing w:before="48" w:line="230" w:lineRule="auto"/>
        <w:ind w:left="2160" w:right="750" w:hanging="360"/>
        <w:rPr>
          <w:rFonts w:ascii="Verdana" w:hAnsi="Verdana"/>
        </w:rPr>
      </w:pPr>
      <w:r w:rsidRPr="00433944">
        <w:rPr>
          <w:rFonts w:ascii="Verdana" w:hAnsi="Verdana"/>
          <w:color w:val="231F20"/>
        </w:rPr>
        <w:t xml:space="preserve">in an envelope or package or container marked “ORIGINAL - </w:t>
      </w:r>
      <w:r w:rsidRPr="00433944">
        <w:rPr>
          <w:rFonts w:ascii="Verdana" w:hAnsi="Verdana"/>
          <w:color w:val="231F20"/>
          <w:spacing w:val="-5"/>
        </w:rPr>
        <w:t xml:space="preserve">ALTERNATIVE </w:t>
      </w:r>
      <w:r w:rsidRPr="00433944">
        <w:rPr>
          <w:rFonts w:ascii="Verdana" w:hAnsi="Verdana"/>
          <w:color w:val="231F20"/>
        </w:rPr>
        <w:t xml:space="preserve">TENDER”, the alternative </w:t>
      </w:r>
      <w:r w:rsidRPr="00433944">
        <w:rPr>
          <w:rFonts w:ascii="Verdana" w:hAnsi="Verdana"/>
          <w:color w:val="231F20"/>
          <w:spacing w:val="-3"/>
        </w:rPr>
        <w:t xml:space="preserve">Tender; </w:t>
      </w:r>
      <w:r w:rsidRPr="00433944">
        <w:rPr>
          <w:rFonts w:ascii="Verdana" w:hAnsi="Verdana"/>
          <w:color w:val="231F20"/>
        </w:rPr>
        <w:t>and</w:t>
      </w:r>
    </w:p>
    <w:p w14:paraId="2869A7BD" w14:textId="7474D3FD" w:rsidR="00224122" w:rsidRPr="00433944" w:rsidRDefault="00224122">
      <w:pPr>
        <w:pStyle w:val="ListParagraph"/>
        <w:numPr>
          <w:ilvl w:val="3"/>
          <w:numId w:val="59"/>
        </w:numPr>
        <w:tabs>
          <w:tab w:val="left" w:pos="2250"/>
        </w:tabs>
        <w:spacing w:before="48" w:line="230" w:lineRule="auto"/>
        <w:ind w:left="2160" w:right="750" w:hanging="360"/>
        <w:rPr>
          <w:rFonts w:ascii="Verdana" w:hAnsi="Verdana"/>
          <w:b/>
          <w:color w:val="231F20"/>
        </w:rPr>
      </w:pPr>
      <w:r w:rsidRPr="00433944">
        <w:rPr>
          <w:rFonts w:ascii="Verdana" w:hAnsi="Verdana"/>
          <w:color w:val="231F20"/>
        </w:rPr>
        <w:t>in the envelope or package or container marked “COPIES-</w:t>
      </w:r>
      <w:r w:rsidRPr="00433944">
        <w:rPr>
          <w:rFonts w:ascii="Verdana" w:hAnsi="Verdana"/>
          <w:color w:val="231F20"/>
          <w:spacing w:val="-5"/>
        </w:rPr>
        <w:t>ALTERNATIVE</w:t>
      </w:r>
      <w:r w:rsidRPr="00433944">
        <w:rPr>
          <w:rFonts w:ascii="Verdana" w:hAnsi="Verdana"/>
          <w:color w:val="231F20"/>
        </w:rPr>
        <w:t xml:space="preserve">TENDER”, all required copies of the alternative </w:t>
      </w:r>
      <w:r w:rsidRPr="00433944">
        <w:rPr>
          <w:rFonts w:ascii="Verdana" w:hAnsi="Verdana"/>
          <w:color w:val="231F20"/>
          <w:spacing w:val="-5"/>
        </w:rPr>
        <w:t>Tender</w:t>
      </w:r>
      <w:r w:rsidR="00AA23A7" w:rsidRPr="00433944">
        <w:rPr>
          <w:rFonts w:ascii="Verdana" w:hAnsi="Verdana"/>
          <w:color w:val="231F20"/>
          <w:spacing w:val="-5"/>
        </w:rPr>
        <w:t>.</w:t>
      </w:r>
    </w:p>
    <w:p w14:paraId="24ECF864" w14:textId="39A68F48" w:rsidR="00AA23A7" w:rsidRPr="00433944" w:rsidRDefault="00423C25" w:rsidP="00AA23A7">
      <w:pPr>
        <w:pStyle w:val="TOC4"/>
        <w:tabs>
          <w:tab w:val="left" w:pos="1440"/>
        </w:tabs>
        <w:spacing w:before="234"/>
        <w:ind w:left="1440" w:right="750" w:firstLine="0"/>
        <w:jc w:val="both"/>
        <w:rPr>
          <w:rFonts w:ascii="Verdana" w:hAnsi="Verdana"/>
          <w:color w:val="231F20"/>
        </w:rPr>
      </w:pPr>
      <w:r w:rsidRPr="00433944">
        <w:rPr>
          <w:rFonts w:ascii="Verdana" w:hAnsi="Verdana"/>
          <w:color w:val="231F20"/>
        </w:rPr>
        <w:t>The inner envelopes or packages or containers shall:</w:t>
      </w:r>
    </w:p>
    <w:p w14:paraId="6CFDB5A3" w14:textId="77777777" w:rsidR="00DA29E7" w:rsidRPr="00433944" w:rsidRDefault="00DA29E7">
      <w:pPr>
        <w:pStyle w:val="ListParagraph"/>
        <w:numPr>
          <w:ilvl w:val="2"/>
          <w:numId w:val="60"/>
        </w:numPr>
        <w:tabs>
          <w:tab w:val="left" w:pos="1800"/>
        </w:tabs>
        <w:spacing w:before="47" w:line="230" w:lineRule="auto"/>
        <w:ind w:left="1800" w:right="750" w:hanging="360"/>
        <w:rPr>
          <w:rFonts w:ascii="Verdana" w:hAnsi="Verdana"/>
        </w:rPr>
      </w:pPr>
      <w:r w:rsidRPr="00433944">
        <w:rPr>
          <w:rFonts w:ascii="Verdana" w:hAnsi="Verdana"/>
          <w:color w:val="231F20"/>
        </w:rPr>
        <w:t xml:space="preserve">Bear the name and address of the Procuring </w:t>
      </w:r>
      <w:r w:rsidRPr="00433944">
        <w:rPr>
          <w:rFonts w:ascii="Verdana" w:hAnsi="Verdana"/>
          <w:color w:val="231F20"/>
          <w:spacing w:val="-3"/>
        </w:rPr>
        <w:t>Entity.</w:t>
      </w:r>
    </w:p>
    <w:p w14:paraId="5C2E0D13" w14:textId="77777777" w:rsidR="00DA29E7" w:rsidRPr="00433944" w:rsidRDefault="00DA29E7">
      <w:pPr>
        <w:pStyle w:val="ListParagraph"/>
        <w:numPr>
          <w:ilvl w:val="2"/>
          <w:numId w:val="60"/>
        </w:numPr>
        <w:tabs>
          <w:tab w:val="left" w:pos="1800"/>
        </w:tabs>
        <w:spacing w:before="47" w:line="230" w:lineRule="auto"/>
        <w:ind w:left="1800" w:right="750" w:hanging="360"/>
        <w:rPr>
          <w:rFonts w:ascii="Verdana" w:hAnsi="Verdana"/>
        </w:rPr>
      </w:pPr>
      <w:r w:rsidRPr="00433944">
        <w:rPr>
          <w:rFonts w:ascii="Verdana" w:hAnsi="Verdana"/>
          <w:color w:val="231F20"/>
        </w:rPr>
        <w:t>Bear the name and address of the Tenderer; and</w:t>
      </w:r>
    </w:p>
    <w:p w14:paraId="1CD32061" w14:textId="1771C454" w:rsidR="00423C25" w:rsidRPr="00433944" w:rsidRDefault="00DA29E7">
      <w:pPr>
        <w:pStyle w:val="ListParagraph"/>
        <w:numPr>
          <w:ilvl w:val="2"/>
          <w:numId w:val="60"/>
        </w:numPr>
        <w:tabs>
          <w:tab w:val="left" w:pos="1800"/>
        </w:tabs>
        <w:spacing w:before="47" w:line="230" w:lineRule="auto"/>
        <w:ind w:left="1800" w:right="750" w:hanging="360"/>
        <w:rPr>
          <w:rFonts w:ascii="Verdana" w:hAnsi="Verdana"/>
          <w:b/>
          <w:color w:val="231F20"/>
        </w:rPr>
      </w:pPr>
      <w:r w:rsidRPr="00433944">
        <w:rPr>
          <w:rFonts w:ascii="Verdana" w:hAnsi="Verdana"/>
          <w:color w:val="231F20"/>
        </w:rPr>
        <w:t xml:space="preserve">Bear the name and Reference number of the </w:t>
      </w:r>
      <w:r w:rsidRPr="00433944">
        <w:rPr>
          <w:rFonts w:ascii="Verdana" w:hAnsi="Verdana"/>
          <w:color w:val="231F20"/>
          <w:spacing w:val="-5"/>
        </w:rPr>
        <w:t>Tender</w:t>
      </w:r>
      <w:r w:rsidR="00572A12" w:rsidRPr="00433944">
        <w:rPr>
          <w:rFonts w:ascii="Verdana" w:hAnsi="Verdana"/>
          <w:color w:val="231F20"/>
          <w:spacing w:val="-5"/>
        </w:rPr>
        <w:t>.</w:t>
      </w:r>
    </w:p>
    <w:p w14:paraId="014C83A5" w14:textId="6F630FA7" w:rsidR="00990BDB" w:rsidRPr="00433944" w:rsidRDefault="00990BDB">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If an envelope or package or container is not sealed and marked as required, the </w:t>
      </w:r>
      <w:r w:rsidRPr="00433944">
        <w:rPr>
          <w:rFonts w:ascii="Verdana" w:hAnsi="Verdana"/>
          <w:i/>
          <w:color w:val="231F20"/>
        </w:rPr>
        <w:t xml:space="preserve">Procuring Entity </w:t>
      </w:r>
      <w:r w:rsidRPr="00433944">
        <w:rPr>
          <w:rFonts w:ascii="Verdana" w:hAnsi="Verdana"/>
          <w:color w:val="231F20"/>
        </w:rPr>
        <w:t xml:space="preserve">will assume no responsibility for the misplacement or premature opening of the </w:t>
      </w:r>
      <w:r w:rsidRPr="00433944">
        <w:rPr>
          <w:rFonts w:ascii="Verdana" w:hAnsi="Verdana"/>
          <w:color w:val="231F20"/>
          <w:spacing w:val="-5"/>
        </w:rPr>
        <w:t xml:space="preserve">Tender. </w:t>
      </w:r>
      <w:r w:rsidRPr="00433944">
        <w:rPr>
          <w:rFonts w:ascii="Verdana" w:hAnsi="Verdana"/>
          <w:color w:val="231F20"/>
          <w:spacing w:val="-3"/>
        </w:rPr>
        <w:t xml:space="preserve">Tenders </w:t>
      </w:r>
      <w:r w:rsidRPr="00433944">
        <w:rPr>
          <w:rFonts w:ascii="Verdana" w:hAnsi="Verdana"/>
          <w:color w:val="231F20"/>
        </w:rPr>
        <w:t>that were misplaced or opened prematurely will not be accepted</w:t>
      </w:r>
    </w:p>
    <w:p w14:paraId="0C021CE5" w14:textId="5E2BA78C" w:rsidR="00FD54C9" w:rsidRPr="00433944" w:rsidRDefault="00B35E49">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59" w:name="_Toc233738838"/>
      <w:r w:rsidRPr="00433944">
        <w:rPr>
          <w:rFonts w:ascii="Verdana" w:hAnsi="Verdana"/>
          <w:color w:val="231F20"/>
          <w:sz w:val="22"/>
          <w:szCs w:val="22"/>
        </w:rPr>
        <w:t xml:space="preserve">Deadline for Submission of </w:t>
      </w:r>
      <w:r w:rsidRPr="00433944">
        <w:rPr>
          <w:rFonts w:ascii="Verdana" w:hAnsi="Verdana"/>
          <w:color w:val="231F20"/>
          <w:spacing w:val="-3"/>
          <w:sz w:val="22"/>
          <w:szCs w:val="22"/>
        </w:rPr>
        <w:t>Tenders</w:t>
      </w:r>
      <w:bookmarkEnd w:id="59"/>
    </w:p>
    <w:p w14:paraId="52FE19BB" w14:textId="77777777" w:rsidR="005575BD" w:rsidRPr="00433944" w:rsidRDefault="005575BD">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spacing w:val="-3"/>
        </w:rPr>
        <w:t xml:space="preserve">Tenders </w:t>
      </w:r>
      <w:r w:rsidRPr="00433944">
        <w:rPr>
          <w:rFonts w:ascii="Verdana" w:hAnsi="Verdana"/>
          <w:color w:val="231F20"/>
        </w:rPr>
        <w:t xml:space="preserve">must be received by the Procuring Entity at the address speciﬁed in the </w:t>
      </w:r>
      <w:r w:rsidRPr="00433944">
        <w:rPr>
          <w:rFonts w:ascii="Verdana" w:hAnsi="Verdana"/>
          <w:b/>
          <w:color w:val="231F20"/>
        </w:rPr>
        <w:t xml:space="preserve">TDS </w:t>
      </w:r>
      <w:r w:rsidRPr="00433944">
        <w:rPr>
          <w:rFonts w:ascii="Verdana" w:hAnsi="Verdana"/>
          <w:color w:val="231F20"/>
        </w:rPr>
        <w:t xml:space="preserve">and no later than the date and time also speciﬁed in the </w:t>
      </w:r>
      <w:r w:rsidRPr="00433944">
        <w:rPr>
          <w:rFonts w:ascii="Verdana" w:hAnsi="Verdana"/>
          <w:b/>
          <w:color w:val="231F20"/>
        </w:rPr>
        <w:t xml:space="preserve">TDS. </w:t>
      </w:r>
      <w:r w:rsidRPr="00433944">
        <w:rPr>
          <w:rFonts w:ascii="Verdana" w:hAnsi="Verdana"/>
          <w:color w:val="231F20"/>
        </w:rPr>
        <w:t xml:space="preserve">When so speciﬁed in the </w:t>
      </w:r>
      <w:r w:rsidRPr="00433944">
        <w:rPr>
          <w:rFonts w:ascii="Verdana" w:hAnsi="Verdana"/>
          <w:b/>
          <w:color w:val="231F20"/>
        </w:rPr>
        <w:t>TDS</w:t>
      </w:r>
      <w:r w:rsidRPr="00433944">
        <w:rPr>
          <w:rFonts w:ascii="Verdana" w:hAnsi="Verdana"/>
          <w:color w:val="231F20"/>
        </w:rPr>
        <w:t xml:space="preserve">, Tenderers shall have the option of submitting their </w:t>
      </w:r>
      <w:r w:rsidRPr="00433944">
        <w:rPr>
          <w:rFonts w:ascii="Verdana" w:hAnsi="Verdana"/>
          <w:color w:val="231F20"/>
          <w:spacing w:val="-3"/>
        </w:rPr>
        <w:t xml:space="preserve">Tenders </w:t>
      </w:r>
      <w:r w:rsidRPr="00433944">
        <w:rPr>
          <w:rFonts w:ascii="Verdana" w:hAnsi="Verdana"/>
          <w:color w:val="231F20"/>
        </w:rPr>
        <w:t xml:space="preserve">electronically. Tenderers submitting </w:t>
      </w:r>
      <w:r w:rsidRPr="00433944">
        <w:rPr>
          <w:rFonts w:ascii="Verdana" w:hAnsi="Verdana"/>
          <w:color w:val="231F20"/>
          <w:spacing w:val="-3"/>
        </w:rPr>
        <w:t xml:space="preserve">Tenders </w:t>
      </w:r>
      <w:r w:rsidRPr="00433944">
        <w:rPr>
          <w:rFonts w:ascii="Verdana" w:hAnsi="Verdana"/>
          <w:color w:val="231F20"/>
        </w:rPr>
        <w:t xml:space="preserve">electronically shall follow the electronic </w:t>
      </w:r>
      <w:r w:rsidRPr="00433944">
        <w:rPr>
          <w:rFonts w:ascii="Verdana" w:hAnsi="Verdana"/>
          <w:color w:val="231F20"/>
          <w:spacing w:val="-3"/>
        </w:rPr>
        <w:t xml:space="preserve">Tender </w:t>
      </w:r>
      <w:r w:rsidRPr="00433944">
        <w:rPr>
          <w:rFonts w:ascii="Verdana" w:hAnsi="Verdana"/>
          <w:color w:val="231F20"/>
        </w:rPr>
        <w:t xml:space="preserve">submission procedures speciﬁed in the </w:t>
      </w:r>
      <w:r w:rsidRPr="00433944">
        <w:rPr>
          <w:rFonts w:ascii="Verdana" w:hAnsi="Verdana"/>
          <w:b/>
          <w:color w:val="231F20"/>
        </w:rPr>
        <w:t>TDS</w:t>
      </w:r>
      <w:r w:rsidRPr="00433944">
        <w:rPr>
          <w:rFonts w:ascii="Verdana" w:hAnsi="Verdana"/>
          <w:color w:val="231F20"/>
        </w:rPr>
        <w:t>.</w:t>
      </w:r>
    </w:p>
    <w:p w14:paraId="588B263F" w14:textId="69B322EA" w:rsidR="00FD54C9" w:rsidRPr="00433944" w:rsidRDefault="005575BD">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The Procuring Entity </w:t>
      </w:r>
      <w:r w:rsidRPr="00433944">
        <w:rPr>
          <w:rFonts w:ascii="Verdana" w:hAnsi="Verdana"/>
          <w:color w:val="231F20"/>
          <w:spacing w:val="-4"/>
        </w:rPr>
        <w:t xml:space="preserve">may, </w:t>
      </w:r>
      <w:r w:rsidRPr="00433944">
        <w:rPr>
          <w:rFonts w:ascii="Verdana" w:hAnsi="Verdana"/>
          <w:color w:val="231F20"/>
        </w:rPr>
        <w:t xml:space="preserve">at its discretion, extend the deadline for the submission of </w:t>
      </w:r>
      <w:r w:rsidRPr="00433944">
        <w:rPr>
          <w:rFonts w:ascii="Verdana" w:hAnsi="Verdana"/>
          <w:color w:val="231F20"/>
          <w:spacing w:val="-3"/>
        </w:rPr>
        <w:t xml:space="preserve">Tenders </w:t>
      </w:r>
      <w:r w:rsidRPr="00433944">
        <w:rPr>
          <w:rFonts w:ascii="Verdana" w:hAnsi="Verdana"/>
          <w:color w:val="231F20"/>
        </w:rPr>
        <w:t xml:space="preserve">by amending the </w:t>
      </w:r>
      <w:r w:rsidRPr="00433944">
        <w:rPr>
          <w:rFonts w:ascii="Verdana" w:hAnsi="Verdana"/>
          <w:color w:val="231F20"/>
          <w:spacing w:val="-3"/>
        </w:rPr>
        <w:t xml:space="preserve">Tender </w:t>
      </w:r>
      <w:r w:rsidRPr="00433944">
        <w:rPr>
          <w:rFonts w:ascii="Verdana" w:hAnsi="Verdana"/>
          <w:color w:val="231F20"/>
        </w:rPr>
        <w:t>Documents in accordance with ITT 8, in which case all rights and obligations of the Procuring Entity and Tenderers previously subject to the deadline shall thereafter be subject to the deadline as extended</w:t>
      </w:r>
      <w:r w:rsidR="00052142" w:rsidRPr="00433944">
        <w:rPr>
          <w:rFonts w:ascii="Verdana" w:hAnsi="Verdana"/>
          <w:color w:val="231F20"/>
        </w:rPr>
        <w:t>.</w:t>
      </w:r>
    </w:p>
    <w:p w14:paraId="6BF60B09" w14:textId="78830DD8" w:rsidR="00FD54C9" w:rsidRPr="00433944" w:rsidRDefault="001E5D5E">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60" w:name="_Toc233738839"/>
      <w:r w:rsidRPr="00433944">
        <w:rPr>
          <w:rFonts w:ascii="Verdana" w:hAnsi="Verdana"/>
          <w:color w:val="231F20"/>
          <w:sz w:val="22"/>
          <w:szCs w:val="22"/>
        </w:rPr>
        <w:t xml:space="preserve">Late </w:t>
      </w:r>
      <w:r w:rsidRPr="00433944">
        <w:rPr>
          <w:rFonts w:ascii="Verdana" w:hAnsi="Verdana"/>
          <w:color w:val="231F20"/>
          <w:spacing w:val="-3"/>
          <w:sz w:val="22"/>
          <w:szCs w:val="22"/>
        </w:rPr>
        <w:t>Tenders</w:t>
      </w:r>
      <w:bookmarkEnd w:id="60"/>
    </w:p>
    <w:p w14:paraId="59125420" w14:textId="6AEFC227" w:rsidR="00FD54C9" w:rsidRPr="00433944" w:rsidRDefault="00CA2C61">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lastRenderedPageBreak/>
        <w:t xml:space="preserve">The Procuring Entity shall not consider any </w:t>
      </w:r>
      <w:r w:rsidRPr="00433944">
        <w:rPr>
          <w:rFonts w:ascii="Verdana" w:hAnsi="Verdana"/>
          <w:color w:val="231F20"/>
          <w:spacing w:val="-3"/>
        </w:rPr>
        <w:t xml:space="preserve">Tender </w:t>
      </w:r>
      <w:r w:rsidRPr="00433944">
        <w:rPr>
          <w:rFonts w:ascii="Verdana" w:hAnsi="Verdana"/>
          <w:color w:val="231F20"/>
        </w:rPr>
        <w:t xml:space="preserve">that arrives after the deadline for submission of tenders, in accordance with ITT 22. Any </w:t>
      </w:r>
      <w:r w:rsidRPr="00433944">
        <w:rPr>
          <w:rFonts w:ascii="Verdana" w:hAnsi="Verdana"/>
          <w:color w:val="231F20"/>
          <w:spacing w:val="-3"/>
        </w:rPr>
        <w:t xml:space="preserve">Tender </w:t>
      </w:r>
      <w:r w:rsidRPr="00433944">
        <w:rPr>
          <w:rFonts w:ascii="Verdana" w:hAnsi="Verdana"/>
          <w:color w:val="231F20"/>
        </w:rPr>
        <w:t xml:space="preserve">received by the Procuring Entity after the deadline for submission of </w:t>
      </w:r>
      <w:r w:rsidRPr="00433944">
        <w:rPr>
          <w:rFonts w:ascii="Verdana" w:hAnsi="Verdana"/>
          <w:color w:val="231F20"/>
          <w:spacing w:val="-3"/>
        </w:rPr>
        <w:t xml:space="preserve">Tenders </w:t>
      </w:r>
      <w:r w:rsidRPr="00433944">
        <w:rPr>
          <w:rFonts w:ascii="Verdana" w:hAnsi="Verdana"/>
          <w:color w:val="231F20"/>
        </w:rPr>
        <w:t xml:space="preserve">shall be declared late, rejected, and returned unopened to the </w:t>
      </w:r>
      <w:r w:rsidRPr="00433944">
        <w:rPr>
          <w:rFonts w:ascii="Verdana" w:hAnsi="Verdana"/>
          <w:color w:val="231F20"/>
          <w:spacing w:val="-4"/>
        </w:rPr>
        <w:t>Tenderer</w:t>
      </w:r>
      <w:r w:rsidR="00FD54C9" w:rsidRPr="00433944">
        <w:rPr>
          <w:rFonts w:ascii="Verdana" w:hAnsi="Verdana"/>
          <w:color w:val="231F20"/>
        </w:rPr>
        <w:t>.</w:t>
      </w:r>
    </w:p>
    <w:p w14:paraId="11179C7D" w14:textId="2963FA00" w:rsidR="00541A35" w:rsidRPr="00433944" w:rsidRDefault="00FD4907">
      <w:pPr>
        <w:pStyle w:val="Heading2"/>
        <w:numPr>
          <w:ilvl w:val="0"/>
          <w:numId w:val="39"/>
        </w:numPr>
        <w:tabs>
          <w:tab w:val="left" w:pos="1440"/>
        </w:tabs>
        <w:spacing w:before="183"/>
        <w:ind w:left="1440" w:right="750" w:hanging="720"/>
        <w:jc w:val="both"/>
        <w:rPr>
          <w:rFonts w:ascii="Verdana" w:hAnsi="Verdana"/>
          <w:sz w:val="22"/>
          <w:szCs w:val="22"/>
        </w:rPr>
      </w:pPr>
      <w:bookmarkStart w:id="61" w:name="_Toc233738840"/>
      <w:r w:rsidRPr="00433944">
        <w:rPr>
          <w:rFonts w:ascii="Verdana" w:hAnsi="Verdana"/>
          <w:color w:val="231F20"/>
          <w:sz w:val="22"/>
          <w:szCs w:val="22"/>
        </w:rPr>
        <w:t xml:space="preserve">Withdrawal, Substitution, and Modiﬁcation of </w:t>
      </w:r>
      <w:r w:rsidRPr="00433944">
        <w:rPr>
          <w:rFonts w:ascii="Verdana" w:hAnsi="Verdana"/>
          <w:color w:val="231F20"/>
          <w:spacing w:val="-3"/>
          <w:sz w:val="22"/>
          <w:szCs w:val="22"/>
        </w:rPr>
        <w:t>Tenders</w:t>
      </w:r>
      <w:bookmarkEnd w:id="61"/>
    </w:p>
    <w:p w14:paraId="0860F3BF" w14:textId="24FFD723" w:rsidR="00E20AA7" w:rsidRPr="00433944" w:rsidRDefault="00E20AA7">
      <w:pPr>
        <w:pStyle w:val="TOC4"/>
        <w:numPr>
          <w:ilvl w:val="1"/>
          <w:numId w:val="39"/>
        </w:numPr>
        <w:tabs>
          <w:tab w:val="left" w:pos="1440"/>
        </w:tabs>
        <w:spacing w:before="234"/>
        <w:ind w:left="1440" w:right="750"/>
        <w:jc w:val="both"/>
        <w:rPr>
          <w:rFonts w:ascii="Verdana" w:hAnsi="Verdana"/>
        </w:rPr>
      </w:pPr>
      <w:r w:rsidRPr="00433944">
        <w:rPr>
          <w:rFonts w:ascii="Verdana" w:hAnsi="Verdana"/>
          <w:color w:val="231F20"/>
        </w:rPr>
        <w:t xml:space="preserve">A Tenderer may withdraw, substitute, or modify its </w:t>
      </w:r>
      <w:r w:rsidRPr="00433944">
        <w:rPr>
          <w:rFonts w:ascii="Verdana" w:hAnsi="Verdana"/>
          <w:color w:val="231F20"/>
          <w:spacing w:val="-3"/>
        </w:rPr>
        <w:t xml:space="preserve">Tender </w:t>
      </w:r>
      <w:r w:rsidRPr="00433944">
        <w:rPr>
          <w:rFonts w:ascii="Verdana" w:hAnsi="Verdana"/>
          <w:color w:val="231F20"/>
        </w:rPr>
        <w:t>after it has been submitted by sending a written notice, duly signed by an authorized representative, and shall include a copy of the authorization in accordance with ITT 20.3, (except that withdrawal notices do not require copies). The corresponding substitution or modiﬁcation of the</w:t>
      </w:r>
      <w:r w:rsidR="00F358DB" w:rsidRPr="00433944">
        <w:rPr>
          <w:rFonts w:ascii="Verdana" w:hAnsi="Verdana"/>
          <w:color w:val="231F20"/>
        </w:rPr>
        <w:t xml:space="preserve"> </w:t>
      </w:r>
      <w:r w:rsidRPr="00433944">
        <w:rPr>
          <w:rFonts w:ascii="Verdana" w:hAnsi="Verdana"/>
          <w:color w:val="231F20"/>
          <w:spacing w:val="-3"/>
        </w:rPr>
        <w:t xml:space="preserve">Tender </w:t>
      </w:r>
      <w:r w:rsidRPr="00433944">
        <w:rPr>
          <w:rFonts w:ascii="Verdana" w:hAnsi="Verdana"/>
          <w:color w:val="231F20"/>
        </w:rPr>
        <w:t>must accompany the respective written notice. All notices must be:</w:t>
      </w:r>
    </w:p>
    <w:p w14:paraId="1F24F959" w14:textId="05ED14E9" w:rsidR="000032F5" w:rsidRPr="00433944" w:rsidRDefault="000032F5">
      <w:pPr>
        <w:pStyle w:val="ListParagraph"/>
        <w:numPr>
          <w:ilvl w:val="2"/>
          <w:numId w:val="61"/>
        </w:numPr>
        <w:tabs>
          <w:tab w:val="left" w:pos="1800"/>
        </w:tabs>
        <w:spacing w:before="47" w:line="230" w:lineRule="auto"/>
        <w:ind w:left="1800" w:right="750" w:hanging="360"/>
        <w:rPr>
          <w:rFonts w:ascii="Verdana" w:hAnsi="Verdana"/>
        </w:rPr>
      </w:pPr>
      <w:r w:rsidRPr="00433944">
        <w:rPr>
          <w:rFonts w:ascii="Verdana" w:hAnsi="Verdana"/>
          <w:color w:val="231F20"/>
        </w:rPr>
        <w:t xml:space="preserve">prepared and submitted in accordance with ITT 20 and ITT 21 (except that withdrawals notices do not require copies), and in addition, the respective envelopes shall be clearly marked </w:t>
      </w:r>
      <w:r w:rsidRPr="00433944">
        <w:rPr>
          <w:rFonts w:ascii="Verdana" w:hAnsi="Verdana"/>
          <w:color w:val="231F20"/>
          <w:spacing w:val="-4"/>
        </w:rPr>
        <w:t xml:space="preserve">“WITHDRAWAL,” </w:t>
      </w:r>
      <w:r w:rsidRPr="00433944">
        <w:rPr>
          <w:rFonts w:ascii="Verdana" w:hAnsi="Verdana"/>
          <w:color w:val="231F20"/>
        </w:rPr>
        <w:t>“SUBSTITUTION,” “MODIFICATION;”</w:t>
      </w:r>
      <w:r w:rsidR="00F358DB" w:rsidRPr="00433944">
        <w:rPr>
          <w:rFonts w:ascii="Verdana" w:hAnsi="Verdana"/>
          <w:color w:val="231F20"/>
        </w:rPr>
        <w:t xml:space="preserve"> </w:t>
      </w:r>
      <w:r w:rsidRPr="00433944">
        <w:rPr>
          <w:rFonts w:ascii="Verdana" w:hAnsi="Verdana"/>
          <w:color w:val="231F20"/>
        </w:rPr>
        <w:t>and</w:t>
      </w:r>
    </w:p>
    <w:p w14:paraId="04A3E8C1" w14:textId="687E9EE0" w:rsidR="000032F5" w:rsidRPr="00433944" w:rsidRDefault="000032F5">
      <w:pPr>
        <w:pStyle w:val="ListParagraph"/>
        <w:numPr>
          <w:ilvl w:val="2"/>
          <w:numId w:val="61"/>
        </w:numPr>
        <w:tabs>
          <w:tab w:val="left" w:pos="1800"/>
        </w:tabs>
        <w:spacing w:before="47" w:line="230" w:lineRule="auto"/>
        <w:ind w:left="1800" w:right="750" w:hanging="360"/>
        <w:rPr>
          <w:rFonts w:ascii="Verdana" w:hAnsi="Verdana"/>
        </w:rPr>
      </w:pPr>
      <w:r w:rsidRPr="00433944">
        <w:rPr>
          <w:rFonts w:ascii="Verdana" w:hAnsi="Verdana"/>
          <w:color w:val="231F20"/>
        </w:rPr>
        <w:t>received by the Procuring Entity prior to the deadline prescribed for submission of Tenders, in accordance with ITT 22.</w:t>
      </w:r>
    </w:p>
    <w:p w14:paraId="04F8315C" w14:textId="614B879C" w:rsidR="006729A6" w:rsidRPr="00433944" w:rsidRDefault="006729A6">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Tenders</w:t>
      </w:r>
      <w:r w:rsidRPr="00433944">
        <w:rPr>
          <w:rFonts w:ascii="Verdana" w:hAnsi="Verdana"/>
          <w:color w:val="231F20"/>
          <w:spacing w:val="-3"/>
        </w:rPr>
        <w:t xml:space="preserve"> </w:t>
      </w:r>
      <w:r w:rsidRPr="00433944">
        <w:rPr>
          <w:rFonts w:ascii="Verdana" w:hAnsi="Verdana"/>
          <w:color w:val="231F20"/>
        </w:rPr>
        <w:t>requested to be withdrawn in accordance with ITT 24.1 shall be returned unopened to the</w:t>
      </w:r>
      <w:r w:rsidR="00F77F7E" w:rsidRPr="00433944">
        <w:rPr>
          <w:rFonts w:ascii="Verdana" w:hAnsi="Verdana"/>
          <w:color w:val="231F20"/>
        </w:rPr>
        <w:t xml:space="preserve"> </w:t>
      </w:r>
      <w:r w:rsidRPr="00433944">
        <w:rPr>
          <w:rFonts w:ascii="Verdana" w:hAnsi="Verdana"/>
          <w:color w:val="231F20"/>
        </w:rPr>
        <w:t>Tenderers.</w:t>
      </w:r>
    </w:p>
    <w:p w14:paraId="3027E13A" w14:textId="408A4E3E" w:rsidR="006729A6" w:rsidRPr="00433944" w:rsidRDefault="006729A6">
      <w:pPr>
        <w:pStyle w:val="TOC4"/>
        <w:numPr>
          <w:ilvl w:val="1"/>
          <w:numId w:val="39"/>
        </w:numPr>
        <w:tabs>
          <w:tab w:val="left" w:pos="1440"/>
        </w:tabs>
        <w:spacing w:before="234"/>
        <w:ind w:left="1440" w:right="750"/>
        <w:jc w:val="both"/>
        <w:rPr>
          <w:rFonts w:ascii="Verdana" w:hAnsi="Verdana"/>
        </w:rPr>
      </w:pPr>
      <w:r w:rsidRPr="00433944">
        <w:rPr>
          <w:rFonts w:ascii="Verdana" w:hAnsi="Verdana"/>
          <w:color w:val="231F20"/>
        </w:rPr>
        <w:t xml:space="preserve">No </w:t>
      </w:r>
      <w:r w:rsidRPr="00433944">
        <w:rPr>
          <w:rFonts w:ascii="Verdana" w:hAnsi="Verdana"/>
          <w:color w:val="231F20"/>
          <w:spacing w:val="-3"/>
        </w:rPr>
        <w:t xml:space="preserve">Tender </w:t>
      </w:r>
      <w:r w:rsidRPr="00433944">
        <w:rPr>
          <w:rFonts w:ascii="Verdana" w:hAnsi="Verdana"/>
          <w:color w:val="231F20"/>
        </w:rPr>
        <w:t xml:space="preserve">may be withdrawn, substituted, or modiﬁed in the interval between the deadline for submission of </w:t>
      </w:r>
      <w:r w:rsidRPr="00433944">
        <w:rPr>
          <w:rFonts w:ascii="Verdana" w:hAnsi="Verdana"/>
          <w:color w:val="231F20"/>
          <w:spacing w:val="-3"/>
        </w:rPr>
        <w:t xml:space="preserve">Tenders </w:t>
      </w:r>
      <w:r w:rsidRPr="00433944">
        <w:rPr>
          <w:rFonts w:ascii="Verdana" w:hAnsi="Verdana"/>
          <w:color w:val="231F20"/>
        </w:rPr>
        <w:t xml:space="preserve">and the expiration of the period of </w:t>
      </w:r>
      <w:r w:rsidRPr="00433944">
        <w:rPr>
          <w:rFonts w:ascii="Verdana" w:hAnsi="Verdana"/>
          <w:color w:val="231F20"/>
          <w:spacing w:val="-3"/>
        </w:rPr>
        <w:t xml:space="preserve">Tender </w:t>
      </w:r>
      <w:r w:rsidRPr="00433944">
        <w:rPr>
          <w:rFonts w:ascii="Verdana" w:hAnsi="Verdana"/>
          <w:color w:val="231F20"/>
        </w:rPr>
        <w:t xml:space="preserve">validity speciﬁed by the Tenderer on the Form of </w:t>
      </w:r>
      <w:r w:rsidRPr="00433944">
        <w:rPr>
          <w:rFonts w:ascii="Verdana" w:hAnsi="Verdana"/>
          <w:color w:val="231F20"/>
          <w:spacing w:val="-3"/>
        </w:rPr>
        <w:t xml:space="preserve">Tender </w:t>
      </w:r>
      <w:r w:rsidRPr="00433944">
        <w:rPr>
          <w:rFonts w:ascii="Verdana" w:hAnsi="Verdana"/>
          <w:color w:val="231F20"/>
        </w:rPr>
        <w:t>or any extension thereof.</w:t>
      </w:r>
    </w:p>
    <w:p w14:paraId="0F0FB603" w14:textId="491278C9" w:rsidR="00FD54C9" w:rsidRPr="00433944" w:rsidRDefault="00DF2559">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62" w:name="_Toc233738841"/>
      <w:r w:rsidRPr="00433944">
        <w:rPr>
          <w:rFonts w:ascii="Verdana" w:hAnsi="Verdana"/>
          <w:color w:val="231F20"/>
          <w:spacing w:val="-4"/>
          <w:sz w:val="22"/>
          <w:szCs w:val="22"/>
        </w:rPr>
        <w:t xml:space="preserve">Tender </w:t>
      </w:r>
      <w:r w:rsidRPr="00433944">
        <w:rPr>
          <w:rFonts w:ascii="Verdana" w:hAnsi="Verdana"/>
          <w:color w:val="231F20"/>
          <w:sz w:val="22"/>
          <w:szCs w:val="22"/>
        </w:rPr>
        <w:t>Opening</w:t>
      </w:r>
      <w:bookmarkEnd w:id="62"/>
    </w:p>
    <w:p w14:paraId="0AC51E34" w14:textId="77777777" w:rsidR="00B47D3E" w:rsidRPr="00433944" w:rsidRDefault="00B47D3E">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Except in the cases speciﬁed in ITT 23 and ITT 24.2, the Procuring Entity shall publicly open and read out all </w:t>
      </w:r>
      <w:r w:rsidRPr="00433944">
        <w:rPr>
          <w:rFonts w:ascii="Verdana" w:hAnsi="Verdana"/>
          <w:color w:val="231F20"/>
          <w:spacing w:val="-3"/>
        </w:rPr>
        <w:t xml:space="preserve">Tenders </w:t>
      </w:r>
      <w:r w:rsidRPr="00433944">
        <w:rPr>
          <w:rFonts w:ascii="Verdana" w:hAnsi="Verdana"/>
          <w:color w:val="231F20"/>
        </w:rPr>
        <w:t xml:space="preserve">received by the deadline, at the date, time and place speciﬁed </w:t>
      </w:r>
      <w:r w:rsidRPr="00433944">
        <w:rPr>
          <w:rFonts w:ascii="Verdana" w:hAnsi="Verdana"/>
          <w:b/>
          <w:color w:val="231F20"/>
        </w:rPr>
        <w:t>in the TDS</w:t>
      </w:r>
      <w:r w:rsidRPr="00433944">
        <w:rPr>
          <w:rFonts w:ascii="Verdana" w:hAnsi="Verdana"/>
          <w:color w:val="231F20"/>
        </w:rPr>
        <w:t xml:space="preserve">, in the presence of Tenderers' designated representatives and anyone who chooses to attend. Any speciﬁc electronic </w:t>
      </w:r>
      <w:r w:rsidRPr="00433944">
        <w:rPr>
          <w:rFonts w:ascii="Verdana" w:hAnsi="Verdana"/>
          <w:color w:val="231F20"/>
          <w:spacing w:val="-3"/>
        </w:rPr>
        <w:t xml:space="preserve">Tender </w:t>
      </w:r>
      <w:r w:rsidRPr="00433944">
        <w:rPr>
          <w:rFonts w:ascii="Verdana" w:hAnsi="Verdana"/>
          <w:color w:val="231F20"/>
        </w:rPr>
        <w:t xml:space="preserve">opening procedures required if electronic Tendering is permitted in accordance with ITT 22.1, shall be as speciﬁed in the </w:t>
      </w:r>
      <w:r w:rsidRPr="00433944">
        <w:rPr>
          <w:rFonts w:ascii="Verdana" w:hAnsi="Verdana"/>
          <w:b/>
          <w:color w:val="231F20"/>
        </w:rPr>
        <w:t>TDS.</w:t>
      </w:r>
    </w:p>
    <w:p w14:paraId="47246AF6" w14:textId="77777777" w:rsidR="00B47D3E" w:rsidRPr="00433944" w:rsidRDefault="00B47D3E">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First, envelopes marked </w:t>
      </w:r>
      <w:r w:rsidRPr="00433944">
        <w:rPr>
          <w:rFonts w:ascii="Verdana" w:hAnsi="Verdana"/>
          <w:color w:val="231F20"/>
          <w:spacing w:val="-4"/>
        </w:rPr>
        <w:t xml:space="preserve">“WITHDRAWAL” </w:t>
      </w:r>
      <w:r w:rsidRPr="00433944">
        <w:rPr>
          <w:rFonts w:ascii="Verdana" w:hAnsi="Verdana"/>
          <w:color w:val="231F20"/>
        </w:rPr>
        <w:t xml:space="preserve">shall be opened and read out and the envelopes with the corresponding </w:t>
      </w:r>
      <w:r w:rsidRPr="00433944">
        <w:rPr>
          <w:rFonts w:ascii="Verdana" w:hAnsi="Verdana"/>
          <w:color w:val="231F20"/>
          <w:spacing w:val="-3"/>
        </w:rPr>
        <w:t xml:space="preserve">Tender </w:t>
      </w:r>
      <w:r w:rsidRPr="00433944">
        <w:rPr>
          <w:rFonts w:ascii="Verdana" w:hAnsi="Verdana"/>
          <w:color w:val="231F20"/>
        </w:rPr>
        <w:t xml:space="preserve">shall not be opened but returned to the </w:t>
      </w:r>
      <w:r w:rsidRPr="00433944">
        <w:rPr>
          <w:rFonts w:ascii="Verdana" w:hAnsi="Verdana"/>
          <w:color w:val="231F20"/>
          <w:spacing w:val="-4"/>
        </w:rPr>
        <w:t xml:space="preserve">Tenderer. </w:t>
      </w:r>
      <w:r w:rsidRPr="00433944">
        <w:rPr>
          <w:rFonts w:ascii="Verdana" w:hAnsi="Verdana"/>
          <w:color w:val="231F20"/>
        </w:rPr>
        <w:t xml:space="preserve">No </w:t>
      </w:r>
      <w:r w:rsidRPr="00433944">
        <w:rPr>
          <w:rFonts w:ascii="Verdana" w:hAnsi="Verdana"/>
          <w:color w:val="231F20"/>
          <w:spacing w:val="-3"/>
        </w:rPr>
        <w:t xml:space="preserve">Tender </w:t>
      </w:r>
      <w:r w:rsidRPr="00433944">
        <w:rPr>
          <w:rFonts w:ascii="Verdana" w:hAnsi="Verdana"/>
          <w:color w:val="231F20"/>
        </w:rPr>
        <w:t>withdrawal shall be permitted unless the corresponding withdrawal notice contains a valid authorization to request the withdrawal and is read out attender</w:t>
      </w:r>
      <w:r w:rsidRPr="00433944">
        <w:rPr>
          <w:rFonts w:ascii="Verdana" w:hAnsi="Verdana"/>
          <w:color w:val="231F20"/>
          <w:spacing w:val="-3"/>
        </w:rPr>
        <w:t xml:space="preserve"> </w:t>
      </w:r>
      <w:r w:rsidRPr="00433944">
        <w:rPr>
          <w:rFonts w:ascii="Verdana" w:hAnsi="Verdana"/>
          <w:color w:val="231F20"/>
        </w:rPr>
        <w:t>opening.</w:t>
      </w:r>
    </w:p>
    <w:p w14:paraId="68C658F2" w14:textId="344572EF" w:rsidR="00FD54C9" w:rsidRPr="00433944" w:rsidRDefault="00B47D3E">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Next, envelopes marked “SUBSTITUTION” shall be opened and read out and exchanged with the corresponding </w:t>
      </w:r>
      <w:r w:rsidRPr="00433944">
        <w:rPr>
          <w:rFonts w:ascii="Verdana" w:hAnsi="Verdana"/>
          <w:color w:val="231F20"/>
          <w:spacing w:val="-3"/>
        </w:rPr>
        <w:t xml:space="preserve">Tender </w:t>
      </w:r>
      <w:r w:rsidRPr="00433944">
        <w:rPr>
          <w:rFonts w:ascii="Verdana" w:hAnsi="Verdana"/>
          <w:color w:val="231F20"/>
        </w:rPr>
        <w:t xml:space="preserve">being substituted, and the substituted </w:t>
      </w:r>
      <w:r w:rsidRPr="00433944">
        <w:rPr>
          <w:rFonts w:ascii="Verdana" w:hAnsi="Verdana"/>
          <w:color w:val="231F20"/>
          <w:spacing w:val="-3"/>
        </w:rPr>
        <w:t xml:space="preserve">Tender </w:t>
      </w:r>
      <w:r w:rsidRPr="00433944">
        <w:rPr>
          <w:rFonts w:ascii="Verdana" w:hAnsi="Verdana"/>
          <w:color w:val="231F20"/>
        </w:rPr>
        <w:t xml:space="preserve">shall not be opened, but returned to the </w:t>
      </w:r>
      <w:r w:rsidRPr="00433944">
        <w:rPr>
          <w:rFonts w:ascii="Verdana" w:hAnsi="Verdana"/>
          <w:color w:val="231F20"/>
          <w:spacing w:val="-4"/>
        </w:rPr>
        <w:t xml:space="preserve">Tenderer. </w:t>
      </w:r>
      <w:r w:rsidRPr="00433944">
        <w:rPr>
          <w:rFonts w:ascii="Verdana" w:hAnsi="Verdana"/>
          <w:color w:val="231F20"/>
        </w:rPr>
        <w:t xml:space="preserve">No </w:t>
      </w:r>
      <w:r w:rsidRPr="00433944">
        <w:rPr>
          <w:rFonts w:ascii="Verdana" w:hAnsi="Verdana"/>
          <w:color w:val="231F20"/>
          <w:spacing w:val="-3"/>
        </w:rPr>
        <w:t xml:space="preserve">Tender </w:t>
      </w:r>
      <w:r w:rsidRPr="00433944">
        <w:rPr>
          <w:rFonts w:ascii="Verdana" w:hAnsi="Verdana"/>
          <w:color w:val="231F20"/>
        </w:rPr>
        <w:t xml:space="preserve">substitution shall be permitted unless the corresponding substitution notice contains a valid authorization to request the substitution and is read out at </w:t>
      </w:r>
      <w:r w:rsidRPr="00433944">
        <w:rPr>
          <w:rFonts w:ascii="Verdana" w:hAnsi="Verdana"/>
          <w:color w:val="231F20"/>
          <w:spacing w:val="-3"/>
        </w:rPr>
        <w:t xml:space="preserve">Tender </w:t>
      </w:r>
      <w:r w:rsidRPr="00433944">
        <w:rPr>
          <w:rFonts w:ascii="Verdana" w:hAnsi="Verdana"/>
          <w:color w:val="231F20"/>
        </w:rPr>
        <w:t>opening</w:t>
      </w:r>
      <w:r w:rsidR="00E30778" w:rsidRPr="00433944">
        <w:rPr>
          <w:rFonts w:ascii="Verdana" w:hAnsi="Verdana"/>
          <w:color w:val="231F20"/>
        </w:rPr>
        <w:t>.</w:t>
      </w:r>
    </w:p>
    <w:p w14:paraId="1AF01EB5" w14:textId="023453BC" w:rsidR="002D4A4C" w:rsidRPr="00433944" w:rsidRDefault="002D4A4C">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Next, envelopes marked “MODIFICATION” shall be opened and read out with the corresponding </w:t>
      </w:r>
      <w:r w:rsidRPr="00433944">
        <w:rPr>
          <w:rFonts w:ascii="Verdana" w:hAnsi="Verdana"/>
          <w:color w:val="231F20"/>
          <w:spacing w:val="-5"/>
        </w:rPr>
        <w:t>Tender.</w:t>
      </w:r>
      <w:r w:rsidR="00E13C8F" w:rsidRPr="00433944">
        <w:rPr>
          <w:rFonts w:ascii="Verdana" w:hAnsi="Verdana"/>
          <w:color w:val="231F20"/>
          <w:spacing w:val="-5"/>
        </w:rPr>
        <w:t xml:space="preserve"> </w:t>
      </w:r>
      <w:r w:rsidRPr="00433944">
        <w:rPr>
          <w:rFonts w:ascii="Verdana" w:hAnsi="Verdana"/>
          <w:color w:val="231F20"/>
        </w:rPr>
        <w:t xml:space="preserve">No </w:t>
      </w:r>
      <w:r w:rsidRPr="00433944">
        <w:rPr>
          <w:rFonts w:ascii="Verdana" w:hAnsi="Verdana"/>
          <w:color w:val="231F20"/>
          <w:spacing w:val="-3"/>
        </w:rPr>
        <w:t xml:space="preserve">Tender </w:t>
      </w:r>
      <w:r w:rsidRPr="00433944">
        <w:rPr>
          <w:rFonts w:ascii="Verdana" w:hAnsi="Verdana"/>
          <w:color w:val="231F20"/>
        </w:rPr>
        <w:t xml:space="preserve">modiﬁcation shall be permitted unless the corresponding modiﬁcation notice contains a valid authorization to request the modiﬁcation and is read out at </w:t>
      </w:r>
      <w:r w:rsidRPr="00433944">
        <w:rPr>
          <w:rFonts w:ascii="Verdana" w:hAnsi="Verdana"/>
          <w:color w:val="231F20"/>
          <w:spacing w:val="-3"/>
        </w:rPr>
        <w:t xml:space="preserve">Tender </w:t>
      </w:r>
      <w:r w:rsidRPr="00433944">
        <w:rPr>
          <w:rFonts w:ascii="Verdana" w:hAnsi="Verdana"/>
          <w:color w:val="231F20"/>
        </w:rPr>
        <w:t>opening.</w:t>
      </w:r>
    </w:p>
    <w:p w14:paraId="08D6BB55" w14:textId="74F6B699" w:rsidR="002D4A4C" w:rsidRPr="00433944" w:rsidRDefault="002D4A4C">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Next, all remaining envelopes shall be opened one</w:t>
      </w:r>
      <w:r w:rsidR="00E110E6" w:rsidRPr="00433944">
        <w:rPr>
          <w:rFonts w:ascii="Verdana" w:hAnsi="Verdana"/>
          <w:color w:val="231F20"/>
        </w:rPr>
        <w:t xml:space="preserve"> </w:t>
      </w:r>
      <w:r w:rsidRPr="00433944">
        <w:rPr>
          <w:rFonts w:ascii="Verdana" w:hAnsi="Verdana"/>
          <w:color w:val="231F20"/>
        </w:rPr>
        <w:t>at</w:t>
      </w:r>
      <w:r w:rsidR="00E110E6" w:rsidRPr="00433944">
        <w:rPr>
          <w:rFonts w:ascii="Verdana" w:hAnsi="Verdana"/>
          <w:color w:val="231F20"/>
        </w:rPr>
        <w:t xml:space="preserve"> </w:t>
      </w:r>
      <w:r w:rsidRPr="00433944">
        <w:rPr>
          <w:rFonts w:ascii="Verdana" w:hAnsi="Verdana"/>
          <w:color w:val="231F20"/>
        </w:rPr>
        <w:t xml:space="preserve">a time, reading out: the name of the Tenderer and whether there is a modiﬁcation; the total </w:t>
      </w:r>
      <w:r w:rsidRPr="00433944">
        <w:rPr>
          <w:rFonts w:ascii="Verdana" w:hAnsi="Verdana"/>
          <w:color w:val="231F20"/>
          <w:spacing w:val="-3"/>
        </w:rPr>
        <w:t xml:space="preserve">Tender </w:t>
      </w:r>
      <w:r w:rsidRPr="00433944">
        <w:rPr>
          <w:rFonts w:ascii="Verdana" w:hAnsi="Verdana"/>
          <w:color w:val="231F20"/>
        </w:rPr>
        <w:t xml:space="preserve">Price, per lot (contract) if applicable, including any discounts and alternative Tenders; the presence or absence of a </w:t>
      </w:r>
      <w:r w:rsidRPr="00433944">
        <w:rPr>
          <w:rFonts w:ascii="Verdana" w:hAnsi="Verdana"/>
          <w:color w:val="231F20"/>
          <w:spacing w:val="-3"/>
        </w:rPr>
        <w:t xml:space="preserve">Tender </w:t>
      </w:r>
      <w:r w:rsidRPr="00433944">
        <w:rPr>
          <w:rFonts w:ascii="Verdana" w:hAnsi="Verdana"/>
          <w:color w:val="231F20"/>
        </w:rPr>
        <w:t>Security or Tender-Securing Declaration, if required; and any other details as the Procuring Entity may consider appropriate.</w:t>
      </w:r>
    </w:p>
    <w:p w14:paraId="30DD5A7C" w14:textId="77777777" w:rsidR="002D4A4C" w:rsidRPr="00433944" w:rsidRDefault="002D4A4C">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Only Tenders, alternative </w:t>
      </w:r>
      <w:r w:rsidRPr="00433944">
        <w:rPr>
          <w:rFonts w:ascii="Verdana" w:hAnsi="Verdana"/>
          <w:color w:val="231F20"/>
          <w:spacing w:val="-3"/>
        </w:rPr>
        <w:t xml:space="preserve">Tenders </w:t>
      </w:r>
      <w:r w:rsidRPr="00433944">
        <w:rPr>
          <w:rFonts w:ascii="Verdana" w:hAnsi="Verdana"/>
          <w:color w:val="231F20"/>
        </w:rPr>
        <w:t xml:space="preserve">and discounts that are opened and read out at </w:t>
      </w:r>
      <w:r w:rsidRPr="00433944">
        <w:rPr>
          <w:rFonts w:ascii="Verdana" w:hAnsi="Verdana"/>
          <w:color w:val="231F20"/>
          <w:spacing w:val="-3"/>
        </w:rPr>
        <w:t xml:space="preserve">Tender </w:t>
      </w:r>
      <w:r w:rsidRPr="00433944">
        <w:rPr>
          <w:rFonts w:ascii="Verdana" w:hAnsi="Verdana"/>
          <w:color w:val="231F20"/>
        </w:rPr>
        <w:t xml:space="preserve">opening shall be considered further for evaluation. The Form of </w:t>
      </w:r>
      <w:r w:rsidRPr="00433944">
        <w:rPr>
          <w:rFonts w:ascii="Verdana" w:hAnsi="Verdana"/>
          <w:color w:val="231F20"/>
          <w:spacing w:val="-3"/>
        </w:rPr>
        <w:t xml:space="preserve">Tender </w:t>
      </w:r>
      <w:r w:rsidRPr="00433944">
        <w:rPr>
          <w:rFonts w:ascii="Verdana" w:hAnsi="Verdana"/>
          <w:color w:val="231F20"/>
        </w:rPr>
        <w:t xml:space="preserve">and pages of the </w:t>
      </w:r>
      <w:r w:rsidRPr="00433944">
        <w:rPr>
          <w:rFonts w:ascii="Verdana" w:hAnsi="Verdana"/>
          <w:color w:val="231F20"/>
        </w:rPr>
        <w:lastRenderedPageBreak/>
        <w:t>Bill of Quantities (to be decided on by the tender opening committee) are to be initialed by the members of the tender opening committee attending the opening.</w:t>
      </w:r>
    </w:p>
    <w:p w14:paraId="36E52023" w14:textId="77777777" w:rsidR="002D4A4C" w:rsidRPr="00433944" w:rsidRDefault="002D4A4C">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At the </w:t>
      </w:r>
      <w:r w:rsidRPr="00433944">
        <w:rPr>
          <w:rFonts w:ascii="Verdana" w:hAnsi="Verdana"/>
          <w:color w:val="231F20"/>
          <w:spacing w:val="-3"/>
        </w:rPr>
        <w:t xml:space="preserve">Tender </w:t>
      </w:r>
      <w:r w:rsidRPr="00433944">
        <w:rPr>
          <w:rFonts w:ascii="Verdana" w:hAnsi="Verdana"/>
          <w:color w:val="231F20"/>
        </w:rPr>
        <w:t xml:space="preserve">Opening, the Procuring Entity shall neither discuss the merits of any </w:t>
      </w:r>
      <w:r w:rsidRPr="00433944">
        <w:rPr>
          <w:rFonts w:ascii="Verdana" w:hAnsi="Verdana"/>
          <w:color w:val="231F20"/>
          <w:spacing w:val="-3"/>
        </w:rPr>
        <w:t xml:space="preserve">Tender </w:t>
      </w:r>
      <w:r w:rsidRPr="00433944">
        <w:rPr>
          <w:rFonts w:ascii="Verdana" w:hAnsi="Verdana"/>
          <w:color w:val="231F20"/>
        </w:rPr>
        <w:t xml:space="preserve">nor reject any </w:t>
      </w:r>
      <w:r w:rsidRPr="00433944">
        <w:rPr>
          <w:rFonts w:ascii="Verdana" w:hAnsi="Verdana"/>
          <w:color w:val="231F20"/>
          <w:spacing w:val="-3"/>
        </w:rPr>
        <w:t xml:space="preserve">Tender </w:t>
      </w:r>
      <w:r w:rsidRPr="00433944">
        <w:rPr>
          <w:rFonts w:ascii="Verdana" w:hAnsi="Verdana"/>
          <w:color w:val="231F20"/>
        </w:rPr>
        <w:t>(except for late Tenders, in accordance with ITT 23.1).</w:t>
      </w:r>
    </w:p>
    <w:p w14:paraId="7680217F" w14:textId="37C80C4F" w:rsidR="00FD54C9" w:rsidRPr="00433944" w:rsidRDefault="002D4A4C">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The Procuring Entity shall prepare minutes of the </w:t>
      </w:r>
      <w:r w:rsidRPr="00433944">
        <w:rPr>
          <w:rFonts w:ascii="Verdana" w:hAnsi="Verdana"/>
          <w:color w:val="231F20"/>
          <w:spacing w:val="-3"/>
        </w:rPr>
        <w:t xml:space="preserve">Tender </w:t>
      </w:r>
      <w:r w:rsidRPr="00433944">
        <w:rPr>
          <w:rFonts w:ascii="Verdana" w:hAnsi="Verdana"/>
          <w:color w:val="231F20"/>
        </w:rPr>
        <w:t>Opening that shall include, as a minimum:</w:t>
      </w:r>
    </w:p>
    <w:p w14:paraId="05D79DF1" w14:textId="77777777" w:rsidR="00AD44B4" w:rsidRPr="00433944" w:rsidRDefault="00AD44B4">
      <w:pPr>
        <w:pStyle w:val="ListParagraph"/>
        <w:numPr>
          <w:ilvl w:val="2"/>
          <w:numId w:val="62"/>
        </w:numPr>
        <w:tabs>
          <w:tab w:val="left" w:pos="1800"/>
        </w:tabs>
        <w:spacing w:before="47" w:line="230" w:lineRule="auto"/>
        <w:ind w:left="1800" w:right="750" w:hanging="360"/>
        <w:rPr>
          <w:rFonts w:ascii="Verdana" w:hAnsi="Verdana"/>
          <w:color w:val="231F20"/>
        </w:rPr>
      </w:pPr>
      <w:r w:rsidRPr="00433944">
        <w:rPr>
          <w:rFonts w:ascii="Verdana" w:hAnsi="Verdana"/>
          <w:color w:val="231F20"/>
        </w:rPr>
        <w:t>The name of the Tenderer and whether there is a withdrawal, substitution, or modiﬁcation;</w:t>
      </w:r>
    </w:p>
    <w:p w14:paraId="3BD2E08C" w14:textId="77777777" w:rsidR="00AD44B4" w:rsidRPr="00433944" w:rsidRDefault="00AD44B4">
      <w:pPr>
        <w:pStyle w:val="ListParagraph"/>
        <w:numPr>
          <w:ilvl w:val="2"/>
          <w:numId w:val="62"/>
        </w:numPr>
        <w:tabs>
          <w:tab w:val="left" w:pos="1800"/>
        </w:tabs>
        <w:spacing w:before="47" w:line="230" w:lineRule="auto"/>
        <w:ind w:left="1800" w:right="750" w:hanging="360"/>
        <w:rPr>
          <w:rFonts w:ascii="Verdana" w:hAnsi="Verdana"/>
          <w:color w:val="231F20"/>
        </w:rPr>
      </w:pPr>
      <w:r w:rsidRPr="00433944">
        <w:rPr>
          <w:rFonts w:ascii="Verdana" w:hAnsi="Verdana"/>
          <w:color w:val="231F20"/>
        </w:rPr>
        <w:t>The Tender Price, per lot (contract) if applicable, including any discounts;</w:t>
      </w:r>
    </w:p>
    <w:p w14:paraId="23FD24F7" w14:textId="77777777" w:rsidR="00AD44B4" w:rsidRPr="00433944" w:rsidRDefault="00AD44B4">
      <w:pPr>
        <w:pStyle w:val="ListParagraph"/>
        <w:numPr>
          <w:ilvl w:val="2"/>
          <w:numId w:val="62"/>
        </w:numPr>
        <w:tabs>
          <w:tab w:val="left" w:pos="1800"/>
        </w:tabs>
        <w:spacing w:before="47" w:line="230" w:lineRule="auto"/>
        <w:ind w:left="1800" w:right="750" w:hanging="360"/>
        <w:rPr>
          <w:rFonts w:ascii="Verdana" w:hAnsi="Verdana"/>
          <w:color w:val="231F20"/>
        </w:rPr>
      </w:pPr>
      <w:r w:rsidRPr="00433944">
        <w:rPr>
          <w:rFonts w:ascii="Verdana" w:hAnsi="Verdana"/>
          <w:color w:val="231F20"/>
        </w:rPr>
        <w:t>Any alternative Tenders;</w:t>
      </w:r>
    </w:p>
    <w:p w14:paraId="417FE3DC" w14:textId="77777777" w:rsidR="00AD44B4" w:rsidRPr="00433944" w:rsidRDefault="00AD44B4">
      <w:pPr>
        <w:pStyle w:val="ListParagraph"/>
        <w:numPr>
          <w:ilvl w:val="2"/>
          <w:numId w:val="62"/>
        </w:numPr>
        <w:tabs>
          <w:tab w:val="left" w:pos="1800"/>
        </w:tabs>
        <w:spacing w:before="47" w:line="230" w:lineRule="auto"/>
        <w:ind w:left="1800" w:right="750" w:hanging="360"/>
        <w:rPr>
          <w:rFonts w:ascii="Verdana" w:hAnsi="Verdana"/>
        </w:rPr>
      </w:pPr>
      <w:r w:rsidRPr="00433944">
        <w:rPr>
          <w:rFonts w:ascii="Verdana" w:hAnsi="Verdana"/>
          <w:color w:val="231F20"/>
        </w:rPr>
        <w:t xml:space="preserve">The presence or absence of a </w:t>
      </w:r>
      <w:r w:rsidRPr="00433944">
        <w:rPr>
          <w:rFonts w:ascii="Verdana" w:hAnsi="Verdana"/>
          <w:color w:val="231F20"/>
          <w:spacing w:val="-3"/>
        </w:rPr>
        <w:t xml:space="preserve">Tender </w:t>
      </w:r>
      <w:r w:rsidRPr="00433944">
        <w:rPr>
          <w:rFonts w:ascii="Verdana" w:hAnsi="Verdana"/>
          <w:color w:val="231F20"/>
        </w:rPr>
        <w:t>Security, if one was required.</w:t>
      </w:r>
    </w:p>
    <w:p w14:paraId="206CB7E5" w14:textId="62553760" w:rsidR="00AD44B4" w:rsidRPr="00433944" w:rsidRDefault="00AD44B4">
      <w:pPr>
        <w:pStyle w:val="ListParagraph"/>
        <w:numPr>
          <w:ilvl w:val="2"/>
          <w:numId w:val="62"/>
        </w:numPr>
        <w:tabs>
          <w:tab w:val="left" w:pos="1800"/>
        </w:tabs>
        <w:spacing w:before="47" w:line="230" w:lineRule="auto"/>
        <w:ind w:left="1800" w:right="750" w:hanging="360"/>
        <w:rPr>
          <w:rFonts w:ascii="Verdana" w:hAnsi="Verdana"/>
          <w:b/>
          <w:color w:val="231F20"/>
        </w:rPr>
      </w:pPr>
      <w:r w:rsidRPr="00433944">
        <w:rPr>
          <w:rFonts w:ascii="Verdana" w:hAnsi="Verdana"/>
          <w:color w:val="231F20"/>
        </w:rPr>
        <w:t>Number of pages of each tender document submitted.</w:t>
      </w:r>
    </w:p>
    <w:p w14:paraId="7D5733D0" w14:textId="156BBDC8" w:rsidR="00693C0E" w:rsidRPr="00433944" w:rsidRDefault="00693C0E">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The Tenderers' representatives who are present shall be requested to sign the minutes. The omission of a Tenderer's signature on the minutes shall not invalidate the contents and effect of the minutes. A copy of tender opening register shall be issued to a tenderer upon request.</w:t>
      </w:r>
    </w:p>
    <w:p w14:paraId="17FE46C8" w14:textId="6419F1CE" w:rsidR="00085155" w:rsidRPr="00433944" w:rsidRDefault="00B86EAA">
      <w:pPr>
        <w:pStyle w:val="Heading2"/>
        <w:numPr>
          <w:ilvl w:val="0"/>
          <w:numId w:val="35"/>
        </w:numPr>
        <w:tabs>
          <w:tab w:val="left" w:pos="1440"/>
        </w:tabs>
        <w:spacing w:before="183"/>
        <w:ind w:left="1440" w:right="750" w:hanging="720"/>
        <w:jc w:val="both"/>
        <w:rPr>
          <w:rFonts w:ascii="Verdana" w:hAnsi="Verdana"/>
          <w:color w:val="231F20"/>
          <w:sz w:val="22"/>
          <w:szCs w:val="22"/>
        </w:rPr>
      </w:pPr>
      <w:bookmarkStart w:id="63" w:name="_TOC_250094"/>
      <w:bookmarkStart w:id="64" w:name="_Toc233738842"/>
      <w:r w:rsidRPr="00433944">
        <w:rPr>
          <w:rFonts w:ascii="Verdana" w:hAnsi="Verdana"/>
          <w:color w:val="231F20"/>
          <w:sz w:val="22"/>
          <w:szCs w:val="22"/>
        </w:rPr>
        <w:t>Evaluation and Comparison of Tenders</w:t>
      </w:r>
      <w:bookmarkEnd w:id="64"/>
    </w:p>
    <w:p w14:paraId="2C91FBD3" w14:textId="76721A07" w:rsidR="00FD54C9" w:rsidRPr="00433944" w:rsidRDefault="000B3895">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65" w:name="_Toc233738843"/>
      <w:bookmarkEnd w:id="63"/>
      <w:r w:rsidRPr="00433944">
        <w:rPr>
          <w:rFonts w:ascii="Verdana" w:hAnsi="Verdana"/>
          <w:color w:val="231F20"/>
          <w:sz w:val="22"/>
          <w:szCs w:val="22"/>
        </w:rPr>
        <w:t>Conﬁdentiality</w:t>
      </w:r>
      <w:bookmarkEnd w:id="65"/>
    </w:p>
    <w:p w14:paraId="009146DA" w14:textId="77777777" w:rsidR="00F1247E" w:rsidRPr="00433944" w:rsidRDefault="00F1247E">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Information relating to the evaluation of </w:t>
      </w:r>
      <w:r w:rsidRPr="00433944">
        <w:rPr>
          <w:rFonts w:ascii="Verdana" w:hAnsi="Verdana"/>
          <w:color w:val="231F20"/>
          <w:spacing w:val="-3"/>
        </w:rPr>
        <w:t xml:space="preserve">Tenders </w:t>
      </w:r>
      <w:r w:rsidRPr="00433944">
        <w:rPr>
          <w:rFonts w:ascii="Verdana" w:hAnsi="Verdana"/>
          <w:color w:val="231F20"/>
        </w:rPr>
        <w:t xml:space="preserve">and recommendation of contract award shall not be disclosed to Tenderers or any other persons not ofﬁcially concerned with the </w:t>
      </w:r>
      <w:r w:rsidRPr="00433944">
        <w:rPr>
          <w:rFonts w:ascii="Verdana" w:hAnsi="Verdana"/>
          <w:color w:val="231F20"/>
          <w:spacing w:val="-3"/>
        </w:rPr>
        <w:t xml:space="preserve">Tender </w:t>
      </w:r>
      <w:r w:rsidRPr="00433944">
        <w:rPr>
          <w:rFonts w:ascii="Verdana" w:hAnsi="Verdana"/>
          <w:color w:val="231F20"/>
        </w:rPr>
        <w:t xml:space="preserve">process until information on Intention to </w:t>
      </w:r>
      <w:r w:rsidRPr="00433944">
        <w:rPr>
          <w:rFonts w:ascii="Verdana" w:hAnsi="Verdana"/>
          <w:color w:val="231F20"/>
          <w:spacing w:val="-5"/>
        </w:rPr>
        <w:t xml:space="preserve">Award </w:t>
      </w:r>
      <w:r w:rsidRPr="00433944">
        <w:rPr>
          <w:rFonts w:ascii="Verdana" w:hAnsi="Verdana"/>
          <w:color w:val="231F20"/>
        </w:rPr>
        <w:t>the Contract is transmitted to all Tenderers in accordance with ITT 43.</w:t>
      </w:r>
    </w:p>
    <w:p w14:paraId="6057B810" w14:textId="77777777" w:rsidR="00F1247E" w:rsidRPr="00433944" w:rsidRDefault="00F1247E">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Any effort by a Tenderer to inﬂuence the Procuring Entity in the evaluation of the </w:t>
      </w:r>
      <w:r w:rsidRPr="00433944">
        <w:rPr>
          <w:rFonts w:ascii="Verdana" w:hAnsi="Verdana"/>
          <w:color w:val="231F20"/>
          <w:spacing w:val="-3"/>
        </w:rPr>
        <w:t xml:space="preserve">Tenders </w:t>
      </w:r>
      <w:r w:rsidRPr="00433944">
        <w:rPr>
          <w:rFonts w:ascii="Verdana" w:hAnsi="Verdana"/>
          <w:color w:val="231F20"/>
        </w:rPr>
        <w:t>or Contract award decisions may result in the rejection of its tender.</w:t>
      </w:r>
    </w:p>
    <w:p w14:paraId="1C667112" w14:textId="26EF4CFC" w:rsidR="00FD54C9" w:rsidRPr="00433944" w:rsidRDefault="00F1247E">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Notwithstanding ITT 26.2, from the time of tender opening to the time of contract award, if a tenderer wishes to contact the Procuring Entity on any matter related to the tendering process, it shall do so in writing.</w:t>
      </w:r>
    </w:p>
    <w:p w14:paraId="210C84B3" w14:textId="1A561D6E" w:rsidR="00FD54C9" w:rsidRPr="00433944" w:rsidRDefault="00C9515E">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66" w:name="_Toc233738844"/>
      <w:r w:rsidRPr="00433944">
        <w:rPr>
          <w:rFonts w:ascii="Verdana" w:hAnsi="Verdana"/>
          <w:color w:val="231F20"/>
          <w:sz w:val="22"/>
          <w:szCs w:val="22"/>
        </w:rPr>
        <w:t xml:space="preserve">Clariﬁcation of </w:t>
      </w:r>
      <w:r w:rsidRPr="00433944">
        <w:rPr>
          <w:rFonts w:ascii="Verdana" w:hAnsi="Verdana"/>
          <w:color w:val="231F20"/>
          <w:spacing w:val="-3"/>
          <w:sz w:val="22"/>
          <w:szCs w:val="22"/>
        </w:rPr>
        <w:t>Tenders</w:t>
      </w:r>
      <w:bookmarkEnd w:id="66"/>
    </w:p>
    <w:p w14:paraId="3AE6F30A" w14:textId="77777777" w:rsidR="007A5D91" w:rsidRPr="00433944" w:rsidRDefault="007A5D91">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spacing w:val="-8"/>
        </w:rPr>
        <w:t xml:space="preserve">To </w:t>
      </w:r>
      <w:r w:rsidRPr="00433944">
        <w:rPr>
          <w:rFonts w:ascii="Verdana" w:hAnsi="Verdana"/>
          <w:color w:val="231F20"/>
        </w:rPr>
        <w:t xml:space="preserve">assist in the examination, evaluation, and comparison of the tenders, and qualiﬁcation of the tenderers, the Procuring Entity </w:t>
      </w:r>
      <w:r w:rsidRPr="00433944">
        <w:rPr>
          <w:rFonts w:ascii="Verdana" w:hAnsi="Verdana"/>
          <w:color w:val="231F20"/>
          <w:spacing w:val="-4"/>
        </w:rPr>
        <w:t xml:space="preserve">may, </w:t>
      </w:r>
      <w:r w:rsidRPr="00433944">
        <w:rPr>
          <w:rFonts w:ascii="Verdana" w:hAnsi="Verdana"/>
          <w:color w:val="231F20"/>
        </w:rPr>
        <w:t>at its discretion, ask any tenderer for a clariﬁcation of its tender, given a reasonable time for a response. Any clariﬁcation submitted by a tenderer that is not in response to a request by the Procuring Entity shall not be considered. The Procuring Entity's request for clariﬁcation and the response shall be in writing. No change, including any voluntary increase or decrease, in the prices or substance of the tender shall be sought, offered, or permitted, except to conﬁrm the correction of arithmetic errors discovered by the Procuring Entity in the evaluation of the tenders, in accordance with ITT 31.</w:t>
      </w:r>
    </w:p>
    <w:p w14:paraId="784B939A" w14:textId="49068CFB" w:rsidR="00FD54C9" w:rsidRPr="00433944" w:rsidRDefault="007A5D91">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If a tenderer does not provide clariﬁcations of its tender by the date and time set in the Procuring Entity's request for clariﬁcation, its </w:t>
      </w:r>
      <w:r w:rsidRPr="00433944">
        <w:rPr>
          <w:rFonts w:ascii="Verdana" w:hAnsi="Verdana"/>
          <w:color w:val="231F20"/>
          <w:spacing w:val="-3"/>
        </w:rPr>
        <w:t xml:space="preserve">Tender </w:t>
      </w:r>
      <w:r w:rsidRPr="00433944">
        <w:rPr>
          <w:rFonts w:ascii="Verdana" w:hAnsi="Verdana"/>
          <w:color w:val="231F20"/>
        </w:rPr>
        <w:t>may be rejected</w:t>
      </w:r>
      <w:r w:rsidR="00FD54C9" w:rsidRPr="00433944">
        <w:rPr>
          <w:rFonts w:ascii="Verdana" w:hAnsi="Verdana"/>
          <w:color w:val="231F20"/>
          <w:spacing w:val="-4"/>
        </w:rPr>
        <w:t>.</w:t>
      </w:r>
    </w:p>
    <w:p w14:paraId="066A6D37" w14:textId="5CA9BA29" w:rsidR="00FD54C9" w:rsidRPr="00433944" w:rsidRDefault="008573BD">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67" w:name="_Toc233738845"/>
      <w:r w:rsidRPr="00433944">
        <w:rPr>
          <w:rFonts w:ascii="Verdana" w:hAnsi="Verdana"/>
          <w:color w:val="231F20"/>
          <w:sz w:val="22"/>
          <w:szCs w:val="22"/>
        </w:rPr>
        <w:t>Deviations, Reservations, and Omissions</w:t>
      </w:r>
      <w:bookmarkEnd w:id="67"/>
    </w:p>
    <w:p w14:paraId="3BEC8A9B" w14:textId="63459300" w:rsidR="00FD54C9" w:rsidRPr="00433944" w:rsidRDefault="005D59AB">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During the evaluation of tenders, the following deﬁnitions apply:</w:t>
      </w:r>
    </w:p>
    <w:p w14:paraId="0830B9EC" w14:textId="7C4CA292" w:rsidR="00E850BC" w:rsidRPr="00433944" w:rsidRDefault="0021139F">
      <w:pPr>
        <w:pStyle w:val="ListParagraph"/>
        <w:numPr>
          <w:ilvl w:val="2"/>
          <w:numId w:val="63"/>
        </w:numPr>
        <w:tabs>
          <w:tab w:val="left" w:pos="1800"/>
        </w:tabs>
        <w:spacing w:before="47" w:line="230" w:lineRule="auto"/>
        <w:ind w:left="1800" w:right="750" w:hanging="360"/>
        <w:rPr>
          <w:rFonts w:ascii="Verdana" w:hAnsi="Verdana"/>
          <w:color w:val="231F20"/>
        </w:rPr>
      </w:pPr>
      <w:r w:rsidRPr="00433944">
        <w:rPr>
          <w:rFonts w:ascii="Verdana" w:hAnsi="Verdana"/>
          <w:color w:val="231F20"/>
        </w:rPr>
        <w:t>“Deviation” is a departure from the requirements speciﬁed in the tender document;</w:t>
      </w:r>
    </w:p>
    <w:p w14:paraId="16B41AD6" w14:textId="77777777" w:rsidR="003C0AC0" w:rsidRPr="00433944" w:rsidRDefault="003C0AC0">
      <w:pPr>
        <w:pStyle w:val="ListParagraph"/>
        <w:numPr>
          <w:ilvl w:val="2"/>
          <w:numId w:val="63"/>
        </w:numPr>
        <w:tabs>
          <w:tab w:val="left" w:pos="1800"/>
        </w:tabs>
        <w:spacing w:before="47" w:line="230" w:lineRule="auto"/>
        <w:ind w:left="1800" w:right="750" w:hanging="360"/>
        <w:rPr>
          <w:rFonts w:ascii="Verdana" w:hAnsi="Verdana"/>
        </w:rPr>
      </w:pPr>
      <w:r w:rsidRPr="00433944">
        <w:rPr>
          <w:rFonts w:ascii="Verdana" w:hAnsi="Verdana"/>
          <w:color w:val="231F20"/>
        </w:rPr>
        <w:t>“Reservation” is the setting of limiting conditions or withholding from complete acceptance of the requirements speciﬁed in the tender document; and</w:t>
      </w:r>
    </w:p>
    <w:p w14:paraId="0CD99CB5" w14:textId="1676399E" w:rsidR="0021139F" w:rsidRPr="00433944" w:rsidRDefault="003C0AC0">
      <w:pPr>
        <w:pStyle w:val="ListParagraph"/>
        <w:numPr>
          <w:ilvl w:val="2"/>
          <w:numId w:val="63"/>
        </w:numPr>
        <w:tabs>
          <w:tab w:val="left" w:pos="1800"/>
        </w:tabs>
        <w:spacing w:before="47" w:line="230" w:lineRule="auto"/>
        <w:ind w:left="1800" w:right="750" w:hanging="360"/>
        <w:rPr>
          <w:rFonts w:ascii="Verdana" w:hAnsi="Verdana"/>
          <w:b/>
          <w:color w:val="231F20"/>
        </w:rPr>
      </w:pPr>
      <w:r w:rsidRPr="00433944">
        <w:rPr>
          <w:rFonts w:ascii="Verdana" w:hAnsi="Verdana"/>
          <w:color w:val="231F20"/>
        </w:rPr>
        <w:t xml:space="preserve">“Omission” is the failure to submit part or all of the information or documentation required in the </w:t>
      </w:r>
      <w:r w:rsidRPr="00433944">
        <w:rPr>
          <w:rFonts w:ascii="Verdana" w:hAnsi="Verdana"/>
          <w:color w:val="231F20"/>
          <w:spacing w:val="-3"/>
        </w:rPr>
        <w:t xml:space="preserve">Tender </w:t>
      </w:r>
      <w:r w:rsidRPr="00433944">
        <w:rPr>
          <w:rFonts w:ascii="Verdana" w:hAnsi="Verdana"/>
          <w:color w:val="231F20"/>
        </w:rPr>
        <w:t>document.</w:t>
      </w:r>
    </w:p>
    <w:p w14:paraId="5CA1DEF8" w14:textId="36F7DE42" w:rsidR="00FD54C9" w:rsidRPr="00433944" w:rsidRDefault="00A0079E">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68" w:name="_Toc233738846"/>
      <w:r w:rsidRPr="00433944">
        <w:rPr>
          <w:rFonts w:ascii="Verdana" w:hAnsi="Verdana"/>
          <w:color w:val="231F20"/>
          <w:sz w:val="22"/>
          <w:szCs w:val="22"/>
        </w:rPr>
        <w:lastRenderedPageBreak/>
        <w:t>Determination of Responsiveness</w:t>
      </w:r>
      <w:bookmarkEnd w:id="68"/>
    </w:p>
    <w:p w14:paraId="7C52330F" w14:textId="5A2F17FB" w:rsidR="00894B81" w:rsidRPr="00433944" w:rsidRDefault="00894B81">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The Procuring Entity's determination of a Tender's responsiveness is to be based on the contents of the</w:t>
      </w:r>
      <w:r w:rsidR="003E2893" w:rsidRPr="00433944">
        <w:rPr>
          <w:rFonts w:ascii="Verdana" w:hAnsi="Verdana"/>
          <w:color w:val="231F20"/>
        </w:rPr>
        <w:t xml:space="preserve"> </w:t>
      </w:r>
      <w:r w:rsidRPr="00433944">
        <w:rPr>
          <w:rFonts w:ascii="Verdana" w:hAnsi="Verdana"/>
          <w:color w:val="231F20"/>
        </w:rPr>
        <w:t xml:space="preserve">tender itself, as deﬁned in ITT </w:t>
      </w:r>
      <w:r w:rsidRPr="00433944">
        <w:rPr>
          <w:rFonts w:ascii="Verdana" w:hAnsi="Verdana"/>
          <w:color w:val="231F20"/>
          <w:spacing w:val="-3"/>
        </w:rPr>
        <w:t>11.</w:t>
      </w:r>
    </w:p>
    <w:p w14:paraId="48F3B7F2" w14:textId="5BB7E3B4" w:rsidR="00FD54C9" w:rsidRPr="00433944" w:rsidRDefault="00894B81">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A substantially responsive </w:t>
      </w:r>
      <w:r w:rsidRPr="00433944">
        <w:rPr>
          <w:rFonts w:ascii="Verdana" w:hAnsi="Verdana"/>
          <w:color w:val="231F20"/>
          <w:spacing w:val="-3"/>
        </w:rPr>
        <w:t xml:space="preserve">Tender </w:t>
      </w:r>
      <w:r w:rsidRPr="00433944">
        <w:rPr>
          <w:rFonts w:ascii="Verdana" w:hAnsi="Verdana"/>
          <w:color w:val="231F20"/>
        </w:rPr>
        <w:t xml:space="preserve">is one that meets the requirements of the </w:t>
      </w:r>
      <w:r w:rsidRPr="00433944">
        <w:rPr>
          <w:rFonts w:ascii="Verdana" w:hAnsi="Verdana"/>
          <w:color w:val="231F20"/>
          <w:spacing w:val="-3"/>
        </w:rPr>
        <w:t xml:space="preserve">Tender </w:t>
      </w:r>
      <w:r w:rsidRPr="00433944">
        <w:rPr>
          <w:rFonts w:ascii="Verdana" w:hAnsi="Verdana"/>
          <w:color w:val="231F20"/>
        </w:rPr>
        <w:t>document without material deviation, reservation, or omission. A material deviation, reservation, or omission is one that, if accepted, would:</w:t>
      </w:r>
    </w:p>
    <w:p w14:paraId="1FB0C167" w14:textId="77777777" w:rsidR="00EC68E0" w:rsidRPr="00433944" w:rsidRDefault="00EC68E0">
      <w:pPr>
        <w:pStyle w:val="ListParagraph"/>
        <w:numPr>
          <w:ilvl w:val="2"/>
          <w:numId w:val="64"/>
        </w:numPr>
        <w:tabs>
          <w:tab w:val="left" w:pos="1800"/>
        </w:tabs>
        <w:spacing w:before="47" w:line="230" w:lineRule="auto"/>
        <w:ind w:left="1800" w:right="750" w:hanging="360"/>
        <w:rPr>
          <w:rFonts w:ascii="Verdana" w:hAnsi="Verdana"/>
        </w:rPr>
      </w:pPr>
      <w:r w:rsidRPr="00433944">
        <w:rPr>
          <w:rFonts w:ascii="Verdana" w:hAnsi="Verdana"/>
          <w:color w:val="231F20"/>
        </w:rPr>
        <w:t xml:space="preserve">Affect in any substantial way the scope, quality, or performance of the </w:t>
      </w:r>
      <w:r w:rsidRPr="00433944">
        <w:rPr>
          <w:rFonts w:ascii="Verdana" w:hAnsi="Verdana"/>
          <w:color w:val="231F20"/>
          <w:spacing w:val="-4"/>
        </w:rPr>
        <w:t xml:space="preserve">Works </w:t>
      </w:r>
      <w:r w:rsidRPr="00433944">
        <w:rPr>
          <w:rFonts w:ascii="Verdana" w:hAnsi="Verdana"/>
          <w:color w:val="231F20"/>
        </w:rPr>
        <w:t>speciﬁed in the Contract; or</w:t>
      </w:r>
    </w:p>
    <w:p w14:paraId="5AF8565F" w14:textId="77777777" w:rsidR="00EC68E0" w:rsidRPr="00433944" w:rsidRDefault="00EC68E0">
      <w:pPr>
        <w:pStyle w:val="ListParagraph"/>
        <w:numPr>
          <w:ilvl w:val="2"/>
          <w:numId w:val="64"/>
        </w:numPr>
        <w:tabs>
          <w:tab w:val="left" w:pos="1800"/>
        </w:tabs>
        <w:spacing w:before="47" w:line="230" w:lineRule="auto"/>
        <w:ind w:left="1800" w:right="750" w:hanging="360"/>
        <w:rPr>
          <w:rFonts w:ascii="Verdana" w:hAnsi="Verdana"/>
        </w:rPr>
      </w:pPr>
      <w:r w:rsidRPr="00433944">
        <w:rPr>
          <w:rFonts w:ascii="Verdana" w:hAnsi="Verdana"/>
          <w:color w:val="231F20"/>
        </w:rPr>
        <w:t xml:space="preserve">limit in any substantial </w:t>
      </w:r>
      <w:r w:rsidRPr="00433944">
        <w:rPr>
          <w:rFonts w:ascii="Verdana" w:hAnsi="Verdana"/>
          <w:color w:val="231F20"/>
          <w:spacing w:val="-4"/>
        </w:rPr>
        <w:t xml:space="preserve">way, </w:t>
      </w:r>
      <w:r w:rsidRPr="00433944">
        <w:rPr>
          <w:rFonts w:ascii="Verdana" w:hAnsi="Verdana"/>
          <w:color w:val="231F20"/>
        </w:rPr>
        <w:t>inconsistent with the tender document, the Procuring Entity's rights or the tenderer's obligations under the proposed contract; or</w:t>
      </w:r>
    </w:p>
    <w:p w14:paraId="089A7FC9" w14:textId="04165F12" w:rsidR="003E2893" w:rsidRPr="00433944" w:rsidRDefault="00EC68E0">
      <w:pPr>
        <w:pStyle w:val="ListParagraph"/>
        <w:numPr>
          <w:ilvl w:val="2"/>
          <w:numId w:val="64"/>
        </w:numPr>
        <w:tabs>
          <w:tab w:val="left" w:pos="1800"/>
        </w:tabs>
        <w:spacing w:before="47" w:line="230" w:lineRule="auto"/>
        <w:ind w:left="1800" w:right="750" w:hanging="360"/>
        <w:rPr>
          <w:rFonts w:ascii="Verdana" w:hAnsi="Verdana"/>
          <w:b/>
          <w:color w:val="231F20"/>
        </w:rPr>
      </w:pPr>
      <w:r w:rsidRPr="00433944">
        <w:rPr>
          <w:rFonts w:ascii="Verdana" w:hAnsi="Verdana"/>
          <w:color w:val="231F20"/>
        </w:rPr>
        <w:t>if rectiﬁed, would unfairly affect the competitive position of other tenderers presenting substantially responsive tenders.</w:t>
      </w:r>
    </w:p>
    <w:p w14:paraId="32FDA590" w14:textId="2795349D" w:rsidR="00997B85" w:rsidRPr="00433944" w:rsidRDefault="00997B85">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Procuring Entity shall examine the technical aspects of the tender submitted in accordance with ITT 16, to conﬁrm that all requirements of Section VI, </w:t>
      </w:r>
      <w:r w:rsidRPr="00433944">
        <w:rPr>
          <w:rFonts w:ascii="Verdana" w:hAnsi="Verdana"/>
          <w:color w:val="231F20"/>
          <w:spacing w:val="-3"/>
        </w:rPr>
        <w:t xml:space="preserve">Works' </w:t>
      </w:r>
      <w:r w:rsidRPr="00433944">
        <w:rPr>
          <w:rFonts w:ascii="Verdana" w:hAnsi="Verdana"/>
          <w:color w:val="231F20"/>
        </w:rPr>
        <w:t>Requirements have been met without any material deviation, reservation or omission.</w:t>
      </w:r>
    </w:p>
    <w:p w14:paraId="035AC616" w14:textId="49C098A7" w:rsidR="00FD54C9" w:rsidRPr="00433944" w:rsidRDefault="00997B85">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If a tender is not substantially responsive to the requirements of the tender document, it shall be rejected by the Procuring Entity and may not subsequently be made responsive by correction of the material deviation, reservation, or omission.</w:t>
      </w:r>
    </w:p>
    <w:p w14:paraId="60BBA9EB" w14:textId="432706CE" w:rsidR="00FD54C9" w:rsidRPr="00433944" w:rsidRDefault="00F45346">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69" w:name="_TOC_250090"/>
      <w:bookmarkStart w:id="70" w:name="_TOC_250089"/>
      <w:bookmarkStart w:id="71" w:name="_Toc233738847"/>
      <w:bookmarkEnd w:id="69"/>
      <w:bookmarkEnd w:id="70"/>
      <w:r w:rsidRPr="00433944">
        <w:rPr>
          <w:rFonts w:ascii="Verdana" w:hAnsi="Verdana"/>
          <w:color w:val="231F20"/>
          <w:sz w:val="22"/>
          <w:szCs w:val="22"/>
        </w:rPr>
        <w:t>Non-material non-conformities</w:t>
      </w:r>
      <w:bookmarkEnd w:id="71"/>
    </w:p>
    <w:p w14:paraId="589274F0" w14:textId="77777777" w:rsidR="00481BFD" w:rsidRPr="00433944" w:rsidRDefault="00481BFD">
      <w:pPr>
        <w:pStyle w:val="TOC4"/>
        <w:numPr>
          <w:ilvl w:val="1"/>
          <w:numId w:val="39"/>
        </w:numPr>
        <w:tabs>
          <w:tab w:val="left" w:pos="1440"/>
        </w:tabs>
        <w:spacing w:before="234"/>
        <w:ind w:left="1440" w:right="750"/>
        <w:jc w:val="both"/>
        <w:rPr>
          <w:rFonts w:ascii="Verdana" w:hAnsi="Verdana"/>
          <w:i/>
          <w:color w:val="231F20"/>
        </w:rPr>
      </w:pPr>
      <w:r w:rsidRPr="00433944">
        <w:rPr>
          <w:rFonts w:ascii="Verdana" w:hAnsi="Verdana"/>
          <w:color w:val="231F20"/>
        </w:rPr>
        <w:t>Provided that a tender is substantially responsive, the Procuring Entity may waive any non-conformities in the tender</w:t>
      </w:r>
      <w:r w:rsidRPr="00433944">
        <w:rPr>
          <w:rFonts w:ascii="Verdana" w:hAnsi="Verdana"/>
          <w:i/>
          <w:color w:val="231F20"/>
        </w:rPr>
        <w:t>.</w:t>
      </w:r>
    </w:p>
    <w:p w14:paraId="059CFFAC" w14:textId="48701C81" w:rsidR="00481BFD" w:rsidRPr="00433944" w:rsidRDefault="00481BFD">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Provided that a </w:t>
      </w:r>
      <w:r w:rsidRPr="00433944">
        <w:rPr>
          <w:rFonts w:ascii="Verdana" w:hAnsi="Verdana"/>
          <w:color w:val="231F20"/>
          <w:spacing w:val="-3"/>
        </w:rPr>
        <w:t xml:space="preserve">Tender </w:t>
      </w:r>
      <w:r w:rsidRPr="00433944">
        <w:rPr>
          <w:rFonts w:ascii="Verdana" w:hAnsi="Verdana"/>
          <w:color w:val="231F20"/>
        </w:rPr>
        <w:t>is substantially responsive, the Procuring Entity may request that the tenderer submit the necessary information or documentation, within a reasonable period of time, to rectify nonmaterial non- conformities in the tender related to documentation requirements. Requesting information or documentation</w:t>
      </w:r>
      <w:r w:rsidR="00DF4756" w:rsidRPr="00433944">
        <w:rPr>
          <w:rFonts w:ascii="Verdana" w:hAnsi="Verdana"/>
          <w:color w:val="231F20"/>
        </w:rPr>
        <w:t xml:space="preserve"> </w:t>
      </w:r>
      <w:r w:rsidRPr="00433944">
        <w:rPr>
          <w:rFonts w:ascii="Verdana" w:hAnsi="Verdana"/>
          <w:color w:val="231F20"/>
        </w:rPr>
        <w:t>on such non-conformities shall not be related to any aspect of the price of the tender. Failure of the tenderer to comply with the request may result in the rejection of its tender.</w:t>
      </w:r>
    </w:p>
    <w:p w14:paraId="38FC447A" w14:textId="53AEE231" w:rsidR="00FD54C9" w:rsidRPr="00433944" w:rsidRDefault="00481BFD">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Provided that a tender is substantially responsive, the Procuring Entity shall rectify quantiﬁable nonmaterial non-conformities related to the </w:t>
      </w:r>
      <w:r w:rsidRPr="00433944">
        <w:rPr>
          <w:rFonts w:ascii="Verdana" w:hAnsi="Verdana"/>
          <w:color w:val="231F20"/>
          <w:spacing w:val="-3"/>
        </w:rPr>
        <w:t xml:space="preserve">Tender </w:t>
      </w:r>
      <w:r w:rsidRPr="00433944">
        <w:rPr>
          <w:rFonts w:ascii="Verdana" w:hAnsi="Verdana"/>
          <w:color w:val="231F20"/>
        </w:rPr>
        <w:t>Price.</w:t>
      </w:r>
      <w:r w:rsidRPr="00433944">
        <w:rPr>
          <w:rFonts w:ascii="Verdana" w:hAnsi="Verdana"/>
          <w:color w:val="231F20"/>
          <w:spacing w:val="-8"/>
        </w:rPr>
        <w:t xml:space="preserve"> To </w:t>
      </w:r>
      <w:r w:rsidRPr="00433944">
        <w:rPr>
          <w:rFonts w:ascii="Verdana" w:hAnsi="Verdana"/>
          <w:color w:val="231F20"/>
        </w:rPr>
        <w:t xml:space="preserve">this effect, the </w:t>
      </w:r>
      <w:r w:rsidRPr="00433944">
        <w:rPr>
          <w:rFonts w:ascii="Verdana" w:hAnsi="Verdana"/>
          <w:color w:val="231F20"/>
          <w:spacing w:val="-3"/>
        </w:rPr>
        <w:t xml:space="preserve">Tender </w:t>
      </w:r>
      <w:r w:rsidRPr="00433944">
        <w:rPr>
          <w:rFonts w:ascii="Verdana" w:hAnsi="Verdana"/>
          <w:color w:val="231F20"/>
        </w:rPr>
        <w:t xml:space="preserve">Price shall be adjusted, for comparison purposes </w:t>
      </w:r>
      <w:r w:rsidRPr="00433944">
        <w:rPr>
          <w:rFonts w:ascii="Verdana" w:hAnsi="Verdana"/>
          <w:color w:val="231F20"/>
          <w:spacing w:val="-3"/>
        </w:rPr>
        <w:t xml:space="preserve">only, </w:t>
      </w:r>
      <w:r w:rsidRPr="00433944">
        <w:rPr>
          <w:rFonts w:ascii="Verdana" w:hAnsi="Verdana"/>
          <w:color w:val="231F20"/>
        </w:rPr>
        <w:t xml:space="preserve">to reﬂect the price of a missing or non-conforming item or component in the manner speciﬁed </w:t>
      </w:r>
      <w:r w:rsidRPr="00433944">
        <w:rPr>
          <w:rFonts w:ascii="Verdana" w:hAnsi="Verdana"/>
          <w:b/>
          <w:color w:val="231F20"/>
        </w:rPr>
        <w:t>in the TDS.</w:t>
      </w:r>
    </w:p>
    <w:p w14:paraId="40DBD170" w14:textId="462224AE" w:rsidR="00FD54C9" w:rsidRPr="00433944" w:rsidRDefault="00310F7C">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72" w:name="_Toc233738848"/>
      <w:r w:rsidRPr="00433944">
        <w:rPr>
          <w:rFonts w:ascii="Verdana" w:hAnsi="Verdana"/>
          <w:color w:val="231F20"/>
          <w:sz w:val="22"/>
          <w:szCs w:val="22"/>
        </w:rPr>
        <w:t>Arithmetical Errors</w:t>
      </w:r>
      <w:bookmarkEnd w:id="72"/>
    </w:p>
    <w:p w14:paraId="41CC4F21" w14:textId="77777777" w:rsidR="00005E1A" w:rsidRPr="00433944" w:rsidRDefault="00005E1A">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tender sum as submitted and read out during the tender opening shall be absolute and ﬁnal and shall not be the subject of correction, adjustment or amendment in anyway by any person or </w:t>
      </w:r>
      <w:r w:rsidRPr="00433944">
        <w:rPr>
          <w:rFonts w:ascii="Verdana" w:hAnsi="Verdana"/>
          <w:color w:val="231F20"/>
          <w:spacing w:val="-3"/>
        </w:rPr>
        <w:t>entity.</w:t>
      </w:r>
    </w:p>
    <w:p w14:paraId="01CEE8F5" w14:textId="6B7BFCBA" w:rsidR="00FD54C9" w:rsidRPr="00433944" w:rsidRDefault="00005E1A">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Provided that the </w:t>
      </w:r>
      <w:r w:rsidRPr="00433944">
        <w:rPr>
          <w:rFonts w:ascii="Verdana" w:hAnsi="Verdana"/>
          <w:color w:val="231F20"/>
          <w:spacing w:val="-3"/>
        </w:rPr>
        <w:t xml:space="preserve">Tender </w:t>
      </w:r>
      <w:r w:rsidRPr="00433944">
        <w:rPr>
          <w:rFonts w:ascii="Verdana" w:hAnsi="Verdana"/>
          <w:color w:val="231F20"/>
        </w:rPr>
        <w:t>is substantially responsive, the Procuring Entity shall handle errors on the following basis:</w:t>
      </w:r>
    </w:p>
    <w:p w14:paraId="6556F49B" w14:textId="77777777" w:rsidR="00271FCB" w:rsidRPr="00433944" w:rsidRDefault="00271FCB">
      <w:pPr>
        <w:pStyle w:val="ListParagraph"/>
        <w:numPr>
          <w:ilvl w:val="2"/>
          <w:numId w:val="65"/>
        </w:numPr>
        <w:tabs>
          <w:tab w:val="left" w:pos="1800"/>
        </w:tabs>
        <w:spacing w:before="47" w:line="230" w:lineRule="auto"/>
        <w:ind w:left="1800" w:right="750" w:hanging="360"/>
        <w:rPr>
          <w:rFonts w:ascii="Verdana" w:hAnsi="Verdana"/>
        </w:rPr>
      </w:pPr>
      <w:r w:rsidRPr="00433944">
        <w:rPr>
          <w:rFonts w:ascii="Verdana" w:hAnsi="Verdana"/>
          <w:color w:val="231F20"/>
        </w:rPr>
        <w:t>Any error detected if considered a major deviation that affects the substance of the tender, shall lead to disqualiﬁcation of the tender as non-responsive.</w:t>
      </w:r>
    </w:p>
    <w:p w14:paraId="53F2D525" w14:textId="77777777" w:rsidR="00271FCB" w:rsidRPr="00433944" w:rsidRDefault="00271FCB">
      <w:pPr>
        <w:pStyle w:val="ListParagraph"/>
        <w:numPr>
          <w:ilvl w:val="2"/>
          <w:numId w:val="65"/>
        </w:numPr>
        <w:tabs>
          <w:tab w:val="left" w:pos="1800"/>
        </w:tabs>
        <w:spacing w:before="47" w:line="230" w:lineRule="auto"/>
        <w:ind w:left="1800" w:right="750" w:hanging="360"/>
        <w:rPr>
          <w:rFonts w:ascii="Verdana" w:hAnsi="Verdana"/>
        </w:rPr>
      </w:pPr>
      <w:r w:rsidRPr="00433944">
        <w:rPr>
          <w:rFonts w:ascii="Verdana" w:hAnsi="Verdana"/>
          <w:color w:val="231F20"/>
        </w:rPr>
        <w:t>Any errors in the submitted tender arising from a miscalculation of unit price, quantity, sub total and total bid price shall be considered as a major deviation that affects the substance of the tender and shall lead to disqualiﬁcation of the tender as non-responsive. and</w:t>
      </w:r>
    </w:p>
    <w:p w14:paraId="7A012E01" w14:textId="1B41BFD8" w:rsidR="00466F9B" w:rsidRPr="00433944" w:rsidRDefault="00271FCB">
      <w:pPr>
        <w:pStyle w:val="ListParagraph"/>
        <w:numPr>
          <w:ilvl w:val="2"/>
          <w:numId w:val="65"/>
        </w:numPr>
        <w:tabs>
          <w:tab w:val="left" w:pos="1800"/>
        </w:tabs>
        <w:spacing w:before="47" w:line="230" w:lineRule="auto"/>
        <w:ind w:left="1800" w:right="750" w:hanging="360"/>
        <w:rPr>
          <w:rFonts w:ascii="Verdana" w:hAnsi="Verdana"/>
          <w:color w:val="231F20"/>
        </w:rPr>
      </w:pPr>
      <w:r w:rsidRPr="00433944">
        <w:rPr>
          <w:rFonts w:ascii="Verdana" w:hAnsi="Verdana"/>
          <w:color w:val="231F20"/>
        </w:rPr>
        <w:t>If there is a discrepancy between words and ﬁgures, the amount in words shall prevail</w:t>
      </w:r>
      <w:r w:rsidR="00D83F78" w:rsidRPr="00433944">
        <w:rPr>
          <w:rFonts w:ascii="Verdana" w:hAnsi="Verdana"/>
          <w:color w:val="231F20"/>
        </w:rPr>
        <w:t>.</w:t>
      </w:r>
    </w:p>
    <w:p w14:paraId="5A0D22C7" w14:textId="44FC2321" w:rsidR="005E06D8" w:rsidRPr="00433944" w:rsidRDefault="005E06D8">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Tenderers shall be notiﬁed of any error detected in their bid during the notiﬁcation of award.</w:t>
      </w:r>
    </w:p>
    <w:p w14:paraId="79CBB5A0" w14:textId="18C10094" w:rsidR="00FD54C9" w:rsidRPr="00433944" w:rsidRDefault="0008406B">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73" w:name="_Toc233738849"/>
      <w:r w:rsidRPr="00433944">
        <w:rPr>
          <w:rFonts w:ascii="Verdana" w:hAnsi="Verdana"/>
          <w:color w:val="231F20"/>
          <w:sz w:val="22"/>
          <w:szCs w:val="22"/>
        </w:rPr>
        <w:lastRenderedPageBreak/>
        <w:t>Conversion to Single Currency</w:t>
      </w:r>
      <w:bookmarkEnd w:id="73"/>
    </w:p>
    <w:p w14:paraId="1703A4EE" w14:textId="6C2CCB3A" w:rsidR="00FD54C9" w:rsidRPr="00433944" w:rsidRDefault="00017AAD">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For evaluation and comparison purposes, the currency (ies) of the Tender shall be converted into a single currency </w:t>
      </w:r>
      <w:r w:rsidRPr="00433944">
        <w:rPr>
          <w:rFonts w:ascii="Verdana" w:hAnsi="Verdana"/>
          <w:b/>
          <w:color w:val="231F20"/>
        </w:rPr>
        <w:t>as speciﬁed in the TDS.</w:t>
      </w:r>
    </w:p>
    <w:p w14:paraId="19341467" w14:textId="256E098B" w:rsidR="00FD54C9" w:rsidRPr="00433944" w:rsidRDefault="00C918D9">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74" w:name="_Toc233738850"/>
      <w:r w:rsidRPr="00433944">
        <w:rPr>
          <w:rFonts w:ascii="Verdana" w:hAnsi="Verdana"/>
          <w:color w:val="231F20"/>
          <w:sz w:val="22"/>
          <w:szCs w:val="22"/>
        </w:rPr>
        <w:t>Margin of Preference and Reservations</w:t>
      </w:r>
      <w:bookmarkEnd w:id="74"/>
    </w:p>
    <w:p w14:paraId="47EDBFA1" w14:textId="77777777" w:rsidR="00383990" w:rsidRPr="00433944" w:rsidRDefault="00383990">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A margin of preference may be allowed only when the contract is open to international competitive tendering where foreign contractors are expected to participate in the tendering process and where the contract exceeds the value/threshold speciﬁed in the Regulations.</w:t>
      </w:r>
    </w:p>
    <w:p w14:paraId="06DD5CF5" w14:textId="77777777" w:rsidR="00383990" w:rsidRPr="00433944" w:rsidRDefault="00383990">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A margin of preference shall not be allowed unless it is speciﬁed so in the </w:t>
      </w:r>
      <w:r w:rsidRPr="00433944">
        <w:rPr>
          <w:rFonts w:ascii="Verdana" w:hAnsi="Verdana"/>
          <w:b/>
          <w:color w:val="231F20"/>
        </w:rPr>
        <w:t>TDS</w:t>
      </w:r>
      <w:r w:rsidRPr="00433944">
        <w:rPr>
          <w:rFonts w:ascii="Verdana" w:hAnsi="Verdana"/>
          <w:color w:val="231F20"/>
        </w:rPr>
        <w:t>.</w:t>
      </w:r>
    </w:p>
    <w:p w14:paraId="7543D1D5" w14:textId="77777777" w:rsidR="00383990" w:rsidRPr="00433944" w:rsidRDefault="00383990">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Contracts procured on basis of international competitive tendering shall not be subject to reservations exclusive to speciﬁc groups as provided in ITT 33.4.</w:t>
      </w:r>
    </w:p>
    <w:p w14:paraId="4E45A0E2" w14:textId="534D15E2" w:rsidR="00FD54C9" w:rsidRPr="00433944" w:rsidRDefault="00383990">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Where it is intended to reserve a contract to a speciﬁc group of businesses (these groups are Small and Medium Enterprises, </w:t>
      </w:r>
      <w:r w:rsidRPr="00433944">
        <w:rPr>
          <w:rFonts w:ascii="Verdana" w:hAnsi="Verdana"/>
          <w:color w:val="231F20"/>
          <w:spacing w:val="-4"/>
        </w:rPr>
        <w:t xml:space="preserve">Women </w:t>
      </w:r>
      <w:r w:rsidRPr="00433944">
        <w:rPr>
          <w:rFonts w:ascii="Verdana" w:hAnsi="Verdana"/>
          <w:color w:val="231F20"/>
        </w:rPr>
        <w:t xml:space="preserve">Enterprises, </w:t>
      </w:r>
      <w:r w:rsidRPr="00433944">
        <w:rPr>
          <w:rFonts w:ascii="Verdana" w:hAnsi="Verdana"/>
          <w:color w:val="231F20"/>
          <w:spacing w:val="-5"/>
        </w:rPr>
        <w:t xml:space="preserve">Youth </w:t>
      </w:r>
      <w:r w:rsidRPr="00433944">
        <w:rPr>
          <w:rFonts w:ascii="Verdana" w:hAnsi="Verdana"/>
          <w:color w:val="231F20"/>
        </w:rPr>
        <w:t xml:space="preserve">Enterprises and Enterprises of persons living with disability, as the case may be), and who are appropriately registered as such by the authority to be speciﬁed in the </w:t>
      </w:r>
      <w:r w:rsidRPr="00433944">
        <w:rPr>
          <w:rFonts w:ascii="Verdana" w:hAnsi="Verdana"/>
          <w:b/>
          <w:color w:val="231F20"/>
        </w:rPr>
        <w:t>TDS</w:t>
      </w:r>
      <w:r w:rsidRPr="00433944">
        <w:rPr>
          <w:rFonts w:ascii="Verdana" w:hAnsi="Verdana"/>
          <w:color w:val="231F20"/>
        </w:rPr>
        <w:t xml:space="preserve">, a procuring entity shall ensure that the invitation to tender speciﬁcally indicates that only businesses or ﬁrms belonging to the speciﬁed group are eligible to tender.  No tender shall be reserved to more than one group. If not so stated in the Invitation to </w:t>
      </w:r>
      <w:r w:rsidRPr="00433944">
        <w:rPr>
          <w:rFonts w:ascii="Verdana" w:hAnsi="Verdana"/>
          <w:color w:val="231F20"/>
          <w:spacing w:val="-3"/>
        </w:rPr>
        <w:t xml:space="preserve">Tender </w:t>
      </w:r>
      <w:r w:rsidRPr="00433944">
        <w:rPr>
          <w:rFonts w:ascii="Verdana" w:hAnsi="Verdana"/>
          <w:color w:val="231F20"/>
        </w:rPr>
        <w:t xml:space="preserve">and in the </w:t>
      </w:r>
      <w:r w:rsidRPr="00433944">
        <w:rPr>
          <w:rFonts w:ascii="Verdana" w:hAnsi="Verdana"/>
          <w:color w:val="231F20"/>
          <w:spacing w:val="-3"/>
        </w:rPr>
        <w:t xml:space="preserve">Tender </w:t>
      </w:r>
      <w:r w:rsidRPr="00433944">
        <w:rPr>
          <w:rFonts w:ascii="Verdana" w:hAnsi="Verdana"/>
          <w:color w:val="231F20"/>
        </w:rPr>
        <w:t>documents, the invitation to tender will be open to all interested tenderers</w:t>
      </w:r>
      <w:r w:rsidR="00623532" w:rsidRPr="00433944">
        <w:rPr>
          <w:rFonts w:ascii="Verdana" w:hAnsi="Verdana"/>
          <w:color w:val="231F20"/>
        </w:rPr>
        <w:t>.</w:t>
      </w:r>
    </w:p>
    <w:p w14:paraId="30422692" w14:textId="3D039BDD" w:rsidR="00FD54C9" w:rsidRPr="00433944" w:rsidRDefault="006B378E">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75" w:name="_TOC_250085"/>
      <w:bookmarkStart w:id="76" w:name="_Toc233738851"/>
      <w:bookmarkEnd w:id="75"/>
      <w:r w:rsidRPr="00433944">
        <w:rPr>
          <w:rFonts w:ascii="Verdana" w:hAnsi="Verdana"/>
          <w:color w:val="231F20"/>
          <w:sz w:val="22"/>
          <w:szCs w:val="22"/>
        </w:rPr>
        <w:t>Nominated Subcontractors</w:t>
      </w:r>
      <w:bookmarkEnd w:id="76"/>
    </w:p>
    <w:p w14:paraId="710C64AA" w14:textId="77777777" w:rsidR="003E275B" w:rsidRPr="00433944" w:rsidRDefault="003E275B">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b/>
          <w:color w:val="231F20"/>
        </w:rPr>
        <w:t xml:space="preserve">Unless </w:t>
      </w:r>
      <w:r w:rsidRPr="00433944">
        <w:rPr>
          <w:rFonts w:ascii="Verdana" w:hAnsi="Verdana"/>
          <w:color w:val="231F20"/>
        </w:rPr>
        <w:t xml:space="preserve">otherwise stated </w:t>
      </w:r>
      <w:r w:rsidRPr="00433944">
        <w:rPr>
          <w:rFonts w:ascii="Verdana" w:hAnsi="Verdana"/>
          <w:b/>
          <w:color w:val="231F20"/>
        </w:rPr>
        <w:t xml:space="preserve">in the TDS, </w:t>
      </w:r>
      <w:r w:rsidRPr="00433944">
        <w:rPr>
          <w:rFonts w:ascii="Verdana" w:hAnsi="Verdana"/>
          <w:color w:val="231F20"/>
        </w:rPr>
        <w:t xml:space="preserve">the Procuring Entity does not intend to execute any speciﬁc elements of the </w:t>
      </w:r>
      <w:r w:rsidRPr="00433944">
        <w:rPr>
          <w:rFonts w:ascii="Verdana" w:hAnsi="Verdana"/>
          <w:color w:val="231F20"/>
          <w:spacing w:val="-4"/>
        </w:rPr>
        <w:t xml:space="preserve">Works </w:t>
      </w:r>
      <w:r w:rsidRPr="00433944">
        <w:rPr>
          <w:rFonts w:ascii="Verdana" w:hAnsi="Verdana"/>
          <w:color w:val="231F20"/>
        </w:rPr>
        <w:t xml:space="preserve">by subcontractors selected/nominated by the Procuring </w:t>
      </w:r>
      <w:r w:rsidRPr="00433944">
        <w:rPr>
          <w:rFonts w:ascii="Verdana" w:hAnsi="Verdana"/>
          <w:color w:val="231F20"/>
          <w:spacing w:val="-3"/>
        </w:rPr>
        <w:t xml:space="preserve">Entity. </w:t>
      </w:r>
      <w:r w:rsidRPr="00433944">
        <w:rPr>
          <w:rFonts w:ascii="Verdana" w:hAnsi="Verdana"/>
          <w:color w:val="231F20"/>
        </w:rPr>
        <w:t xml:space="preserve">Incase the Procuring Entity nominates a subcontractor, the subcontract agreement shall be signed by the Subcontractor and the Procuring </w:t>
      </w:r>
      <w:r w:rsidRPr="00433944">
        <w:rPr>
          <w:rFonts w:ascii="Verdana" w:hAnsi="Verdana"/>
          <w:color w:val="231F20"/>
          <w:spacing w:val="-3"/>
        </w:rPr>
        <w:t xml:space="preserve">Entity. </w:t>
      </w:r>
      <w:r w:rsidRPr="00433944">
        <w:rPr>
          <w:rFonts w:ascii="Verdana" w:hAnsi="Verdana"/>
          <w:color w:val="231F20"/>
        </w:rPr>
        <w:t>The main contract shall specify the working arrangements between the main contractor and the nominated subcontractor.</w:t>
      </w:r>
    </w:p>
    <w:p w14:paraId="037EBE74" w14:textId="172A4D24" w:rsidR="003E275B" w:rsidRPr="00433944" w:rsidRDefault="003E275B">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Tenderers may propose subcontracting up</w:t>
      </w:r>
      <w:r w:rsidR="00127E53">
        <w:rPr>
          <w:rFonts w:ascii="Verdana" w:hAnsi="Verdana"/>
          <w:color w:val="231F20"/>
        </w:rPr>
        <w:t xml:space="preserve"> </w:t>
      </w:r>
      <w:r w:rsidRPr="00433944">
        <w:rPr>
          <w:rFonts w:ascii="Verdana" w:hAnsi="Verdana"/>
          <w:color w:val="231F20"/>
        </w:rPr>
        <w:t xml:space="preserve">to the percentage of total value of contracts or the volume of works as speciﬁed </w:t>
      </w:r>
      <w:r w:rsidRPr="00433944">
        <w:rPr>
          <w:rFonts w:ascii="Verdana" w:hAnsi="Verdana"/>
          <w:b/>
          <w:color w:val="231F20"/>
        </w:rPr>
        <w:t>in the TDS</w:t>
      </w:r>
      <w:r w:rsidRPr="00433944">
        <w:rPr>
          <w:rFonts w:ascii="Verdana" w:hAnsi="Verdana"/>
          <w:color w:val="231F20"/>
        </w:rPr>
        <w:t xml:space="preserve">. Subcontractors proposed by the Tenderer shall be fully qualiﬁed for their parts of the </w:t>
      </w:r>
      <w:r w:rsidRPr="00433944">
        <w:rPr>
          <w:rFonts w:ascii="Verdana" w:hAnsi="Verdana"/>
          <w:color w:val="231F20"/>
          <w:spacing w:val="-3"/>
        </w:rPr>
        <w:t>Works.</w:t>
      </w:r>
    </w:p>
    <w:p w14:paraId="2BCEC0FD" w14:textId="4194F528" w:rsidR="00FD54C9" w:rsidRPr="00433944" w:rsidRDefault="003E275B">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Domestic subcontractor's qualiﬁcations shall not be used by the Tenderer to qualify for the </w:t>
      </w:r>
      <w:r w:rsidRPr="00433944">
        <w:rPr>
          <w:rFonts w:ascii="Verdana" w:hAnsi="Verdana"/>
          <w:color w:val="231F20"/>
          <w:spacing w:val="-4"/>
        </w:rPr>
        <w:t xml:space="preserve">Works </w:t>
      </w:r>
      <w:r w:rsidRPr="00433944">
        <w:rPr>
          <w:rFonts w:ascii="Verdana" w:hAnsi="Verdana"/>
          <w:color w:val="231F20"/>
        </w:rPr>
        <w:t xml:space="preserve">unless their specialized parts of the </w:t>
      </w:r>
      <w:r w:rsidRPr="00433944">
        <w:rPr>
          <w:rFonts w:ascii="Verdana" w:hAnsi="Verdana"/>
          <w:color w:val="231F20"/>
          <w:spacing w:val="-4"/>
        </w:rPr>
        <w:t xml:space="preserve">Works </w:t>
      </w:r>
      <w:r w:rsidRPr="00433944">
        <w:rPr>
          <w:rFonts w:ascii="Verdana" w:hAnsi="Verdana"/>
          <w:color w:val="231F20"/>
        </w:rPr>
        <w:t xml:space="preserve">were previously designated so by the Procuring Entity </w:t>
      </w:r>
      <w:r w:rsidRPr="00433944">
        <w:rPr>
          <w:rFonts w:ascii="Verdana" w:hAnsi="Verdana"/>
          <w:b/>
          <w:color w:val="231F20"/>
        </w:rPr>
        <w:t xml:space="preserve">in the TDS </w:t>
      </w:r>
      <w:r w:rsidRPr="00433944">
        <w:rPr>
          <w:rFonts w:ascii="Verdana" w:hAnsi="Verdana"/>
          <w:color w:val="231F20"/>
        </w:rPr>
        <w:t xml:space="preserve">as can be met by subcontractors referred to hereafter as 'Specialized Subcontractors', in which case, the qualiﬁcations of the Specialized Subcontractors proposed by the Tenderer may be added to the qualiﬁcations of the </w:t>
      </w:r>
      <w:r w:rsidRPr="00433944">
        <w:rPr>
          <w:rFonts w:ascii="Verdana" w:hAnsi="Verdana"/>
          <w:color w:val="231F20"/>
          <w:spacing w:val="-4"/>
        </w:rPr>
        <w:t>Tenderer.</w:t>
      </w:r>
    </w:p>
    <w:p w14:paraId="35CE865F" w14:textId="3826AFE4" w:rsidR="00FD54C9" w:rsidRPr="00433944" w:rsidRDefault="008E4F02">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77" w:name="_Toc233738852"/>
      <w:r w:rsidRPr="00433944">
        <w:rPr>
          <w:rFonts w:ascii="Verdana" w:hAnsi="Verdana"/>
          <w:color w:val="231F20"/>
          <w:sz w:val="22"/>
          <w:szCs w:val="22"/>
        </w:rPr>
        <w:t xml:space="preserve">Evaluation of </w:t>
      </w:r>
      <w:r w:rsidRPr="00433944">
        <w:rPr>
          <w:rFonts w:ascii="Verdana" w:hAnsi="Verdana"/>
          <w:color w:val="231F20"/>
          <w:spacing w:val="-3"/>
          <w:sz w:val="22"/>
          <w:szCs w:val="22"/>
        </w:rPr>
        <w:t>Tenders</w:t>
      </w:r>
      <w:bookmarkEnd w:id="77"/>
    </w:p>
    <w:p w14:paraId="23422512" w14:textId="77777777" w:rsidR="00011EC4" w:rsidRPr="00433944" w:rsidRDefault="00011EC4">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Procuring Entity shall use the criteria and methodologies listed in this ITT and Section III, Evaluation and Qualiﬁcation Criteria. No other evaluation criteria or methodologies shall be permitted. By applying the criteria and methodologies the Procuring Entity shall determine the Lowest Evaluated </w:t>
      </w:r>
      <w:r w:rsidRPr="00433944">
        <w:rPr>
          <w:rFonts w:ascii="Verdana" w:hAnsi="Verdana"/>
          <w:color w:val="231F20"/>
          <w:spacing w:val="-3"/>
        </w:rPr>
        <w:t xml:space="preserve">Tender </w:t>
      </w:r>
      <w:r w:rsidRPr="00433944">
        <w:rPr>
          <w:rFonts w:ascii="Verdana" w:hAnsi="Verdana"/>
          <w:color w:val="231F20"/>
        </w:rPr>
        <w:t>in accordance with ITT 40.</w:t>
      </w:r>
    </w:p>
    <w:p w14:paraId="2C1F38CC" w14:textId="4FA010A9" w:rsidR="00FD54C9" w:rsidRPr="00433944" w:rsidRDefault="00011EC4">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spacing w:val="-8"/>
        </w:rPr>
        <w:t xml:space="preserve">To </w:t>
      </w:r>
      <w:r w:rsidRPr="00433944">
        <w:rPr>
          <w:rFonts w:ascii="Verdana" w:hAnsi="Verdana"/>
          <w:color w:val="231F20"/>
        </w:rPr>
        <w:t xml:space="preserve">evaluate a </w:t>
      </w:r>
      <w:r w:rsidRPr="00433944">
        <w:rPr>
          <w:rFonts w:ascii="Verdana" w:hAnsi="Verdana"/>
          <w:color w:val="231F20"/>
          <w:spacing w:val="-4"/>
        </w:rPr>
        <w:t xml:space="preserve">Tender, </w:t>
      </w:r>
      <w:r w:rsidRPr="00433944">
        <w:rPr>
          <w:rFonts w:ascii="Verdana" w:hAnsi="Verdana"/>
          <w:color w:val="231F20"/>
        </w:rPr>
        <w:t>the Procuring Entity shall consider the</w:t>
      </w:r>
      <w:r w:rsidR="00C92140" w:rsidRPr="00433944">
        <w:rPr>
          <w:rFonts w:ascii="Verdana" w:hAnsi="Verdana"/>
          <w:color w:val="231F20"/>
        </w:rPr>
        <w:t xml:space="preserve"> </w:t>
      </w:r>
      <w:r w:rsidRPr="00433944">
        <w:rPr>
          <w:rFonts w:ascii="Verdana" w:hAnsi="Verdana"/>
          <w:color w:val="231F20"/>
        </w:rPr>
        <w:t>following:</w:t>
      </w:r>
    </w:p>
    <w:p w14:paraId="1AB33BE7" w14:textId="77777777" w:rsidR="00162E80" w:rsidRPr="00433944" w:rsidRDefault="00162E80">
      <w:pPr>
        <w:pStyle w:val="ListParagraph"/>
        <w:numPr>
          <w:ilvl w:val="2"/>
          <w:numId w:val="66"/>
        </w:numPr>
        <w:tabs>
          <w:tab w:val="left" w:pos="1800"/>
        </w:tabs>
        <w:spacing w:before="47" w:line="230" w:lineRule="auto"/>
        <w:ind w:left="1800" w:right="750" w:hanging="360"/>
        <w:rPr>
          <w:rFonts w:ascii="Verdana" w:hAnsi="Verdana"/>
        </w:rPr>
      </w:pPr>
      <w:r w:rsidRPr="00433944">
        <w:rPr>
          <w:rFonts w:ascii="Verdana" w:hAnsi="Verdana"/>
          <w:color w:val="231F20"/>
        </w:rPr>
        <w:t xml:space="preserve">Price adjustment in accordance with ITT 31.1(iii); excluding provisional sums and contingencies, if </w:t>
      </w:r>
      <w:r w:rsidRPr="00433944">
        <w:rPr>
          <w:rFonts w:ascii="Verdana" w:hAnsi="Verdana"/>
          <w:color w:val="231F20"/>
          <w:spacing w:val="-4"/>
        </w:rPr>
        <w:t xml:space="preserve">any, </w:t>
      </w:r>
      <w:r w:rsidRPr="00433944">
        <w:rPr>
          <w:rFonts w:ascii="Verdana" w:hAnsi="Verdana"/>
          <w:color w:val="231F20"/>
        </w:rPr>
        <w:t>but including Day work items, where priced competitively;</w:t>
      </w:r>
    </w:p>
    <w:p w14:paraId="690DDC7D" w14:textId="77777777" w:rsidR="00162E80" w:rsidRPr="00433944" w:rsidRDefault="00162E80">
      <w:pPr>
        <w:pStyle w:val="ListParagraph"/>
        <w:numPr>
          <w:ilvl w:val="2"/>
          <w:numId w:val="66"/>
        </w:numPr>
        <w:tabs>
          <w:tab w:val="left" w:pos="1800"/>
        </w:tabs>
        <w:spacing w:before="47" w:line="230" w:lineRule="auto"/>
        <w:ind w:left="1800" w:right="750" w:hanging="360"/>
        <w:rPr>
          <w:rFonts w:ascii="Verdana" w:hAnsi="Verdana"/>
        </w:rPr>
      </w:pPr>
      <w:r w:rsidRPr="00433944">
        <w:rPr>
          <w:rFonts w:ascii="Verdana" w:hAnsi="Verdana"/>
          <w:color w:val="231F20"/>
        </w:rPr>
        <w:t>Price adjustment due to discounts offered in accordance with ITT 14.4;</w:t>
      </w:r>
    </w:p>
    <w:p w14:paraId="53D0A3DD" w14:textId="77777777" w:rsidR="00162E80" w:rsidRPr="00433944" w:rsidRDefault="00162E80">
      <w:pPr>
        <w:pStyle w:val="ListParagraph"/>
        <w:numPr>
          <w:ilvl w:val="2"/>
          <w:numId w:val="66"/>
        </w:numPr>
        <w:tabs>
          <w:tab w:val="left" w:pos="1800"/>
        </w:tabs>
        <w:spacing w:before="47" w:line="230" w:lineRule="auto"/>
        <w:ind w:left="1800" w:right="750" w:hanging="360"/>
        <w:rPr>
          <w:rFonts w:ascii="Verdana" w:hAnsi="Verdana"/>
        </w:rPr>
      </w:pPr>
      <w:r w:rsidRPr="00433944">
        <w:rPr>
          <w:rFonts w:ascii="Verdana" w:hAnsi="Verdana"/>
          <w:color w:val="231F20"/>
        </w:rPr>
        <w:t>converting the amount resulting from applying (a) and (b) above, if relevant, to a single currency in accordance with ITT 32;</w:t>
      </w:r>
    </w:p>
    <w:p w14:paraId="062B4A2D" w14:textId="77777777" w:rsidR="00162E80" w:rsidRPr="00433944" w:rsidRDefault="00162E80">
      <w:pPr>
        <w:pStyle w:val="ListParagraph"/>
        <w:numPr>
          <w:ilvl w:val="2"/>
          <w:numId w:val="66"/>
        </w:numPr>
        <w:tabs>
          <w:tab w:val="left" w:pos="1800"/>
        </w:tabs>
        <w:spacing w:before="47" w:line="230" w:lineRule="auto"/>
        <w:ind w:left="1800" w:right="750" w:hanging="360"/>
        <w:rPr>
          <w:rFonts w:ascii="Verdana" w:hAnsi="Verdana"/>
        </w:rPr>
      </w:pPr>
      <w:r w:rsidRPr="00433944">
        <w:rPr>
          <w:rFonts w:ascii="Verdana" w:hAnsi="Verdana"/>
          <w:color w:val="231F20"/>
        </w:rPr>
        <w:t xml:space="preserve">price adjustment due to quantiﬁable non material non-conformities in accordance </w:t>
      </w:r>
      <w:r w:rsidRPr="00433944">
        <w:rPr>
          <w:rFonts w:ascii="Verdana" w:hAnsi="Verdana"/>
          <w:color w:val="231F20"/>
        </w:rPr>
        <w:lastRenderedPageBreak/>
        <w:t>with ITT 30.3; and</w:t>
      </w:r>
    </w:p>
    <w:p w14:paraId="544489BB" w14:textId="45C9619C" w:rsidR="00C92140" w:rsidRPr="00433944" w:rsidRDefault="00162E80">
      <w:pPr>
        <w:pStyle w:val="ListParagraph"/>
        <w:numPr>
          <w:ilvl w:val="2"/>
          <w:numId w:val="66"/>
        </w:numPr>
        <w:tabs>
          <w:tab w:val="left" w:pos="1800"/>
        </w:tabs>
        <w:spacing w:before="47" w:line="230" w:lineRule="auto"/>
        <w:ind w:left="1800" w:right="750" w:hanging="360"/>
        <w:rPr>
          <w:rFonts w:ascii="Verdana" w:hAnsi="Verdana"/>
          <w:b/>
          <w:color w:val="231F20"/>
        </w:rPr>
      </w:pPr>
      <w:r w:rsidRPr="00433944">
        <w:rPr>
          <w:rFonts w:ascii="Verdana" w:hAnsi="Verdana"/>
          <w:color w:val="231F20"/>
        </w:rPr>
        <w:t xml:space="preserve">any additional evaluation factors speciﬁed </w:t>
      </w:r>
      <w:r w:rsidRPr="00433944">
        <w:rPr>
          <w:rFonts w:ascii="Verdana" w:hAnsi="Verdana"/>
          <w:b/>
          <w:color w:val="231F20"/>
        </w:rPr>
        <w:t xml:space="preserve">in the TDS </w:t>
      </w:r>
      <w:r w:rsidRPr="00433944">
        <w:rPr>
          <w:rFonts w:ascii="Verdana" w:hAnsi="Verdana"/>
          <w:color w:val="231F20"/>
        </w:rPr>
        <w:t>and Section III, Evaluation and Qualiﬁcation Criteria.</w:t>
      </w:r>
    </w:p>
    <w:p w14:paraId="0DFA3A22" w14:textId="1BAED74C" w:rsidR="000E233E" w:rsidRPr="00433944" w:rsidRDefault="008F7CDC">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The estimated effect of the price adjustment provisions of the Conditions of Contract, applied over the period of execution of the Contract, shall not be considered intender</w:t>
      </w:r>
      <w:r w:rsidRPr="00433944">
        <w:rPr>
          <w:rFonts w:ascii="Verdana" w:hAnsi="Verdana"/>
          <w:color w:val="231F20"/>
          <w:spacing w:val="-3"/>
        </w:rPr>
        <w:t xml:space="preserve"> </w:t>
      </w:r>
      <w:r w:rsidRPr="00433944">
        <w:rPr>
          <w:rFonts w:ascii="Verdana" w:hAnsi="Verdana"/>
          <w:color w:val="231F20"/>
        </w:rPr>
        <w:t>evaluation.</w:t>
      </w:r>
    </w:p>
    <w:p w14:paraId="1570EF0F" w14:textId="0DADA420" w:rsidR="00FE0C44" w:rsidRPr="00433944" w:rsidRDefault="008B5F82">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Where the tender involves multiple lots or contracts, the tenderer will be allowed to tender for one or more lots (contracts). Each lot or contract will be evaluated in accordance with ITT 35.2. The methodology to determine the lowest evaluated tenderer or tenderers based on one lot (contract) or based on a combination of lots (contracts), will be speciﬁed in Section III, Evaluation and Qualiﬁcation Criteria. In the case of multiple lots or contracts, </w:t>
      </w:r>
      <w:r w:rsidR="00300329" w:rsidRPr="00433944">
        <w:rPr>
          <w:rFonts w:ascii="Verdana" w:hAnsi="Verdana"/>
          <w:color w:val="231F20"/>
        </w:rPr>
        <w:t>the tenderer</w:t>
      </w:r>
      <w:r w:rsidRPr="00433944">
        <w:rPr>
          <w:rFonts w:ascii="Verdana" w:hAnsi="Verdana"/>
          <w:color w:val="231F20"/>
        </w:rPr>
        <w:t xml:space="preserve"> will be required to prepare the Eligibility and Qualiﬁcation Criteria Form for each Lot.</w:t>
      </w:r>
    </w:p>
    <w:p w14:paraId="61ADE076" w14:textId="6CAC31BF" w:rsidR="00FD54C9" w:rsidRPr="00433944" w:rsidRDefault="00CC7F18">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78" w:name="_Toc233738853"/>
      <w:r w:rsidRPr="00433944">
        <w:rPr>
          <w:rFonts w:ascii="Verdana" w:hAnsi="Verdana"/>
          <w:color w:val="231F20"/>
          <w:sz w:val="22"/>
          <w:szCs w:val="22"/>
        </w:rPr>
        <w:t xml:space="preserve">Comparison of </w:t>
      </w:r>
      <w:r w:rsidRPr="00433944">
        <w:rPr>
          <w:rFonts w:ascii="Verdana" w:hAnsi="Verdana"/>
          <w:color w:val="231F20"/>
          <w:spacing w:val="-3"/>
          <w:sz w:val="22"/>
          <w:szCs w:val="22"/>
        </w:rPr>
        <w:t>Tenders</w:t>
      </w:r>
      <w:bookmarkEnd w:id="78"/>
    </w:p>
    <w:p w14:paraId="66890B2C" w14:textId="31CA7128" w:rsidR="00FD54C9" w:rsidRPr="00433944" w:rsidRDefault="00376313">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The Procuring Entity shall compare the evaluated costs of all substantially responsive Tenders established in accordance with ITT 35.2 to determine the Tender that has the lowest evaluated cost.</w:t>
      </w:r>
      <w:r w:rsidR="00FD54C9" w:rsidRPr="00433944">
        <w:rPr>
          <w:rFonts w:ascii="Verdana" w:hAnsi="Verdana"/>
          <w:color w:val="231F20"/>
        </w:rPr>
        <w:t>.</w:t>
      </w:r>
    </w:p>
    <w:p w14:paraId="327E7DF0" w14:textId="5242BFD6" w:rsidR="00FD54C9" w:rsidRPr="00433944" w:rsidRDefault="00F33523">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79" w:name="_Toc233738854"/>
      <w:r w:rsidRPr="00433944">
        <w:rPr>
          <w:rFonts w:ascii="Verdana" w:hAnsi="Verdana"/>
          <w:color w:val="231F20"/>
          <w:sz w:val="22"/>
          <w:szCs w:val="22"/>
        </w:rPr>
        <w:t xml:space="preserve">Abnormally Low </w:t>
      </w:r>
      <w:r w:rsidRPr="00433944">
        <w:rPr>
          <w:rFonts w:ascii="Verdana" w:hAnsi="Verdana"/>
          <w:color w:val="231F20"/>
          <w:spacing w:val="-3"/>
          <w:sz w:val="22"/>
          <w:szCs w:val="22"/>
        </w:rPr>
        <w:t xml:space="preserve">Tenders </w:t>
      </w:r>
      <w:r w:rsidRPr="00433944">
        <w:rPr>
          <w:rFonts w:ascii="Verdana" w:hAnsi="Verdana"/>
          <w:color w:val="231F20"/>
          <w:sz w:val="22"/>
          <w:szCs w:val="22"/>
        </w:rPr>
        <w:t>and Abnormally High</w:t>
      </w:r>
      <w:r w:rsidR="00127E53">
        <w:rPr>
          <w:rFonts w:ascii="Verdana" w:hAnsi="Verdana"/>
          <w:color w:val="231F20"/>
          <w:sz w:val="22"/>
          <w:szCs w:val="22"/>
        </w:rPr>
        <w:t xml:space="preserve"> Tenders</w:t>
      </w:r>
      <w:bookmarkEnd w:id="79"/>
    </w:p>
    <w:p w14:paraId="18419604" w14:textId="1FB48A78" w:rsidR="00F33523" w:rsidRPr="00433944" w:rsidRDefault="00341A3B" w:rsidP="00F33523">
      <w:pPr>
        <w:pStyle w:val="Heading2"/>
        <w:tabs>
          <w:tab w:val="left" w:pos="1440"/>
        </w:tabs>
        <w:spacing w:before="183"/>
        <w:ind w:left="1440" w:right="750"/>
        <w:jc w:val="both"/>
        <w:rPr>
          <w:rFonts w:ascii="Verdana" w:hAnsi="Verdana"/>
          <w:color w:val="231F20"/>
          <w:sz w:val="22"/>
          <w:szCs w:val="22"/>
        </w:rPr>
      </w:pPr>
      <w:bookmarkStart w:id="80" w:name="_Toc169607004"/>
      <w:bookmarkStart w:id="81" w:name="_Toc233738855"/>
      <w:r w:rsidRPr="00433944">
        <w:rPr>
          <w:rFonts w:ascii="Verdana" w:hAnsi="Verdana"/>
          <w:color w:val="231F20"/>
          <w:sz w:val="22"/>
          <w:szCs w:val="22"/>
        </w:rPr>
        <w:t xml:space="preserve">Abnormally Low </w:t>
      </w:r>
      <w:r w:rsidRPr="00433944">
        <w:rPr>
          <w:rFonts w:ascii="Verdana" w:hAnsi="Verdana"/>
          <w:color w:val="231F20"/>
          <w:spacing w:val="-3"/>
          <w:sz w:val="22"/>
          <w:szCs w:val="22"/>
        </w:rPr>
        <w:t>Tenders</w:t>
      </w:r>
      <w:bookmarkEnd w:id="80"/>
      <w:bookmarkEnd w:id="81"/>
    </w:p>
    <w:p w14:paraId="43D08927" w14:textId="558F1A44" w:rsidR="00A813E4" w:rsidRPr="00433944" w:rsidRDefault="00A813E4">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An Abnormally Low </w:t>
      </w:r>
      <w:r w:rsidRPr="00433944">
        <w:rPr>
          <w:rFonts w:ascii="Verdana" w:hAnsi="Verdana"/>
          <w:color w:val="231F20"/>
          <w:spacing w:val="-3"/>
        </w:rPr>
        <w:t xml:space="preserve">Tender </w:t>
      </w:r>
      <w:r w:rsidRPr="00433944">
        <w:rPr>
          <w:rFonts w:ascii="Verdana" w:hAnsi="Verdana"/>
          <w:color w:val="231F20"/>
        </w:rPr>
        <w:t xml:space="preserve">is one where the </w:t>
      </w:r>
      <w:r w:rsidRPr="00433944">
        <w:rPr>
          <w:rFonts w:ascii="Verdana" w:hAnsi="Verdana"/>
          <w:color w:val="231F20"/>
          <w:spacing w:val="-3"/>
        </w:rPr>
        <w:t xml:space="preserve">Tender </w:t>
      </w:r>
      <w:r w:rsidRPr="00433944">
        <w:rPr>
          <w:rFonts w:ascii="Verdana" w:hAnsi="Verdana"/>
          <w:color w:val="231F20"/>
        </w:rPr>
        <w:t>price, in combination with other elements of the</w:t>
      </w:r>
      <w:r w:rsidR="00C71AC6" w:rsidRPr="00433944">
        <w:rPr>
          <w:rFonts w:ascii="Verdana" w:hAnsi="Verdana"/>
          <w:color w:val="231F20"/>
        </w:rPr>
        <w:t xml:space="preserve"> </w:t>
      </w:r>
      <w:r w:rsidRPr="00433944">
        <w:rPr>
          <w:rFonts w:ascii="Verdana" w:hAnsi="Verdana"/>
          <w:color w:val="231F20"/>
          <w:spacing w:val="-4"/>
        </w:rPr>
        <w:t xml:space="preserve">Tender, </w:t>
      </w:r>
      <w:r w:rsidRPr="00433944">
        <w:rPr>
          <w:rFonts w:ascii="Verdana" w:hAnsi="Verdana"/>
          <w:color w:val="231F20"/>
        </w:rPr>
        <w:t xml:space="preserve">appears so low that it raises material concerns as to the capability of the Tenderer in regards to the Tenderer's ability to perform the Contract for the offered </w:t>
      </w:r>
      <w:r w:rsidRPr="00433944">
        <w:rPr>
          <w:rFonts w:ascii="Verdana" w:hAnsi="Verdana"/>
          <w:color w:val="231F20"/>
          <w:spacing w:val="-3"/>
        </w:rPr>
        <w:t xml:space="preserve">Tender </w:t>
      </w:r>
      <w:r w:rsidRPr="00433944">
        <w:rPr>
          <w:rFonts w:ascii="Verdana" w:hAnsi="Verdana"/>
          <w:color w:val="231F20"/>
        </w:rPr>
        <w:t>Price or that genuine competition between Tenderers is compromised.</w:t>
      </w:r>
    </w:p>
    <w:p w14:paraId="322A6CD1" w14:textId="6DEF8DD9" w:rsidR="00A813E4" w:rsidRPr="00433944" w:rsidRDefault="00A813E4">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In the event of identiﬁcation of a potentially Abnormally Low </w:t>
      </w:r>
      <w:r w:rsidRPr="00433944">
        <w:rPr>
          <w:rFonts w:ascii="Verdana" w:hAnsi="Verdana"/>
          <w:color w:val="231F20"/>
          <w:spacing w:val="-4"/>
        </w:rPr>
        <w:t xml:space="preserve">Tender, </w:t>
      </w:r>
      <w:r w:rsidRPr="00433944">
        <w:rPr>
          <w:rFonts w:ascii="Verdana" w:hAnsi="Verdana"/>
          <w:color w:val="231F20"/>
        </w:rPr>
        <w:t xml:space="preserve">the Procuring Entity shall seek written clariﬁcations from the </w:t>
      </w:r>
      <w:r w:rsidRPr="00433944">
        <w:rPr>
          <w:rFonts w:ascii="Verdana" w:hAnsi="Verdana"/>
          <w:color w:val="231F20"/>
          <w:spacing w:val="-3"/>
        </w:rPr>
        <w:t xml:space="preserve">Tenderer, </w:t>
      </w:r>
      <w:r w:rsidRPr="00433944">
        <w:rPr>
          <w:rFonts w:ascii="Verdana" w:hAnsi="Verdana"/>
          <w:color w:val="231F20"/>
        </w:rPr>
        <w:t xml:space="preserve">including detailed price analyses of its </w:t>
      </w:r>
      <w:r w:rsidRPr="00433944">
        <w:rPr>
          <w:rFonts w:ascii="Verdana" w:hAnsi="Verdana"/>
          <w:color w:val="231F20"/>
          <w:spacing w:val="-3"/>
        </w:rPr>
        <w:t xml:space="preserve">Tender </w:t>
      </w:r>
      <w:r w:rsidRPr="00433944">
        <w:rPr>
          <w:rFonts w:ascii="Verdana" w:hAnsi="Verdana"/>
          <w:color w:val="231F20"/>
        </w:rPr>
        <w:t>price in relation to the subject matter of the contract, scope, proposed methodology, schedule, allocation of risks and responsibilities and any other requirements of the</w:t>
      </w:r>
      <w:r w:rsidR="00C71AC6" w:rsidRPr="00433944">
        <w:rPr>
          <w:rFonts w:ascii="Verdana" w:hAnsi="Verdana"/>
          <w:color w:val="231F20"/>
        </w:rPr>
        <w:t xml:space="preserve"> </w:t>
      </w:r>
      <w:r w:rsidRPr="00433944">
        <w:rPr>
          <w:rFonts w:ascii="Verdana" w:hAnsi="Verdana"/>
          <w:color w:val="231F20"/>
          <w:spacing w:val="-3"/>
        </w:rPr>
        <w:t xml:space="preserve">Tender </w:t>
      </w:r>
      <w:r w:rsidRPr="00433944">
        <w:rPr>
          <w:rFonts w:ascii="Verdana" w:hAnsi="Verdana"/>
          <w:color w:val="231F20"/>
        </w:rPr>
        <w:t>document.</w:t>
      </w:r>
    </w:p>
    <w:p w14:paraId="02F64C69" w14:textId="209D6AFD" w:rsidR="00FD54C9" w:rsidRPr="00433944" w:rsidRDefault="00A813E4">
      <w:pPr>
        <w:pStyle w:val="TOC4"/>
        <w:numPr>
          <w:ilvl w:val="1"/>
          <w:numId w:val="39"/>
        </w:numPr>
        <w:tabs>
          <w:tab w:val="left" w:pos="1440"/>
        </w:tabs>
        <w:spacing w:before="234"/>
        <w:ind w:left="1440" w:right="750"/>
        <w:jc w:val="both"/>
        <w:rPr>
          <w:rFonts w:ascii="Verdana" w:hAnsi="Verdana"/>
          <w:b/>
          <w:color w:val="231F20"/>
          <w:spacing w:val="-3"/>
        </w:rPr>
      </w:pPr>
      <w:r w:rsidRPr="00433944">
        <w:rPr>
          <w:rFonts w:ascii="Verdana" w:hAnsi="Verdana"/>
          <w:color w:val="231F20"/>
        </w:rPr>
        <w:t xml:space="preserve">After evaluation of the price analyses, in the event that the Procuring Entity determines that the Tenderer has failed to demonstrate its capability to perform the Contract for the offered </w:t>
      </w:r>
      <w:r w:rsidRPr="00433944">
        <w:rPr>
          <w:rFonts w:ascii="Verdana" w:hAnsi="Verdana"/>
          <w:color w:val="231F20"/>
          <w:spacing w:val="-3"/>
        </w:rPr>
        <w:t xml:space="preserve">Tender </w:t>
      </w:r>
      <w:r w:rsidRPr="00433944">
        <w:rPr>
          <w:rFonts w:ascii="Verdana" w:hAnsi="Verdana"/>
          <w:color w:val="231F20"/>
        </w:rPr>
        <w:t xml:space="preserve">Price, the Procuring Entity shall reject the </w:t>
      </w:r>
      <w:r w:rsidRPr="00433944">
        <w:rPr>
          <w:rFonts w:ascii="Verdana" w:hAnsi="Verdana"/>
          <w:color w:val="231F20"/>
          <w:spacing w:val="-5"/>
        </w:rPr>
        <w:t>Tender</w:t>
      </w:r>
      <w:r w:rsidR="00FD54C9" w:rsidRPr="00433944">
        <w:rPr>
          <w:rFonts w:ascii="Verdana" w:hAnsi="Verdana"/>
          <w:color w:val="231F20"/>
          <w:spacing w:val="-3"/>
        </w:rPr>
        <w:t>.</w:t>
      </w:r>
    </w:p>
    <w:p w14:paraId="0FB7E3DF" w14:textId="04F9752F" w:rsidR="00FB51A7" w:rsidRPr="00433944" w:rsidRDefault="00FB51A7" w:rsidP="00FB51A7">
      <w:pPr>
        <w:pStyle w:val="Heading2"/>
        <w:tabs>
          <w:tab w:val="left" w:pos="1440"/>
        </w:tabs>
        <w:spacing w:before="183"/>
        <w:ind w:left="1440" w:right="750"/>
        <w:jc w:val="both"/>
        <w:rPr>
          <w:rFonts w:ascii="Verdana" w:hAnsi="Verdana"/>
          <w:color w:val="231F20"/>
          <w:sz w:val="22"/>
          <w:szCs w:val="22"/>
        </w:rPr>
      </w:pPr>
      <w:bookmarkStart w:id="82" w:name="_Toc169607005"/>
      <w:bookmarkStart w:id="83" w:name="_Toc233738856"/>
      <w:r w:rsidRPr="00433944">
        <w:rPr>
          <w:rFonts w:ascii="Verdana" w:hAnsi="Verdana"/>
          <w:color w:val="231F20"/>
          <w:sz w:val="22"/>
          <w:szCs w:val="22"/>
        </w:rPr>
        <w:t>Abnormally High Tenders</w:t>
      </w:r>
      <w:bookmarkEnd w:id="82"/>
      <w:bookmarkEnd w:id="83"/>
    </w:p>
    <w:p w14:paraId="71507108" w14:textId="77777777" w:rsidR="007438DD" w:rsidRPr="00433944" w:rsidRDefault="007438DD">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An abnormally high tender price is one where the tender price, in combination with other constituent elements of the </w:t>
      </w:r>
      <w:r w:rsidRPr="00433944">
        <w:rPr>
          <w:rFonts w:ascii="Verdana" w:hAnsi="Verdana"/>
          <w:color w:val="231F20"/>
          <w:spacing w:val="-4"/>
        </w:rPr>
        <w:t xml:space="preserve">Tender, </w:t>
      </w:r>
      <w:r w:rsidRPr="00433944">
        <w:rPr>
          <w:rFonts w:ascii="Verdana" w:hAnsi="Verdana"/>
          <w:color w:val="231F20"/>
        </w:rPr>
        <w:t>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14:paraId="1EE91047" w14:textId="6B508C59" w:rsidR="00FB51A7" w:rsidRPr="00433944" w:rsidRDefault="007438DD">
      <w:pPr>
        <w:pStyle w:val="TOC4"/>
        <w:numPr>
          <w:ilvl w:val="1"/>
          <w:numId w:val="39"/>
        </w:numPr>
        <w:tabs>
          <w:tab w:val="left" w:pos="1440"/>
        </w:tabs>
        <w:spacing w:before="234"/>
        <w:ind w:left="1440" w:right="750"/>
        <w:jc w:val="both"/>
        <w:rPr>
          <w:rFonts w:ascii="Verdana" w:hAnsi="Verdana"/>
          <w:b/>
          <w:color w:val="231F20"/>
          <w:spacing w:val="-3"/>
        </w:rPr>
      </w:pPr>
      <w:r w:rsidRPr="00433944">
        <w:rPr>
          <w:rFonts w:ascii="Verdana" w:hAnsi="Verdana"/>
          <w:color w:val="231F20"/>
        </w:rPr>
        <w:t>In</w:t>
      </w:r>
      <w:r w:rsidR="004A4E4F">
        <w:rPr>
          <w:rFonts w:ascii="Verdana" w:hAnsi="Verdana"/>
          <w:color w:val="231F20"/>
        </w:rPr>
        <w:t xml:space="preserve"> </w:t>
      </w:r>
      <w:r w:rsidRPr="00433944">
        <w:rPr>
          <w:rFonts w:ascii="Verdana" w:hAnsi="Verdana"/>
          <w:color w:val="231F20"/>
        </w:rPr>
        <w:t xml:space="preserve">case of an abnormally high price, the Procuring Entity shall make a survey of the market prices, check if the estimated cost of the contract is correct and review the </w:t>
      </w:r>
      <w:r w:rsidRPr="00433944">
        <w:rPr>
          <w:rFonts w:ascii="Verdana" w:hAnsi="Verdana"/>
          <w:color w:val="231F20"/>
          <w:spacing w:val="-3"/>
        </w:rPr>
        <w:t xml:space="preserve">Tender </w:t>
      </w:r>
      <w:r w:rsidRPr="00433944">
        <w:rPr>
          <w:rFonts w:ascii="Verdana" w:hAnsi="Verdana"/>
          <w:color w:val="231F20"/>
        </w:rPr>
        <w:t>Documents to check if the speciﬁcations, scope of work and conditions of contract are contributory to the abnormally high tenders. The Procuring Entity may also seek written clariﬁcation from the tenderer on the reason for the high tender price. The Procuring Entity shall proceed as follows:</w:t>
      </w:r>
    </w:p>
    <w:p w14:paraId="11DB03B7" w14:textId="77777777" w:rsidR="002A793F" w:rsidRPr="00433944" w:rsidRDefault="002A793F">
      <w:pPr>
        <w:pStyle w:val="ListParagraph"/>
        <w:numPr>
          <w:ilvl w:val="0"/>
          <w:numId w:val="67"/>
        </w:numPr>
        <w:tabs>
          <w:tab w:val="left" w:pos="1980"/>
        </w:tabs>
        <w:spacing w:before="53" w:line="230" w:lineRule="auto"/>
        <w:ind w:left="1980" w:right="750" w:hanging="180"/>
        <w:jc w:val="both"/>
        <w:rPr>
          <w:rFonts w:ascii="Verdana" w:hAnsi="Verdana"/>
        </w:rPr>
      </w:pPr>
      <w:r w:rsidRPr="00433944">
        <w:rPr>
          <w:rFonts w:ascii="Verdana" w:hAnsi="Verdana"/>
          <w:color w:val="231F20"/>
        </w:rPr>
        <w:t>If the tender price is abnormally high based on wrong estimated cost of the contract, the Procuring Entity</w:t>
      </w:r>
      <w:r w:rsidRPr="00433944">
        <w:rPr>
          <w:rFonts w:ascii="Verdana" w:hAnsi="Verdana"/>
          <w:color w:val="231F20"/>
          <w:u w:val="single" w:color="231F20"/>
        </w:rPr>
        <w:t xml:space="preserve"> may accept or not accept </w:t>
      </w:r>
      <w:r w:rsidRPr="00433944">
        <w:rPr>
          <w:rFonts w:ascii="Verdana" w:hAnsi="Verdana"/>
          <w:color w:val="231F20"/>
        </w:rPr>
        <w:t>the tender depending on the Procuring Entity's budget considerations.</w:t>
      </w:r>
    </w:p>
    <w:p w14:paraId="2C5AE91B" w14:textId="1A2A3B88" w:rsidR="008A7F5A" w:rsidRPr="00433944" w:rsidRDefault="002A793F">
      <w:pPr>
        <w:pStyle w:val="ListParagraph"/>
        <w:numPr>
          <w:ilvl w:val="0"/>
          <w:numId w:val="67"/>
        </w:numPr>
        <w:tabs>
          <w:tab w:val="left" w:pos="1980"/>
        </w:tabs>
        <w:spacing w:before="53" w:line="230" w:lineRule="auto"/>
        <w:ind w:left="1980" w:right="750" w:hanging="180"/>
        <w:jc w:val="both"/>
        <w:rPr>
          <w:rFonts w:ascii="Verdana" w:hAnsi="Verdana"/>
          <w:b/>
          <w:color w:val="231F20"/>
          <w:spacing w:val="-3"/>
        </w:rPr>
      </w:pPr>
      <w:r w:rsidRPr="00433944">
        <w:rPr>
          <w:rFonts w:ascii="Verdana" w:hAnsi="Verdana"/>
          <w:color w:val="231F20"/>
        </w:rPr>
        <w:t xml:space="preserve">If </w:t>
      </w:r>
      <w:r w:rsidRPr="00433944">
        <w:rPr>
          <w:rFonts w:ascii="Verdana" w:hAnsi="Verdana"/>
          <w:color w:val="231F20"/>
          <w:u w:val="single" w:color="231F20"/>
        </w:rPr>
        <w:t>speciﬁcations</w:t>
      </w:r>
      <w:r w:rsidRPr="00433944">
        <w:rPr>
          <w:rFonts w:ascii="Verdana" w:hAnsi="Verdana"/>
          <w:color w:val="231F20"/>
        </w:rPr>
        <w:t xml:space="preserve">, scope of work and/or conditions of contract are contributory to the abnormally high tender prices, the Procuring Entity shall reject all tenders and may </w:t>
      </w:r>
      <w:r w:rsidRPr="00433944">
        <w:rPr>
          <w:rFonts w:ascii="Verdana" w:hAnsi="Verdana"/>
          <w:color w:val="231F20"/>
        </w:rPr>
        <w:lastRenderedPageBreak/>
        <w:t>retender for the contract based on revised estimates, speciﬁcations, scope of work and conditions of contract, as the case may be.</w:t>
      </w:r>
    </w:p>
    <w:p w14:paraId="79D4118B" w14:textId="4DB105F3" w:rsidR="00446E5E" w:rsidRPr="00433944" w:rsidRDefault="00446E5E">
      <w:pPr>
        <w:pStyle w:val="TOC4"/>
        <w:numPr>
          <w:ilvl w:val="1"/>
          <w:numId w:val="39"/>
        </w:numPr>
        <w:tabs>
          <w:tab w:val="left" w:pos="1440"/>
        </w:tabs>
        <w:spacing w:before="234"/>
        <w:ind w:left="1440" w:right="750"/>
        <w:jc w:val="both"/>
        <w:rPr>
          <w:rFonts w:ascii="Verdana" w:hAnsi="Verdana"/>
          <w:b/>
          <w:color w:val="231F20"/>
          <w:spacing w:val="-3"/>
        </w:rPr>
      </w:pPr>
      <w:r w:rsidRPr="00433944">
        <w:rPr>
          <w:rFonts w:ascii="Verdana" w:hAnsi="Verdana"/>
          <w:color w:val="231F20"/>
        </w:rPr>
        <w:t xml:space="preserve">If the Procuring Entity determines that the </w:t>
      </w:r>
      <w:r w:rsidRPr="00433944">
        <w:rPr>
          <w:rFonts w:ascii="Verdana" w:hAnsi="Verdana"/>
          <w:color w:val="231F20"/>
          <w:spacing w:val="-3"/>
        </w:rPr>
        <w:t xml:space="preserve">Tender </w:t>
      </w:r>
      <w:r w:rsidRPr="00433944">
        <w:rPr>
          <w:rFonts w:ascii="Verdana" w:hAnsi="Verdana"/>
          <w:color w:val="231F20"/>
        </w:rPr>
        <w:t xml:space="preserve">Price is abnormally too high because </w:t>
      </w:r>
      <w:r w:rsidRPr="00433944">
        <w:rPr>
          <w:rFonts w:ascii="Verdana" w:hAnsi="Verdana"/>
          <w:color w:val="231F20"/>
          <w:u w:val="single" w:color="231F20"/>
        </w:rPr>
        <w:t>genuine competition between tenderers is compromised</w:t>
      </w:r>
      <w:r w:rsidRPr="00433944">
        <w:rPr>
          <w:rFonts w:ascii="Verdana" w:hAnsi="Verdana"/>
          <w:color w:val="231F20"/>
        </w:rPr>
        <w:t xml:space="preserve"> (</w:t>
      </w:r>
      <w:r w:rsidRPr="00433944">
        <w:rPr>
          <w:rFonts w:ascii="Verdana" w:hAnsi="Verdana"/>
          <w:i/>
          <w:color w:val="231F20"/>
        </w:rPr>
        <w:t>often due to collusion, corruption or other manipulations</w:t>
      </w:r>
      <w:r w:rsidRPr="00433944">
        <w:rPr>
          <w:rFonts w:ascii="Verdana" w:hAnsi="Verdana"/>
          <w:color w:val="231F20"/>
        </w:rPr>
        <w:t xml:space="preserve">), the Procuring Entity shall reject all </w:t>
      </w:r>
      <w:r w:rsidRPr="00433944">
        <w:rPr>
          <w:rFonts w:ascii="Verdana" w:hAnsi="Verdana"/>
          <w:color w:val="231F20"/>
          <w:spacing w:val="-3"/>
        </w:rPr>
        <w:t xml:space="preserve">Tenders </w:t>
      </w:r>
      <w:r w:rsidRPr="00433944">
        <w:rPr>
          <w:rFonts w:ascii="Verdana" w:hAnsi="Verdana"/>
          <w:color w:val="231F20"/>
        </w:rPr>
        <w:t>and shall institute or cause competent Government Agencies to institute an investigation on the cause of the compromise, before retendering.</w:t>
      </w:r>
    </w:p>
    <w:p w14:paraId="3DDE1B35" w14:textId="6EEF89BE" w:rsidR="00FD54C9" w:rsidRPr="00433944" w:rsidRDefault="00B133D1">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84" w:name="_Toc233738857"/>
      <w:r w:rsidRPr="00433944">
        <w:rPr>
          <w:rFonts w:ascii="Verdana" w:hAnsi="Verdana"/>
          <w:color w:val="231F20"/>
          <w:sz w:val="22"/>
          <w:szCs w:val="22"/>
        </w:rPr>
        <w:t xml:space="preserve">Unbalanced and/or Front-Loaded </w:t>
      </w:r>
      <w:r w:rsidRPr="00433944">
        <w:rPr>
          <w:rFonts w:ascii="Verdana" w:hAnsi="Verdana"/>
          <w:color w:val="231F20"/>
          <w:spacing w:val="-3"/>
          <w:sz w:val="22"/>
          <w:szCs w:val="22"/>
        </w:rPr>
        <w:t>Tenders</w:t>
      </w:r>
      <w:bookmarkEnd w:id="84"/>
    </w:p>
    <w:p w14:paraId="0CC6898A" w14:textId="542AB05B" w:rsidR="00FD54C9" w:rsidRPr="00433944" w:rsidRDefault="00DB6966">
      <w:pPr>
        <w:pStyle w:val="TOC4"/>
        <w:numPr>
          <w:ilvl w:val="1"/>
          <w:numId w:val="39"/>
        </w:numPr>
        <w:tabs>
          <w:tab w:val="left" w:pos="1440"/>
        </w:tabs>
        <w:spacing w:before="234"/>
        <w:ind w:left="1440" w:right="750"/>
        <w:jc w:val="both"/>
        <w:rPr>
          <w:rFonts w:ascii="Verdana" w:hAnsi="Verdana"/>
          <w:b/>
          <w:color w:val="231F20"/>
          <w:spacing w:val="-3"/>
        </w:rPr>
      </w:pPr>
      <w:r w:rsidRPr="00433944">
        <w:rPr>
          <w:rFonts w:ascii="Verdana" w:hAnsi="Verdana"/>
          <w:color w:val="231F20"/>
        </w:rPr>
        <w:t xml:space="preserve">If in the Procuring Entity's opinion, the </w:t>
      </w:r>
      <w:r w:rsidRPr="00433944">
        <w:rPr>
          <w:rFonts w:ascii="Verdana" w:hAnsi="Verdana"/>
          <w:color w:val="231F20"/>
          <w:spacing w:val="-3"/>
        </w:rPr>
        <w:t xml:space="preserve">Tender </w:t>
      </w:r>
      <w:r w:rsidRPr="00433944">
        <w:rPr>
          <w:rFonts w:ascii="Verdana" w:hAnsi="Verdana"/>
          <w:color w:val="231F20"/>
        </w:rPr>
        <w:t xml:space="preserve">that is evaluated as the lowest evaluated price is seriously unbalanced and/or front loaded, the Procuring Entity may require the Tenderer to provide written clariﬁcations. Clariﬁcations may include detailed price analyses to demonstrate the consistency of the tender prices with the scope of works, proposed methodology, schedule and any other requirements of the </w:t>
      </w:r>
      <w:r w:rsidRPr="00433944">
        <w:rPr>
          <w:rFonts w:ascii="Verdana" w:hAnsi="Verdana"/>
          <w:color w:val="231F20"/>
          <w:spacing w:val="-3"/>
        </w:rPr>
        <w:t xml:space="preserve">Tender </w:t>
      </w:r>
      <w:r w:rsidRPr="00433944">
        <w:rPr>
          <w:rFonts w:ascii="Verdana" w:hAnsi="Verdana"/>
          <w:color w:val="231F20"/>
        </w:rPr>
        <w:t>document.</w:t>
      </w:r>
    </w:p>
    <w:p w14:paraId="37972FFA" w14:textId="23EA4765" w:rsidR="00FD54C9" w:rsidRPr="00433944" w:rsidRDefault="000B709D">
      <w:pPr>
        <w:pStyle w:val="TOC4"/>
        <w:numPr>
          <w:ilvl w:val="1"/>
          <w:numId w:val="39"/>
        </w:numPr>
        <w:tabs>
          <w:tab w:val="left" w:pos="1440"/>
        </w:tabs>
        <w:spacing w:before="234"/>
        <w:ind w:left="1440" w:right="750"/>
        <w:jc w:val="both"/>
        <w:rPr>
          <w:rFonts w:ascii="Verdana" w:hAnsi="Verdana"/>
          <w:b/>
          <w:color w:val="231F20"/>
          <w:spacing w:val="-3"/>
        </w:rPr>
      </w:pPr>
      <w:r w:rsidRPr="00433944">
        <w:rPr>
          <w:rFonts w:ascii="Verdana" w:hAnsi="Verdana"/>
          <w:color w:val="231F20"/>
        </w:rPr>
        <w:t xml:space="preserve">After the evaluation of the information and detailed price analyses presented by the </w:t>
      </w:r>
      <w:r w:rsidRPr="00433944">
        <w:rPr>
          <w:rFonts w:ascii="Verdana" w:hAnsi="Verdana"/>
          <w:color w:val="231F20"/>
          <w:spacing w:val="-3"/>
        </w:rPr>
        <w:t xml:space="preserve">Tenderer, </w:t>
      </w:r>
      <w:r w:rsidRPr="00433944">
        <w:rPr>
          <w:rFonts w:ascii="Verdana" w:hAnsi="Verdana"/>
          <w:color w:val="231F20"/>
        </w:rPr>
        <w:t>the Procuring Entity may as appropriate:</w:t>
      </w:r>
    </w:p>
    <w:p w14:paraId="23607110" w14:textId="77777777" w:rsidR="00E82EF8" w:rsidRPr="00433944" w:rsidRDefault="00E82EF8">
      <w:pPr>
        <w:pStyle w:val="ListParagraph"/>
        <w:numPr>
          <w:ilvl w:val="2"/>
          <w:numId w:val="68"/>
        </w:numPr>
        <w:tabs>
          <w:tab w:val="left" w:pos="1800"/>
        </w:tabs>
        <w:spacing w:before="47" w:line="230" w:lineRule="auto"/>
        <w:ind w:left="1800" w:right="750" w:hanging="360"/>
        <w:rPr>
          <w:rFonts w:ascii="Verdana" w:hAnsi="Verdana"/>
        </w:rPr>
      </w:pPr>
      <w:r w:rsidRPr="00433944">
        <w:rPr>
          <w:rFonts w:ascii="Verdana" w:hAnsi="Verdana"/>
          <w:color w:val="231F20"/>
        </w:rPr>
        <w:t xml:space="preserve">accept the </w:t>
      </w:r>
      <w:r w:rsidRPr="00433944">
        <w:rPr>
          <w:rFonts w:ascii="Verdana" w:hAnsi="Verdana"/>
          <w:color w:val="231F20"/>
          <w:spacing w:val="-3"/>
        </w:rPr>
        <w:t xml:space="preserve">Tender; </w:t>
      </w:r>
      <w:r w:rsidRPr="00433944">
        <w:rPr>
          <w:rFonts w:ascii="Verdana" w:hAnsi="Verdana"/>
          <w:color w:val="231F20"/>
        </w:rPr>
        <w:t>or</w:t>
      </w:r>
    </w:p>
    <w:p w14:paraId="45DE3C51" w14:textId="77777777" w:rsidR="00E82EF8" w:rsidRPr="00433944" w:rsidRDefault="00E82EF8">
      <w:pPr>
        <w:pStyle w:val="ListParagraph"/>
        <w:numPr>
          <w:ilvl w:val="2"/>
          <w:numId w:val="68"/>
        </w:numPr>
        <w:tabs>
          <w:tab w:val="left" w:pos="1800"/>
        </w:tabs>
        <w:spacing w:before="47" w:line="230" w:lineRule="auto"/>
        <w:ind w:left="1800" w:right="750" w:hanging="360"/>
        <w:rPr>
          <w:rFonts w:ascii="Verdana" w:hAnsi="Verdana"/>
        </w:rPr>
      </w:pPr>
      <w:r w:rsidRPr="00433944">
        <w:rPr>
          <w:rFonts w:ascii="Verdana" w:hAnsi="Verdana"/>
          <w:color w:val="231F20"/>
        </w:rPr>
        <w:t>require that the total amount of the Performance Security be increased at the expense of the Tenderer to a level not exceeding a 10% of the Contract Price; or</w:t>
      </w:r>
    </w:p>
    <w:p w14:paraId="79BCD088" w14:textId="77777777" w:rsidR="00E82EF8" w:rsidRPr="00433944" w:rsidRDefault="00E82EF8">
      <w:pPr>
        <w:pStyle w:val="ListParagraph"/>
        <w:numPr>
          <w:ilvl w:val="2"/>
          <w:numId w:val="68"/>
        </w:numPr>
        <w:tabs>
          <w:tab w:val="left" w:pos="1800"/>
        </w:tabs>
        <w:spacing w:before="47" w:line="230" w:lineRule="auto"/>
        <w:ind w:left="1800" w:right="750" w:hanging="360"/>
        <w:rPr>
          <w:rFonts w:ascii="Verdana" w:hAnsi="Verdana"/>
        </w:rPr>
      </w:pPr>
      <w:r w:rsidRPr="00433944">
        <w:rPr>
          <w:rFonts w:ascii="Verdana" w:hAnsi="Verdana"/>
          <w:color w:val="231F20"/>
        </w:rPr>
        <w:t>agree on a payment mode that eliminates the inherent risk of the Procuring Entity paying too much for undelivered works; or</w:t>
      </w:r>
    </w:p>
    <w:p w14:paraId="3A6D27FB" w14:textId="5B98DAD4" w:rsidR="000B709D" w:rsidRPr="00433944" w:rsidRDefault="00E82EF8">
      <w:pPr>
        <w:pStyle w:val="ListParagraph"/>
        <w:numPr>
          <w:ilvl w:val="2"/>
          <w:numId w:val="68"/>
        </w:numPr>
        <w:tabs>
          <w:tab w:val="left" w:pos="1800"/>
        </w:tabs>
        <w:spacing w:before="47" w:line="230" w:lineRule="auto"/>
        <w:ind w:left="1800" w:right="750" w:hanging="360"/>
        <w:rPr>
          <w:rFonts w:ascii="Verdana" w:hAnsi="Verdana"/>
          <w:b/>
          <w:color w:val="231F20"/>
          <w:spacing w:val="-3"/>
        </w:rPr>
      </w:pPr>
      <w:r w:rsidRPr="00433944">
        <w:rPr>
          <w:rFonts w:ascii="Verdana" w:hAnsi="Verdana"/>
          <w:color w:val="231F20"/>
        </w:rPr>
        <w:t xml:space="preserve">reject the </w:t>
      </w:r>
      <w:r w:rsidRPr="00433944">
        <w:rPr>
          <w:rFonts w:ascii="Verdana" w:hAnsi="Verdana"/>
          <w:color w:val="231F20"/>
          <w:spacing w:val="-4"/>
        </w:rPr>
        <w:t>Tender,</w:t>
      </w:r>
    </w:p>
    <w:p w14:paraId="45C8BDB1" w14:textId="1C800B94" w:rsidR="00FD54C9" w:rsidRPr="00433944" w:rsidRDefault="00807DB8">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85" w:name="_Toc233738858"/>
      <w:r w:rsidRPr="00433944">
        <w:rPr>
          <w:rFonts w:ascii="Verdana" w:hAnsi="Verdana"/>
          <w:color w:val="231F20"/>
          <w:sz w:val="22"/>
          <w:szCs w:val="22"/>
        </w:rPr>
        <w:t xml:space="preserve">Qualiﬁcations of the </w:t>
      </w:r>
      <w:r w:rsidRPr="00433944">
        <w:rPr>
          <w:rFonts w:ascii="Verdana" w:hAnsi="Verdana"/>
          <w:color w:val="231F20"/>
          <w:spacing w:val="-4"/>
          <w:sz w:val="22"/>
          <w:szCs w:val="22"/>
        </w:rPr>
        <w:t>Tenderer</w:t>
      </w:r>
      <w:bookmarkEnd w:id="85"/>
    </w:p>
    <w:p w14:paraId="03E7E5A5" w14:textId="77777777" w:rsidR="008D7F95" w:rsidRPr="00433944" w:rsidRDefault="008D7F95">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Procuring Entity shall determine to its satisfaction whether the eligible Tenderer that is selected as having submitted the lowest evaluated cost and substantially responsive </w:t>
      </w:r>
      <w:r w:rsidRPr="00433944">
        <w:rPr>
          <w:rFonts w:ascii="Verdana" w:hAnsi="Verdana"/>
          <w:color w:val="231F20"/>
          <w:spacing w:val="-4"/>
        </w:rPr>
        <w:t xml:space="preserve">Tender, </w:t>
      </w:r>
      <w:r w:rsidRPr="00433944">
        <w:rPr>
          <w:rFonts w:ascii="Verdana" w:hAnsi="Verdana"/>
          <w:color w:val="231F20"/>
        </w:rPr>
        <w:t>meets the qualifying criteria speciﬁed in Section III, Evaluation and Qualiﬁcation Criteria.</w:t>
      </w:r>
    </w:p>
    <w:p w14:paraId="7261A469" w14:textId="001BAEB9" w:rsidR="008D7F95" w:rsidRPr="00433944" w:rsidRDefault="008D7F95">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The determination shall be based upon an examination of the documentary evidence of the Tenderer's qualiﬁcations submitted by the </w:t>
      </w:r>
      <w:r w:rsidRPr="00433944">
        <w:rPr>
          <w:rFonts w:ascii="Verdana" w:hAnsi="Verdana"/>
          <w:color w:val="231F20"/>
          <w:spacing w:val="-3"/>
        </w:rPr>
        <w:t xml:space="preserve">Tenderer, </w:t>
      </w:r>
      <w:r w:rsidRPr="00433944">
        <w:rPr>
          <w:rFonts w:ascii="Verdana" w:hAnsi="Verdana"/>
          <w:color w:val="231F20"/>
        </w:rPr>
        <w:t>pursuant to ITT 17. The determination shall not take into consideration the qualiﬁcations of other ﬁrms such as the Tenderer's subsidiaries, parent entities, afﬁliates, subcontractors (other than Specialized Subcontractors if permitted in the</w:t>
      </w:r>
      <w:r w:rsidR="009731EB" w:rsidRPr="00433944">
        <w:rPr>
          <w:rFonts w:ascii="Verdana" w:hAnsi="Verdana"/>
          <w:color w:val="231F20"/>
        </w:rPr>
        <w:t xml:space="preserve"> </w:t>
      </w:r>
      <w:r w:rsidRPr="00433944">
        <w:rPr>
          <w:rFonts w:ascii="Verdana" w:hAnsi="Verdana"/>
          <w:color w:val="231F20"/>
          <w:spacing w:val="-3"/>
        </w:rPr>
        <w:t xml:space="preserve">Tender </w:t>
      </w:r>
      <w:r w:rsidRPr="00433944">
        <w:rPr>
          <w:rFonts w:ascii="Verdana" w:hAnsi="Verdana"/>
          <w:color w:val="231F20"/>
        </w:rPr>
        <w:t>document), or any other ﬁrm(s) different from the</w:t>
      </w:r>
      <w:r w:rsidR="009731EB" w:rsidRPr="00433944">
        <w:rPr>
          <w:rFonts w:ascii="Verdana" w:hAnsi="Verdana"/>
          <w:color w:val="231F20"/>
        </w:rPr>
        <w:t xml:space="preserve"> </w:t>
      </w:r>
      <w:r w:rsidRPr="00433944">
        <w:rPr>
          <w:rFonts w:ascii="Verdana" w:hAnsi="Verdana"/>
          <w:color w:val="231F20"/>
          <w:spacing w:val="-4"/>
        </w:rPr>
        <w:t>Tenderer.</w:t>
      </w:r>
    </w:p>
    <w:p w14:paraId="412205FE" w14:textId="35B1FCDC" w:rsidR="00FD54C9" w:rsidRPr="00433944" w:rsidRDefault="008D7F95">
      <w:pPr>
        <w:pStyle w:val="TOC4"/>
        <w:numPr>
          <w:ilvl w:val="1"/>
          <w:numId w:val="39"/>
        </w:numPr>
        <w:tabs>
          <w:tab w:val="left" w:pos="1440"/>
        </w:tabs>
        <w:spacing w:before="234"/>
        <w:ind w:left="1440" w:right="750"/>
        <w:jc w:val="both"/>
        <w:rPr>
          <w:rFonts w:ascii="Verdana" w:hAnsi="Verdana"/>
          <w:b/>
          <w:color w:val="231F20"/>
          <w:spacing w:val="-3"/>
        </w:rPr>
      </w:pPr>
      <w:r w:rsidRPr="00433944">
        <w:rPr>
          <w:rFonts w:ascii="Verdana" w:hAnsi="Verdana"/>
          <w:color w:val="231F20"/>
        </w:rPr>
        <w:t xml:space="preserve">An afﬁrmative determination shall be a prerequisite for award of the Contract to the </w:t>
      </w:r>
      <w:r w:rsidRPr="00433944">
        <w:rPr>
          <w:rFonts w:ascii="Verdana" w:hAnsi="Verdana"/>
          <w:color w:val="231F20"/>
          <w:spacing w:val="-4"/>
        </w:rPr>
        <w:t xml:space="preserve">Tenderer. </w:t>
      </w:r>
      <w:r w:rsidRPr="00433944">
        <w:rPr>
          <w:rFonts w:ascii="Verdana" w:hAnsi="Verdana"/>
          <w:color w:val="231F20"/>
        </w:rPr>
        <w:t xml:space="preserve">A negative determination shall result in disqualiﬁcation of the </w:t>
      </w:r>
      <w:r w:rsidRPr="00433944">
        <w:rPr>
          <w:rFonts w:ascii="Verdana" w:hAnsi="Verdana"/>
          <w:color w:val="231F20"/>
          <w:spacing w:val="-4"/>
        </w:rPr>
        <w:t xml:space="preserve">Tender, </w:t>
      </w:r>
      <w:r w:rsidRPr="00433944">
        <w:rPr>
          <w:rFonts w:ascii="Verdana" w:hAnsi="Verdana"/>
          <w:color w:val="231F20"/>
        </w:rPr>
        <w:t xml:space="preserve">in which event the Procuring Entity shall proceed to the Tenderer who offers a substantially responsive </w:t>
      </w:r>
      <w:r w:rsidRPr="00433944">
        <w:rPr>
          <w:rFonts w:ascii="Verdana" w:hAnsi="Verdana"/>
          <w:color w:val="231F20"/>
          <w:spacing w:val="-3"/>
        </w:rPr>
        <w:t xml:space="preserve">Tender </w:t>
      </w:r>
      <w:r w:rsidRPr="00433944">
        <w:rPr>
          <w:rFonts w:ascii="Verdana" w:hAnsi="Verdana"/>
          <w:color w:val="231F20"/>
        </w:rPr>
        <w:t>with the next lowest evaluated price to make a similar determination of that Tenderer's qualiﬁcations to perform satisfactorily.</w:t>
      </w:r>
    </w:p>
    <w:p w14:paraId="12AC5F08" w14:textId="70CAD7C7" w:rsidR="00FD54C9" w:rsidRPr="00433944" w:rsidRDefault="00242227">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86" w:name="_Toc233738859"/>
      <w:r w:rsidRPr="00433944">
        <w:rPr>
          <w:rFonts w:ascii="Verdana" w:hAnsi="Verdana"/>
          <w:color w:val="231F20"/>
          <w:sz w:val="22"/>
          <w:szCs w:val="22"/>
        </w:rPr>
        <w:t xml:space="preserve">Lowest Evaluated </w:t>
      </w:r>
      <w:r w:rsidRPr="00433944">
        <w:rPr>
          <w:rFonts w:ascii="Verdana" w:hAnsi="Verdana"/>
          <w:color w:val="231F20"/>
          <w:spacing w:val="-4"/>
          <w:sz w:val="22"/>
          <w:szCs w:val="22"/>
        </w:rPr>
        <w:t>Tender</w:t>
      </w:r>
      <w:bookmarkEnd w:id="86"/>
    </w:p>
    <w:p w14:paraId="79C6701F" w14:textId="5A7A57C8" w:rsidR="00FD54C9" w:rsidRPr="00433944" w:rsidRDefault="009164A1">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Having compared the evaluated prices of Tenders, the Procuring Entity shall determine the Lowest Evaluated Tender. The Lowest Evaluated Tender is the Tender of the Tenderer that meets the Qualiﬁcation Criteria and whose Tender has been determined to be:</w:t>
      </w:r>
    </w:p>
    <w:p w14:paraId="06B6CD1A" w14:textId="4AB182F3" w:rsidR="004E58A0" w:rsidRPr="00433944" w:rsidRDefault="004E58A0">
      <w:pPr>
        <w:pStyle w:val="ListParagraph"/>
        <w:numPr>
          <w:ilvl w:val="2"/>
          <w:numId w:val="69"/>
        </w:numPr>
        <w:tabs>
          <w:tab w:val="left" w:pos="1800"/>
        </w:tabs>
        <w:spacing w:before="47" w:line="230" w:lineRule="auto"/>
        <w:ind w:left="1800" w:right="750" w:hanging="360"/>
        <w:rPr>
          <w:rFonts w:ascii="Verdana" w:hAnsi="Verdana"/>
        </w:rPr>
      </w:pPr>
      <w:r w:rsidRPr="00433944">
        <w:rPr>
          <w:rFonts w:ascii="Verdana" w:hAnsi="Verdana"/>
          <w:color w:val="231F20"/>
        </w:rPr>
        <w:t>Most responsive to the</w:t>
      </w:r>
      <w:r w:rsidR="0049684E" w:rsidRPr="00433944">
        <w:rPr>
          <w:rFonts w:ascii="Verdana" w:hAnsi="Verdana"/>
          <w:color w:val="231F20"/>
        </w:rPr>
        <w:t xml:space="preserve"> </w:t>
      </w:r>
      <w:r w:rsidRPr="00433944">
        <w:rPr>
          <w:rFonts w:ascii="Verdana" w:hAnsi="Verdana"/>
          <w:color w:val="231F20"/>
          <w:spacing w:val="-3"/>
        </w:rPr>
        <w:t xml:space="preserve">Tender </w:t>
      </w:r>
      <w:r w:rsidRPr="00433944">
        <w:rPr>
          <w:rFonts w:ascii="Verdana" w:hAnsi="Verdana"/>
          <w:color w:val="231F20"/>
        </w:rPr>
        <w:t>document; and</w:t>
      </w:r>
    </w:p>
    <w:p w14:paraId="55A5730C" w14:textId="2DE71AFD" w:rsidR="004E58A0" w:rsidRPr="00433944" w:rsidRDefault="004E58A0">
      <w:pPr>
        <w:pStyle w:val="ListParagraph"/>
        <w:numPr>
          <w:ilvl w:val="2"/>
          <w:numId w:val="69"/>
        </w:numPr>
        <w:tabs>
          <w:tab w:val="left" w:pos="1800"/>
        </w:tabs>
        <w:spacing w:before="47" w:line="230" w:lineRule="auto"/>
        <w:ind w:left="1800" w:right="750" w:hanging="360"/>
        <w:rPr>
          <w:rFonts w:ascii="Verdana" w:hAnsi="Verdana"/>
          <w:b/>
          <w:color w:val="231F20"/>
        </w:rPr>
      </w:pPr>
      <w:r w:rsidRPr="00433944">
        <w:rPr>
          <w:rFonts w:ascii="Verdana" w:hAnsi="Verdana"/>
          <w:color w:val="231F20"/>
        </w:rPr>
        <w:t>The lowest evaluated price.</w:t>
      </w:r>
    </w:p>
    <w:p w14:paraId="4CC85AA2" w14:textId="57482D16" w:rsidR="00FD54C9" w:rsidRPr="00433944" w:rsidRDefault="003B33F3">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87" w:name="_Toc233738860"/>
      <w:r w:rsidRPr="00433944">
        <w:rPr>
          <w:rFonts w:ascii="Verdana" w:hAnsi="Verdana"/>
          <w:color w:val="231F20"/>
          <w:sz w:val="22"/>
          <w:szCs w:val="22"/>
        </w:rPr>
        <w:t xml:space="preserve">Procuring Entity's Right to Accept Any </w:t>
      </w:r>
      <w:r w:rsidRPr="00433944">
        <w:rPr>
          <w:rFonts w:ascii="Verdana" w:hAnsi="Verdana"/>
          <w:color w:val="231F20"/>
          <w:spacing w:val="-6"/>
          <w:sz w:val="22"/>
          <w:szCs w:val="22"/>
        </w:rPr>
        <w:t xml:space="preserve">Tender, </w:t>
      </w:r>
      <w:r w:rsidRPr="00433944">
        <w:rPr>
          <w:rFonts w:ascii="Verdana" w:hAnsi="Verdana"/>
          <w:color w:val="231F20"/>
          <w:sz w:val="22"/>
          <w:szCs w:val="22"/>
        </w:rPr>
        <w:t xml:space="preserve">and to Reject Any </w:t>
      </w:r>
      <w:r w:rsidRPr="00433944">
        <w:rPr>
          <w:rFonts w:ascii="Verdana" w:hAnsi="Verdana"/>
          <w:color w:val="231F20"/>
          <w:spacing w:val="2"/>
          <w:sz w:val="22"/>
          <w:szCs w:val="22"/>
        </w:rPr>
        <w:t xml:space="preserve">or All </w:t>
      </w:r>
      <w:r w:rsidRPr="00433944">
        <w:rPr>
          <w:rFonts w:ascii="Verdana" w:hAnsi="Verdana"/>
          <w:color w:val="231F20"/>
          <w:spacing w:val="-3"/>
          <w:sz w:val="22"/>
          <w:szCs w:val="22"/>
        </w:rPr>
        <w:t>Tenders</w:t>
      </w:r>
      <w:bookmarkEnd w:id="87"/>
    </w:p>
    <w:p w14:paraId="3D49DEFB" w14:textId="155690A6" w:rsidR="00FD54C9" w:rsidRPr="00433944" w:rsidRDefault="008C3A2B">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The Procuring Entity reserves the right to accept or reject any </w:t>
      </w:r>
      <w:r w:rsidRPr="00433944">
        <w:rPr>
          <w:rFonts w:ascii="Verdana" w:hAnsi="Verdana"/>
          <w:color w:val="231F20"/>
          <w:spacing w:val="-3"/>
        </w:rPr>
        <w:t xml:space="preserve">Tender </w:t>
      </w:r>
      <w:r w:rsidRPr="00433944">
        <w:rPr>
          <w:rFonts w:ascii="Verdana" w:hAnsi="Verdana"/>
          <w:color w:val="231F20"/>
        </w:rPr>
        <w:t xml:space="preserve">and to annul the </w:t>
      </w:r>
      <w:r w:rsidRPr="00433944">
        <w:rPr>
          <w:rFonts w:ascii="Verdana" w:hAnsi="Verdana"/>
          <w:color w:val="231F20"/>
          <w:spacing w:val="-3"/>
        </w:rPr>
        <w:t xml:space="preserve">Tender </w:t>
      </w:r>
      <w:r w:rsidRPr="00433944">
        <w:rPr>
          <w:rFonts w:ascii="Verdana" w:hAnsi="Verdana"/>
          <w:color w:val="231F20"/>
        </w:rPr>
        <w:t xml:space="preserve">process and reject all </w:t>
      </w:r>
      <w:r w:rsidRPr="00433944">
        <w:rPr>
          <w:rFonts w:ascii="Verdana" w:hAnsi="Verdana"/>
          <w:color w:val="231F20"/>
          <w:spacing w:val="-3"/>
        </w:rPr>
        <w:t xml:space="preserve">Tenders </w:t>
      </w:r>
      <w:r w:rsidRPr="00433944">
        <w:rPr>
          <w:rFonts w:ascii="Verdana" w:hAnsi="Verdana"/>
          <w:color w:val="231F20"/>
        </w:rPr>
        <w:t xml:space="preserve">at any time prior to Contract </w:t>
      </w:r>
      <w:r w:rsidRPr="00433944">
        <w:rPr>
          <w:rFonts w:ascii="Verdana" w:hAnsi="Verdana"/>
          <w:color w:val="231F20"/>
          <w:spacing w:val="-4"/>
        </w:rPr>
        <w:t xml:space="preserve">Award, </w:t>
      </w:r>
      <w:r w:rsidRPr="00433944">
        <w:rPr>
          <w:rFonts w:ascii="Verdana" w:hAnsi="Verdana"/>
          <w:color w:val="231F20"/>
        </w:rPr>
        <w:t>without there by incurring any liability to Tenderers. In</w:t>
      </w:r>
      <w:r w:rsidR="006D692C">
        <w:rPr>
          <w:rFonts w:ascii="Verdana" w:hAnsi="Verdana"/>
          <w:color w:val="231F20"/>
        </w:rPr>
        <w:t xml:space="preserve"> </w:t>
      </w:r>
      <w:r w:rsidRPr="00433944">
        <w:rPr>
          <w:rFonts w:ascii="Verdana" w:hAnsi="Verdana"/>
          <w:color w:val="231F20"/>
        </w:rPr>
        <w:t xml:space="preserve">case of annulment, all </w:t>
      </w:r>
      <w:r w:rsidRPr="00433944">
        <w:rPr>
          <w:rFonts w:ascii="Verdana" w:hAnsi="Verdana"/>
          <w:color w:val="231F20"/>
          <w:spacing w:val="-3"/>
        </w:rPr>
        <w:t xml:space="preserve">Tenders </w:t>
      </w:r>
      <w:r w:rsidRPr="00433944">
        <w:rPr>
          <w:rFonts w:ascii="Verdana" w:hAnsi="Verdana"/>
          <w:color w:val="231F20"/>
        </w:rPr>
        <w:t xml:space="preserve">submitted and speciﬁcally, </w:t>
      </w:r>
      <w:r w:rsidRPr="00433944">
        <w:rPr>
          <w:rFonts w:ascii="Verdana" w:hAnsi="Verdana"/>
          <w:color w:val="231F20"/>
          <w:spacing w:val="-3"/>
        </w:rPr>
        <w:t xml:space="preserve">Tender </w:t>
      </w:r>
      <w:r w:rsidRPr="00433944">
        <w:rPr>
          <w:rFonts w:ascii="Verdana" w:hAnsi="Verdana"/>
          <w:color w:val="231F20"/>
        </w:rPr>
        <w:t>securities, shall be promptly returned to the Tenderers.</w:t>
      </w:r>
    </w:p>
    <w:p w14:paraId="23EAD6A2" w14:textId="0BAF9221" w:rsidR="00A81F5B" w:rsidRPr="00433944" w:rsidRDefault="009D161A">
      <w:pPr>
        <w:pStyle w:val="Heading2"/>
        <w:numPr>
          <w:ilvl w:val="0"/>
          <w:numId w:val="35"/>
        </w:numPr>
        <w:tabs>
          <w:tab w:val="left" w:pos="1440"/>
        </w:tabs>
        <w:spacing w:before="183"/>
        <w:ind w:left="1440" w:right="750" w:hanging="720"/>
        <w:jc w:val="both"/>
        <w:rPr>
          <w:rFonts w:ascii="Verdana" w:hAnsi="Verdana"/>
          <w:color w:val="231F20"/>
          <w:sz w:val="22"/>
          <w:szCs w:val="22"/>
        </w:rPr>
      </w:pPr>
      <w:bookmarkStart w:id="88" w:name="_TOC_250079"/>
      <w:bookmarkStart w:id="89" w:name="_Toc233738861"/>
      <w:r w:rsidRPr="00433944">
        <w:rPr>
          <w:rFonts w:ascii="Verdana" w:hAnsi="Verdana"/>
          <w:color w:val="231F20"/>
          <w:sz w:val="22"/>
          <w:szCs w:val="22"/>
          <w:u w:val="single" w:color="231F20"/>
        </w:rPr>
        <w:lastRenderedPageBreak/>
        <w:t>AWARD OF CONTRACT</w:t>
      </w:r>
      <w:bookmarkEnd w:id="89"/>
    </w:p>
    <w:p w14:paraId="45FF0250" w14:textId="0FEEFC02" w:rsidR="00FD54C9" w:rsidRPr="00433944" w:rsidRDefault="00341E67">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90" w:name="_Toc233738862"/>
      <w:bookmarkEnd w:id="88"/>
      <w:r w:rsidRPr="00433944">
        <w:rPr>
          <w:rFonts w:ascii="Verdana" w:hAnsi="Verdana"/>
          <w:color w:val="231F20"/>
          <w:spacing w:val="-4"/>
          <w:sz w:val="22"/>
          <w:szCs w:val="22"/>
        </w:rPr>
        <w:t xml:space="preserve">Award </w:t>
      </w:r>
      <w:r w:rsidRPr="00433944">
        <w:rPr>
          <w:rFonts w:ascii="Verdana" w:hAnsi="Verdana"/>
          <w:color w:val="231F20"/>
          <w:sz w:val="22"/>
          <w:szCs w:val="22"/>
        </w:rPr>
        <w:t>Criteria</w:t>
      </w:r>
      <w:bookmarkEnd w:id="90"/>
    </w:p>
    <w:p w14:paraId="630880B7" w14:textId="525A545D" w:rsidR="00FD54C9" w:rsidRPr="00433944" w:rsidRDefault="00760AD5">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The Procuring Entity shall award the Contract to the successful tenderer whose tender has been determined to be the Lowest Evaluated </w:t>
      </w:r>
      <w:r w:rsidRPr="00433944">
        <w:rPr>
          <w:rFonts w:ascii="Verdana" w:hAnsi="Verdana"/>
          <w:color w:val="231F20"/>
          <w:spacing w:val="-5"/>
        </w:rPr>
        <w:t>Tender.</w:t>
      </w:r>
    </w:p>
    <w:p w14:paraId="646D4B24" w14:textId="2CB6335E" w:rsidR="00FD54C9" w:rsidRPr="00433944" w:rsidRDefault="006D3BE6">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91" w:name="_Toc233738863"/>
      <w:r w:rsidRPr="00433944">
        <w:rPr>
          <w:rFonts w:ascii="Verdana" w:hAnsi="Verdana"/>
          <w:color w:val="231F20"/>
          <w:sz w:val="22"/>
          <w:szCs w:val="22"/>
        </w:rPr>
        <w:t>Notice of Intention to enter into a Contract</w:t>
      </w:r>
      <w:bookmarkEnd w:id="91"/>
    </w:p>
    <w:p w14:paraId="4FE89D50" w14:textId="702D8C0D" w:rsidR="00FD54C9" w:rsidRPr="00433944" w:rsidRDefault="00C05B09">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Upon award of the contract and prior to the expiry of the </w:t>
      </w:r>
      <w:r w:rsidRPr="00433944">
        <w:rPr>
          <w:rFonts w:ascii="Verdana" w:hAnsi="Verdana"/>
          <w:color w:val="231F20"/>
          <w:spacing w:val="-3"/>
        </w:rPr>
        <w:t xml:space="preserve">Tender </w:t>
      </w:r>
      <w:r w:rsidRPr="00433944">
        <w:rPr>
          <w:rFonts w:ascii="Verdana" w:hAnsi="Verdana"/>
          <w:color w:val="231F20"/>
          <w:spacing w:val="-4"/>
        </w:rPr>
        <w:t xml:space="preserve">Validity </w:t>
      </w:r>
      <w:r w:rsidRPr="00433944">
        <w:rPr>
          <w:rFonts w:ascii="Verdana" w:hAnsi="Verdana"/>
          <w:color w:val="231F20"/>
        </w:rPr>
        <w:t xml:space="preserve">Period the Procuring Entity shall issue a </w:t>
      </w:r>
      <w:r w:rsidRPr="00433944">
        <w:rPr>
          <w:rFonts w:ascii="Verdana" w:hAnsi="Verdana"/>
          <w:color w:val="231F20"/>
          <w:u w:val="single" w:color="231F20"/>
        </w:rPr>
        <w:t>Notiﬁcation of Intention to Enter into a Contract</w:t>
      </w:r>
      <w:r w:rsidRPr="00433944">
        <w:rPr>
          <w:rFonts w:ascii="Verdana" w:hAnsi="Verdana"/>
          <w:color w:val="231F20"/>
        </w:rPr>
        <w:t>/Notiﬁcation of award to all tenderers which shall contain, at a minimum, the following information:</w:t>
      </w:r>
    </w:p>
    <w:p w14:paraId="5C0B7A2E" w14:textId="77777777" w:rsidR="007839D8" w:rsidRPr="00433944" w:rsidRDefault="007839D8">
      <w:pPr>
        <w:pStyle w:val="ListParagraph"/>
        <w:numPr>
          <w:ilvl w:val="2"/>
          <w:numId w:val="70"/>
        </w:numPr>
        <w:tabs>
          <w:tab w:val="left" w:pos="1800"/>
        </w:tabs>
        <w:spacing w:before="47" w:line="230" w:lineRule="auto"/>
        <w:ind w:left="1800" w:right="750" w:hanging="360"/>
        <w:rPr>
          <w:rFonts w:ascii="Verdana" w:hAnsi="Verdana"/>
        </w:rPr>
      </w:pPr>
      <w:r w:rsidRPr="00433944">
        <w:rPr>
          <w:rFonts w:ascii="Verdana" w:hAnsi="Verdana"/>
          <w:color w:val="231F20"/>
        </w:rPr>
        <w:t>the name and address of the Tenderer submitting the successful tender;</w:t>
      </w:r>
    </w:p>
    <w:p w14:paraId="3F5B1F89" w14:textId="77777777" w:rsidR="007839D8" w:rsidRPr="00433944" w:rsidRDefault="007839D8">
      <w:pPr>
        <w:pStyle w:val="ListParagraph"/>
        <w:numPr>
          <w:ilvl w:val="2"/>
          <w:numId w:val="70"/>
        </w:numPr>
        <w:tabs>
          <w:tab w:val="left" w:pos="1800"/>
        </w:tabs>
        <w:spacing w:before="47" w:line="230" w:lineRule="auto"/>
        <w:ind w:left="1800" w:right="750" w:hanging="360"/>
        <w:rPr>
          <w:rFonts w:ascii="Verdana" w:hAnsi="Verdana"/>
        </w:rPr>
      </w:pPr>
      <w:r w:rsidRPr="00433944">
        <w:rPr>
          <w:rFonts w:ascii="Verdana" w:hAnsi="Verdana"/>
          <w:color w:val="231F20"/>
        </w:rPr>
        <w:t>the Contract price of the successful tender;</w:t>
      </w:r>
    </w:p>
    <w:p w14:paraId="25D5A908" w14:textId="77777777" w:rsidR="007839D8" w:rsidRPr="00433944" w:rsidRDefault="007839D8">
      <w:pPr>
        <w:pStyle w:val="ListParagraph"/>
        <w:numPr>
          <w:ilvl w:val="2"/>
          <w:numId w:val="70"/>
        </w:numPr>
        <w:tabs>
          <w:tab w:val="left" w:pos="1800"/>
        </w:tabs>
        <w:spacing w:before="47" w:line="230" w:lineRule="auto"/>
        <w:ind w:left="1800" w:right="750" w:hanging="360"/>
        <w:rPr>
          <w:rFonts w:ascii="Verdana" w:hAnsi="Verdana"/>
        </w:rPr>
      </w:pPr>
      <w:r w:rsidRPr="00433944">
        <w:rPr>
          <w:rFonts w:ascii="Verdana" w:hAnsi="Verdana"/>
          <w:color w:val="231F20"/>
        </w:rPr>
        <w:t>a statement of the reason(s) the tender of the unsuccessful tenderer to whom the letter is addressed was unsuccessful, unless the price information in (c) above already reveals the reason;</w:t>
      </w:r>
    </w:p>
    <w:p w14:paraId="10C25EB7" w14:textId="77777777" w:rsidR="007839D8" w:rsidRPr="00433944" w:rsidRDefault="007839D8">
      <w:pPr>
        <w:pStyle w:val="ListParagraph"/>
        <w:numPr>
          <w:ilvl w:val="2"/>
          <w:numId w:val="70"/>
        </w:numPr>
        <w:tabs>
          <w:tab w:val="left" w:pos="1800"/>
        </w:tabs>
        <w:spacing w:before="47" w:line="230" w:lineRule="auto"/>
        <w:ind w:left="1800" w:right="750" w:hanging="360"/>
        <w:rPr>
          <w:rFonts w:ascii="Verdana" w:hAnsi="Verdana"/>
        </w:rPr>
      </w:pPr>
      <w:r w:rsidRPr="00433944">
        <w:rPr>
          <w:rFonts w:ascii="Verdana" w:hAnsi="Verdana"/>
          <w:color w:val="231F20"/>
        </w:rPr>
        <w:t>the expiry date of the Standstill Period; and</w:t>
      </w:r>
    </w:p>
    <w:p w14:paraId="4EDA3528" w14:textId="0BB85EE9" w:rsidR="00C05B09" w:rsidRPr="00433944" w:rsidRDefault="007839D8">
      <w:pPr>
        <w:pStyle w:val="ListParagraph"/>
        <w:numPr>
          <w:ilvl w:val="2"/>
          <w:numId w:val="70"/>
        </w:numPr>
        <w:tabs>
          <w:tab w:val="left" w:pos="1800"/>
        </w:tabs>
        <w:spacing w:before="47" w:line="230" w:lineRule="auto"/>
        <w:ind w:left="1800" w:right="750" w:hanging="360"/>
        <w:rPr>
          <w:rFonts w:ascii="Verdana" w:hAnsi="Verdana"/>
          <w:b/>
          <w:color w:val="231F20"/>
        </w:rPr>
      </w:pPr>
      <w:r w:rsidRPr="00433944">
        <w:rPr>
          <w:rFonts w:ascii="Verdana" w:hAnsi="Verdana"/>
          <w:color w:val="231F20"/>
        </w:rPr>
        <w:t>instructions on how to request a debrieﬁng and/or submit a complaint during the stand still period;</w:t>
      </w:r>
    </w:p>
    <w:p w14:paraId="01E3C4FE" w14:textId="6377F245" w:rsidR="00FD54C9" w:rsidRPr="00433944" w:rsidRDefault="007541EF">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92" w:name="_Toc233738864"/>
      <w:r w:rsidRPr="00433944">
        <w:rPr>
          <w:rFonts w:ascii="Verdana" w:hAnsi="Verdana"/>
          <w:color w:val="231F20"/>
          <w:sz w:val="22"/>
          <w:szCs w:val="22"/>
        </w:rPr>
        <w:t>Stand still Period</w:t>
      </w:r>
      <w:bookmarkEnd w:id="92"/>
    </w:p>
    <w:p w14:paraId="5A7966C2" w14:textId="77777777" w:rsidR="00EC3496" w:rsidRPr="00433944" w:rsidRDefault="00EC3496">
      <w:pPr>
        <w:pStyle w:val="TOC4"/>
        <w:numPr>
          <w:ilvl w:val="1"/>
          <w:numId w:val="39"/>
        </w:numPr>
        <w:tabs>
          <w:tab w:val="left" w:pos="1440"/>
        </w:tabs>
        <w:spacing w:before="234"/>
        <w:ind w:left="1440" w:right="750"/>
        <w:jc w:val="both"/>
        <w:rPr>
          <w:rFonts w:ascii="Verdana" w:hAnsi="Verdana"/>
        </w:rPr>
      </w:pPr>
      <w:r w:rsidRPr="00433944">
        <w:rPr>
          <w:rFonts w:ascii="Verdana" w:hAnsi="Verdana"/>
          <w:color w:val="231F20"/>
        </w:rPr>
        <w:t xml:space="preserve">The Contract shall not be signed earlier than the expiry of a Standstill Period of 14 days to allow any dissatisﬁed tender to launch a complaint. Where only one </w:t>
      </w:r>
      <w:r w:rsidRPr="00433944">
        <w:rPr>
          <w:rFonts w:ascii="Verdana" w:hAnsi="Verdana"/>
          <w:color w:val="231F20"/>
          <w:spacing w:val="-3"/>
        </w:rPr>
        <w:t xml:space="preserve">Tender </w:t>
      </w:r>
      <w:r w:rsidRPr="00433944">
        <w:rPr>
          <w:rFonts w:ascii="Verdana" w:hAnsi="Verdana"/>
          <w:color w:val="231F20"/>
        </w:rPr>
        <w:t xml:space="preserve">is submitted, the Standstill Period shall not </w:t>
      </w:r>
      <w:r w:rsidRPr="00433944">
        <w:rPr>
          <w:rFonts w:ascii="Verdana" w:hAnsi="Verdana"/>
          <w:color w:val="231F20"/>
          <w:spacing w:val="-3"/>
        </w:rPr>
        <w:t>apply.</w:t>
      </w:r>
    </w:p>
    <w:p w14:paraId="57182C02" w14:textId="05A8F177" w:rsidR="00FD54C9" w:rsidRPr="00433944" w:rsidRDefault="00EC3496">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Where a Standstill Period applies, it shall commence when the Procuring Entity has transmitted to each</w:t>
      </w:r>
      <w:r w:rsidR="00A669CA" w:rsidRPr="00433944">
        <w:rPr>
          <w:rFonts w:ascii="Verdana" w:hAnsi="Verdana"/>
          <w:color w:val="231F20"/>
        </w:rPr>
        <w:t xml:space="preserve"> </w:t>
      </w:r>
      <w:r w:rsidRPr="00433944">
        <w:rPr>
          <w:rFonts w:ascii="Verdana" w:hAnsi="Verdana"/>
          <w:color w:val="231F20"/>
        </w:rPr>
        <w:t xml:space="preserve">Tenderer the Notiﬁcation of Intention to Enter into a Contract with the successful </w:t>
      </w:r>
      <w:r w:rsidRPr="00433944">
        <w:rPr>
          <w:rFonts w:ascii="Verdana" w:hAnsi="Verdana"/>
          <w:color w:val="231F20"/>
          <w:spacing w:val="-4"/>
        </w:rPr>
        <w:t>Tenderer.</w:t>
      </w:r>
    </w:p>
    <w:p w14:paraId="555D2AF5" w14:textId="66CE4BFC" w:rsidR="00FD54C9" w:rsidRPr="00433944" w:rsidRDefault="005D3D7B">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93" w:name="_Toc233738865"/>
      <w:r w:rsidRPr="00433944">
        <w:rPr>
          <w:rFonts w:ascii="Verdana" w:hAnsi="Verdana"/>
          <w:color w:val="231F20"/>
          <w:sz w:val="22"/>
          <w:szCs w:val="22"/>
        </w:rPr>
        <w:t>Debrieﬁng by the Procuring Entity</w:t>
      </w:r>
      <w:bookmarkEnd w:id="93"/>
    </w:p>
    <w:p w14:paraId="4744C446" w14:textId="6C30DDA8" w:rsidR="00EE5296" w:rsidRPr="00433944" w:rsidRDefault="00EE5296">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On receipt of the Procuring Entity's </w:t>
      </w:r>
      <w:r w:rsidRPr="00433944">
        <w:rPr>
          <w:rFonts w:ascii="Verdana" w:hAnsi="Verdana"/>
          <w:color w:val="231F20"/>
          <w:u w:val="single" w:color="231F20"/>
        </w:rPr>
        <w:t>Notiﬁcation of Intention to Enter into a Contract</w:t>
      </w:r>
      <w:r w:rsidRPr="00433944">
        <w:rPr>
          <w:rFonts w:ascii="Verdana" w:hAnsi="Verdana"/>
          <w:color w:val="231F20"/>
        </w:rPr>
        <w:t xml:space="preserve"> referred to in ITT 43, an unsuccessful tenderer may make a   </w:t>
      </w:r>
      <w:r w:rsidR="00D61A84" w:rsidRPr="00433944">
        <w:rPr>
          <w:rFonts w:ascii="Verdana" w:hAnsi="Verdana"/>
          <w:color w:val="231F20"/>
        </w:rPr>
        <w:t>concern</w:t>
      </w:r>
      <w:r w:rsidRPr="00433944">
        <w:rPr>
          <w:rFonts w:ascii="Verdana" w:hAnsi="Verdana"/>
          <w:color w:val="231F20"/>
        </w:rPr>
        <w:t xml:space="preserve"> regarding their tender. The Procuring Entity shall provide the debrieﬁng within ﬁve days of receipt of the request.</w:t>
      </w:r>
    </w:p>
    <w:p w14:paraId="7245D7DC" w14:textId="342A8B92" w:rsidR="00FD54C9" w:rsidRPr="00433944" w:rsidRDefault="00EE5296">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Debrieﬁngs of unsuccessful Tenderers may be done in writing or verbally. The Tenderer shall bear its own costs of attending such a debrieﬁng meeting.</w:t>
      </w:r>
      <w:r w:rsidR="00FD54C9" w:rsidRPr="00433944">
        <w:rPr>
          <w:rFonts w:ascii="Verdana" w:hAnsi="Verdana"/>
          <w:color w:val="231F20"/>
        </w:rPr>
        <w:t>:</w:t>
      </w:r>
    </w:p>
    <w:p w14:paraId="6346F759" w14:textId="6697C461" w:rsidR="00FD54C9" w:rsidRPr="00433944" w:rsidRDefault="00D17794">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94" w:name="_Toc233738866"/>
      <w:r w:rsidRPr="00433944">
        <w:rPr>
          <w:rFonts w:ascii="Verdana" w:hAnsi="Verdana"/>
          <w:color w:val="231F20"/>
          <w:sz w:val="22"/>
          <w:szCs w:val="22"/>
        </w:rPr>
        <w:t xml:space="preserve">Letter of </w:t>
      </w:r>
      <w:r w:rsidRPr="00433944">
        <w:rPr>
          <w:rFonts w:ascii="Verdana" w:hAnsi="Verdana"/>
          <w:color w:val="231F20"/>
          <w:spacing w:val="-4"/>
          <w:sz w:val="22"/>
          <w:szCs w:val="22"/>
        </w:rPr>
        <w:t>Award</w:t>
      </w:r>
      <w:bookmarkEnd w:id="94"/>
    </w:p>
    <w:p w14:paraId="348C009A" w14:textId="29B45B7C" w:rsidR="00FD54C9" w:rsidRPr="00433944" w:rsidRDefault="00D72B6F">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Prior to the expiry of the </w:t>
      </w:r>
      <w:r w:rsidRPr="00433944">
        <w:rPr>
          <w:rFonts w:ascii="Verdana" w:hAnsi="Verdana"/>
          <w:color w:val="231F20"/>
          <w:spacing w:val="-3"/>
        </w:rPr>
        <w:t xml:space="preserve">Tender </w:t>
      </w:r>
      <w:r w:rsidRPr="00433944">
        <w:rPr>
          <w:rFonts w:ascii="Verdana" w:hAnsi="Verdana"/>
          <w:color w:val="231F20"/>
          <w:spacing w:val="-4"/>
        </w:rPr>
        <w:t xml:space="preserve">Validity </w:t>
      </w:r>
      <w:r w:rsidRPr="00433944">
        <w:rPr>
          <w:rFonts w:ascii="Verdana" w:hAnsi="Verdana"/>
          <w:color w:val="231F20"/>
        </w:rPr>
        <w:t>Period and upon expiry of the Standstill Period speciﬁed</w:t>
      </w:r>
      <w:r w:rsidR="00DF4756" w:rsidRPr="00433944">
        <w:rPr>
          <w:rFonts w:ascii="Verdana" w:hAnsi="Verdana"/>
          <w:color w:val="231F20"/>
        </w:rPr>
        <w:t xml:space="preserve"> </w:t>
      </w:r>
      <w:r w:rsidRPr="00433944">
        <w:rPr>
          <w:rFonts w:ascii="Verdana" w:hAnsi="Verdana"/>
          <w:color w:val="231F20"/>
        </w:rPr>
        <w:t>in ITT 4</w:t>
      </w:r>
      <w:r w:rsidR="00E80DA2">
        <w:rPr>
          <w:rFonts w:ascii="Verdana" w:hAnsi="Verdana"/>
          <w:color w:val="231F20"/>
        </w:rPr>
        <w:t>4</w:t>
      </w:r>
      <w:r w:rsidRPr="00433944">
        <w:rPr>
          <w:rFonts w:ascii="Verdana" w:hAnsi="Verdana"/>
          <w:color w:val="231F20"/>
        </w:rPr>
        <w:t xml:space="preserve">.1, upon addressing a complaint that has been ﬁled within the Standstill Period, the Procuring Entity shall transmit the </w:t>
      </w:r>
      <w:r w:rsidRPr="00433944">
        <w:rPr>
          <w:rFonts w:ascii="Verdana" w:hAnsi="Verdana"/>
          <w:color w:val="231F20"/>
          <w:u w:val="single" w:color="231F20"/>
        </w:rPr>
        <w:t xml:space="preserve">Letter of </w:t>
      </w:r>
      <w:r w:rsidRPr="00433944">
        <w:rPr>
          <w:rFonts w:ascii="Verdana" w:hAnsi="Verdana"/>
          <w:color w:val="231F20"/>
          <w:spacing w:val="-5"/>
          <w:u w:val="single" w:color="231F20"/>
        </w:rPr>
        <w:t xml:space="preserve">Award </w:t>
      </w:r>
      <w:r w:rsidRPr="00433944">
        <w:rPr>
          <w:rFonts w:ascii="Verdana" w:hAnsi="Verdana"/>
          <w:color w:val="231F20"/>
        </w:rPr>
        <w:t xml:space="preserve">to the successful </w:t>
      </w:r>
      <w:r w:rsidRPr="00433944">
        <w:rPr>
          <w:rFonts w:ascii="Verdana" w:hAnsi="Verdana"/>
          <w:color w:val="231F20"/>
          <w:spacing w:val="-4"/>
        </w:rPr>
        <w:t xml:space="preserve">Tenderer. </w:t>
      </w:r>
      <w:r w:rsidRPr="00433944">
        <w:rPr>
          <w:rFonts w:ascii="Verdana" w:hAnsi="Verdana"/>
          <w:color w:val="231F20"/>
        </w:rPr>
        <w:t>The letter of award shall request the successful tenderer to furnish the Performance Security within 21 days of the date of the letter.</w:t>
      </w:r>
    </w:p>
    <w:p w14:paraId="68CDFB26" w14:textId="24343146" w:rsidR="00FD54C9" w:rsidRPr="00433944" w:rsidRDefault="0012056E">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95" w:name="_TOC_250074"/>
      <w:bookmarkStart w:id="96" w:name="_Toc233738867"/>
      <w:bookmarkEnd w:id="95"/>
      <w:r w:rsidRPr="00433944">
        <w:rPr>
          <w:rFonts w:ascii="Verdana" w:hAnsi="Verdana"/>
          <w:color w:val="231F20"/>
          <w:sz w:val="22"/>
          <w:szCs w:val="22"/>
        </w:rPr>
        <w:t>Signing of Contract</w:t>
      </w:r>
      <w:bookmarkEnd w:id="96"/>
    </w:p>
    <w:p w14:paraId="24E301E3" w14:textId="77777777" w:rsidR="004713B5" w:rsidRPr="00433944" w:rsidRDefault="004713B5">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Upon the expiry of the fourteen days of the Notiﬁcation of Intention to enter into contract and upon the parties meeting their respective statutory requirements, the Procuring Entity shall send the successful Tenderer the Contract Agreement.</w:t>
      </w:r>
    </w:p>
    <w:p w14:paraId="33CC31CA" w14:textId="77777777" w:rsidR="004713B5" w:rsidRPr="00433944" w:rsidRDefault="004713B5">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Within fourteen (14) days of receipt of the Contract Agreement, the successful Tenderer shall sign, date, and return it to the Procuring </w:t>
      </w:r>
      <w:r w:rsidRPr="00433944">
        <w:rPr>
          <w:rFonts w:ascii="Verdana" w:hAnsi="Verdana"/>
          <w:color w:val="231F20"/>
          <w:spacing w:val="-3"/>
        </w:rPr>
        <w:t>Entity.</w:t>
      </w:r>
    </w:p>
    <w:p w14:paraId="3FD6330C" w14:textId="3949EAB3" w:rsidR="00C10392" w:rsidRPr="00433944" w:rsidRDefault="004713B5">
      <w:pPr>
        <w:pStyle w:val="TOC4"/>
        <w:numPr>
          <w:ilvl w:val="1"/>
          <w:numId w:val="39"/>
        </w:numPr>
        <w:tabs>
          <w:tab w:val="left" w:pos="1440"/>
        </w:tabs>
        <w:spacing w:before="234"/>
        <w:ind w:left="1440" w:right="750"/>
        <w:jc w:val="both"/>
        <w:rPr>
          <w:rFonts w:ascii="Verdana" w:hAnsi="Verdana"/>
          <w:b/>
        </w:rPr>
      </w:pPr>
      <w:r w:rsidRPr="00433944">
        <w:rPr>
          <w:rFonts w:ascii="Verdana" w:hAnsi="Verdana"/>
          <w:color w:val="231F20"/>
        </w:rPr>
        <w:t>The written contract shall be entered into within the period speciﬁed in the notiﬁcation of award and before expiry of the tender validity period.</w:t>
      </w:r>
    </w:p>
    <w:p w14:paraId="55617D06" w14:textId="2C09BE8D" w:rsidR="00FD54C9" w:rsidRPr="00433944" w:rsidRDefault="003C0028">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97" w:name="_Toc233738868"/>
      <w:r w:rsidRPr="00433944">
        <w:rPr>
          <w:rFonts w:ascii="Verdana" w:hAnsi="Verdana"/>
          <w:color w:val="231F20"/>
          <w:sz w:val="22"/>
          <w:szCs w:val="22"/>
        </w:rPr>
        <w:lastRenderedPageBreak/>
        <w:t>Performance Security</w:t>
      </w:r>
      <w:bookmarkEnd w:id="97"/>
    </w:p>
    <w:p w14:paraId="11FC2525" w14:textId="77777777" w:rsidR="001E73F6" w:rsidRPr="00433944" w:rsidRDefault="001E73F6">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 xml:space="preserve">Within twenty-one (21) days of the receipt of the Letter of </w:t>
      </w:r>
      <w:r w:rsidRPr="00433944">
        <w:rPr>
          <w:rFonts w:ascii="Verdana" w:hAnsi="Verdana"/>
          <w:color w:val="231F20"/>
          <w:spacing w:val="-5"/>
        </w:rPr>
        <w:t xml:space="preserve">Award </w:t>
      </w:r>
      <w:r w:rsidRPr="00433944">
        <w:rPr>
          <w:rFonts w:ascii="Verdana" w:hAnsi="Verdana"/>
          <w:color w:val="231F20"/>
        </w:rPr>
        <w:t xml:space="preserve">from the Procuring </w:t>
      </w:r>
      <w:r w:rsidRPr="00433944">
        <w:rPr>
          <w:rFonts w:ascii="Verdana" w:hAnsi="Verdana"/>
          <w:color w:val="231F20"/>
          <w:spacing w:val="-3"/>
        </w:rPr>
        <w:t xml:space="preserve">Entity, </w:t>
      </w:r>
      <w:r w:rsidRPr="00433944">
        <w:rPr>
          <w:rFonts w:ascii="Verdana" w:hAnsi="Verdana"/>
          <w:color w:val="231F20"/>
        </w:rPr>
        <w:t xml:space="preserve">the successful Tenderer shall furnish the Performance Security and, any other documents required in the </w:t>
      </w:r>
      <w:r w:rsidRPr="00433944">
        <w:rPr>
          <w:rFonts w:ascii="Verdana" w:hAnsi="Verdana"/>
          <w:b/>
          <w:color w:val="231F20"/>
        </w:rPr>
        <w:t>TDS</w:t>
      </w:r>
      <w:r w:rsidRPr="00433944">
        <w:rPr>
          <w:rFonts w:ascii="Verdana" w:hAnsi="Verdana"/>
          <w:color w:val="231F20"/>
        </w:rPr>
        <w:t xml:space="preserve">, in accordance with the General Conditions of Contract, subject to ITT 38.2 (b), using the Performance Security and other Forms included in Section X, Contract Forms, or another form acceptable to the Procuring </w:t>
      </w:r>
      <w:r w:rsidRPr="00433944">
        <w:rPr>
          <w:rFonts w:ascii="Verdana" w:hAnsi="Verdana"/>
          <w:color w:val="231F20"/>
          <w:spacing w:val="-3"/>
        </w:rPr>
        <w:t xml:space="preserve">Entity. </w:t>
      </w:r>
      <w:r w:rsidRPr="00433944">
        <w:rPr>
          <w:rFonts w:ascii="Verdana" w:hAnsi="Verdana"/>
          <w:color w:val="231F20"/>
        </w:rPr>
        <w:t>A foreign institution providing a bank guarantee shall have a correspondent ﬁnancial institution located in Kenya, unless the Procuring Entity has agreed in writing that a correspondent bank is not required.</w:t>
      </w:r>
    </w:p>
    <w:p w14:paraId="1129A7E7" w14:textId="63BDADD1" w:rsidR="001E73F6" w:rsidRPr="00433944" w:rsidRDefault="001E73F6">
      <w:pPr>
        <w:pStyle w:val="TOC4"/>
        <w:numPr>
          <w:ilvl w:val="1"/>
          <w:numId w:val="39"/>
        </w:numPr>
        <w:tabs>
          <w:tab w:val="left" w:pos="1440"/>
        </w:tabs>
        <w:spacing w:before="234"/>
        <w:ind w:left="1440" w:right="750"/>
        <w:jc w:val="both"/>
        <w:rPr>
          <w:rFonts w:ascii="Verdana" w:hAnsi="Verdana"/>
          <w:color w:val="231F20"/>
        </w:rPr>
      </w:pPr>
      <w:r w:rsidRPr="00433944">
        <w:rPr>
          <w:rFonts w:ascii="Verdana" w:hAnsi="Verdana"/>
          <w:color w:val="231F20"/>
        </w:rPr>
        <w:t>Failure of the successful Tenderer to submit the above-mentioned Performance Security and other documents required in the</w:t>
      </w:r>
      <w:r w:rsidR="003A59EA" w:rsidRPr="00433944">
        <w:rPr>
          <w:rFonts w:ascii="Verdana" w:hAnsi="Verdana"/>
          <w:color w:val="231F20"/>
        </w:rPr>
        <w:t xml:space="preserve"> </w:t>
      </w:r>
      <w:r w:rsidRPr="00433944">
        <w:rPr>
          <w:rFonts w:ascii="Verdana" w:hAnsi="Verdana"/>
          <w:b/>
          <w:color w:val="231F20"/>
        </w:rPr>
        <w:t xml:space="preserve">TDS </w:t>
      </w:r>
      <w:r w:rsidRPr="00433944">
        <w:rPr>
          <w:rFonts w:ascii="Verdana" w:hAnsi="Verdana"/>
          <w:color w:val="231F20"/>
        </w:rPr>
        <w:t xml:space="preserve">or sign the Contract shall constitute sufﬁcient grounds for the annulment of the award and forfeiture of the </w:t>
      </w:r>
      <w:r w:rsidRPr="00433944">
        <w:rPr>
          <w:rFonts w:ascii="Verdana" w:hAnsi="Verdana"/>
          <w:color w:val="231F20"/>
          <w:spacing w:val="-3"/>
        </w:rPr>
        <w:t xml:space="preserve">Tender </w:t>
      </w:r>
      <w:r w:rsidRPr="00433944">
        <w:rPr>
          <w:rFonts w:ascii="Verdana" w:hAnsi="Verdana"/>
          <w:color w:val="231F20"/>
        </w:rPr>
        <w:t xml:space="preserve">Security. In that event the Procuring Entity may award the Contract to the Tenderer offering the next Best Evaluated </w:t>
      </w:r>
      <w:r w:rsidRPr="00433944">
        <w:rPr>
          <w:rFonts w:ascii="Verdana" w:hAnsi="Verdana"/>
          <w:color w:val="231F20"/>
          <w:spacing w:val="-5"/>
        </w:rPr>
        <w:t>Tender.</w:t>
      </w:r>
    </w:p>
    <w:p w14:paraId="180625E0" w14:textId="75A4F4B5" w:rsidR="00FD54C9" w:rsidRPr="00433944" w:rsidRDefault="001E73F6">
      <w:pPr>
        <w:pStyle w:val="TOC4"/>
        <w:numPr>
          <w:ilvl w:val="1"/>
          <w:numId w:val="39"/>
        </w:numPr>
        <w:tabs>
          <w:tab w:val="left" w:pos="1440"/>
        </w:tabs>
        <w:spacing w:before="234"/>
        <w:ind w:left="1440" w:right="750"/>
        <w:jc w:val="both"/>
        <w:rPr>
          <w:rFonts w:ascii="Verdana" w:hAnsi="Verdana"/>
          <w:b/>
        </w:rPr>
      </w:pPr>
      <w:r w:rsidRPr="00433944">
        <w:rPr>
          <w:rFonts w:ascii="Verdana" w:hAnsi="Verdana"/>
          <w:color w:val="231F20"/>
        </w:rPr>
        <w:t>Performance security shall not be required for contracts</w:t>
      </w:r>
      <w:r w:rsidR="003A59EA" w:rsidRPr="00433944">
        <w:rPr>
          <w:rFonts w:ascii="Verdana" w:hAnsi="Verdana"/>
          <w:color w:val="231F20"/>
        </w:rPr>
        <w:t xml:space="preserve"> </w:t>
      </w:r>
      <w:r w:rsidRPr="00433944">
        <w:rPr>
          <w:rFonts w:ascii="Verdana" w:hAnsi="Verdana"/>
          <w:color w:val="231F20"/>
        </w:rPr>
        <w:t>estimated to cost less than the amount speciﬁed in the Regulations.</w:t>
      </w:r>
    </w:p>
    <w:p w14:paraId="1FF29340" w14:textId="30DBB65C" w:rsidR="00FD54C9" w:rsidRPr="00433944" w:rsidRDefault="00E041C4">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98" w:name="_Toc233738869"/>
      <w:r w:rsidRPr="00433944">
        <w:rPr>
          <w:rFonts w:ascii="Verdana" w:hAnsi="Verdana"/>
          <w:color w:val="231F20"/>
          <w:sz w:val="22"/>
          <w:szCs w:val="22"/>
        </w:rPr>
        <w:t>Publication of Procurement Contract</w:t>
      </w:r>
      <w:bookmarkEnd w:id="98"/>
    </w:p>
    <w:p w14:paraId="3807B70C" w14:textId="567C6753" w:rsidR="00FD54C9" w:rsidRPr="00433944" w:rsidRDefault="000C1F95">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Within fourteen days after signing the contract, the Procuring Entity shall publish the awarded contract at its notice boards and websites; and on the </w:t>
      </w:r>
      <w:r w:rsidRPr="00433944">
        <w:rPr>
          <w:rFonts w:ascii="Verdana" w:hAnsi="Verdana"/>
          <w:color w:val="231F20"/>
          <w:spacing w:val="-3"/>
        </w:rPr>
        <w:t xml:space="preserve">Website </w:t>
      </w:r>
      <w:r w:rsidRPr="00433944">
        <w:rPr>
          <w:rFonts w:ascii="Verdana" w:hAnsi="Verdana"/>
          <w:color w:val="231F20"/>
        </w:rPr>
        <w:t>of the Authority. At the minimum, the notice shall contain the following information:</w:t>
      </w:r>
    </w:p>
    <w:p w14:paraId="10594A68" w14:textId="4C883A04" w:rsidR="005A704A" w:rsidRPr="00433944" w:rsidRDefault="005A704A">
      <w:pPr>
        <w:pStyle w:val="ListParagraph"/>
        <w:numPr>
          <w:ilvl w:val="2"/>
          <w:numId w:val="71"/>
        </w:numPr>
        <w:tabs>
          <w:tab w:val="left" w:pos="1800"/>
        </w:tabs>
        <w:spacing w:before="47" w:line="230" w:lineRule="auto"/>
        <w:ind w:left="1800" w:right="750" w:hanging="360"/>
        <w:rPr>
          <w:rFonts w:ascii="Verdana" w:hAnsi="Verdana"/>
          <w:color w:val="231F20"/>
        </w:rPr>
      </w:pPr>
      <w:r w:rsidRPr="00433944">
        <w:rPr>
          <w:rFonts w:ascii="Verdana" w:hAnsi="Verdana"/>
          <w:color w:val="231F20"/>
        </w:rPr>
        <w:t>name and address of the Procuring Entity;</w:t>
      </w:r>
    </w:p>
    <w:p w14:paraId="2CF1024D" w14:textId="77777777" w:rsidR="00BF7C93" w:rsidRPr="00433944" w:rsidRDefault="00BF7C93">
      <w:pPr>
        <w:pStyle w:val="ListParagraph"/>
        <w:numPr>
          <w:ilvl w:val="2"/>
          <w:numId w:val="71"/>
        </w:numPr>
        <w:tabs>
          <w:tab w:val="left" w:pos="1800"/>
        </w:tabs>
        <w:spacing w:before="47" w:line="230" w:lineRule="auto"/>
        <w:ind w:left="1800" w:right="750" w:hanging="360"/>
        <w:rPr>
          <w:rFonts w:ascii="Verdana" w:hAnsi="Verdana"/>
        </w:rPr>
      </w:pPr>
      <w:r w:rsidRPr="00433944">
        <w:rPr>
          <w:rFonts w:ascii="Verdana" w:hAnsi="Verdana"/>
          <w:color w:val="231F20"/>
        </w:rPr>
        <w:t>name and reference number of the contract being awarded, a summary of its scope and the selection method used;</w:t>
      </w:r>
    </w:p>
    <w:p w14:paraId="34F21D11" w14:textId="77777777" w:rsidR="00BF7C93" w:rsidRPr="00433944" w:rsidRDefault="00BF7C93">
      <w:pPr>
        <w:pStyle w:val="ListParagraph"/>
        <w:numPr>
          <w:ilvl w:val="2"/>
          <w:numId w:val="71"/>
        </w:numPr>
        <w:tabs>
          <w:tab w:val="left" w:pos="1800"/>
        </w:tabs>
        <w:spacing w:before="47" w:line="230" w:lineRule="auto"/>
        <w:ind w:left="1800" w:right="750" w:hanging="360"/>
        <w:rPr>
          <w:rFonts w:ascii="Verdana" w:hAnsi="Verdana"/>
        </w:rPr>
      </w:pPr>
      <w:r w:rsidRPr="00433944">
        <w:rPr>
          <w:rFonts w:ascii="Verdana" w:hAnsi="Verdana"/>
          <w:color w:val="231F20"/>
        </w:rPr>
        <w:t xml:space="preserve">the name of the successful </w:t>
      </w:r>
      <w:r w:rsidRPr="00433944">
        <w:rPr>
          <w:rFonts w:ascii="Verdana" w:hAnsi="Verdana"/>
          <w:color w:val="231F20"/>
          <w:spacing w:val="-3"/>
        </w:rPr>
        <w:t xml:space="preserve">Tenderer, </w:t>
      </w:r>
      <w:r w:rsidRPr="00433944">
        <w:rPr>
          <w:rFonts w:ascii="Verdana" w:hAnsi="Verdana"/>
          <w:color w:val="231F20"/>
        </w:rPr>
        <w:t>the ﬁnal total contract price, the contract duration.</w:t>
      </w:r>
    </w:p>
    <w:p w14:paraId="4751D307" w14:textId="77777777" w:rsidR="00BF7C93" w:rsidRPr="00433944" w:rsidRDefault="00BF7C93">
      <w:pPr>
        <w:pStyle w:val="ListParagraph"/>
        <w:numPr>
          <w:ilvl w:val="2"/>
          <w:numId w:val="71"/>
        </w:numPr>
        <w:tabs>
          <w:tab w:val="left" w:pos="1800"/>
        </w:tabs>
        <w:spacing w:before="47" w:line="230" w:lineRule="auto"/>
        <w:ind w:left="1800" w:right="750" w:hanging="360"/>
        <w:rPr>
          <w:rFonts w:ascii="Verdana" w:hAnsi="Verdana"/>
        </w:rPr>
      </w:pPr>
      <w:r w:rsidRPr="00433944">
        <w:rPr>
          <w:rFonts w:ascii="Verdana" w:hAnsi="Verdana"/>
          <w:color w:val="231F20"/>
        </w:rPr>
        <w:t>dates of signature, commencement and completion of contract;</w:t>
      </w:r>
    </w:p>
    <w:p w14:paraId="182F029A" w14:textId="29199E6E" w:rsidR="005A704A" w:rsidRPr="00433944" w:rsidRDefault="00BF7C93">
      <w:pPr>
        <w:pStyle w:val="ListParagraph"/>
        <w:numPr>
          <w:ilvl w:val="2"/>
          <w:numId w:val="71"/>
        </w:numPr>
        <w:tabs>
          <w:tab w:val="left" w:pos="1800"/>
        </w:tabs>
        <w:spacing w:before="47" w:line="230" w:lineRule="auto"/>
        <w:ind w:left="1800" w:right="750" w:hanging="360"/>
        <w:rPr>
          <w:rFonts w:ascii="Verdana" w:hAnsi="Verdana"/>
          <w:color w:val="231F20"/>
        </w:rPr>
      </w:pPr>
      <w:r w:rsidRPr="00433944">
        <w:rPr>
          <w:rFonts w:ascii="Verdana" w:hAnsi="Verdana"/>
          <w:color w:val="231F20"/>
        </w:rPr>
        <w:t>names of all Tenderers that submitted Tenders, and their Tender prices as read out at Tender opening.</w:t>
      </w:r>
    </w:p>
    <w:p w14:paraId="5362C826" w14:textId="349E4E6E" w:rsidR="00FD54C9" w:rsidRPr="00433944" w:rsidRDefault="00C467F5">
      <w:pPr>
        <w:pStyle w:val="Heading2"/>
        <w:numPr>
          <w:ilvl w:val="0"/>
          <w:numId w:val="39"/>
        </w:numPr>
        <w:tabs>
          <w:tab w:val="left" w:pos="1440"/>
        </w:tabs>
        <w:spacing w:before="183"/>
        <w:ind w:left="1440" w:right="750" w:hanging="720"/>
        <w:jc w:val="both"/>
        <w:rPr>
          <w:rFonts w:ascii="Verdana" w:hAnsi="Verdana"/>
          <w:color w:val="231F20"/>
          <w:sz w:val="22"/>
          <w:szCs w:val="22"/>
        </w:rPr>
      </w:pPr>
      <w:bookmarkStart w:id="99" w:name="_Toc233738870"/>
      <w:r w:rsidRPr="00433944">
        <w:rPr>
          <w:rFonts w:ascii="Verdana" w:hAnsi="Verdana"/>
          <w:color w:val="231F20"/>
          <w:sz w:val="22"/>
          <w:szCs w:val="22"/>
        </w:rPr>
        <w:t xml:space="preserve">Procurement Related Complaint and </w:t>
      </w:r>
      <w:r w:rsidRPr="00433944">
        <w:rPr>
          <w:rFonts w:ascii="Verdana" w:hAnsi="Verdana"/>
          <w:sz w:val="22"/>
          <w:szCs w:val="22"/>
        </w:rPr>
        <w:t>Administrative Review</w:t>
      </w:r>
      <w:bookmarkEnd w:id="99"/>
    </w:p>
    <w:p w14:paraId="3DFE91F2" w14:textId="77777777" w:rsidR="00EB460C" w:rsidRPr="00433944" w:rsidRDefault="00EB460C">
      <w:pPr>
        <w:pStyle w:val="TOC4"/>
        <w:numPr>
          <w:ilvl w:val="1"/>
          <w:numId w:val="39"/>
        </w:numPr>
        <w:tabs>
          <w:tab w:val="left" w:pos="1440"/>
        </w:tabs>
        <w:spacing w:before="234"/>
        <w:ind w:left="1440" w:right="750"/>
        <w:jc w:val="both"/>
        <w:rPr>
          <w:rFonts w:ascii="Verdana" w:hAnsi="Verdana"/>
          <w:b/>
          <w:color w:val="231F20"/>
        </w:rPr>
      </w:pPr>
      <w:r w:rsidRPr="00433944">
        <w:rPr>
          <w:rFonts w:ascii="Verdana" w:hAnsi="Verdana"/>
          <w:color w:val="231F20"/>
        </w:rPr>
        <w:t xml:space="preserve">The procedures for making Procurement-related Complaints shall be speciﬁed in the </w:t>
      </w:r>
      <w:r w:rsidRPr="00433944">
        <w:rPr>
          <w:rFonts w:ascii="Verdana" w:hAnsi="Verdana"/>
          <w:b/>
          <w:color w:val="231F20"/>
        </w:rPr>
        <w:t>TDS.</w:t>
      </w:r>
    </w:p>
    <w:p w14:paraId="666CDE23" w14:textId="028F9B1D" w:rsidR="00FD54C9" w:rsidRPr="00433944" w:rsidRDefault="00EB460C">
      <w:pPr>
        <w:pStyle w:val="TOC4"/>
        <w:numPr>
          <w:ilvl w:val="1"/>
          <w:numId w:val="39"/>
        </w:numPr>
        <w:tabs>
          <w:tab w:val="left" w:pos="1440"/>
        </w:tabs>
        <w:spacing w:before="234"/>
        <w:ind w:left="1440" w:right="750"/>
        <w:jc w:val="both"/>
        <w:rPr>
          <w:rFonts w:ascii="Verdana" w:hAnsi="Verdana"/>
          <w:color w:val="231F20"/>
        </w:rPr>
        <w:sectPr w:rsidR="00FD54C9" w:rsidRPr="00433944" w:rsidSect="00722E3E">
          <w:headerReference w:type="even" r:id="rId31"/>
          <w:headerReference w:type="default" r:id="rId32"/>
          <w:footerReference w:type="even" r:id="rId33"/>
          <w:footerReference w:type="default" r:id="rId34"/>
          <w:pgSz w:w="11910" w:h="16840"/>
          <w:pgMar w:top="300" w:right="0" w:bottom="640" w:left="0" w:header="0" w:footer="500" w:gutter="0"/>
          <w:cols w:space="720"/>
        </w:sectPr>
      </w:pPr>
      <w:r w:rsidRPr="00433944">
        <w:rPr>
          <w:rFonts w:ascii="Verdana" w:hAnsi="Verdana"/>
        </w:rPr>
        <w:t xml:space="preserve">A request for administrative review shall be made in the form provided under </w:t>
      </w:r>
      <w:r w:rsidRPr="00433944">
        <w:rPr>
          <w:rFonts w:ascii="Verdana" w:hAnsi="Verdana"/>
          <w:color w:val="231F20"/>
        </w:rPr>
        <w:t>contract forms.</w:t>
      </w:r>
    </w:p>
    <w:p w14:paraId="7992C8BE" w14:textId="77777777" w:rsidR="00FD54C9" w:rsidRPr="00433944" w:rsidRDefault="00FD54C9" w:rsidP="00FD54C9">
      <w:pPr>
        <w:pStyle w:val="Heading2"/>
        <w:tabs>
          <w:tab w:val="left" w:pos="851"/>
        </w:tabs>
        <w:spacing w:before="174"/>
        <w:ind w:left="848" w:right="853"/>
        <w:jc w:val="both"/>
        <w:rPr>
          <w:rFonts w:ascii="Verdana" w:hAnsi="Verdana"/>
          <w:sz w:val="22"/>
          <w:szCs w:val="22"/>
        </w:rPr>
      </w:pPr>
      <w:bookmarkStart w:id="100" w:name="_TOC_250063"/>
      <w:bookmarkStart w:id="101" w:name="_Toc233738871"/>
      <w:bookmarkEnd w:id="100"/>
      <w:r w:rsidRPr="00433944">
        <w:rPr>
          <w:rFonts w:ascii="Verdana" w:hAnsi="Verdana"/>
          <w:color w:val="231F20"/>
          <w:sz w:val="22"/>
          <w:szCs w:val="22"/>
        </w:rPr>
        <w:lastRenderedPageBreak/>
        <w:t>SECTION II - TENDER DATA SHEET (TDS)</w:t>
      </w:r>
      <w:bookmarkEnd w:id="101"/>
    </w:p>
    <w:p w14:paraId="0F2C0DAC" w14:textId="77777777" w:rsidR="00FD54C9" w:rsidRPr="00433944" w:rsidRDefault="00FD54C9" w:rsidP="00FD54C9">
      <w:pPr>
        <w:pStyle w:val="TOC3"/>
        <w:tabs>
          <w:tab w:val="left" w:pos="142"/>
        </w:tabs>
        <w:spacing w:before="243" w:line="230" w:lineRule="auto"/>
        <w:ind w:left="848" w:right="853" w:firstLine="0"/>
        <w:jc w:val="both"/>
        <w:rPr>
          <w:rFonts w:ascii="Verdana" w:hAnsi="Verdana"/>
          <w:color w:val="231F20"/>
        </w:rPr>
      </w:pPr>
      <w:r w:rsidRPr="00433944">
        <w:rPr>
          <w:rFonts w:ascii="Verdana" w:hAnsi="Verdana"/>
          <w:color w:val="231F20"/>
        </w:rPr>
        <w:t>The following speciﬁc data shall complement, supplement, or amend the provisions in the Instructions to Tenderers (ITT). Whenever there is a conﬂict, the provisions herein shall prevail over those in ITT.</w:t>
      </w:r>
    </w:p>
    <w:p w14:paraId="281541A6" w14:textId="77777777" w:rsidR="00FD54C9" w:rsidRPr="00433944" w:rsidRDefault="00FD54C9" w:rsidP="00FD54C9">
      <w:pPr>
        <w:pStyle w:val="TOC3"/>
        <w:tabs>
          <w:tab w:val="left" w:pos="142"/>
        </w:tabs>
        <w:spacing w:before="243" w:line="230" w:lineRule="auto"/>
        <w:ind w:left="848" w:right="720" w:firstLine="0"/>
        <w:rPr>
          <w:rFonts w:ascii="Verdana" w:hAnsi="Verdana"/>
          <w:color w:val="231F20"/>
        </w:rPr>
      </w:pPr>
    </w:p>
    <w:tbl>
      <w:tblPr>
        <w:tblW w:w="1054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30"/>
        <w:gridCol w:w="9015"/>
      </w:tblGrid>
      <w:tr w:rsidR="00FD54C9" w:rsidRPr="00433944" w14:paraId="3D96D226" w14:textId="77777777" w:rsidTr="002112C8">
        <w:trPr>
          <w:tblHeader/>
          <w:jc w:val="center"/>
        </w:trPr>
        <w:tc>
          <w:tcPr>
            <w:tcW w:w="1530" w:type="dxa"/>
            <w:tcBorders>
              <w:top w:val="single" w:sz="12" w:space="0" w:color="000000"/>
              <w:bottom w:val="single" w:sz="12" w:space="0" w:color="000000"/>
            </w:tcBorders>
          </w:tcPr>
          <w:p w14:paraId="52843FB1" w14:textId="77777777" w:rsidR="00FD54C9" w:rsidRPr="00433944" w:rsidRDefault="00FD54C9" w:rsidP="00482944">
            <w:pPr>
              <w:tabs>
                <w:tab w:val="left" w:pos="142"/>
                <w:tab w:val="left" w:pos="993"/>
              </w:tabs>
              <w:rPr>
                <w:rFonts w:ascii="Verdana" w:hAnsi="Verdana"/>
                <w:b/>
                <w:color w:val="000000"/>
              </w:rPr>
            </w:pPr>
            <w:r w:rsidRPr="00433944">
              <w:rPr>
                <w:rFonts w:ascii="Verdana" w:hAnsi="Verdana"/>
                <w:b/>
                <w:bCs/>
              </w:rPr>
              <w:t>ITT Reference</w:t>
            </w:r>
          </w:p>
        </w:tc>
        <w:tc>
          <w:tcPr>
            <w:tcW w:w="9015" w:type="dxa"/>
            <w:tcBorders>
              <w:top w:val="single" w:sz="12" w:space="0" w:color="000000"/>
              <w:bottom w:val="single" w:sz="12" w:space="0" w:color="000000"/>
            </w:tcBorders>
          </w:tcPr>
          <w:p w14:paraId="368C4098" w14:textId="77777777" w:rsidR="00FD54C9" w:rsidRPr="00433944" w:rsidRDefault="00FD54C9" w:rsidP="00482944">
            <w:pPr>
              <w:tabs>
                <w:tab w:val="left" w:pos="142"/>
                <w:tab w:val="left" w:pos="993"/>
              </w:tabs>
              <w:rPr>
                <w:rFonts w:ascii="Verdana" w:hAnsi="Verdana"/>
                <w:b/>
                <w:color w:val="000000"/>
              </w:rPr>
            </w:pPr>
            <w:r w:rsidRPr="00433944">
              <w:rPr>
                <w:rFonts w:ascii="Verdana" w:hAnsi="Verdana"/>
                <w:b/>
                <w:bCs/>
              </w:rPr>
              <w:t>PARTICULARS OF APPENDIX TO INSTRUCTIONS TO TENDERS</w:t>
            </w:r>
          </w:p>
        </w:tc>
      </w:tr>
      <w:tr w:rsidR="00FD54C9" w:rsidRPr="00433944" w14:paraId="0CFE008C" w14:textId="77777777" w:rsidTr="002112C8">
        <w:trPr>
          <w:cantSplit/>
          <w:jc w:val="center"/>
        </w:trPr>
        <w:tc>
          <w:tcPr>
            <w:tcW w:w="1530" w:type="dxa"/>
            <w:tcBorders>
              <w:top w:val="single" w:sz="12" w:space="0" w:color="000000"/>
              <w:bottom w:val="single" w:sz="12" w:space="0" w:color="000000"/>
            </w:tcBorders>
            <w:vAlign w:val="center"/>
          </w:tcPr>
          <w:p w14:paraId="5E08C7DB" w14:textId="77777777" w:rsidR="00FD54C9" w:rsidRPr="00433944" w:rsidRDefault="00FD54C9" w:rsidP="00482944">
            <w:pPr>
              <w:tabs>
                <w:tab w:val="left" w:pos="142"/>
                <w:tab w:val="left" w:pos="993"/>
              </w:tabs>
              <w:rPr>
                <w:rFonts w:ascii="Verdana" w:hAnsi="Verdana"/>
                <w:b/>
                <w:color w:val="000000"/>
              </w:rPr>
            </w:pPr>
          </w:p>
        </w:tc>
        <w:tc>
          <w:tcPr>
            <w:tcW w:w="9015" w:type="dxa"/>
            <w:tcBorders>
              <w:top w:val="single" w:sz="12" w:space="0" w:color="000000"/>
              <w:bottom w:val="single" w:sz="12" w:space="0" w:color="000000"/>
            </w:tcBorders>
            <w:vAlign w:val="center"/>
          </w:tcPr>
          <w:p w14:paraId="11E8046A" w14:textId="77777777" w:rsidR="00FD54C9" w:rsidRPr="00433944" w:rsidRDefault="00FD54C9" w:rsidP="00482944">
            <w:pPr>
              <w:tabs>
                <w:tab w:val="left" w:pos="142"/>
                <w:tab w:val="left" w:pos="993"/>
              </w:tabs>
              <w:rPr>
                <w:rFonts w:ascii="Verdana" w:hAnsi="Verdana"/>
                <w:b/>
                <w:color w:val="000000"/>
              </w:rPr>
            </w:pPr>
            <w:r w:rsidRPr="00433944">
              <w:rPr>
                <w:rFonts w:ascii="Verdana" w:hAnsi="Verdana"/>
                <w:b/>
                <w:color w:val="000000"/>
              </w:rPr>
              <w:t>A.  General</w:t>
            </w:r>
          </w:p>
        </w:tc>
      </w:tr>
      <w:tr w:rsidR="00FD54C9" w:rsidRPr="00433944" w14:paraId="44770E44" w14:textId="77777777" w:rsidTr="002112C8">
        <w:trPr>
          <w:cantSplit/>
          <w:jc w:val="center"/>
        </w:trPr>
        <w:tc>
          <w:tcPr>
            <w:tcW w:w="1530" w:type="dxa"/>
            <w:tcBorders>
              <w:top w:val="single" w:sz="12" w:space="0" w:color="000000"/>
              <w:bottom w:val="single" w:sz="12" w:space="0" w:color="000000"/>
              <w:right w:val="single" w:sz="12" w:space="0" w:color="000000"/>
            </w:tcBorders>
          </w:tcPr>
          <w:p w14:paraId="0767AA84" w14:textId="77777777" w:rsidR="00FD54C9" w:rsidRPr="00433944" w:rsidRDefault="00FD54C9" w:rsidP="00482944">
            <w:pPr>
              <w:tabs>
                <w:tab w:val="left" w:pos="142"/>
                <w:tab w:val="left" w:pos="993"/>
              </w:tabs>
              <w:rPr>
                <w:rFonts w:ascii="Verdana" w:hAnsi="Verdana"/>
                <w:b/>
                <w:color w:val="000000"/>
              </w:rPr>
            </w:pPr>
            <w:r w:rsidRPr="00433944">
              <w:rPr>
                <w:rFonts w:ascii="Verdana" w:hAnsi="Verdana"/>
                <w:b/>
                <w:color w:val="000000"/>
              </w:rPr>
              <w:t>ITT 1.1</w:t>
            </w:r>
          </w:p>
        </w:tc>
        <w:tc>
          <w:tcPr>
            <w:tcW w:w="9015" w:type="dxa"/>
            <w:tcBorders>
              <w:top w:val="single" w:sz="12" w:space="0" w:color="000000"/>
              <w:left w:val="single" w:sz="12" w:space="0" w:color="000000"/>
              <w:bottom w:val="single" w:sz="12" w:space="0" w:color="000000"/>
            </w:tcBorders>
          </w:tcPr>
          <w:p w14:paraId="2F055183" w14:textId="5052CE7C" w:rsidR="00FD54C9" w:rsidRPr="00433944" w:rsidRDefault="00FD54C9" w:rsidP="00482944">
            <w:pPr>
              <w:tabs>
                <w:tab w:val="left" w:pos="142"/>
                <w:tab w:val="left" w:pos="993"/>
              </w:tabs>
              <w:rPr>
                <w:rFonts w:ascii="Verdana" w:hAnsi="Verdana"/>
                <w:color w:val="000000"/>
              </w:rPr>
            </w:pPr>
            <w:r w:rsidRPr="00433944">
              <w:rPr>
                <w:rFonts w:ascii="Verdana" w:hAnsi="Verdana"/>
                <w:color w:val="000000"/>
              </w:rPr>
              <w:t xml:space="preserve">The name of the contract is </w:t>
            </w:r>
            <w:r w:rsidR="00C44D52">
              <w:rPr>
                <w:rFonts w:ascii="Verdana" w:hAnsi="Verdana"/>
                <w:b/>
              </w:rPr>
              <w:t>PROPOSED RESETTLEMENT SITE DEVELOPMENT, PACKAGE ZERO-LOT 1: ROADS AND DRAINAGE WORKS</w:t>
            </w:r>
          </w:p>
          <w:p w14:paraId="7A14D3F8" w14:textId="77777777" w:rsidR="00FD54C9" w:rsidRPr="00433944" w:rsidRDefault="00FD54C9" w:rsidP="00482944">
            <w:pPr>
              <w:tabs>
                <w:tab w:val="left" w:pos="142"/>
                <w:tab w:val="left" w:pos="993"/>
              </w:tabs>
              <w:rPr>
                <w:rFonts w:ascii="Verdana" w:hAnsi="Verdana"/>
                <w:color w:val="000000"/>
              </w:rPr>
            </w:pPr>
          </w:p>
          <w:p w14:paraId="0C14D8F1" w14:textId="07658C34" w:rsidR="00FD54C9" w:rsidRPr="00433944" w:rsidRDefault="00FD54C9" w:rsidP="00482944">
            <w:pPr>
              <w:tabs>
                <w:tab w:val="left" w:pos="142"/>
                <w:tab w:val="left" w:pos="993"/>
              </w:tabs>
              <w:rPr>
                <w:rFonts w:ascii="Verdana" w:hAnsi="Verdana"/>
                <w:color w:val="000000"/>
              </w:rPr>
            </w:pPr>
            <w:r w:rsidRPr="00433944">
              <w:rPr>
                <w:rFonts w:ascii="Verdana" w:hAnsi="Verdana"/>
                <w:color w:val="000000"/>
              </w:rPr>
              <w:t xml:space="preserve">The reference number of the Contract is </w:t>
            </w:r>
            <w:r w:rsidRPr="00433944">
              <w:rPr>
                <w:rFonts w:ascii="Verdana" w:hAnsi="Verdana"/>
                <w:b/>
                <w:bCs/>
                <w:color w:val="000000"/>
              </w:rPr>
              <w:t xml:space="preserve">TENDER NO. </w:t>
            </w:r>
            <w:r w:rsidR="00C44D52">
              <w:rPr>
                <w:rFonts w:ascii="Verdana" w:hAnsi="Verdana"/>
                <w:b/>
                <w:bCs/>
                <w:iCs/>
                <w:color w:val="231F20"/>
                <w:spacing w:val="-26"/>
              </w:rPr>
              <w:t xml:space="preserve">KPA/274/2025-26/PDM </w:t>
            </w:r>
            <w:r w:rsidRPr="00433944">
              <w:rPr>
                <w:rFonts w:ascii="Verdana" w:hAnsi="Verdana"/>
                <w:b/>
                <w:bCs/>
                <w:i/>
                <w:color w:val="231F20"/>
              </w:rPr>
              <w:t xml:space="preserve"> </w:t>
            </w:r>
          </w:p>
          <w:p w14:paraId="16D3552B" w14:textId="77777777" w:rsidR="00FD54C9" w:rsidRPr="00433944" w:rsidRDefault="00FD54C9" w:rsidP="00482944">
            <w:pPr>
              <w:tabs>
                <w:tab w:val="left" w:pos="142"/>
                <w:tab w:val="left" w:pos="993"/>
              </w:tabs>
              <w:rPr>
                <w:rFonts w:ascii="Verdana" w:hAnsi="Verdana"/>
                <w:color w:val="000000"/>
              </w:rPr>
            </w:pPr>
          </w:p>
        </w:tc>
      </w:tr>
      <w:tr w:rsidR="009E7C5A" w:rsidRPr="00433944" w14:paraId="12F02F00" w14:textId="77777777" w:rsidTr="002112C8">
        <w:trPr>
          <w:cantSplit/>
          <w:jc w:val="center"/>
        </w:trPr>
        <w:tc>
          <w:tcPr>
            <w:tcW w:w="1530" w:type="dxa"/>
            <w:tcBorders>
              <w:top w:val="single" w:sz="12" w:space="0" w:color="000000"/>
              <w:bottom w:val="single" w:sz="12" w:space="0" w:color="000000"/>
              <w:right w:val="single" w:sz="12" w:space="0" w:color="000000"/>
            </w:tcBorders>
          </w:tcPr>
          <w:p w14:paraId="311B1622" w14:textId="6C79A104" w:rsidR="009E7C5A" w:rsidRPr="00433944" w:rsidRDefault="009E7C5A" w:rsidP="00482944">
            <w:pPr>
              <w:tabs>
                <w:tab w:val="left" w:pos="142"/>
                <w:tab w:val="left" w:pos="993"/>
              </w:tabs>
              <w:rPr>
                <w:rFonts w:ascii="Verdana" w:hAnsi="Verdana"/>
                <w:b/>
                <w:color w:val="000000"/>
              </w:rPr>
            </w:pPr>
            <w:r w:rsidRPr="00433944">
              <w:rPr>
                <w:rFonts w:ascii="Verdana" w:hAnsi="Verdana"/>
                <w:b/>
                <w:color w:val="000000"/>
              </w:rPr>
              <w:t>ITT 2.4</w:t>
            </w:r>
          </w:p>
        </w:tc>
        <w:tc>
          <w:tcPr>
            <w:tcW w:w="9015" w:type="dxa"/>
            <w:tcBorders>
              <w:top w:val="single" w:sz="12" w:space="0" w:color="000000"/>
              <w:left w:val="single" w:sz="12" w:space="0" w:color="000000"/>
              <w:bottom w:val="single" w:sz="12" w:space="0" w:color="000000"/>
            </w:tcBorders>
          </w:tcPr>
          <w:p w14:paraId="46F26FC3" w14:textId="77777777" w:rsidR="009E7C5A" w:rsidRDefault="00AB4BBC" w:rsidP="00DD2C64">
            <w:pPr>
              <w:tabs>
                <w:tab w:val="left" w:pos="142"/>
                <w:tab w:val="left" w:pos="993"/>
              </w:tabs>
              <w:rPr>
                <w:rFonts w:ascii="Verdana" w:hAnsi="Verdana" w:cstheme="majorBidi"/>
                <w:color w:val="000000"/>
              </w:rPr>
            </w:pPr>
            <w:r w:rsidRPr="00D131FB">
              <w:rPr>
                <w:rFonts w:ascii="Verdana" w:hAnsi="Verdana" w:cstheme="majorBidi"/>
                <w:color w:val="000000"/>
              </w:rPr>
              <w:t xml:space="preserve">The firm that provided Consulting Services for the Contract being tendered </w:t>
            </w:r>
            <w:r w:rsidR="00153203" w:rsidRPr="00D131FB">
              <w:rPr>
                <w:rFonts w:ascii="Verdana" w:hAnsi="Verdana" w:cstheme="majorBidi"/>
                <w:color w:val="000000"/>
              </w:rPr>
              <w:t>is</w:t>
            </w:r>
            <w:r w:rsidRPr="00D131FB">
              <w:rPr>
                <w:rFonts w:ascii="Verdana" w:hAnsi="Verdana" w:cstheme="majorBidi"/>
                <w:color w:val="000000"/>
              </w:rPr>
              <w:t>;</w:t>
            </w:r>
          </w:p>
          <w:p w14:paraId="772CF642" w14:textId="22F6F29A" w:rsidR="00DD2C64" w:rsidRPr="00DD2C64" w:rsidRDefault="00DD2C64" w:rsidP="00DD2C64">
            <w:pPr>
              <w:tabs>
                <w:tab w:val="left" w:pos="142"/>
                <w:tab w:val="left" w:pos="993"/>
              </w:tabs>
              <w:rPr>
                <w:rFonts w:ascii="Verdana" w:hAnsi="Verdana" w:cstheme="majorBidi"/>
                <w:b/>
                <w:bCs/>
                <w:color w:val="000000"/>
              </w:rPr>
            </w:pPr>
            <w:r w:rsidRPr="00DD2C64">
              <w:rPr>
                <w:rFonts w:ascii="Verdana" w:hAnsi="Verdana" w:cstheme="majorBidi"/>
                <w:b/>
                <w:bCs/>
                <w:color w:val="000000"/>
              </w:rPr>
              <w:t>M/s Nippon Koei Co. Limited</w:t>
            </w:r>
          </w:p>
        </w:tc>
      </w:tr>
      <w:tr w:rsidR="002045CA" w:rsidRPr="00433944" w14:paraId="3A4952AC" w14:textId="77777777" w:rsidTr="002112C8">
        <w:trPr>
          <w:cantSplit/>
          <w:jc w:val="center"/>
        </w:trPr>
        <w:tc>
          <w:tcPr>
            <w:tcW w:w="1530" w:type="dxa"/>
            <w:tcBorders>
              <w:top w:val="single" w:sz="12" w:space="0" w:color="000000"/>
              <w:bottom w:val="single" w:sz="12" w:space="0" w:color="000000"/>
              <w:right w:val="single" w:sz="12" w:space="0" w:color="000000"/>
            </w:tcBorders>
          </w:tcPr>
          <w:p w14:paraId="13ECC585" w14:textId="14BDA5D7" w:rsidR="002045CA" w:rsidRPr="00433944" w:rsidRDefault="002045CA" w:rsidP="002045CA">
            <w:pPr>
              <w:tabs>
                <w:tab w:val="left" w:pos="142"/>
                <w:tab w:val="left" w:pos="993"/>
              </w:tabs>
              <w:rPr>
                <w:rFonts w:ascii="Verdana" w:hAnsi="Verdana"/>
                <w:b/>
                <w:color w:val="000000"/>
              </w:rPr>
            </w:pPr>
            <w:r w:rsidRPr="00433944">
              <w:rPr>
                <w:rFonts w:ascii="Verdana" w:hAnsi="Verdana"/>
                <w:b/>
                <w:color w:val="000000"/>
              </w:rPr>
              <w:t>ITT 3.1</w:t>
            </w:r>
          </w:p>
        </w:tc>
        <w:tc>
          <w:tcPr>
            <w:tcW w:w="9015" w:type="dxa"/>
            <w:tcBorders>
              <w:top w:val="single" w:sz="12" w:space="0" w:color="000000"/>
              <w:left w:val="single" w:sz="12" w:space="0" w:color="000000"/>
              <w:bottom w:val="single" w:sz="12" w:space="0" w:color="000000"/>
            </w:tcBorders>
          </w:tcPr>
          <w:p w14:paraId="7D622C45" w14:textId="2D544957" w:rsidR="002045CA" w:rsidRPr="00D131FB" w:rsidRDefault="002045CA" w:rsidP="002045CA">
            <w:pPr>
              <w:tabs>
                <w:tab w:val="left" w:pos="142"/>
                <w:tab w:val="left" w:pos="993"/>
              </w:tabs>
              <w:rPr>
                <w:rFonts w:ascii="Verdana" w:hAnsi="Verdana" w:cstheme="majorBidi"/>
                <w:color w:val="000000"/>
              </w:rPr>
            </w:pPr>
            <w:r w:rsidRPr="00D131FB">
              <w:rPr>
                <w:rFonts w:ascii="Verdana" w:hAnsi="Verdana" w:cstheme="majorBidi"/>
                <w:color w:val="000000"/>
              </w:rPr>
              <w:t xml:space="preserve">The maximum number of members in the Joint Venture shall be:  </w:t>
            </w:r>
            <w:r w:rsidRPr="00D131FB">
              <w:rPr>
                <w:rFonts w:ascii="Verdana" w:hAnsi="Verdana" w:cstheme="majorBidi"/>
                <w:b/>
                <w:bCs/>
                <w:color w:val="000000"/>
              </w:rPr>
              <w:t>Two</w:t>
            </w:r>
          </w:p>
        </w:tc>
      </w:tr>
      <w:tr w:rsidR="000C6959" w:rsidRPr="00433944" w14:paraId="6360BBA8" w14:textId="77777777" w:rsidTr="002112C8">
        <w:trPr>
          <w:cantSplit/>
          <w:jc w:val="center"/>
        </w:trPr>
        <w:tc>
          <w:tcPr>
            <w:tcW w:w="1530" w:type="dxa"/>
            <w:tcBorders>
              <w:top w:val="single" w:sz="12" w:space="0" w:color="000000"/>
              <w:bottom w:val="single" w:sz="12" w:space="0" w:color="000000"/>
              <w:right w:val="single" w:sz="12" w:space="0" w:color="000000"/>
            </w:tcBorders>
          </w:tcPr>
          <w:p w14:paraId="5FB09D80" w14:textId="720452A5" w:rsidR="000C6959" w:rsidRPr="00433944" w:rsidRDefault="000C6959" w:rsidP="000C6959">
            <w:pPr>
              <w:tabs>
                <w:tab w:val="left" w:pos="142"/>
                <w:tab w:val="left" w:pos="993"/>
              </w:tabs>
              <w:rPr>
                <w:rFonts w:ascii="Verdana" w:hAnsi="Verdana"/>
                <w:b/>
                <w:color w:val="000000"/>
              </w:rPr>
            </w:pPr>
            <w:r w:rsidRPr="00433944">
              <w:rPr>
                <w:rFonts w:ascii="Verdana" w:hAnsi="Verdana"/>
                <w:b/>
                <w:color w:val="000000"/>
              </w:rPr>
              <w:t>ITT 8.1</w:t>
            </w:r>
          </w:p>
        </w:tc>
        <w:tc>
          <w:tcPr>
            <w:tcW w:w="9015" w:type="dxa"/>
            <w:tcBorders>
              <w:top w:val="single" w:sz="12" w:space="0" w:color="000000"/>
              <w:left w:val="single" w:sz="12" w:space="0" w:color="000000"/>
              <w:bottom w:val="single" w:sz="12" w:space="0" w:color="000000"/>
            </w:tcBorders>
          </w:tcPr>
          <w:p w14:paraId="15972B31" w14:textId="2AE37EC0" w:rsidR="000C6959" w:rsidRPr="00433944" w:rsidRDefault="000C6959" w:rsidP="000C6959">
            <w:pPr>
              <w:tabs>
                <w:tab w:val="left" w:pos="142"/>
                <w:tab w:val="left" w:pos="993"/>
              </w:tabs>
              <w:rPr>
                <w:rFonts w:ascii="Verdana" w:hAnsi="Verdana" w:cstheme="majorBidi"/>
                <w:color w:val="000000"/>
              </w:rPr>
            </w:pPr>
            <w:r w:rsidRPr="00433944">
              <w:rPr>
                <w:rFonts w:ascii="Verdana" w:hAnsi="Verdana" w:cstheme="majorBidi"/>
                <w:color w:val="000000"/>
              </w:rPr>
              <w:t>Pre-Tender meeting shall take place at the following date, time and place: N/A</w:t>
            </w:r>
          </w:p>
        </w:tc>
      </w:tr>
      <w:tr w:rsidR="000C6959" w:rsidRPr="00433944" w14:paraId="22321AE5" w14:textId="77777777" w:rsidTr="002112C8">
        <w:tblPrEx>
          <w:tblBorders>
            <w:insideH w:val="single" w:sz="8" w:space="0" w:color="000000"/>
          </w:tblBorders>
        </w:tblPrEx>
        <w:trPr>
          <w:jc w:val="center"/>
        </w:trPr>
        <w:tc>
          <w:tcPr>
            <w:tcW w:w="10545" w:type="dxa"/>
            <w:gridSpan w:val="2"/>
            <w:tcBorders>
              <w:top w:val="single" w:sz="12" w:space="0" w:color="000000"/>
              <w:bottom w:val="single" w:sz="12" w:space="0" w:color="000000"/>
            </w:tcBorders>
            <w:vAlign w:val="center"/>
          </w:tcPr>
          <w:p w14:paraId="2D72A509" w14:textId="77777777" w:rsidR="000C6959" w:rsidRPr="00433944" w:rsidRDefault="000C6959" w:rsidP="000C6959">
            <w:pPr>
              <w:tabs>
                <w:tab w:val="left" w:pos="142"/>
                <w:tab w:val="left" w:pos="993"/>
              </w:tabs>
              <w:rPr>
                <w:rFonts w:ascii="Verdana" w:hAnsi="Verdana"/>
                <w:b/>
                <w:color w:val="000000"/>
              </w:rPr>
            </w:pPr>
            <w:r w:rsidRPr="00433944">
              <w:rPr>
                <w:rFonts w:ascii="Verdana" w:hAnsi="Verdana"/>
                <w:b/>
                <w:color w:val="000000"/>
              </w:rPr>
              <w:t>B.  Contents of Tender Document</w:t>
            </w:r>
          </w:p>
        </w:tc>
      </w:tr>
      <w:tr w:rsidR="000C6959" w:rsidRPr="00433944" w14:paraId="075DEAC6"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0DCC3EC1" w14:textId="460227AD" w:rsidR="000C6959" w:rsidRPr="00433944" w:rsidRDefault="000C6959" w:rsidP="000C6959">
            <w:pPr>
              <w:tabs>
                <w:tab w:val="left" w:pos="142"/>
                <w:tab w:val="left" w:pos="993"/>
              </w:tabs>
              <w:rPr>
                <w:rFonts w:ascii="Verdana" w:hAnsi="Verdana"/>
                <w:b/>
                <w:color w:val="000000"/>
              </w:rPr>
            </w:pPr>
          </w:p>
        </w:tc>
        <w:tc>
          <w:tcPr>
            <w:tcW w:w="9015" w:type="dxa"/>
            <w:tcBorders>
              <w:top w:val="single" w:sz="12" w:space="0" w:color="000000"/>
              <w:left w:val="single" w:sz="12" w:space="0" w:color="000000"/>
              <w:bottom w:val="single" w:sz="12" w:space="0" w:color="000000"/>
            </w:tcBorders>
          </w:tcPr>
          <w:p w14:paraId="6F902164" w14:textId="46E478FC" w:rsidR="000C6959" w:rsidRPr="00433944" w:rsidRDefault="000C6959" w:rsidP="000C6959">
            <w:pPr>
              <w:tabs>
                <w:tab w:val="left" w:pos="142"/>
                <w:tab w:val="left" w:pos="993"/>
              </w:tabs>
              <w:rPr>
                <w:rFonts w:ascii="Verdana" w:hAnsi="Verdana"/>
              </w:rPr>
            </w:pPr>
          </w:p>
        </w:tc>
      </w:tr>
      <w:tr w:rsidR="000C6959" w:rsidRPr="00433944" w14:paraId="1B48C898"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57EF69DD" w14:textId="0F982712" w:rsidR="000C6959" w:rsidRPr="00433944" w:rsidRDefault="000C6959" w:rsidP="000C6959">
            <w:pPr>
              <w:tabs>
                <w:tab w:val="left" w:pos="142"/>
                <w:tab w:val="left" w:pos="993"/>
              </w:tabs>
              <w:rPr>
                <w:rFonts w:ascii="Verdana" w:hAnsi="Verdana"/>
                <w:b/>
                <w:color w:val="000000"/>
              </w:rPr>
            </w:pPr>
            <w:r w:rsidRPr="00433944">
              <w:rPr>
                <w:rFonts w:ascii="Verdana" w:hAnsi="Verdana"/>
                <w:b/>
                <w:color w:val="000000"/>
              </w:rPr>
              <w:t xml:space="preserve">ITT </w:t>
            </w:r>
            <w:r w:rsidR="003B6874" w:rsidRPr="00433944">
              <w:rPr>
                <w:rFonts w:ascii="Verdana" w:hAnsi="Verdana"/>
                <w:b/>
                <w:color w:val="000000"/>
              </w:rPr>
              <w:t>7</w:t>
            </w:r>
            <w:r w:rsidRPr="00433944">
              <w:rPr>
                <w:rFonts w:ascii="Verdana" w:hAnsi="Verdana"/>
                <w:b/>
                <w:color w:val="000000"/>
              </w:rPr>
              <w:t>.1</w:t>
            </w:r>
          </w:p>
        </w:tc>
        <w:tc>
          <w:tcPr>
            <w:tcW w:w="9015" w:type="dxa"/>
            <w:tcBorders>
              <w:top w:val="single" w:sz="12" w:space="0" w:color="000000"/>
              <w:left w:val="single" w:sz="12" w:space="0" w:color="000000"/>
              <w:bottom w:val="single" w:sz="12" w:space="0" w:color="000000"/>
            </w:tcBorders>
          </w:tcPr>
          <w:p w14:paraId="16BD3614" w14:textId="5832DC79" w:rsidR="000C6959" w:rsidRPr="00433944" w:rsidRDefault="000C6959" w:rsidP="003B12D8">
            <w:pPr>
              <w:tabs>
                <w:tab w:val="left" w:pos="142"/>
                <w:tab w:val="left" w:pos="993"/>
              </w:tabs>
              <w:jc w:val="both"/>
              <w:rPr>
                <w:rStyle w:val="Hyperlink"/>
                <w:rFonts w:ascii="Verdana" w:hAnsi="Verdana"/>
                <w:b/>
                <w:bCs/>
              </w:rPr>
            </w:pPr>
            <w:r w:rsidRPr="00433944">
              <w:rPr>
                <w:rFonts w:ascii="Verdana" w:hAnsi="Verdana"/>
              </w:rPr>
              <w:t xml:space="preserve">The Tenderer will submit any request for clarifications in writing at email address, </w:t>
            </w:r>
            <w:hyperlink r:id="rId35" w:history="1">
              <w:r w:rsidRPr="00433944">
                <w:rPr>
                  <w:rStyle w:val="Hyperlink"/>
                  <w:rFonts w:ascii="Verdana" w:hAnsi="Verdana"/>
                  <w:b/>
                  <w:bCs/>
                </w:rPr>
                <w:t>tenders@kpa.co.ke</w:t>
              </w:r>
            </w:hyperlink>
            <w:r w:rsidR="002A462F" w:rsidRPr="00433944">
              <w:rPr>
                <w:rStyle w:val="Hyperlink"/>
                <w:rFonts w:ascii="Verdana" w:hAnsi="Verdana"/>
                <w:b/>
                <w:bCs/>
              </w:rPr>
              <w:t xml:space="preserve"> </w:t>
            </w:r>
            <w:r w:rsidR="002A462F" w:rsidRPr="00433944">
              <w:rPr>
                <w:rFonts w:ascii="Verdana" w:hAnsi="Verdana"/>
              </w:rPr>
              <w:t xml:space="preserve">no later than </w:t>
            </w:r>
            <w:r w:rsidR="003B12D8" w:rsidRPr="00433944">
              <w:rPr>
                <w:rFonts w:ascii="Verdana" w:hAnsi="Verdana"/>
                <w:b/>
                <w:bCs/>
              </w:rPr>
              <w:t>5</w:t>
            </w:r>
            <w:r w:rsidR="002A462F" w:rsidRPr="00433944">
              <w:rPr>
                <w:rFonts w:ascii="Verdana" w:hAnsi="Verdana"/>
                <w:b/>
                <w:bCs/>
              </w:rPr>
              <w:t xml:space="preserve"> days</w:t>
            </w:r>
            <w:r w:rsidR="002A462F" w:rsidRPr="00433944">
              <w:rPr>
                <w:rFonts w:ascii="Verdana" w:hAnsi="Verdana"/>
              </w:rPr>
              <w:t xml:space="preserve"> before deadline of submission of tenders</w:t>
            </w:r>
            <w:r w:rsidR="00441ADA" w:rsidRPr="00433944">
              <w:rPr>
                <w:rFonts w:ascii="Verdana" w:hAnsi="Verdana"/>
              </w:rPr>
              <w:t>.</w:t>
            </w:r>
          </w:p>
          <w:p w14:paraId="73D05B3A" w14:textId="77777777" w:rsidR="000C6959" w:rsidRPr="00433944" w:rsidRDefault="000C6959" w:rsidP="000C6959">
            <w:pPr>
              <w:tabs>
                <w:tab w:val="left" w:pos="142"/>
                <w:tab w:val="left" w:pos="993"/>
              </w:tabs>
              <w:rPr>
                <w:rFonts w:ascii="Verdana" w:hAnsi="Verdana"/>
                <w:color w:val="000000"/>
              </w:rPr>
            </w:pPr>
          </w:p>
        </w:tc>
      </w:tr>
      <w:tr w:rsidR="00A90EED" w:rsidRPr="00433944" w14:paraId="780848D5"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27FD382D" w14:textId="3316A82E" w:rsidR="00A90EED" w:rsidRPr="00433944" w:rsidRDefault="00A90EED" w:rsidP="000C6959">
            <w:pPr>
              <w:tabs>
                <w:tab w:val="left" w:pos="142"/>
                <w:tab w:val="left" w:pos="993"/>
              </w:tabs>
              <w:rPr>
                <w:rFonts w:ascii="Verdana" w:hAnsi="Verdana"/>
                <w:b/>
                <w:color w:val="000000"/>
              </w:rPr>
            </w:pPr>
            <w:r w:rsidRPr="00433944">
              <w:rPr>
                <w:rFonts w:ascii="Verdana" w:hAnsi="Verdana"/>
                <w:b/>
                <w:color w:val="000000"/>
              </w:rPr>
              <w:t>ITT 7.</w:t>
            </w:r>
            <w:r w:rsidR="008E60E4" w:rsidRPr="00433944">
              <w:rPr>
                <w:rFonts w:ascii="Verdana" w:hAnsi="Verdana"/>
                <w:b/>
                <w:color w:val="000000"/>
              </w:rPr>
              <w:t>2</w:t>
            </w:r>
          </w:p>
        </w:tc>
        <w:tc>
          <w:tcPr>
            <w:tcW w:w="9015" w:type="dxa"/>
            <w:tcBorders>
              <w:top w:val="single" w:sz="12" w:space="0" w:color="000000"/>
              <w:left w:val="single" w:sz="12" w:space="0" w:color="000000"/>
              <w:bottom w:val="single" w:sz="12" w:space="0" w:color="000000"/>
            </w:tcBorders>
          </w:tcPr>
          <w:p w14:paraId="3860E399" w14:textId="180FB678" w:rsidR="00A90EED" w:rsidRPr="00433944" w:rsidRDefault="00DD2C64" w:rsidP="003B12D8">
            <w:pPr>
              <w:tabs>
                <w:tab w:val="left" w:pos="142"/>
                <w:tab w:val="left" w:pos="993"/>
              </w:tabs>
              <w:jc w:val="both"/>
              <w:rPr>
                <w:rFonts w:ascii="Verdana" w:hAnsi="Verdana"/>
              </w:rPr>
            </w:pPr>
            <w:r w:rsidRPr="00DD2C64">
              <w:rPr>
                <w:rFonts w:ascii="Verdana" w:hAnsi="Verdana"/>
                <w:color w:val="231F20"/>
              </w:rPr>
              <w:t>There shall be a MANDATORY SITE VISIT scheduled for Tuesday, 30th June 2026. Bidders to meet at 1000Hours at Procurement Conference Room, New Service Area (Kapenguria), KILINDINI MOMBASA.</w:t>
            </w:r>
          </w:p>
        </w:tc>
      </w:tr>
      <w:tr w:rsidR="00E55CE3" w:rsidRPr="00433944" w14:paraId="141B12D4"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438CDE9F" w14:textId="77A34ADE" w:rsidR="00E55CE3" w:rsidRPr="00433944" w:rsidRDefault="00E55CE3" w:rsidP="000C6959">
            <w:pPr>
              <w:tabs>
                <w:tab w:val="left" w:pos="142"/>
                <w:tab w:val="left" w:pos="993"/>
              </w:tabs>
              <w:rPr>
                <w:rFonts w:ascii="Verdana" w:hAnsi="Verdana"/>
                <w:b/>
                <w:color w:val="000000"/>
              </w:rPr>
            </w:pPr>
            <w:r w:rsidRPr="00433944">
              <w:rPr>
                <w:rFonts w:ascii="Verdana" w:hAnsi="Verdana"/>
                <w:b/>
                <w:color w:val="000000"/>
              </w:rPr>
              <w:t>ITT 7.5</w:t>
            </w:r>
          </w:p>
        </w:tc>
        <w:tc>
          <w:tcPr>
            <w:tcW w:w="9015" w:type="dxa"/>
            <w:tcBorders>
              <w:top w:val="single" w:sz="12" w:space="0" w:color="000000"/>
              <w:left w:val="single" w:sz="12" w:space="0" w:color="000000"/>
              <w:bottom w:val="single" w:sz="12" w:space="0" w:color="000000"/>
            </w:tcBorders>
          </w:tcPr>
          <w:p w14:paraId="202EE84F" w14:textId="7AA20604" w:rsidR="00E55CE3" w:rsidRPr="00433944" w:rsidRDefault="00B67DC8" w:rsidP="003B12D8">
            <w:pPr>
              <w:tabs>
                <w:tab w:val="left" w:pos="142"/>
                <w:tab w:val="left" w:pos="993"/>
              </w:tabs>
              <w:jc w:val="both"/>
              <w:rPr>
                <w:rFonts w:ascii="Verdana" w:hAnsi="Verdana"/>
                <w:color w:val="000000"/>
              </w:rPr>
            </w:pPr>
            <w:r w:rsidRPr="00433944">
              <w:rPr>
                <w:rFonts w:ascii="Verdana" w:hAnsi="Verdana"/>
                <w:color w:val="000000"/>
              </w:rPr>
              <w:t>The Procuring Entity’s website where Minutes of the pre-Tender meeting and the pre-arranged pretender will be published is</w:t>
            </w:r>
            <w:r w:rsidR="00391BE8" w:rsidRPr="00433944">
              <w:rPr>
                <w:rFonts w:ascii="Verdana" w:hAnsi="Verdana"/>
                <w:color w:val="000000"/>
              </w:rPr>
              <w:t xml:space="preserve"> </w:t>
            </w:r>
            <w:hyperlink r:id="rId36" w:history="1">
              <w:r w:rsidR="00391BE8" w:rsidRPr="00433944">
                <w:rPr>
                  <w:rStyle w:val="Hyperlink"/>
                  <w:rFonts w:ascii="Verdana" w:hAnsi="Verdana"/>
                </w:rPr>
                <w:t>www.kpa.co.ke</w:t>
              </w:r>
            </w:hyperlink>
          </w:p>
          <w:p w14:paraId="0E455002" w14:textId="4D2C71F8" w:rsidR="00391BE8" w:rsidRPr="00433944" w:rsidRDefault="00391BE8" w:rsidP="003B12D8">
            <w:pPr>
              <w:tabs>
                <w:tab w:val="left" w:pos="142"/>
                <w:tab w:val="left" w:pos="993"/>
              </w:tabs>
              <w:jc w:val="both"/>
              <w:rPr>
                <w:rFonts w:ascii="Verdana" w:hAnsi="Verdana"/>
                <w:color w:val="231F20"/>
              </w:rPr>
            </w:pPr>
          </w:p>
        </w:tc>
      </w:tr>
      <w:tr w:rsidR="000C6959" w:rsidRPr="00433944" w14:paraId="1AAEDB71" w14:textId="77777777" w:rsidTr="002112C8">
        <w:tblPrEx>
          <w:tblBorders>
            <w:insideH w:val="single" w:sz="8" w:space="0" w:color="000000"/>
          </w:tblBorders>
        </w:tblPrEx>
        <w:trPr>
          <w:jc w:val="center"/>
        </w:trPr>
        <w:tc>
          <w:tcPr>
            <w:tcW w:w="10545" w:type="dxa"/>
            <w:gridSpan w:val="2"/>
            <w:tcBorders>
              <w:top w:val="single" w:sz="12" w:space="0" w:color="000000"/>
              <w:bottom w:val="single" w:sz="12" w:space="0" w:color="000000"/>
            </w:tcBorders>
            <w:vAlign w:val="center"/>
          </w:tcPr>
          <w:p w14:paraId="524420E5" w14:textId="77777777" w:rsidR="000C6959" w:rsidRPr="00433944" w:rsidRDefault="000C6959" w:rsidP="000C6959">
            <w:pPr>
              <w:tabs>
                <w:tab w:val="left" w:pos="142"/>
                <w:tab w:val="left" w:pos="993"/>
              </w:tabs>
              <w:rPr>
                <w:rFonts w:ascii="Verdana" w:hAnsi="Verdana"/>
                <w:b/>
                <w:color w:val="000000"/>
              </w:rPr>
            </w:pPr>
            <w:r w:rsidRPr="00433944">
              <w:rPr>
                <w:rFonts w:ascii="Verdana" w:hAnsi="Verdana"/>
                <w:b/>
                <w:color w:val="000000"/>
              </w:rPr>
              <w:t>C.  Preparation of Tenders</w:t>
            </w:r>
          </w:p>
        </w:tc>
      </w:tr>
      <w:tr w:rsidR="000C6959" w:rsidRPr="00433944" w14:paraId="74160F29" w14:textId="77777777" w:rsidTr="002112C8">
        <w:tblPrEx>
          <w:tblBorders>
            <w:insideH w:val="single" w:sz="8" w:space="0" w:color="000000"/>
          </w:tblBorders>
        </w:tblPrEx>
        <w:trPr>
          <w:jc w:val="center"/>
        </w:trPr>
        <w:tc>
          <w:tcPr>
            <w:tcW w:w="1530" w:type="dxa"/>
            <w:tcBorders>
              <w:top w:val="single" w:sz="12" w:space="0" w:color="000000"/>
              <w:left w:val="single" w:sz="12" w:space="0" w:color="000000"/>
              <w:bottom w:val="single" w:sz="12" w:space="0" w:color="000000"/>
              <w:right w:val="single" w:sz="12" w:space="0" w:color="000000"/>
            </w:tcBorders>
          </w:tcPr>
          <w:p w14:paraId="41254742" w14:textId="0DB354A0" w:rsidR="000C6959" w:rsidRPr="00433944" w:rsidRDefault="00CB10EB" w:rsidP="000C6959">
            <w:pPr>
              <w:tabs>
                <w:tab w:val="left" w:pos="142"/>
                <w:tab w:val="left" w:pos="993"/>
              </w:tabs>
              <w:rPr>
                <w:rFonts w:ascii="Verdana" w:hAnsi="Verdana"/>
                <w:b/>
                <w:iCs/>
                <w:color w:val="000000"/>
              </w:rPr>
            </w:pPr>
            <w:r w:rsidRPr="00433944">
              <w:rPr>
                <w:rFonts w:ascii="Verdana" w:hAnsi="Verdana"/>
                <w:b/>
                <w:color w:val="000000"/>
              </w:rPr>
              <w:t>ITT</w:t>
            </w:r>
            <w:r w:rsidR="000C6959" w:rsidRPr="00433944">
              <w:rPr>
                <w:rFonts w:ascii="Verdana" w:hAnsi="Verdana"/>
                <w:b/>
                <w:iCs/>
                <w:color w:val="000000"/>
              </w:rPr>
              <w:t xml:space="preserve"> 1</w:t>
            </w:r>
            <w:r w:rsidR="005F708E" w:rsidRPr="00433944">
              <w:rPr>
                <w:rFonts w:ascii="Verdana" w:hAnsi="Verdana"/>
                <w:b/>
                <w:iCs/>
                <w:color w:val="000000"/>
              </w:rPr>
              <w:t>1</w:t>
            </w:r>
            <w:r w:rsidR="000C6959" w:rsidRPr="00433944">
              <w:rPr>
                <w:rFonts w:ascii="Verdana" w:hAnsi="Verdana"/>
                <w:b/>
                <w:iCs/>
                <w:color w:val="000000"/>
              </w:rPr>
              <w:t>.1 (h)</w:t>
            </w:r>
          </w:p>
        </w:tc>
        <w:tc>
          <w:tcPr>
            <w:tcW w:w="9015" w:type="dxa"/>
            <w:tcBorders>
              <w:top w:val="single" w:sz="12" w:space="0" w:color="000000"/>
              <w:left w:val="single" w:sz="12" w:space="0" w:color="000000"/>
              <w:bottom w:val="single" w:sz="12" w:space="0" w:color="000000"/>
              <w:right w:val="single" w:sz="12" w:space="0" w:color="000000"/>
            </w:tcBorders>
          </w:tcPr>
          <w:p w14:paraId="4E2B7436" w14:textId="77777777" w:rsidR="000C6959" w:rsidRPr="00433944" w:rsidRDefault="000C6959" w:rsidP="000C6959">
            <w:pPr>
              <w:tabs>
                <w:tab w:val="left" w:pos="142"/>
                <w:tab w:val="left" w:pos="993"/>
              </w:tabs>
              <w:rPr>
                <w:rFonts w:ascii="Verdana" w:hAnsi="Verdana"/>
                <w:i/>
                <w:color w:val="000000"/>
              </w:rPr>
            </w:pPr>
            <w:r w:rsidRPr="00433944">
              <w:rPr>
                <w:rFonts w:ascii="Verdana" w:hAnsi="Verdana"/>
              </w:rPr>
              <w:t xml:space="preserve">The Tenderer shall submit the following additional documents in its Tender: </w:t>
            </w:r>
            <w:r w:rsidRPr="00433944">
              <w:rPr>
                <w:rFonts w:ascii="Verdana" w:hAnsi="Verdana"/>
                <w:b/>
                <w:i/>
              </w:rPr>
              <w:t>all duly completed and signed mandatory tendering forms under section IV</w:t>
            </w:r>
            <w:r w:rsidRPr="00433944">
              <w:rPr>
                <w:rFonts w:ascii="Verdana" w:hAnsi="Verdana"/>
                <w:i/>
                <w:color w:val="000000"/>
              </w:rPr>
              <w:t xml:space="preserve"> </w:t>
            </w:r>
          </w:p>
        </w:tc>
      </w:tr>
      <w:tr w:rsidR="000C6959" w:rsidRPr="00433944" w14:paraId="59E40F00"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0D50860B" w14:textId="3065FDE5" w:rsidR="000C6959" w:rsidRPr="00433944" w:rsidRDefault="000C6959" w:rsidP="000C6959">
            <w:pPr>
              <w:tabs>
                <w:tab w:val="left" w:pos="142"/>
                <w:tab w:val="left" w:pos="993"/>
              </w:tabs>
              <w:rPr>
                <w:rFonts w:ascii="Verdana" w:hAnsi="Verdana"/>
                <w:b/>
                <w:color w:val="000000"/>
              </w:rPr>
            </w:pPr>
            <w:r w:rsidRPr="00433944">
              <w:rPr>
                <w:rFonts w:ascii="Verdana" w:hAnsi="Verdana"/>
                <w:b/>
                <w:color w:val="000000"/>
              </w:rPr>
              <w:t>ITT 1</w:t>
            </w:r>
            <w:r w:rsidR="001B651A" w:rsidRPr="00433944">
              <w:rPr>
                <w:rFonts w:ascii="Verdana" w:hAnsi="Verdana"/>
                <w:b/>
                <w:color w:val="000000"/>
              </w:rPr>
              <w:t>3</w:t>
            </w:r>
            <w:r w:rsidRPr="00433944">
              <w:rPr>
                <w:rFonts w:ascii="Verdana" w:hAnsi="Verdana"/>
                <w:b/>
                <w:color w:val="000000"/>
              </w:rPr>
              <w:t>.1</w:t>
            </w:r>
          </w:p>
        </w:tc>
        <w:tc>
          <w:tcPr>
            <w:tcW w:w="9015" w:type="dxa"/>
            <w:tcBorders>
              <w:top w:val="single" w:sz="12" w:space="0" w:color="000000"/>
              <w:left w:val="single" w:sz="12" w:space="0" w:color="000000"/>
              <w:bottom w:val="single" w:sz="12" w:space="0" w:color="000000"/>
            </w:tcBorders>
          </w:tcPr>
          <w:p w14:paraId="65330812" w14:textId="77777777" w:rsidR="000C6959" w:rsidRPr="00433944" w:rsidRDefault="000C6959" w:rsidP="000C6959">
            <w:pPr>
              <w:tabs>
                <w:tab w:val="left" w:pos="142"/>
                <w:tab w:val="left" w:pos="993"/>
              </w:tabs>
              <w:rPr>
                <w:rFonts w:ascii="Verdana" w:hAnsi="Verdana"/>
              </w:rPr>
            </w:pPr>
            <w:r w:rsidRPr="00433944">
              <w:rPr>
                <w:rFonts w:ascii="Verdana" w:hAnsi="Verdana"/>
              </w:rPr>
              <w:t xml:space="preserve">Alternative Tenders </w:t>
            </w:r>
            <w:r w:rsidRPr="00433944">
              <w:rPr>
                <w:rFonts w:ascii="Verdana" w:hAnsi="Verdana"/>
                <w:b/>
                <w:i/>
              </w:rPr>
              <w:t>“shall not be”</w:t>
            </w:r>
            <w:r w:rsidRPr="00433944">
              <w:rPr>
                <w:rFonts w:ascii="Verdana" w:hAnsi="Verdana"/>
              </w:rPr>
              <w:t xml:space="preserve"> considered.</w:t>
            </w:r>
          </w:p>
          <w:p w14:paraId="71C97D97" w14:textId="77777777" w:rsidR="000C6959" w:rsidRPr="00433944" w:rsidRDefault="000C6959" w:rsidP="000C6959">
            <w:pPr>
              <w:tabs>
                <w:tab w:val="left" w:pos="142"/>
                <w:tab w:val="left" w:pos="993"/>
              </w:tabs>
              <w:rPr>
                <w:rFonts w:ascii="Verdana" w:hAnsi="Verdana"/>
                <w:color w:val="000000"/>
              </w:rPr>
            </w:pPr>
          </w:p>
        </w:tc>
      </w:tr>
      <w:tr w:rsidR="000C6959" w:rsidRPr="00433944" w14:paraId="2DB06494"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1D206AAA" w14:textId="4A51A34E" w:rsidR="000C6959" w:rsidRPr="00433944" w:rsidRDefault="000C6959" w:rsidP="000C6959">
            <w:pPr>
              <w:tabs>
                <w:tab w:val="left" w:pos="142"/>
                <w:tab w:val="left" w:pos="993"/>
              </w:tabs>
              <w:rPr>
                <w:rFonts w:ascii="Verdana" w:hAnsi="Verdana"/>
                <w:b/>
                <w:bCs/>
                <w:iCs/>
                <w:color w:val="000000"/>
              </w:rPr>
            </w:pPr>
            <w:r w:rsidRPr="00433944">
              <w:rPr>
                <w:rFonts w:ascii="Verdana" w:hAnsi="Verdana"/>
                <w:b/>
                <w:bCs/>
                <w:iCs/>
                <w:color w:val="000000"/>
              </w:rPr>
              <w:t>ITT 1</w:t>
            </w:r>
            <w:r w:rsidR="002B30DB" w:rsidRPr="00433944">
              <w:rPr>
                <w:rFonts w:ascii="Verdana" w:hAnsi="Verdana"/>
                <w:b/>
                <w:bCs/>
                <w:iCs/>
                <w:color w:val="000000"/>
              </w:rPr>
              <w:t>3</w:t>
            </w:r>
            <w:r w:rsidRPr="00433944">
              <w:rPr>
                <w:rFonts w:ascii="Verdana" w:hAnsi="Verdana"/>
                <w:b/>
                <w:bCs/>
                <w:iCs/>
                <w:color w:val="000000"/>
              </w:rPr>
              <w:t>.2</w:t>
            </w:r>
          </w:p>
        </w:tc>
        <w:tc>
          <w:tcPr>
            <w:tcW w:w="9015" w:type="dxa"/>
            <w:tcBorders>
              <w:top w:val="single" w:sz="12" w:space="0" w:color="000000"/>
              <w:left w:val="single" w:sz="12" w:space="0" w:color="000000"/>
              <w:bottom w:val="single" w:sz="12" w:space="0" w:color="000000"/>
            </w:tcBorders>
          </w:tcPr>
          <w:p w14:paraId="7FA8B24D" w14:textId="77777777" w:rsidR="000C6959" w:rsidRPr="00433944" w:rsidRDefault="000C6959" w:rsidP="000C6959">
            <w:pPr>
              <w:tabs>
                <w:tab w:val="left" w:pos="142"/>
                <w:tab w:val="left" w:pos="993"/>
              </w:tabs>
              <w:rPr>
                <w:rFonts w:ascii="Verdana" w:hAnsi="Verdana"/>
                <w:i/>
                <w:iCs/>
                <w:color w:val="000000"/>
              </w:rPr>
            </w:pPr>
            <w:r w:rsidRPr="00433944">
              <w:rPr>
                <w:rFonts w:ascii="Verdana" w:hAnsi="Verdana"/>
                <w:iCs/>
              </w:rPr>
              <w:t xml:space="preserve">Alternative times for completion </w:t>
            </w:r>
            <w:r w:rsidRPr="00433944">
              <w:rPr>
                <w:rFonts w:ascii="Verdana" w:hAnsi="Verdana"/>
                <w:b/>
                <w:i/>
                <w:noProof/>
              </w:rPr>
              <w:t>“shall not be”</w:t>
            </w:r>
            <w:r w:rsidRPr="00433944">
              <w:rPr>
                <w:rFonts w:ascii="Verdana" w:hAnsi="Verdana"/>
                <w:noProof/>
              </w:rPr>
              <w:t xml:space="preserve"> </w:t>
            </w:r>
            <w:r w:rsidRPr="00433944">
              <w:rPr>
                <w:rFonts w:ascii="Verdana" w:hAnsi="Verdana"/>
                <w:iCs/>
              </w:rPr>
              <w:t>permitted</w:t>
            </w:r>
            <w:r w:rsidRPr="00433944">
              <w:rPr>
                <w:rFonts w:ascii="Verdana" w:hAnsi="Verdana"/>
                <w:i/>
                <w:iCs/>
                <w:color w:val="000000"/>
              </w:rPr>
              <w:t>.</w:t>
            </w:r>
          </w:p>
          <w:p w14:paraId="05CD3D2C" w14:textId="77777777" w:rsidR="000C6959" w:rsidRPr="00433944" w:rsidRDefault="000C6959" w:rsidP="000C6959">
            <w:pPr>
              <w:tabs>
                <w:tab w:val="left" w:pos="142"/>
                <w:tab w:val="left" w:pos="993"/>
              </w:tabs>
              <w:rPr>
                <w:rFonts w:ascii="Verdana" w:hAnsi="Verdana"/>
              </w:rPr>
            </w:pPr>
          </w:p>
        </w:tc>
      </w:tr>
      <w:tr w:rsidR="000C6959" w:rsidRPr="00433944" w14:paraId="48CC82CE"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630F3FF4" w14:textId="39542C77" w:rsidR="000C6959" w:rsidRPr="00433944" w:rsidRDefault="000C6959" w:rsidP="000C6959">
            <w:pPr>
              <w:tabs>
                <w:tab w:val="left" w:pos="142"/>
                <w:tab w:val="left" w:pos="993"/>
              </w:tabs>
              <w:rPr>
                <w:rFonts w:ascii="Verdana" w:hAnsi="Verdana"/>
                <w:b/>
                <w:bCs/>
                <w:iCs/>
                <w:color w:val="000000"/>
              </w:rPr>
            </w:pPr>
            <w:r w:rsidRPr="00433944">
              <w:rPr>
                <w:rFonts w:ascii="Verdana" w:hAnsi="Verdana"/>
                <w:b/>
                <w:bCs/>
                <w:iCs/>
                <w:color w:val="000000"/>
              </w:rPr>
              <w:t>ITT 1</w:t>
            </w:r>
            <w:r w:rsidR="00FD0CF2" w:rsidRPr="00433944">
              <w:rPr>
                <w:rFonts w:ascii="Verdana" w:hAnsi="Verdana"/>
                <w:b/>
                <w:bCs/>
                <w:iCs/>
                <w:color w:val="000000"/>
              </w:rPr>
              <w:t>3</w:t>
            </w:r>
            <w:r w:rsidRPr="00433944">
              <w:rPr>
                <w:rFonts w:ascii="Verdana" w:hAnsi="Verdana"/>
                <w:b/>
                <w:bCs/>
                <w:iCs/>
                <w:color w:val="000000"/>
              </w:rPr>
              <w:t>.4</w:t>
            </w:r>
          </w:p>
        </w:tc>
        <w:tc>
          <w:tcPr>
            <w:tcW w:w="9015" w:type="dxa"/>
            <w:tcBorders>
              <w:top w:val="single" w:sz="12" w:space="0" w:color="000000"/>
              <w:left w:val="single" w:sz="12" w:space="0" w:color="000000"/>
              <w:bottom w:val="single" w:sz="12" w:space="0" w:color="000000"/>
            </w:tcBorders>
          </w:tcPr>
          <w:p w14:paraId="5B156AB3" w14:textId="77777777" w:rsidR="000C6959" w:rsidRPr="00433944" w:rsidRDefault="000C6959" w:rsidP="000C6959">
            <w:pPr>
              <w:tabs>
                <w:tab w:val="left" w:pos="142"/>
                <w:tab w:val="left" w:pos="993"/>
              </w:tabs>
              <w:rPr>
                <w:rFonts w:ascii="Verdana" w:hAnsi="Verdana"/>
                <w:i/>
                <w:iCs/>
                <w:color w:val="000000"/>
              </w:rPr>
            </w:pPr>
            <w:r w:rsidRPr="00433944">
              <w:rPr>
                <w:rFonts w:ascii="Verdana" w:hAnsi="Verdana"/>
                <w:iCs/>
              </w:rPr>
              <w:t xml:space="preserve">Alternative technical solutions </w:t>
            </w:r>
            <w:r w:rsidRPr="00433944">
              <w:rPr>
                <w:rFonts w:ascii="Verdana" w:hAnsi="Verdana"/>
                <w:b/>
                <w:i/>
                <w:noProof/>
              </w:rPr>
              <w:t>“shall not be”</w:t>
            </w:r>
            <w:r w:rsidRPr="00433944">
              <w:rPr>
                <w:rFonts w:ascii="Verdana" w:hAnsi="Verdana"/>
                <w:noProof/>
              </w:rPr>
              <w:t xml:space="preserve"> </w:t>
            </w:r>
            <w:r w:rsidRPr="00433944">
              <w:rPr>
                <w:rFonts w:ascii="Verdana" w:hAnsi="Verdana"/>
                <w:iCs/>
              </w:rPr>
              <w:t>permitted</w:t>
            </w:r>
            <w:r w:rsidRPr="00433944">
              <w:rPr>
                <w:rFonts w:ascii="Verdana" w:hAnsi="Verdana"/>
                <w:i/>
                <w:iCs/>
                <w:color w:val="000000"/>
              </w:rPr>
              <w:t>.</w:t>
            </w:r>
          </w:p>
          <w:p w14:paraId="5FAB46EB" w14:textId="77777777" w:rsidR="000C6959" w:rsidRPr="00433944" w:rsidRDefault="000C6959" w:rsidP="000C6959">
            <w:pPr>
              <w:tabs>
                <w:tab w:val="left" w:pos="142"/>
                <w:tab w:val="left" w:pos="993"/>
              </w:tabs>
              <w:rPr>
                <w:rFonts w:ascii="Verdana" w:hAnsi="Verdana"/>
                <w:i/>
                <w:iCs/>
                <w:color w:val="000000"/>
              </w:rPr>
            </w:pPr>
          </w:p>
        </w:tc>
      </w:tr>
      <w:tr w:rsidR="000C6959" w:rsidRPr="00433944" w14:paraId="265F457F"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68C30614" w14:textId="430BBD2C" w:rsidR="000C6959" w:rsidRPr="00433944" w:rsidRDefault="000C6959" w:rsidP="000C6959">
            <w:pPr>
              <w:tabs>
                <w:tab w:val="left" w:pos="142"/>
                <w:tab w:val="left" w:pos="993"/>
              </w:tabs>
              <w:rPr>
                <w:rFonts w:ascii="Verdana" w:hAnsi="Verdana"/>
                <w:b/>
                <w:color w:val="000000"/>
              </w:rPr>
            </w:pPr>
            <w:r w:rsidRPr="00433944">
              <w:rPr>
                <w:rFonts w:ascii="Verdana" w:hAnsi="Verdana"/>
                <w:b/>
                <w:color w:val="000000"/>
              </w:rPr>
              <w:t>ITT 1</w:t>
            </w:r>
            <w:r w:rsidR="007F68A8" w:rsidRPr="00433944">
              <w:rPr>
                <w:rFonts w:ascii="Verdana" w:hAnsi="Verdana"/>
                <w:b/>
                <w:color w:val="000000"/>
              </w:rPr>
              <w:t>4</w:t>
            </w:r>
            <w:r w:rsidRPr="00433944">
              <w:rPr>
                <w:rFonts w:ascii="Verdana" w:hAnsi="Verdana"/>
                <w:b/>
                <w:color w:val="000000"/>
              </w:rPr>
              <w:t>.5</w:t>
            </w:r>
          </w:p>
        </w:tc>
        <w:tc>
          <w:tcPr>
            <w:tcW w:w="9015" w:type="dxa"/>
            <w:tcBorders>
              <w:top w:val="single" w:sz="12" w:space="0" w:color="000000"/>
              <w:left w:val="single" w:sz="12" w:space="0" w:color="000000"/>
              <w:bottom w:val="single" w:sz="12" w:space="0" w:color="000000"/>
            </w:tcBorders>
          </w:tcPr>
          <w:p w14:paraId="1CCD2707" w14:textId="77777777" w:rsidR="000C6959" w:rsidRPr="00433944" w:rsidRDefault="000C6959" w:rsidP="000C6959">
            <w:pPr>
              <w:tabs>
                <w:tab w:val="left" w:pos="142"/>
                <w:tab w:val="left" w:pos="993"/>
              </w:tabs>
              <w:rPr>
                <w:rFonts w:ascii="Verdana" w:hAnsi="Verdana"/>
                <w:i/>
                <w:iCs/>
                <w:color w:val="000000"/>
              </w:rPr>
            </w:pPr>
            <w:r w:rsidRPr="00433944">
              <w:rPr>
                <w:rFonts w:ascii="Verdana" w:hAnsi="Verdana"/>
              </w:rPr>
              <w:t xml:space="preserve">The prices quoted by the Tenderer </w:t>
            </w:r>
            <w:r w:rsidRPr="00433944">
              <w:rPr>
                <w:rFonts w:ascii="Verdana" w:hAnsi="Verdana"/>
                <w:b/>
                <w:i/>
              </w:rPr>
              <w:t>“shall not”</w:t>
            </w:r>
            <w:r w:rsidRPr="00433944">
              <w:rPr>
                <w:rFonts w:ascii="Verdana" w:hAnsi="Verdana"/>
              </w:rPr>
              <w:t xml:space="preserve"> be subject to adjustment during the performance of the Contract.</w:t>
            </w:r>
          </w:p>
          <w:p w14:paraId="055EF164" w14:textId="77777777" w:rsidR="000C6959" w:rsidRPr="00433944" w:rsidRDefault="000C6959" w:rsidP="000C6959">
            <w:pPr>
              <w:tabs>
                <w:tab w:val="left" w:pos="142"/>
                <w:tab w:val="left" w:pos="993"/>
              </w:tabs>
              <w:rPr>
                <w:rFonts w:ascii="Verdana" w:hAnsi="Verdana"/>
                <w:color w:val="000000"/>
              </w:rPr>
            </w:pPr>
          </w:p>
        </w:tc>
      </w:tr>
      <w:tr w:rsidR="008A6322" w:rsidRPr="00433944" w14:paraId="50270686"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00EE5876" w14:textId="0644A829" w:rsidR="008A6322" w:rsidRPr="00433944" w:rsidRDefault="008A6322" w:rsidP="008A6322">
            <w:pPr>
              <w:tabs>
                <w:tab w:val="left" w:pos="142"/>
                <w:tab w:val="left" w:pos="993"/>
              </w:tabs>
              <w:rPr>
                <w:rFonts w:ascii="Verdana" w:hAnsi="Verdana"/>
                <w:b/>
                <w:color w:val="000000"/>
              </w:rPr>
            </w:pPr>
            <w:r w:rsidRPr="00433944">
              <w:rPr>
                <w:rFonts w:ascii="Verdana" w:hAnsi="Verdana"/>
                <w:b/>
              </w:rPr>
              <w:t>ITT 15.2(a)</w:t>
            </w:r>
          </w:p>
        </w:tc>
        <w:tc>
          <w:tcPr>
            <w:tcW w:w="9015" w:type="dxa"/>
            <w:tcBorders>
              <w:top w:val="single" w:sz="12" w:space="0" w:color="000000"/>
              <w:left w:val="single" w:sz="12" w:space="0" w:color="000000"/>
              <w:bottom w:val="single" w:sz="12" w:space="0" w:color="000000"/>
            </w:tcBorders>
          </w:tcPr>
          <w:p w14:paraId="52C44F67" w14:textId="1C7AE0AA" w:rsidR="008A6322" w:rsidRPr="00433944" w:rsidRDefault="008A6322" w:rsidP="008A6322">
            <w:pPr>
              <w:tabs>
                <w:tab w:val="left" w:pos="142"/>
                <w:tab w:val="left" w:pos="993"/>
              </w:tabs>
              <w:rPr>
                <w:rFonts w:ascii="Verdana" w:hAnsi="Verdana"/>
              </w:rPr>
            </w:pPr>
            <w:r w:rsidRPr="00433944">
              <w:rPr>
                <w:rFonts w:ascii="Verdana" w:hAnsi="Verdana"/>
              </w:rPr>
              <w:t xml:space="preserve">Foreign currency requirements </w:t>
            </w:r>
            <w:r w:rsidRPr="00433944">
              <w:rPr>
                <w:rFonts w:ascii="Verdana" w:hAnsi="Verdana"/>
                <w:b/>
              </w:rPr>
              <w:t>not allowed.</w:t>
            </w:r>
          </w:p>
        </w:tc>
      </w:tr>
      <w:tr w:rsidR="000C6959" w:rsidRPr="00433944" w14:paraId="172D6BAF"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2FF9ED82" w14:textId="1DE0C744" w:rsidR="000C6959" w:rsidRPr="00433944" w:rsidRDefault="000C6959" w:rsidP="000C6959">
            <w:pPr>
              <w:tabs>
                <w:tab w:val="left" w:pos="142"/>
                <w:tab w:val="left" w:pos="993"/>
              </w:tabs>
              <w:rPr>
                <w:rFonts w:ascii="Verdana" w:hAnsi="Verdana"/>
                <w:b/>
                <w:color w:val="000000"/>
              </w:rPr>
            </w:pPr>
            <w:r w:rsidRPr="00433944">
              <w:rPr>
                <w:rFonts w:ascii="Verdana" w:hAnsi="Verdana"/>
                <w:b/>
                <w:color w:val="000000"/>
              </w:rPr>
              <w:t xml:space="preserve">ITT </w:t>
            </w:r>
            <w:r w:rsidR="001F3D2A" w:rsidRPr="00433944">
              <w:rPr>
                <w:rFonts w:ascii="Verdana" w:hAnsi="Verdana"/>
                <w:b/>
                <w:color w:val="000000"/>
              </w:rPr>
              <w:t>18</w:t>
            </w:r>
            <w:r w:rsidRPr="00433944">
              <w:rPr>
                <w:rFonts w:ascii="Verdana" w:hAnsi="Verdana"/>
                <w:b/>
                <w:color w:val="000000"/>
              </w:rPr>
              <w:t>.1</w:t>
            </w:r>
          </w:p>
        </w:tc>
        <w:tc>
          <w:tcPr>
            <w:tcW w:w="9015" w:type="dxa"/>
            <w:tcBorders>
              <w:top w:val="single" w:sz="12" w:space="0" w:color="000000"/>
              <w:left w:val="single" w:sz="12" w:space="0" w:color="000000"/>
              <w:bottom w:val="single" w:sz="12" w:space="0" w:color="000000"/>
            </w:tcBorders>
          </w:tcPr>
          <w:p w14:paraId="41E8B325" w14:textId="16D61CAD" w:rsidR="000C6959" w:rsidRPr="00433944" w:rsidRDefault="000C6959" w:rsidP="000C6959">
            <w:pPr>
              <w:tabs>
                <w:tab w:val="left" w:pos="142"/>
                <w:tab w:val="left" w:pos="993"/>
              </w:tabs>
              <w:rPr>
                <w:rFonts w:ascii="Verdana" w:hAnsi="Verdana"/>
                <w:color w:val="000000"/>
              </w:rPr>
            </w:pPr>
            <w:r w:rsidRPr="00433944">
              <w:rPr>
                <w:rFonts w:ascii="Verdana" w:hAnsi="Verdana"/>
              </w:rPr>
              <w:t xml:space="preserve">The Tender validity period shall be </w:t>
            </w:r>
            <w:r w:rsidRPr="00433944">
              <w:rPr>
                <w:rFonts w:ascii="Verdana" w:hAnsi="Verdana"/>
                <w:b/>
                <w:bCs/>
              </w:rPr>
              <w:t>210</w:t>
            </w:r>
            <w:r w:rsidRPr="00433944">
              <w:rPr>
                <w:rFonts w:ascii="Verdana" w:hAnsi="Verdana"/>
              </w:rPr>
              <w:t xml:space="preserve"> days from the date of tender opening</w:t>
            </w:r>
            <w:r w:rsidRPr="00433944">
              <w:rPr>
                <w:rFonts w:ascii="Verdana" w:hAnsi="Verdana"/>
                <w:color w:val="000000"/>
              </w:rPr>
              <w:t>.</w:t>
            </w:r>
          </w:p>
        </w:tc>
      </w:tr>
      <w:tr w:rsidR="00D13124" w:rsidRPr="00433944" w14:paraId="5C318C32"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48271F7F" w14:textId="73DC4562" w:rsidR="00D13124" w:rsidRPr="00433944" w:rsidRDefault="00D13124" w:rsidP="000C6959">
            <w:pPr>
              <w:tabs>
                <w:tab w:val="left" w:pos="142"/>
                <w:tab w:val="left" w:pos="993"/>
              </w:tabs>
              <w:rPr>
                <w:rFonts w:ascii="Verdana" w:hAnsi="Verdana"/>
                <w:b/>
                <w:color w:val="000000"/>
              </w:rPr>
            </w:pPr>
            <w:r w:rsidRPr="00433944">
              <w:rPr>
                <w:rFonts w:ascii="Verdana" w:hAnsi="Verdana"/>
                <w:b/>
              </w:rPr>
              <w:t>ITT 18.3</w:t>
            </w:r>
          </w:p>
        </w:tc>
        <w:tc>
          <w:tcPr>
            <w:tcW w:w="9015" w:type="dxa"/>
            <w:tcBorders>
              <w:top w:val="single" w:sz="12" w:space="0" w:color="000000"/>
              <w:left w:val="single" w:sz="12" w:space="0" w:color="000000"/>
              <w:bottom w:val="single" w:sz="12" w:space="0" w:color="000000"/>
            </w:tcBorders>
          </w:tcPr>
          <w:p w14:paraId="1FF02E6B" w14:textId="230A9396" w:rsidR="00D13124" w:rsidRPr="00433944" w:rsidRDefault="00D17263" w:rsidP="000C6959">
            <w:pPr>
              <w:tabs>
                <w:tab w:val="left" w:pos="142"/>
                <w:tab w:val="left" w:pos="993"/>
              </w:tabs>
              <w:rPr>
                <w:rFonts w:ascii="Verdana" w:hAnsi="Verdana"/>
              </w:rPr>
            </w:pPr>
            <w:r w:rsidRPr="00433944">
              <w:rPr>
                <w:rFonts w:ascii="Verdana" w:hAnsi="Verdana"/>
                <w:bCs/>
                <w:color w:val="000000"/>
              </w:rPr>
              <w:t xml:space="preserve">The Number of days beyond the expiry of the initial tender validity period will be </w:t>
            </w:r>
            <w:r w:rsidRPr="00433944">
              <w:rPr>
                <w:rFonts w:ascii="Verdana" w:hAnsi="Verdana"/>
                <w:b/>
                <w:color w:val="000000"/>
              </w:rPr>
              <w:t>30</w:t>
            </w:r>
            <w:r w:rsidRPr="00433944">
              <w:rPr>
                <w:rFonts w:ascii="Verdana" w:hAnsi="Verdana"/>
                <w:bCs/>
                <w:color w:val="000000"/>
              </w:rPr>
              <w:t xml:space="preserve"> days.</w:t>
            </w:r>
          </w:p>
        </w:tc>
      </w:tr>
      <w:tr w:rsidR="000C6959" w:rsidRPr="00433944" w14:paraId="6F196F52"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0AF3F288" w14:textId="69580005" w:rsidR="000C6959" w:rsidRPr="00433944" w:rsidRDefault="000C6959" w:rsidP="000C6959">
            <w:pPr>
              <w:tabs>
                <w:tab w:val="left" w:pos="142"/>
                <w:tab w:val="left" w:pos="993"/>
              </w:tabs>
              <w:rPr>
                <w:rFonts w:ascii="Verdana" w:hAnsi="Verdana"/>
                <w:b/>
                <w:color w:val="000000"/>
              </w:rPr>
            </w:pPr>
            <w:r w:rsidRPr="00433944">
              <w:rPr>
                <w:rFonts w:ascii="Verdana" w:hAnsi="Verdana"/>
                <w:b/>
                <w:color w:val="000000"/>
              </w:rPr>
              <w:t xml:space="preserve">ITT </w:t>
            </w:r>
            <w:r w:rsidR="008252D0" w:rsidRPr="00433944">
              <w:rPr>
                <w:rFonts w:ascii="Verdana" w:hAnsi="Verdana"/>
                <w:b/>
                <w:color w:val="000000"/>
              </w:rPr>
              <w:t>19</w:t>
            </w:r>
            <w:r w:rsidRPr="00433944">
              <w:rPr>
                <w:rFonts w:ascii="Verdana" w:hAnsi="Verdana"/>
                <w:b/>
                <w:color w:val="000000"/>
              </w:rPr>
              <w:t>.1</w:t>
            </w:r>
          </w:p>
          <w:p w14:paraId="4BABFC69" w14:textId="77777777" w:rsidR="000C6959" w:rsidRPr="00433944" w:rsidRDefault="000C6959" w:rsidP="000C6959">
            <w:pPr>
              <w:tabs>
                <w:tab w:val="left" w:pos="142"/>
                <w:tab w:val="left" w:pos="993"/>
              </w:tabs>
              <w:rPr>
                <w:rFonts w:ascii="Verdana" w:hAnsi="Verdana"/>
                <w:b/>
                <w:color w:val="000000"/>
              </w:rPr>
            </w:pPr>
          </w:p>
        </w:tc>
        <w:tc>
          <w:tcPr>
            <w:tcW w:w="9015" w:type="dxa"/>
            <w:tcBorders>
              <w:top w:val="single" w:sz="12" w:space="0" w:color="000000"/>
              <w:left w:val="single" w:sz="12" w:space="0" w:color="000000"/>
              <w:bottom w:val="single" w:sz="12" w:space="0" w:color="000000"/>
            </w:tcBorders>
          </w:tcPr>
          <w:p w14:paraId="1896DFEE" w14:textId="697599A4" w:rsidR="000C6959" w:rsidRPr="00433944" w:rsidRDefault="000C6959" w:rsidP="000C6959">
            <w:pPr>
              <w:tabs>
                <w:tab w:val="left" w:pos="142"/>
                <w:tab w:val="left" w:pos="993"/>
              </w:tabs>
              <w:jc w:val="both"/>
              <w:rPr>
                <w:rFonts w:ascii="Verdana" w:hAnsi="Verdana"/>
                <w:i/>
                <w:iCs/>
                <w:color w:val="000000"/>
              </w:rPr>
            </w:pPr>
            <w:r w:rsidRPr="00433944">
              <w:rPr>
                <w:rFonts w:ascii="Verdana" w:hAnsi="Verdana"/>
              </w:rPr>
              <w:t xml:space="preserve">Tenderers </w:t>
            </w:r>
            <w:r w:rsidRPr="00433944">
              <w:rPr>
                <w:rFonts w:ascii="Verdana" w:hAnsi="Verdana"/>
                <w:color w:val="231F20"/>
              </w:rPr>
              <w:t>shall</w:t>
            </w:r>
            <w:r w:rsidRPr="00433944">
              <w:rPr>
                <w:rFonts w:ascii="Verdana" w:hAnsi="Verdana"/>
              </w:rPr>
              <w:t xml:space="preserve"> be required to submit a Tender Security amounting to </w:t>
            </w:r>
            <w:r w:rsidR="00FD0E86">
              <w:rPr>
                <w:rFonts w:ascii="Verdana" w:hAnsi="Verdana"/>
                <w:b/>
              </w:rPr>
              <w:t xml:space="preserve">Kenya Shillings </w:t>
            </w:r>
            <w:r w:rsidR="00DD2C64">
              <w:rPr>
                <w:rFonts w:ascii="Verdana" w:hAnsi="Verdana"/>
                <w:b/>
              </w:rPr>
              <w:t xml:space="preserve">Ten </w:t>
            </w:r>
            <w:r w:rsidR="00FD0E86">
              <w:rPr>
                <w:rFonts w:ascii="Verdana" w:hAnsi="Verdana"/>
                <w:b/>
              </w:rPr>
              <w:t xml:space="preserve">Million (Kshs. </w:t>
            </w:r>
            <w:r w:rsidR="00DD2C64">
              <w:rPr>
                <w:rFonts w:ascii="Verdana" w:hAnsi="Verdana"/>
                <w:b/>
              </w:rPr>
              <w:t>1</w:t>
            </w:r>
            <w:r w:rsidR="00FD0E86">
              <w:rPr>
                <w:rFonts w:ascii="Verdana" w:hAnsi="Verdana"/>
                <w:b/>
              </w:rPr>
              <w:t>0,000,000.00) of USD Equivalent</w:t>
            </w:r>
            <w:r w:rsidRPr="00433944">
              <w:rPr>
                <w:rFonts w:ascii="Verdana" w:hAnsi="Verdana"/>
                <w:b/>
              </w:rPr>
              <w:t xml:space="preserve"> </w:t>
            </w:r>
            <w:r w:rsidRPr="00433944">
              <w:rPr>
                <w:rFonts w:ascii="Verdana" w:hAnsi="Verdana"/>
              </w:rPr>
              <w:t xml:space="preserve">in the form of a Banker’s guarantee or an Insurance Company Guarantee issued by an insurance firm approved by the </w:t>
            </w:r>
            <w:r w:rsidR="002C4D23">
              <w:rPr>
                <w:rFonts w:ascii="Verdana" w:hAnsi="Verdana"/>
              </w:rPr>
              <w:t>Public Procurement Regulatory Authority (PPRA)</w:t>
            </w:r>
            <w:r w:rsidRPr="00433944">
              <w:rPr>
                <w:rFonts w:ascii="Verdana" w:hAnsi="Verdana"/>
              </w:rPr>
              <w:t xml:space="preserve">, letter of credit or guarantee by a deposit taking microfinance institution, Sacco society, the Youth Enterprise Development Fund or the Women Enterprise </w:t>
            </w:r>
            <w:r w:rsidRPr="00433944">
              <w:rPr>
                <w:rFonts w:ascii="Verdana" w:hAnsi="Verdana"/>
              </w:rPr>
              <w:lastRenderedPageBreak/>
              <w:t>Fund valid for 240 days from the date of tender opening in the format provided in the tender document</w:t>
            </w:r>
            <w:r w:rsidRPr="00433944">
              <w:rPr>
                <w:rFonts w:ascii="Verdana" w:hAnsi="Verdana"/>
                <w:lang w:val="en-GB"/>
              </w:rPr>
              <w:t>.</w:t>
            </w:r>
          </w:p>
        </w:tc>
      </w:tr>
      <w:tr w:rsidR="000C6959" w:rsidRPr="00433944" w14:paraId="0A04E176"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538FD6A6" w14:textId="2DF2F65D" w:rsidR="000C6959" w:rsidRPr="00433944" w:rsidRDefault="000C6959" w:rsidP="000C6959">
            <w:pPr>
              <w:tabs>
                <w:tab w:val="left" w:pos="142"/>
                <w:tab w:val="left" w:pos="993"/>
              </w:tabs>
              <w:rPr>
                <w:rFonts w:ascii="Verdana" w:hAnsi="Verdana"/>
                <w:b/>
                <w:color w:val="000000"/>
              </w:rPr>
            </w:pPr>
            <w:r w:rsidRPr="00433944">
              <w:rPr>
                <w:rFonts w:ascii="Verdana" w:hAnsi="Verdana"/>
                <w:b/>
                <w:color w:val="000000"/>
              </w:rPr>
              <w:lastRenderedPageBreak/>
              <w:t>ITT 2</w:t>
            </w:r>
            <w:r w:rsidR="00A32151" w:rsidRPr="00433944">
              <w:rPr>
                <w:rFonts w:ascii="Verdana" w:hAnsi="Verdana"/>
                <w:b/>
                <w:color w:val="000000"/>
              </w:rPr>
              <w:t>0</w:t>
            </w:r>
            <w:r w:rsidRPr="00433944">
              <w:rPr>
                <w:rFonts w:ascii="Verdana" w:hAnsi="Verdana"/>
                <w:b/>
                <w:color w:val="000000"/>
              </w:rPr>
              <w:t>.1</w:t>
            </w:r>
          </w:p>
        </w:tc>
        <w:tc>
          <w:tcPr>
            <w:tcW w:w="9015" w:type="dxa"/>
            <w:tcBorders>
              <w:top w:val="single" w:sz="12" w:space="0" w:color="000000"/>
              <w:left w:val="single" w:sz="12" w:space="0" w:color="000000"/>
              <w:bottom w:val="single" w:sz="12" w:space="0" w:color="000000"/>
            </w:tcBorders>
          </w:tcPr>
          <w:p w14:paraId="502A8388" w14:textId="6447FB90" w:rsidR="000C6959" w:rsidRPr="00433944" w:rsidRDefault="000C6959" w:rsidP="000C6959">
            <w:pPr>
              <w:tabs>
                <w:tab w:val="left" w:pos="142"/>
                <w:tab w:val="left" w:pos="993"/>
              </w:tabs>
              <w:jc w:val="both"/>
              <w:rPr>
                <w:rFonts w:ascii="Verdana" w:hAnsi="Verdana"/>
              </w:rPr>
            </w:pPr>
            <w:r w:rsidRPr="00433944">
              <w:rPr>
                <w:rFonts w:ascii="Verdana" w:hAnsi="Verdana"/>
              </w:rPr>
              <w:t>In addition to the original of the Tender, the number of copies is</w:t>
            </w:r>
            <w:r w:rsidRPr="00433944">
              <w:rPr>
                <w:rFonts w:ascii="Verdana" w:hAnsi="Verdana"/>
                <w:b/>
              </w:rPr>
              <w:t xml:space="preserve">: </w:t>
            </w:r>
            <w:r w:rsidRPr="00433944">
              <w:rPr>
                <w:rFonts w:ascii="Verdana" w:hAnsi="Verdana"/>
                <w:b/>
                <w:bCs/>
              </w:rPr>
              <w:t>one original</w:t>
            </w:r>
            <w:r w:rsidRPr="00433944">
              <w:rPr>
                <w:rFonts w:ascii="Verdana" w:hAnsi="Verdana"/>
              </w:rPr>
              <w:t xml:space="preserve"> plus </w:t>
            </w:r>
            <w:r w:rsidRPr="00433944">
              <w:rPr>
                <w:rFonts w:ascii="Verdana" w:hAnsi="Verdana"/>
                <w:b/>
                <w:bCs/>
              </w:rPr>
              <w:t>one copy of original and a PDF soft copy of the original in a flash disk</w:t>
            </w:r>
            <w:r w:rsidRPr="00433944">
              <w:rPr>
                <w:rFonts w:ascii="Verdana" w:hAnsi="Verdana"/>
                <w:b/>
                <w:i/>
                <w:iCs/>
              </w:rPr>
              <w:t xml:space="preserve"> &amp; priced BoQ in excel format.</w:t>
            </w:r>
          </w:p>
        </w:tc>
      </w:tr>
      <w:tr w:rsidR="000C6959" w:rsidRPr="00433944" w14:paraId="08099045"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29105259" w14:textId="0B761639" w:rsidR="000C6959" w:rsidRPr="00433944" w:rsidRDefault="000C6959" w:rsidP="000C6959">
            <w:pPr>
              <w:tabs>
                <w:tab w:val="left" w:pos="142"/>
                <w:tab w:val="left" w:pos="993"/>
              </w:tabs>
              <w:rPr>
                <w:rFonts w:ascii="Verdana" w:hAnsi="Verdana"/>
                <w:b/>
                <w:color w:val="000000"/>
              </w:rPr>
            </w:pPr>
            <w:r w:rsidRPr="00433944">
              <w:rPr>
                <w:rFonts w:ascii="Verdana" w:hAnsi="Verdana"/>
                <w:b/>
                <w:color w:val="000000"/>
              </w:rPr>
              <w:t>ITT 2</w:t>
            </w:r>
            <w:r w:rsidR="00E10C3C" w:rsidRPr="00433944">
              <w:rPr>
                <w:rFonts w:ascii="Verdana" w:hAnsi="Verdana"/>
                <w:b/>
                <w:color w:val="000000"/>
              </w:rPr>
              <w:t>0</w:t>
            </w:r>
            <w:r w:rsidRPr="00433944">
              <w:rPr>
                <w:rFonts w:ascii="Verdana" w:hAnsi="Verdana"/>
                <w:b/>
                <w:color w:val="000000"/>
              </w:rPr>
              <w:t>.3</w:t>
            </w:r>
          </w:p>
        </w:tc>
        <w:tc>
          <w:tcPr>
            <w:tcW w:w="9015" w:type="dxa"/>
            <w:tcBorders>
              <w:top w:val="single" w:sz="12" w:space="0" w:color="000000"/>
              <w:left w:val="single" w:sz="12" w:space="0" w:color="000000"/>
              <w:bottom w:val="single" w:sz="12" w:space="0" w:color="000000"/>
            </w:tcBorders>
          </w:tcPr>
          <w:p w14:paraId="3870FFA3" w14:textId="77777777" w:rsidR="000C6959" w:rsidRPr="00433944" w:rsidRDefault="000C6959" w:rsidP="000C6959">
            <w:pPr>
              <w:tabs>
                <w:tab w:val="right" w:pos="7254"/>
              </w:tabs>
              <w:spacing w:before="120" w:after="120"/>
              <w:ind w:left="144"/>
              <w:jc w:val="both"/>
              <w:rPr>
                <w:rFonts w:ascii="Verdana" w:hAnsi="Verdana"/>
                <w:i/>
                <w:iCs/>
              </w:rPr>
            </w:pPr>
            <w:r w:rsidRPr="00433944">
              <w:rPr>
                <w:rFonts w:ascii="Verdana" w:hAnsi="Verdana"/>
              </w:rPr>
              <w:t>The written confirmation of authorization to sign on behalf of the Tenderer shall consist of</w:t>
            </w:r>
            <w:r w:rsidRPr="00433944">
              <w:rPr>
                <w:rFonts w:ascii="Verdana" w:hAnsi="Verdana"/>
                <w:b/>
              </w:rPr>
              <w:t xml:space="preserve"> </w:t>
            </w:r>
            <w:r w:rsidRPr="00433944">
              <w:rPr>
                <w:rFonts w:ascii="Verdana" w:hAnsi="Verdana"/>
                <w:b/>
                <w:i/>
                <w:iCs/>
              </w:rPr>
              <w:t>a</w:t>
            </w:r>
            <w:r w:rsidRPr="00433944">
              <w:rPr>
                <w:rFonts w:ascii="Verdana" w:hAnsi="Verdana"/>
                <w:b/>
              </w:rPr>
              <w:t xml:space="preserve"> </w:t>
            </w:r>
            <w:r w:rsidRPr="00433944">
              <w:rPr>
                <w:rFonts w:ascii="Verdana" w:hAnsi="Verdana"/>
                <w:b/>
                <w:i/>
                <w:iCs/>
              </w:rPr>
              <w:t xml:space="preserve">Power of Attorney. </w:t>
            </w:r>
            <w:r w:rsidRPr="00433944">
              <w:rPr>
                <w:rFonts w:ascii="Verdana" w:hAnsi="Verdana"/>
                <w:color w:val="231F20"/>
              </w:rPr>
              <w:t xml:space="preserve">The name and position held by each person signing the authorization </w:t>
            </w:r>
            <w:r w:rsidRPr="00433944">
              <w:rPr>
                <w:rFonts w:ascii="Verdana" w:hAnsi="Verdana"/>
                <w:b/>
                <w:bCs/>
                <w:color w:val="231F20"/>
              </w:rPr>
              <w:t>must</w:t>
            </w:r>
            <w:r w:rsidRPr="00433944">
              <w:rPr>
                <w:rFonts w:ascii="Verdana" w:hAnsi="Verdana"/>
                <w:color w:val="231F20"/>
              </w:rPr>
              <w:t xml:space="preserve"> be typed or printed below the signature</w:t>
            </w:r>
            <w:r w:rsidRPr="00433944">
              <w:rPr>
                <w:rFonts w:ascii="Verdana" w:hAnsi="Verdana"/>
                <w:i/>
                <w:iCs/>
              </w:rPr>
              <w:t>.</w:t>
            </w:r>
          </w:p>
          <w:p w14:paraId="620BECC0" w14:textId="77777777" w:rsidR="000C6959" w:rsidRPr="00433944" w:rsidRDefault="000C6959" w:rsidP="000C6959">
            <w:pPr>
              <w:tabs>
                <w:tab w:val="right" w:pos="7254"/>
              </w:tabs>
              <w:spacing w:before="120" w:after="120"/>
              <w:ind w:left="144"/>
              <w:jc w:val="both"/>
              <w:rPr>
                <w:rFonts w:ascii="Verdana" w:hAnsi="Verdana"/>
                <w:i/>
                <w:iCs/>
              </w:rPr>
            </w:pPr>
            <w:r w:rsidRPr="00433944">
              <w:rPr>
                <w:rFonts w:ascii="Verdana" w:hAnsi="Verdana"/>
                <w:i/>
                <w:iCs/>
              </w:rPr>
              <w:t xml:space="preserve">The Power of Attorney </w:t>
            </w:r>
            <w:r w:rsidRPr="00433944">
              <w:rPr>
                <w:rFonts w:ascii="Verdana" w:hAnsi="Verdana"/>
                <w:b/>
                <w:bCs/>
                <w:i/>
                <w:iCs/>
              </w:rPr>
              <w:t>must show the name and specimen signature</w:t>
            </w:r>
            <w:r w:rsidRPr="00433944">
              <w:rPr>
                <w:rFonts w:ascii="Verdana" w:hAnsi="Verdana"/>
                <w:i/>
                <w:iCs/>
              </w:rPr>
              <w:t xml:space="preserve"> of the person authorized to sign the documents.</w:t>
            </w:r>
          </w:p>
          <w:p w14:paraId="3BE98113" w14:textId="7E866819" w:rsidR="000C6959" w:rsidRPr="00433944" w:rsidRDefault="000C6959" w:rsidP="000C6959">
            <w:pPr>
              <w:tabs>
                <w:tab w:val="right" w:pos="7254"/>
              </w:tabs>
              <w:spacing w:before="120" w:after="120"/>
              <w:ind w:left="144"/>
              <w:jc w:val="both"/>
              <w:rPr>
                <w:rFonts w:ascii="Verdana" w:hAnsi="Verdana"/>
                <w:color w:val="000000"/>
              </w:rPr>
            </w:pPr>
            <w:r w:rsidRPr="00433944">
              <w:rPr>
                <w:rFonts w:ascii="Verdana" w:hAnsi="Verdana"/>
                <w:b/>
                <w:i/>
                <w:iCs/>
              </w:rPr>
              <w:t>This applies to only limited companies and Partnerships.</w:t>
            </w:r>
          </w:p>
        </w:tc>
      </w:tr>
      <w:tr w:rsidR="000C6959" w:rsidRPr="00433944" w14:paraId="2D24944A" w14:textId="77777777" w:rsidTr="002112C8">
        <w:tblPrEx>
          <w:tblBorders>
            <w:insideH w:val="single" w:sz="8" w:space="0" w:color="000000"/>
          </w:tblBorders>
        </w:tblPrEx>
        <w:trPr>
          <w:jc w:val="center"/>
        </w:trPr>
        <w:tc>
          <w:tcPr>
            <w:tcW w:w="10545" w:type="dxa"/>
            <w:gridSpan w:val="2"/>
            <w:tcBorders>
              <w:top w:val="single" w:sz="12" w:space="0" w:color="000000"/>
              <w:bottom w:val="single" w:sz="12" w:space="0" w:color="000000"/>
            </w:tcBorders>
          </w:tcPr>
          <w:p w14:paraId="71F05CCA" w14:textId="77777777" w:rsidR="000C6959" w:rsidRPr="00433944" w:rsidRDefault="000C6959" w:rsidP="000C6959">
            <w:pPr>
              <w:tabs>
                <w:tab w:val="left" w:pos="142"/>
                <w:tab w:val="left" w:pos="993"/>
              </w:tabs>
              <w:rPr>
                <w:rFonts w:ascii="Verdana" w:hAnsi="Verdana"/>
                <w:b/>
                <w:color w:val="000000"/>
              </w:rPr>
            </w:pPr>
            <w:r w:rsidRPr="00433944">
              <w:rPr>
                <w:rFonts w:ascii="Verdana" w:hAnsi="Verdana"/>
                <w:b/>
                <w:color w:val="000000"/>
              </w:rPr>
              <w:t>D.  Submission and Opening of Tenders</w:t>
            </w:r>
          </w:p>
        </w:tc>
      </w:tr>
      <w:tr w:rsidR="00EB00AA" w:rsidRPr="00433944" w14:paraId="1E28836B"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7FA58731" w14:textId="3F8FE981" w:rsidR="00EB00AA" w:rsidRPr="00433944" w:rsidRDefault="00EB00AA" w:rsidP="000C6959">
            <w:pPr>
              <w:tabs>
                <w:tab w:val="left" w:pos="142"/>
                <w:tab w:val="left" w:pos="993"/>
              </w:tabs>
              <w:rPr>
                <w:rFonts w:ascii="Verdana" w:hAnsi="Verdana"/>
                <w:b/>
                <w:color w:val="000000"/>
              </w:rPr>
            </w:pPr>
            <w:r w:rsidRPr="00433944">
              <w:rPr>
                <w:rFonts w:ascii="Verdana" w:hAnsi="Verdana"/>
                <w:b/>
                <w:color w:val="000000"/>
              </w:rPr>
              <w:t>ITT 21.2</w:t>
            </w:r>
          </w:p>
        </w:tc>
        <w:tc>
          <w:tcPr>
            <w:tcW w:w="9015" w:type="dxa"/>
            <w:tcBorders>
              <w:top w:val="single" w:sz="12" w:space="0" w:color="000000"/>
              <w:left w:val="single" w:sz="12" w:space="0" w:color="000000"/>
              <w:bottom w:val="single" w:sz="12" w:space="0" w:color="000000"/>
            </w:tcBorders>
          </w:tcPr>
          <w:p w14:paraId="0C4069D3" w14:textId="38E3F7EA" w:rsidR="00EB00AA" w:rsidRPr="00433944" w:rsidRDefault="00850E36" w:rsidP="000C6959">
            <w:pPr>
              <w:tabs>
                <w:tab w:val="left" w:pos="7230"/>
              </w:tabs>
              <w:jc w:val="both"/>
              <w:rPr>
                <w:rFonts w:ascii="Verdana" w:hAnsi="Verdana"/>
              </w:rPr>
            </w:pPr>
            <w:r w:rsidRPr="00433944">
              <w:rPr>
                <w:rFonts w:ascii="Verdana" w:hAnsi="Verdana"/>
              </w:rPr>
              <w:t xml:space="preserve">A tender package or container that cannot fit in the tender box shall be received as follows: </w:t>
            </w:r>
            <w:r w:rsidR="00EE72B1" w:rsidRPr="00433944">
              <w:rPr>
                <w:rFonts w:ascii="Verdana" w:hAnsi="Verdana"/>
                <w:b/>
                <w:bCs/>
              </w:rPr>
              <w:t xml:space="preserve">Office of the General Manager Supply Chain Management </w:t>
            </w:r>
            <w:r w:rsidR="00EE72B1" w:rsidRPr="00433944">
              <w:rPr>
                <w:rFonts w:ascii="Verdana" w:hAnsi="Verdana"/>
              </w:rPr>
              <w:t>located in Finance Block III.</w:t>
            </w:r>
          </w:p>
        </w:tc>
      </w:tr>
      <w:tr w:rsidR="000C6959" w:rsidRPr="00433944" w14:paraId="1D7E9CC0"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6F59ABBA" w14:textId="442CB3FC" w:rsidR="000C6959" w:rsidRPr="00433944" w:rsidRDefault="000C6959" w:rsidP="000C6959">
            <w:pPr>
              <w:tabs>
                <w:tab w:val="left" w:pos="142"/>
                <w:tab w:val="left" w:pos="993"/>
              </w:tabs>
              <w:rPr>
                <w:rFonts w:ascii="Verdana" w:hAnsi="Verdana"/>
                <w:b/>
                <w:color w:val="000000"/>
              </w:rPr>
            </w:pPr>
            <w:r w:rsidRPr="00433944">
              <w:rPr>
                <w:rFonts w:ascii="Verdana" w:hAnsi="Verdana"/>
                <w:b/>
                <w:color w:val="000000"/>
              </w:rPr>
              <w:t>ITT 2</w:t>
            </w:r>
            <w:r w:rsidR="00A53F32" w:rsidRPr="00433944">
              <w:rPr>
                <w:rFonts w:ascii="Verdana" w:hAnsi="Verdana"/>
                <w:b/>
                <w:color w:val="000000"/>
              </w:rPr>
              <w:t>2</w:t>
            </w:r>
            <w:r w:rsidRPr="00433944">
              <w:rPr>
                <w:rFonts w:ascii="Verdana" w:hAnsi="Verdana"/>
                <w:b/>
                <w:color w:val="000000"/>
              </w:rPr>
              <w:t xml:space="preserve">.1 </w:t>
            </w:r>
          </w:p>
        </w:tc>
        <w:tc>
          <w:tcPr>
            <w:tcW w:w="9015" w:type="dxa"/>
            <w:tcBorders>
              <w:top w:val="single" w:sz="12" w:space="0" w:color="000000"/>
              <w:left w:val="single" w:sz="12" w:space="0" w:color="000000"/>
              <w:bottom w:val="single" w:sz="12" w:space="0" w:color="000000"/>
            </w:tcBorders>
          </w:tcPr>
          <w:p w14:paraId="5E1DFE65" w14:textId="77777777" w:rsidR="000C6959" w:rsidRPr="00433944" w:rsidRDefault="000C6959" w:rsidP="000C6959">
            <w:pPr>
              <w:tabs>
                <w:tab w:val="left" w:pos="7230"/>
              </w:tabs>
              <w:jc w:val="both"/>
              <w:rPr>
                <w:rFonts w:ascii="Verdana" w:hAnsi="Verdana"/>
              </w:rPr>
            </w:pPr>
            <w:r w:rsidRPr="00433944">
              <w:rPr>
                <w:rFonts w:ascii="Verdana" w:hAnsi="Verdana"/>
              </w:rPr>
              <w:t xml:space="preserve">For </w:t>
            </w:r>
            <w:r w:rsidRPr="00433944">
              <w:rPr>
                <w:rFonts w:ascii="Verdana" w:hAnsi="Verdana"/>
                <w:b/>
                <w:u w:val="single"/>
              </w:rPr>
              <w:t>Tender submission purposes</w:t>
            </w:r>
            <w:r w:rsidRPr="00433944">
              <w:rPr>
                <w:rFonts w:ascii="Verdana" w:hAnsi="Verdana"/>
                <w:u w:val="single"/>
              </w:rPr>
              <w:t xml:space="preserve"> </w:t>
            </w:r>
            <w:r w:rsidRPr="00433944">
              <w:rPr>
                <w:rFonts w:ascii="Verdana" w:hAnsi="Verdana"/>
              </w:rPr>
              <w:t>only, the Procuring Entity’s address is:</w:t>
            </w:r>
          </w:p>
          <w:p w14:paraId="3FB56466" w14:textId="79AFB5B7" w:rsidR="000C6959" w:rsidRPr="00433944" w:rsidRDefault="000C6959" w:rsidP="000C6959">
            <w:pPr>
              <w:tabs>
                <w:tab w:val="left" w:pos="720"/>
                <w:tab w:val="left" w:pos="2160"/>
                <w:tab w:val="left" w:pos="3330"/>
                <w:tab w:val="left" w:pos="3600"/>
              </w:tabs>
              <w:spacing w:before="120"/>
              <w:ind w:left="540" w:right="29"/>
              <w:jc w:val="both"/>
              <w:rPr>
                <w:rFonts w:ascii="Verdana" w:hAnsi="Verdana"/>
                <w:b/>
                <w:bCs/>
                <w:lang w:eastAsia="ja-JP"/>
              </w:rPr>
            </w:pPr>
            <w:r w:rsidRPr="00433944">
              <w:rPr>
                <w:rFonts w:ascii="Verdana" w:hAnsi="Verdana"/>
                <w:b/>
                <w:lang w:val="en-GB" w:eastAsia="ja-JP"/>
              </w:rPr>
              <w:t>THE GENERAL MANAGER SUPPLY CHAIN MANAGEMENT</w:t>
            </w:r>
          </w:p>
          <w:p w14:paraId="2CD972A0" w14:textId="77777777" w:rsidR="000C6959" w:rsidRPr="00433944" w:rsidRDefault="000C6959" w:rsidP="000C6959">
            <w:pPr>
              <w:tabs>
                <w:tab w:val="left" w:pos="2160"/>
                <w:tab w:val="left" w:pos="2682"/>
                <w:tab w:val="left" w:pos="3330"/>
                <w:tab w:val="left" w:pos="3565"/>
                <w:tab w:val="left" w:pos="3600"/>
              </w:tabs>
              <w:overflowPunct w:val="0"/>
              <w:ind w:left="540" w:right="162"/>
              <w:jc w:val="both"/>
              <w:textAlignment w:val="baseline"/>
              <w:rPr>
                <w:rFonts w:ascii="Verdana" w:hAnsi="Verdana"/>
                <w:b/>
                <w:bCs/>
                <w:lang w:eastAsia="ja-JP"/>
              </w:rPr>
            </w:pPr>
            <w:r w:rsidRPr="00433944">
              <w:rPr>
                <w:rFonts w:ascii="Verdana" w:hAnsi="Verdana"/>
                <w:b/>
                <w:bCs/>
                <w:lang w:eastAsia="ja-JP"/>
              </w:rPr>
              <w:t>KENYA PORTS AUTHORITY</w:t>
            </w:r>
          </w:p>
          <w:p w14:paraId="2D0F283C" w14:textId="77777777" w:rsidR="000C6959" w:rsidRPr="00433944" w:rsidRDefault="000C6959" w:rsidP="000C6959">
            <w:pPr>
              <w:tabs>
                <w:tab w:val="left" w:pos="2160"/>
                <w:tab w:val="left" w:pos="2682"/>
                <w:tab w:val="left" w:pos="3330"/>
                <w:tab w:val="left" w:pos="3565"/>
                <w:tab w:val="left" w:pos="3600"/>
              </w:tabs>
              <w:overflowPunct w:val="0"/>
              <w:ind w:left="540" w:right="162"/>
              <w:jc w:val="both"/>
              <w:textAlignment w:val="baseline"/>
              <w:rPr>
                <w:rFonts w:ascii="Verdana" w:hAnsi="Verdana"/>
                <w:b/>
                <w:bCs/>
                <w:lang w:eastAsia="ja-JP"/>
              </w:rPr>
            </w:pPr>
            <w:r w:rsidRPr="00433944">
              <w:rPr>
                <w:rFonts w:ascii="Verdana" w:hAnsi="Verdana"/>
                <w:b/>
                <w:bCs/>
                <w:lang w:eastAsia="ja-JP"/>
              </w:rPr>
              <w:t>KIPEVU HEADQUARTERS 4</w:t>
            </w:r>
            <w:r w:rsidRPr="00433944">
              <w:rPr>
                <w:rFonts w:ascii="Verdana" w:hAnsi="Verdana"/>
                <w:b/>
                <w:bCs/>
                <w:vertAlign w:val="superscript"/>
                <w:lang w:eastAsia="ja-JP"/>
              </w:rPr>
              <w:t>TH</w:t>
            </w:r>
            <w:r w:rsidRPr="00433944">
              <w:rPr>
                <w:rFonts w:ascii="Verdana" w:hAnsi="Verdana"/>
                <w:b/>
                <w:bCs/>
                <w:lang w:eastAsia="ja-JP"/>
              </w:rPr>
              <w:t xml:space="preserve"> FLOOR </w:t>
            </w:r>
          </w:p>
          <w:p w14:paraId="398763E8" w14:textId="77777777" w:rsidR="000C6959" w:rsidRPr="00433944" w:rsidRDefault="000C6959" w:rsidP="000C6959">
            <w:pPr>
              <w:tabs>
                <w:tab w:val="left" w:pos="2160"/>
                <w:tab w:val="left" w:pos="2682"/>
                <w:tab w:val="left" w:pos="3330"/>
                <w:tab w:val="left" w:pos="3565"/>
                <w:tab w:val="left" w:pos="3600"/>
              </w:tabs>
              <w:overflowPunct w:val="0"/>
              <w:ind w:left="540" w:right="162"/>
              <w:jc w:val="both"/>
              <w:textAlignment w:val="baseline"/>
              <w:rPr>
                <w:rFonts w:ascii="Verdana" w:hAnsi="Verdana"/>
                <w:b/>
                <w:bCs/>
                <w:lang w:eastAsia="ja-JP"/>
              </w:rPr>
            </w:pPr>
            <w:r w:rsidRPr="00433944">
              <w:rPr>
                <w:rFonts w:ascii="Verdana" w:hAnsi="Verdana"/>
                <w:b/>
                <w:bCs/>
                <w:lang w:eastAsia="ja-JP"/>
              </w:rPr>
              <w:t>FINANCE BLOCK III, DOOR BLK-3.4.3</w:t>
            </w:r>
          </w:p>
          <w:p w14:paraId="1A109A85" w14:textId="77777777" w:rsidR="000C6959" w:rsidRPr="00433944" w:rsidRDefault="000C6959" w:rsidP="000C6959">
            <w:pPr>
              <w:tabs>
                <w:tab w:val="left" w:pos="2160"/>
                <w:tab w:val="left" w:pos="2682"/>
                <w:tab w:val="left" w:pos="3330"/>
                <w:tab w:val="left" w:pos="3565"/>
                <w:tab w:val="left" w:pos="3600"/>
              </w:tabs>
              <w:overflowPunct w:val="0"/>
              <w:ind w:left="540" w:right="162"/>
              <w:jc w:val="both"/>
              <w:textAlignment w:val="baseline"/>
              <w:rPr>
                <w:rFonts w:ascii="Verdana" w:hAnsi="Verdana"/>
                <w:b/>
                <w:bCs/>
                <w:u w:val="single"/>
                <w:lang w:eastAsia="ja-JP"/>
              </w:rPr>
            </w:pPr>
            <w:r w:rsidRPr="00433944">
              <w:rPr>
                <w:rFonts w:ascii="Verdana" w:hAnsi="Verdana"/>
                <w:b/>
                <w:bCs/>
                <w:u w:val="single"/>
                <w:lang w:eastAsia="ja-JP"/>
              </w:rPr>
              <w:t>MOMBASA, KENYA</w:t>
            </w:r>
          </w:p>
          <w:p w14:paraId="0A048EA0" w14:textId="77777777" w:rsidR="000C6959" w:rsidRPr="00433944" w:rsidRDefault="000C6959" w:rsidP="000C6959">
            <w:pPr>
              <w:tabs>
                <w:tab w:val="left" w:pos="2160"/>
                <w:tab w:val="left" w:pos="2682"/>
                <w:tab w:val="left" w:pos="3330"/>
                <w:tab w:val="left" w:pos="3565"/>
                <w:tab w:val="left" w:pos="3600"/>
              </w:tabs>
              <w:overflowPunct w:val="0"/>
              <w:ind w:left="540" w:right="162"/>
              <w:jc w:val="both"/>
              <w:textAlignment w:val="baseline"/>
              <w:rPr>
                <w:rFonts w:ascii="Verdana" w:hAnsi="Verdana"/>
                <w:b/>
                <w:lang w:eastAsia="ja-JP"/>
              </w:rPr>
            </w:pPr>
            <w:r w:rsidRPr="00433944">
              <w:rPr>
                <w:rFonts w:ascii="Verdana" w:hAnsi="Verdana"/>
                <w:b/>
                <w:lang w:eastAsia="ja-JP"/>
              </w:rPr>
              <w:t>Phone:</w:t>
            </w:r>
            <w:r w:rsidRPr="00433944">
              <w:rPr>
                <w:rFonts w:ascii="Verdana" w:hAnsi="Verdana"/>
                <w:b/>
              </w:rPr>
              <w:t xml:space="preserve"> </w:t>
            </w:r>
            <w:r w:rsidRPr="00433944">
              <w:rPr>
                <w:rFonts w:ascii="Verdana" w:hAnsi="Verdana"/>
                <w:b/>
                <w:lang w:eastAsia="ja-JP"/>
              </w:rPr>
              <w:t>+254 (41) 2113600/ 2113999</w:t>
            </w:r>
          </w:p>
          <w:p w14:paraId="6BE04D57" w14:textId="77777777" w:rsidR="000C6959" w:rsidRPr="00C44D52" w:rsidRDefault="000C6959" w:rsidP="000C6959">
            <w:pPr>
              <w:tabs>
                <w:tab w:val="left" w:pos="2160"/>
                <w:tab w:val="left" w:pos="2682"/>
                <w:tab w:val="left" w:pos="3330"/>
                <w:tab w:val="left" w:pos="3565"/>
                <w:tab w:val="left" w:pos="3600"/>
              </w:tabs>
              <w:overflowPunct w:val="0"/>
              <w:ind w:left="540" w:right="162"/>
              <w:jc w:val="both"/>
              <w:textAlignment w:val="baseline"/>
              <w:rPr>
                <w:rStyle w:val="Hyperlink"/>
                <w:rFonts w:ascii="Verdana" w:eastAsiaTheme="majorEastAsia" w:hAnsi="Verdana"/>
                <w:b/>
                <w:lang w:eastAsia="ja-JP"/>
              </w:rPr>
            </w:pPr>
            <w:r w:rsidRPr="00C44D52">
              <w:rPr>
                <w:rFonts w:ascii="Verdana" w:hAnsi="Verdana"/>
                <w:b/>
              </w:rPr>
              <w:t>E-mail:</w:t>
            </w:r>
            <w:r w:rsidRPr="00C44D52">
              <w:rPr>
                <w:rFonts w:ascii="Verdana" w:hAnsi="Verdana"/>
                <w:b/>
                <w:lang w:eastAsia="ja-JP"/>
              </w:rPr>
              <w:t xml:space="preserve"> </w:t>
            </w:r>
            <w:hyperlink r:id="rId37" w:history="1">
              <w:r w:rsidRPr="00C44D52">
                <w:rPr>
                  <w:rStyle w:val="Hyperlink"/>
                  <w:rFonts w:ascii="Verdana" w:eastAsiaTheme="majorEastAsia" w:hAnsi="Verdana"/>
                  <w:b/>
                  <w:lang w:eastAsia="ja-JP"/>
                </w:rPr>
                <w:t>tenders@kpa.co.ke</w:t>
              </w:r>
            </w:hyperlink>
          </w:p>
          <w:p w14:paraId="1703EBCF" w14:textId="77777777" w:rsidR="000C6959" w:rsidRPr="00433944" w:rsidRDefault="000C6959" w:rsidP="000C6959">
            <w:pPr>
              <w:tabs>
                <w:tab w:val="left" w:pos="2160"/>
                <w:tab w:val="left" w:pos="2682"/>
                <w:tab w:val="left" w:pos="3330"/>
                <w:tab w:val="left" w:pos="3565"/>
                <w:tab w:val="left" w:pos="3600"/>
              </w:tabs>
              <w:overflowPunct w:val="0"/>
              <w:ind w:left="2160" w:right="162" w:hanging="1240"/>
              <w:jc w:val="both"/>
              <w:textAlignment w:val="baseline"/>
              <w:rPr>
                <w:rFonts w:ascii="Verdana" w:hAnsi="Verdana"/>
                <w:color w:val="000000"/>
              </w:rPr>
            </w:pPr>
          </w:p>
          <w:p w14:paraId="0C7A1894" w14:textId="77777777" w:rsidR="000C6959" w:rsidRPr="00433944" w:rsidRDefault="000C6959" w:rsidP="000C6959">
            <w:pPr>
              <w:tabs>
                <w:tab w:val="left" w:pos="7230"/>
              </w:tabs>
              <w:jc w:val="both"/>
              <w:rPr>
                <w:rFonts w:ascii="Verdana" w:hAnsi="Verdana"/>
              </w:rPr>
            </w:pPr>
            <w:r w:rsidRPr="00433944">
              <w:rPr>
                <w:rFonts w:ascii="Verdana" w:hAnsi="Verdana"/>
                <w:b/>
              </w:rPr>
              <w:t xml:space="preserve">The deadline for Tender submission is: </w:t>
            </w:r>
          </w:p>
          <w:p w14:paraId="430D97F8" w14:textId="77777777" w:rsidR="000C6959" w:rsidRPr="00433944" w:rsidRDefault="000C6959" w:rsidP="000C6959">
            <w:pPr>
              <w:tabs>
                <w:tab w:val="left" w:pos="7230"/>
              </w:tabs>
              <w:jc w:val="both"/>
              <w:rPr>
                <w:rFonts w:ascii="Verdana" w:hAnsi="Verdana"/>
              </w:rPr>
            </w:pPr>
          </w:p>
          <w:p w14:paraId="7B8BD364" w14:textId="07267BCB" w:rsidR="000C6959" w:rsidRPr="00433944" w:rsidRDefault="000C6959" w:rsidP="000C6959">
            <w:pPr>
              <w:tabs>
                <w:tab w:val="left" w:pos="7230"/>
              </w:tabs>
              <w:jc w:val="both"/>
              <w:rPr>
                <w:rFonts w:ascii="Verdana" w:hAnsi="Verdana"/>
                <w:b/>
                <w:i/>
                <w:iCs/>
              </w:rPr>
            </w:pPr>
            <w:r w:rsidRPr="00433944">
              <w:rPr>
                <w:rFonts w:ascii="Verdana" w:hAnsi="Verdana"/>
              </w:rPr>
              <w:t>Date:</w:t>
            </w:r>
            <w:r w:rsidRPr="00433944">
              <w:rPr>
                <w:rFonts w:ascii="Verdana" w:hAnsi="Verdana"/>
                <w:b/>
              </w:rPr>
              <w:t xml:space="preserve"> </w:t>
            </w:r>
            <w:r w:rsidR="00C44D52">
              <w:rPr>
                <w:rFonts w:ascii="Verdana" w:hAnsi="Verdana"/>
                <w:b/>
                <w:bCs/>
              </w:rPr>
              <w:t xml:space="preserve">TUESDAY </w:t>
            </w:r>
            <w:r w:rsidR="00AF48FD">
              <w:rPr>
                <w:rFonts w:ascii="Verdana" w:hAnsi="Verdana"/>
                <w:b/>
                <w:bCs/>
              </w:rPr>
              <w:t>14</w:t>
            </w:r>
            <w:r w:rsidR="00AF48FD" w:rsidRPr="00AF48FD">
              <w:rPr>
                <w:rFonts w:ascii="Verdana" w:hAnsi="Verdana"/>
                <w:b/>
                <w:bCs/>
                <w:vertAlign w:val="superscript"/>
              </w:rPr>
              <w:t>TH</w:t>
            </w:r>
            <w:r w:rsidR="00AF48FD">
              <w:rPr>
                <w:rFonts w:ascii="Verdana" w:hAnsi="Verdana"/>
                <w:b/>
                <w:bCs/>
              </w:rPr>
              <w:t xml:space="preserve"> </w:t>
            </w:r>
            <w:r w:rsidR="00C44D52">
              <w:rPr>
                <w:rFonts w:ascii="Verdana" w:hAnsi="Verdana"/>
                <w:b/>
                <w:bCs/>
              </w:rPr>
              <w:t>JULY 2026</w:t>
            </w:r>
          </w:p>
          <w:p w14:paraId="3E399C6A" w14:textId="77777777" w:rsidR="000C6959" w:rsidRPr="00433944" w:rsidRDefault="000C6959" w:rsidP="000C6959">
            <w:pPr>
              <w:tabs>
                <w:tab w:val="left" w:pos="7230"/>
              </w:tabs>
              <w:jc w:val="both"/>
              <w:rPr>
                <w:rFonts w:ascii="Verdana" w:hAnsi="Verdana"/>
              </w:rPr>
            </w:pPr>
          </w:p>
          <w:p w14:paraId="4332565D" w14:textId="77777777" w:rsidR="000C6959" w:rsidRPr="00433944" w:rsidRDefault="000C6959" w:rsidP="000C6959">
            <w:pPr>
              <w:tabs>
                <w:tab w:val="left" w:pos="7230"/>
              </w:tabs>
              <w:jc w:val="both"/>
              <w:rPr>
                <w:rFonts w:ascii="Verdana" w:hAnsi="Verdana"/>
                <w:i/>
                <w:u w:val="single"/>
              </w:rPr>
            </w:pPr>
            <w:r w:rsidRPr="00433944">
              <w:rPr>
                <w:rFonts w:ascii="Verdana" w:hAnsi="Verdana"/>
              </w:rPr>
              <w:t xml:space="preserve">Time: </w:t>
            </w:r>
            <w:r w:rsidRPr="00433944">
              <w:rPr>
                <w:rFonts w:ascii="Verdana" w:hAnsi="Verdana"/>
                <w:b/>
                <w:bCs/>
                <w:i/>
              </w:rPr>
              <w:t>BEFORE 1000HOURS</w:t>
            </w:r>
            <w:r w:rsidRPr="00433944">
              <w:rPr>
                <w:rFonts w:ascii="Verdana" w:hAnsi="Verdana"/>
                <w:b/>
                <w:i/>
              </w:rPr>
              <w:t>.</w:t>
            </w:r>
          </w:p>
          <w:p w14:paraId="7D280F0A" w14:textId="77777777" w:rsidR="000C6959" w:rsidRPr="00433944" w:rsidRDefault="000C6959" w:rsidP="000C6959">
            <w:pPr>
              <w:tabs>
                <w:tab w:val="left" w:pos="7230"/>
              </w:tabs>
              <w:jc w:val="both"/>
              <w:rPr>
                <w:rFonts w:ascii="Verdana" w:hAnsi="Verdana"/>
                <w:b/>
                <w:bCs/>
              </w:rPr>
            </w:pPr>
          </w:p>
          <w:p w14:paraId="04D5E9FF" w14:textId="01C361D4" w:rsidR="000C6959" w:rsidRPr="00433944" w:rsidRDefault="000C6959" w:rsidP="000C6959">
            <w:pPr>
              <w:tabs>
                <w:tab w:val="left" w:pos="7230"/>
              </w:tabs>
              <w:jc w:val="both"/>
              <w:rPr>
                <w:rFonts w:ascii="Verdana" w:hAnsi="Verdana"/>
                <w:color w:val="000000"/>
              </w:rPr>
            </w:pPr>
            <w:r w:rsidRPr="00433944">
              <w:rPr>
                <w:rFonts w:ascii="Verdana" w:hAnsi="Verdana"/>
                <w:lang w:val="en-GB"/>
              </w:rPr>
              <w:t xml:space="preserve">Tenderers </w:t>
            </w:r>
            <w:r w:rsidRPr="00433944">
              <w:rPr>
                <w:rFonts w:ascii="Verdana" w:hAnsi="Verdana"/>
                <w:b/>
                <w:i/>
                <w:iCs/>
                <w:lang w:val="en-GB"/>
              </w:rPr>
              <w:t>“shall not”</w:t>
            </w:r>
            <w:r w:rsidRPr="00433944">
              <w:rPr>
                <w:rFonts w:ascii="Verdana" w:hAnsi="Verdana"/>
                <w:lang w:val="en-GB"/>
              </w:rPr>
              <w:t xml:space="preserve"> have the option of submitting their Tenders electronically.</w:t>
            </w:r>
            <w:r w:rsidRPr="00433944">
              <w:rPr>
                <w:rFonts w:ascii="Verdana" w:hAnsi="Verdana"/>
                <w:b/>
                <w:bCs/>
                <w:iCs/>
              </w:rPr>
              <w:t xml:space="preserve"> </w:t>
            </w:r>
          </w:p>
        </w:tc>
      </w:tr>
      <w:tr w:rsidR="000C6959" w:rsidRPr="00433944" w14:paraId="5E87B948"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1D5045AC" w14:textId="78F5A8B2" w:rsidR="000C6959" w:rsidRPr="00433944" w:rsidRDefault="000C6959" w:rsidP="000C6959">
            <w:pPr>
              <w:tabs>
                <w:tab w:val="left" w:pos="142"/>
                <w:tab w:val="left" w:pos="993"/>
              </w:tabs>
              <w:rPr>
                <w:rFonts w:ascii="Verdana" w:hAnsi="Verdana"/>
                <w:b/>
                <w:color w:val="000000"/>
              </w:rPr>
            </w:pPr>
            <w:r w:rsidRPr="00433944">
              <w:rPr>
                <w:rFonts w:ascii="Verdana" w:hAnsi="Verdana"/>
                <w:b/>
                <w:color w:val="000000"/>
              </w:rPr>
              <w:t>ITT 2</w:t>
            </w:r>
            <w:r w:rsidR="00672BD5" w:rsidRPr="00433944">
              <w:rPr>
                <w:rFonts w:ascii="Verdana" w:hAnsi="Verdana"/>
                <w:b/>
                <w:color w:val="000000"/>
              </w:rPr>
              <w:t>5</w:t>
            </w:r>
            <w:r w:rsidRPr="00433944">
              <w:rPr>
                <w:rFonts w:ascii="Verdana" w:hAnsi="Verdana"/>
                <w:b/>
                <w:color w:val="000000"/>
              </w:rPr>
              <w:t>.1</w:t>
            </w:r>
          </w:p>
        </w:tc>
        <w:tc>
          <w:tcPr>
            <w:tcW w:w="9015" w:type="dxa"/>
            <w:tcBorders>
              <w:top w:val="single" w:sz="12" w:space="0" w:color="000000"/>
              <w:left w:val="single" w:sz="12" w:space="0" w:color="000000"/>
              <w:bottom w:val="single" w:sz="12" w:space="0" w:color="000000"/>
            </w:tcBorders>
          </w:tcPr>
          <w:p w14:paraId="2B8D9BBF" w14:textId="77777777" w:rsidR="000C6959" w:rsidRPr="00433944" w:rsidRDefault="000C6959" w:rsidP="000C6959">
            <w:pPr>
              <w:tabs>
                <w:tab w:val="left" w:pos="7230"/>
              </w:tabs>
              <w:jc w:val="both"/>
              <w:rPr>
                <w:rFonts w:ascii="Verdana" w:hAnsi="Verdana"/>
                <w:b/>
              </w:rPr>
            </w:pPr>
            <w:r w:rsidRPr="00433944">
              <w:rPr>
                <w:rFonts w:ascii="Verdana" w:hAnsi="Verdana"/>
                <w:noProof/>
              </w:rPr>
              <w:t xml:space="preserve">Tender opening shall be at the </w:t>
            </w:r>
            <w:r w:rsidRPr="00433944">
              <w:rPr>
                <w:rFonts w:ascii="Verdana" w:hAnsi="Verdana"/>
                <w:b/>
                <w:bCs/>
              </w:rPr>
              <w:t>Procurement Conference</w:t>
            </w:r>
            <w:r w:rsidRPr="00433944">
              <w:rPr>
                <w:rFonts w:ascii="Verdana" w:hAnsi="Verdana"/>
                <w:b/>
              </w:rPr>
              <w:t xml:space="preserve"> Room.</w:t>
            </w:r>
          </w:p>
          <w:p w14:paraId="729CB411" w14:textId="77777777" w:rsidR="000C6959" w:rsidRPr="00433944" w:rsidRDefault="000C6959" w:rsidP="000C6959">
            <w:pPr>
              <w:tabs>
                <w:tab w:val="left" w:pos="7230"/>
              </w:tabs>
              <w:jc w:val="both"/>
              <w:rPr>
                <w:rFonts w:ascii="Verdana" w:hAnsi="Verdana"/>
              </w:rPr>
            </w:pPr>
          </w:p>
          <w:p w14:paraId="00B4ED89" w14:textId="6A67C2C1" w:rsidR="000C6959" w:rsidRPr="00433944" w:rsidRDefault="000C6959" w:rsidP="000C6959">
            <w:pPr>
              <w:tabs>
                <w:tab w:val="left" w:pos="7230"/>
              </w:tabs>
              <w:jc w:val="both"/>
              <w:rPr>
                <w:rFonts w:ascii="Verdana" w:hAnsi="Verdana"/>
              </w:rPr>
            </w:pPr>
            <w:r w:rsidRPr="00433944">
              <w:rPr>
                <w:rFonts w:ascii="Verdana" w:hAnsi="Verdana"/>
              </w:rPr>
              <w:t xml:space="preserve">Date: </w:t>
            </w:r>
            <w:r w:rsidR="00C44D52">
              <w:rPr>
                <w:rFonts w:ascii="Verdana" w:hAnsi="Verdana"/>
                <w:b/>
                <w:bCs/>
              </w:rPr>
              <w:t xml:space="preserve">TUESDAY </w:t>
            </w:r>
            <w:r w:rsidR="00AF48FD">
              <w:rPr>
                <w:rFonts w:ascii="Verdana" w:hAnsi="Verdana"/>
                <w:b/>
                <w:bCs/>
              </w:rPr>
              <w:t>14</w:t>
            </w:r>
            <w:r w:rsidR="00AF48FD" w:rsidRPr="00AF48FD">
              <w:rPr>
                <w:rFonts w:ascii="Verdana" w:hAnsi="Verdana"/>
                <w:b/>
                <w:bCs/>
                <w:vertAlign w:val="superscript"/>
              </w:rPr>
              <w:t>Th</w:t>
            </w:r>
            <w:r w:rsidR="00AF48FD">
              <w:rPr>
                <w:rFonts w:ascii="Verdana" w:hAnsi="Verdana"/>
                <w:b/>
                <w:bCs/>
              </w:rPr>
              <w:t xml:space="preserve"> </w:t>
            </w:r>
            <w:r w:rsidR="00C44D52">
              <w:rPr>
                <w:rFonts w:ascii="Verdana" w:hAnsi="Verdana"/>
                <w:b/>
                <w:bCs/>
              </w:rPr>
              <w:t>JULY 2026</w:t>
            </w:r>
          </w:p>
          <w:p w14:paraId="38094FE6" w14:textId="77777777" w:rsidR="000C6959" w:rsidRPr="00433944" w:rsidRDefault="000C6959" w:rsidP="000C6959">
            <w:pPr>
              <w:tabs>
                <w:tab w:val="left" w:pos="7230"/>
              </w:tabs>
              <w:jc w:val="both"/>
              <w:rPr>
                <w:rFonts w:ascii="Verdana" w:hAnsi="Verdana"/>
              </w:rPr>
            </w:pPr>
          </w:p>
          <w:p w14:paraId="52674325" w14:textId="12E0E6A9" w:rsidR="000C6959" w:rsidRPr="00433944" w:rsidRDefault="000C6959" w:rsidP="000C6959">
            <w:pPr>
              <w:tabs>
                <w:tab w:val="left" w:pos="7230"/>
              </w:tabs>
              <w:jc w:val="both"/>
              <w:rPr>
                <w:rFonts w:ascii="Verdana" w:hAnsi="Verdana"/>
                <w:color w:val="000000"/>
              </w:rPr>
            </w:pPr>
            <w:r w:rsidRPr="00433944">
              <w:rPr>
                <w:rFonts w:ascii="Verdana" w:hAnsi="Verdana"/>
              </w:rPr>
              <w:t xml:space="preserve">Time: </w:t>
            </w:r>
            <w:r w:rsidRPr="00433944">
              <w:rPr>
                <w:rFonts w:ascii="Verdana" w:hAnsi="Verdana"/>
                <w:b/>
                <w:bCs/>
                <w:i/>
              </w:rPr>
              <w:t>1030HOURS</w:t>
            </w:r>
            <w:r w:rsidRPr="00433944" w:rsidDel="006867E9">
              <w:rPr>
                <w:rFonts w:ascii="Verdana" w:hAnsi="Verdana"/>
                <w:i/>
                <w:color w:val="000000"/>
                <w:shd w:val="clear" w:color="auto" w:fill="FFFFFF"/>
              </w:rPr>
              <w:t xml:space="preserve"> </w:t>
            </w:r>
          </w:p>
        </w:tc>
      </w:tr>
      <w:tr w:rsidR="000C6959" w:rsidRPr="00433944" w14:paraId="51943F00" w14:textId="77777777" w:rsidTr="002112C8">
        <w:tblPrEx>
          <w:tblBorders>
            <w:insideH w:val="single" w:sz="8" w:space="0" w:color="000000"/>
          </w:tblBorders>
        </w:tblPrEx>
        <w:trPr>
          <w:jc w:val="center"/>
        </w:trPr>
        <w:tc>
          <w:tcPr>
            <w:tcW w:w="10545" w:type="dxa"/>
            <w:gridSpan w:val="2"/>
            <w:tcBorders>
              <w:top w:val="single" w:sz="12" w:space="0" w:color="000000"/>
              <w:bottom w:val="single" w:sz="12" w:space="0" w:color="000000"/>
            </w:tcBorders>
          </w:tcPr>
          <w:p w14:paraId="2B17F810" w14:textId="77777777" w:rsidR="000C6959" w:rsidRPr="00433944" w:rsidRDefault="000C6959" w:rsidP="000C6959">
            <w:pPr>
              <w:tabs>
                <w:tab w:val="left" w:pos="142"/>
                <w:tab w:val="left" w:pos="993"/>
              </w:tabs>
              <w:rPr>
                <w:rFonts w:ascii="Verdana" w:hAnsi="Verdana"/>
                <w:b/>
                <w:color w:val="000000"/>
              </w:rPr>
            </w:pPr>
            <w:r w:rsidRPr="00433944">
              <w:rPr>
                <w:rFonts w:ascii="Verdana" w:hAnsi="Verdana"/>
                <w:b/>
                <w:color w:val="000000"/>
              </w:rPr>
              <w:t>E.  Evaluation, and Comparison of Tenders</w:t>
            </w:r>
          </w:p>
        </w:tc>
      </w:tr>
      <w:tr w:rsidR="00A22849" w:rsidRPr="00433944" w14:paraId="6FCA4917"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3F58E48B" w14:textId="1FABECC4" w:rsidR="00A22849" w:rsidRPr="00433944" w:rsidRDefault="006902BA" w:rsidP="000C6959">
            <w:pPr>
              <w:tabs>
                <w:tab w:val="left" w:pos="142"/>
                <w:tab w:val="left" w:pos="993"/>
              </w:tabs>
              <w:rPr>
                <w:rFonts w:ascii="Verdana" w:hAnsi="Verdana"/>
                <w:b/>
                <w:iCs/>
                <w:color w:val="000000"/>
              </w:rPr>
            </w:pPr>
            <w:r w:rsidRPr="00433944">
              <w:rPr>
                <w:rFonts w:ascii="Verdana" w:hAnsi="Verdana"/>
                <w:b/>
                <w:color w:val="000000"/>
              </w:rPr>
              <w:t>ITT 32.1</w:t>
            </w:r>
          </w:p>
        </w:tc>
        <w:tc>
          <w:tcPr>
            <w:tcW w:w="9015" w:type="dxa"/>
            <w:tcBorders>
              <w:top w:val="single" w:sz="12" w:space="0" w:color="000000"/>
              <w:left w:val="single" w:sz="12" w:space="0" w:color="000000"/>
              <w:bottom w:val="single" w:sz="12" w:space="0" w:color="000000"/>
            </w:tcBorders>
          </w:tcPr>
          <w:p w14:paraId="501DDF65" w14:textId="77777777" w:rsidR="00064DF7" w:rsidRPr="00433944" w:rsidRDefault="00064DF7" w:rsidP="00064DF7">
            <w:pPr>
              <w:tabs>
                <w:tab w:val="left" w:pos="7230"/>
              </w:tabs>
              <w:jc w:val="both"/>
              <w:rPr>
                <w:rFonts w:ascii="Verdana" w:hAnsi="Verdana"/>
                <w:i/>
              </w:rPr>
            </w:pPr>
            <w:r w:rsidRPr="00433944">
              <w:rPr>
                <w:rFonts w:ascii="Verdana" w:hAnsi="Verdana"/>
              </w:rPr>
              <w:t xml:space="preserve">The currency that shall be used for Tender evaluation and comparison purposes to convert at the selling exchange rate all Tender prices expressed in various currencies into a single currency is </w:t>
            </w:r>
            <w:r w:rsidRPr="00433944">
              <w:rPr>
                <w:rFonts w:ascii="Verdana" w:hAnsi="Verdana"/>
                <w:b/>
                <w:bCs/>
              </w:rPr>
              <w:t>KENYA SHILLINGS.</w:t>
            </w:r>
            <w:r w:rsidRPr="00433944">
              <w:rPr>
                <w:rFonts w:ascii="Verdana" w:hAnsi="Verdana"/>
                <w:i/>
              </w:rPr>
              <w:t xml:space="preserve"> </w:t>
            </w:r>
          </w:p>
          <w:p w14:paraId="251009DF" w14:textId="77777777" w:rsidR="00064DF7" w:rsidRPr="00433944" w:rsidRDefault="00064DF7" w:rsidP="00064DF7">
            <w:pPr>
              <w:tabs>
                <w:tab w:val="left" w:pos="7230"/>
              </w:tabs>
              <w:jc w:val="both"/>
              <w:rPr>
                <w:rFonts w:ascii="Verdana" w:hAnsi="Verdana"/>
              </w:rPr>
            </w:pPr>
          </w:p>
          <w:p w14:paraId="7357843A" w14:textId="77777777" w:rsidR="00064DF7" w:rsidRPr="00433944" w:rsidRDefault="00064DF7" w:rsidP="00064DF7">
            <w:pPr>
              <w:tabs>
                <w:tab w:val="left" w:pos="7230"/>
              </w:tabs>
              <w:jc w:val="both"/>
              <w:rPr>
                <w:rFonts w:ascii="Verdana" w:hAnsi="Verdana"/>
                <w:b/>
              </w:rPr>
            </w:pPr>
            <w:r w:rsidRPr="00433944">
              <w:rPr>
                <w:rFonts w:ascii="Verdana" w:hAnsi="Verdana"/>
              </w:rPr>
              <w:t xml:space="preserve">The source of exchange rate shall be </w:t>
            </w:r>
            <w:r w:rsidRPr="00433944">
              <w:rPr>
                <w:rFonts w:ascii="Verdana" w:hAnsi="Verdana"/>
                <w:b/>
              </w:rPr>
              <w:t>The Central bank of Kenya</w:t>
            </w:r>
            <w:r w:rsidRPr="00433944">
              <w:rPr>
                <w:rFonts w:ascii="Verdana" w:hAnsi="Verdana"/>
              </w:rPr>
              <w:t xml:space="preserve"> (mean rate)</w:t>
            </w:r>
          </w:p>
          <w:p w14:paraId="7F78AB90" w14:textId="77777777" w:rsidR="00064DF7" w:rsidRPr="00433944" w:rsidRDefault="00064DF7" w:rsidP="00064DF7">
            <w:pPr>
              <w:tabs>
                <w:tab w:val="left" w:pos="7230"/>
              </w:tabs>
              <w:adjustRightInd w:val="0"/>
              <w:jc w:val="both"/>
              <w:rPr>
                <w:rFonts w:ascii="Verdana" w:hAnsi="Verdana"/>
              </w:rPr>
            </w:pPr>
          </w:p>
          <w:p w14:paraId="535AB550" w14:textId="77777777" w:rsidR="00064DF7" w:rsidRPr="00433944" w:rsidRDefault="00064DF7" w:rsidP="00064DF7">
            <w:pPr>
              <w:tabs>
                <w:tab w:val="left" w:pos="7230"/>
              </w:tabs>
              <w:jc w:val="both"/>
              <w:rPr>
                <w:rFonts w:ascii="Verdana" w:hAnsi="Verdana"/>
                <w:b/>
              </w:rPr>
            </w:pPr>
            <w:r w:rsidRPr="00433944">
              <w:rPr>
                <w:rFonts w:ascii="Verdana" w:hAnsi="Verdana"/>
              </w:rPr>
              <w:t>The date for the exchange rate shall be</w:t>
            </w:r>
            <w:r w:rsidRPr="00433944">
              <w:rPr>
                <w:rFonts w:ascii="Verdana" w:hAnsi="Verdana"/>
                <w:i/>
              </w:rPr>
              <w:t xml:space="preserve"> </w:t>
            </w:r>
            <w:r w:rsidRPr="00433944">
              <w:rPr>
                <w:rFonts w:ascii="Verdana" w:hAnsi="Verdana"/>
                <w:b/>
              </w:rPr>
              <w:t>the deadline date for Submission of the Tenders.</w:t>
            </w:r>
          </w:p>
          <w:p w14:paraId="504485B5" w14:textId="77777777" w:rsidR="00A22849" w:rsidRPr="00433944" w:rsidRDefault="00A22849" w:rsidP="000C6959">
            <w:pPr>
              <w:adjustRightInd w:val="0"/>
              <w:jc w:val="both"/>
              <w:rPr>
                <w:rFonts w:ascii="Verdana" w:hAnsi="Verdana" w:cs="Gill Sans MT"/>
                <w:color w:val="000000"/>
              </w:rPr>
            </w:pPr>
          </w:p>
        </w:tc>
      </w:tr>
      <w:tr w:rsidR="00A72A89" w:rsidRPr="00433944" w14:paraId="35FD9375"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6189727B" w14:textId="6CD77C21" w:rsidR="00A72A89" w:rsidRPr="00433944" w:rsidRDefault="00A72A89" w:rsidP="000C6959">
            <w:pPr>
              <w:tabs>
                <w:tab w:val="left" w:pos="142"/>
                <w:tab w:val="left" w:pos="993"/>
              </w:tabs>
              <w:rPr>
                <w:rFonts w:ascii="Verdana" w:hAnsi="Verdana"/>
                <w:b/>
                <w:color w:val="000000"/>
              </w:rPr>
            </w:pPr>
            <w:r w:rsidRPr="00433944">
              <w:rPr>
                <w:rFonts w:ascii="Verdana" w:hAnsi="Verdana"/>
                <w:b/>
                <w:color w:val="000000"/>
              </w:rPr>
              <w:t>ITT 33.2</w:t>
            </w:r>
          </w:p>
        </w:tc>
        <w:tc>
          <w:tcPr>
            <w:tcW w:w="9015" w:type="dxa"/>
            <w:tcBorders>
              <w:top w:val="single" w:sz="12" w:space="0" w:color="000000"/>
              <w:left w:val="single" w:sz="12" w:space="0" w:color="000000"/>
              <w:bottom w:val="single" w:sz="12" w:space="0" w:color="000000"/>
            </w:tcBorders>
          </w:tcPr>
          <w:p w14:paraId="0D27DA8E" w14:textId="09F8583D" w:rsidR="003D6CA4" w:rsidRPr="00433944" w:rsidRDefault="003D6CA4" w:rsidP="003D6CA4">
            <w:pPr>
              <w:rPr>
                <w:rFonts w:ascii="Verdana" w:hAnsi="Verdana"/>
              </w:rPr>
            </w:pPr>
            <w:r w:rsidRPr="00433944">
              <w:rPr>
                <w:rFonts w:ascii="Verdana" w:hAnsi="Verdana"/>
              </w:rPr>
              <w:t xml:space="preserve">A margin of preference </w:t>
            </w:r>
            <w:r w:rsidRPr="00433944">
              <w:rPr>
                <w:rFonts w:ascii="Verdana" w:hAnsi="Verdana"/>
                <w:i/>
              </w:rPr>
              <w:t>“shall not”</w:t>
            </w:r>
            <w:r w:rsidRPr="00433944">
              <w:rPr>
                <w:rFonts w:ascii="Verdana" w:hAnsi="Verdana"/>
              </w:rPr>
              <w:t xml:space="preserve"> apply.</w:t>
            </w:r>
            <w:r w:rsidRPr="00433944" w:rsidDel="003B2C21">
              <w:rPr>
                <w:rFonts w:ascii="Verdana" w:hAnsi="Verdana"/>
              </w:rPr>
              <w:t xml:space="preserve"> </w:t>
            </w:r>
          </w:p>
          <w:p w14:paraId="70F9B0B9" w14:textId="77777777" w:rsidR="00A72A89" w:rsidRPr="00433944" w:rsidRDefault="00A72A89" w:rsidP="00064DF7">
            <w:pPr>
              <w:tabs>
                <w:tab w:val="left" w:pos="7230"/>
              </w:tabs>
              <w:jc w:val="both"/>
              <w:rPr>
                <w:rFonts w:ascii="Verdana" w:hAnsi="Verdana"/>
              </w:rPr>
            </w:pPr>
          </w:p>
        </w:tc>
      </w:tr>
      <w:tr w:rsidR="00D67692" w:rsidRPr="00433944" w14:paraId="46E91B49"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629C235E" w14:textId="0436A97A" w:rsidR="00D67692" w:rsidRPr="00433944" w:rsidRDefault="00D67692" w:rsidP="000C6959">
            <w:pPr>
              <w:tabs>
                <w:tab w:val="left" w:pos="142"/>
                <w:tab w:val="left" w:pos="993"/>
              </w:tabs>
              <w:rPr>
                <w:rFonts w:ascii="Verdana" w:hAnsi="Verdana"/>
                <w:b/>
                <w:color w:val="000000"/>
              </w:rPr>
            </w:pPr>
            <w:r w:rsidRPr="00433944">
              <w:rPr>
                <w:rFonts w:ascii="Verdana" w:hAnsi="Verdana"/>
                <w:b/>
                <w:color w:val="000000"/>
              </w:rPr>
              <w:t>ITT 33.4</w:t>
            </w:r>
          </w:p>
        </w:tc>
        <w:tc>
          <w:tcPr>
            <w:tcW w:w="9015" w:type="dxa"/>
            <w:tcBorders>
              <w:top w:val="single" w:sz="12" w:space="0" w:color="000000"/>
              <w:left w:val="single" w:sz="12" w:space="0" w:color="000000"/>
              <w:bottom w:val="single" w:sz="12" w:space="0" w:color="000000"/>
            </w:tcBorders>
          </w:tcPr>
          <w:p w14:paraId="1B05C1D0" w14:textId="60F7562C" w:rsidR="00D67692" w:rsidRPr="00433944" w:rsidRDefault="00EA7827" w:rsidP="003D6CA4">
            <w:pPr>
              <w:rPr>
                <w:rFonts w:ascii="Verdana" w:hAnsi="Verdana"/>
              </w:rPr>
            </w:pPr>
            <w:r w:rsidRPr="00433944">
              <w:rPr>
                <w:rFonts w:ascii="Verdana" w:hAnsi="Verdana"/>
                <w:bCs/>
                <w:color w:val="000000"/>
              </w:rPr>
              <w:t>The invitation to tender is extended to the following groups that qualify for Reservations: N/A</w:t>
            </w:r>
          </w:p>
        </w:tc>
      </w:tr>
      <w:tr w:rsidR="004A66D5" w:rsidRPr="00433944" w14:paraId="1C065D6F"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59470F86" w14:textId="346357BD" w:rsidR="004A66D5" w:rsidRPr="00433944" w:rsidRDefault="004A66D5" w:rsidP="000C6959">
            <w:pPr>
              <w:tabs>
                <w:tab w:val="left" w:pos="142"/>
                <w:tab w:val="left" w:pos="993"/>
              </w:tabs>
              <w:rPr>
                <w:rFonts w:ascii="Verdana" w:hAnsi="Verdana"/>
                <w:b/>
                <w:color w:val="000000"/>
              </w:rPr>
            </w:pPr>
            <w:r w:rsidRPr="00433944">
              <w:rPr>
                <w:rFonts w:ascii="Verdana" w:hAnsi="Verdana"/>
                <w:b/>
                <w:color w:val="000000"/>
              </w:rPr>
              <w:t>ITT 34.2</w:t>
            </w:r>
          </w:p>
        </w:tc>
        <w:tc>
          <w:tcPr>
            <w:tcW w:w="9015" w:type="dxa"/>
            <w:tcBorders>
              <w:top w:val="single" w:sz="12" w:space="0" w:color="000000"/>
              <w:left w:val="single" w:sz="12" w:space="0" w:color="000000"/>
              <w:bottom w:val="single" w:sz="12" w:space="0" w:color="000000"/>
            </w:tcBorders>
          </w:tcPr>
          <w:p w14:paraId="162B73CE" w14:textId="0B53F1A6" w:rsidR="004A66D5" w:rsidRPr="00433944" w:rsidRDefault="001375BF" w:rsidP="003D6CA4">
            <w:pPr>
              <w:rPr>
                <w:rFonts w:ascii="Verdana" w:hAnsi="Verdana"/>
                <w:bCs/>
                <w:color w:val="000000"/>
              </w:rPr>
            </w:pPr>
            <w:r w:rsidRPr="00433944">
              <w:rPr>
                <w:rFonts w:ascii="Verdana" w:hAnsi="Verdana"/>
                <w:spacing w:val="-4"/>
              </w:rPr>
              <w:t xml:space="preserve">Contractor’s may propose subcontracting: Maximum percentage of </w:t>
            </w:r>
            <w:r w:rsidRPr="00433944">
              <w:rPr>
                <w:rFonts w:ascii="Verdana" w:hAnsi="Verdana"/>
                <w:spacing w:val="-4"/>
              </w:rPr>
              <w:lastRenderedPageBreak/>
              <w:t>subcontracting permitted is:</w:t>
            </w:r>
            <w:r w:rsidRPr="00433944">
              <w:rPr>
                <w:rFonts w:ascii="Verdana" w:hAnsi="Verdana"/>
                <w:i/>
                <w:spacing w:val="-4"/>
              </w:rPr>
              <w:t xml:space="preserve"> </w:t>
            </w:r>
            <w:r w:rsidR="00165243" w:rsidRPr="00433944">
              <w:rPr>
                <w:rFonts w:ascii="Verdana" w:hAnsi="Verdana"/>
                <w:i/>
                <w:spacing w:val="-4"/>
              </w:rPr>
              <w:t>40</w:t>
            </w:r>
            <w:r w:rsidRPr="00433944">
              <w:rPr>
                <w:rFonts w:ascii="Verdana" w:hAnsi="Verdana"/>
                <w:i/>
                <w:spacing w:val="-4"/>
              </w:rPr>
              <w:t xml:space="preserve">% of the total contract amount. </w:t>
            </w:r>
            <w:r w:rsidRPr="00433944">
              <w:rPr>
                <w:rFonts w:ascii="Verdana" w:hAnsi="Verdana"/>
                <w:spacing w:val="-4"/>
              </w:rPr>
              <w:t>Tenderers planning to subcontract more than 10% of total volume of work shall specify, in the Form of Tender, the activity (ies) or parts of the Works to be subcontracted along with complete details of the subcontractors and their qualification and experience</w:t>
            </w:r>
          </w:p>
        </w:tc>
      </w:tr>
      <w:tr w:rsidR="000C6959" w:rsidRPr="00433944" w14:paraId="747DEDEE"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0AC2BF07" w14:textId="4A8BD077" w:rsidR="000C6959" w:rsidRPr="00433944" w:rsidRDefault="000C6959" w:rsidP="003A5E96">
            <w:pPr>
              <w:tabs>
                <w:tab w:val="left" w:pos="142"/>
                <w:tab w:val="left" w:pos="993"/>
              </w:tabs>
              <w:rPr>
                <w:rFonts w:ascii="Verdana" w:hAnsi="Verdana"/>
                <w:b/>
                <w:iCs/>
                <w:color w:val="000000"/>
              </w:rPr>
            </w:pPr>
            <w:r w:rsidRPr="00433944">
              <w:rPr>
                <w:rFonts w:ascii="Verdana" w:hAnsi="Verdana"/>
                <w:b/>
                <w:iCs/>
                <w:color w:val="000000"/>
              </w:rPr>
              <w:lastRenderedPageBreak/>
              <w:t>ITT 3</w:t>
            </w:r>
            <w:r w:rsidR="00F74330" w:rsidRPr="00433944">
              <w:rPr>
                <w:rFonts w:ascii="Verdana" w:hAnsi="Verdana"/>
                <w:b/>
                <w:iCs/>
                <w:color w:val="000000"/>
              </w:rPr>
              <w:t>5</w:t>
            </w:r>
            <w:r w:rsidRPr="00433944">
              <w:rPr>
                <w:rFonts w:ascii="Verdana" w:hAnsi="Verdana"/>
                <w:b/>
                <w:iCs/>
                <w:color w:val="000000"/>
              </w:rPr>
              <w:t>.2</w:t>
            </w:r>
            <w:r w:rsidR="00F74330" w:rsidRPr="00433944">
              <w:rPr>
                <w:rFonts w:ascii="Verdana" w:hAnsi="Verdana"/>
                <w:b/>
                <w:iCs/>
                <w:color w:val="000000"/>
              </w:rPr>
              <w:t xml:space="preserve"> (e)</w:t>
            </w:r>
            <w:r w:rsidRPr="00433944">
              <w:rPr>
                <w:rFonts w:ascii="Verdana" w:hAnsi="Verdana"/>
                <w:b/>
                <w:iCs/>
                <w:color w:val="000000"/>
              </w:rPr>
              <w:t xml:space="preserve">  </w:t>
            </w:r>
          </w:p>
        </w:tc>
        <w:tc>
          <w:tcPr>
            <w:tcW w:w="9015" w:type="dxa"/>
            <w:tcBorders>
              <w:top w:val="single" w:sz="12" w:space="0" w:color="000000"/>
              <w:left w:val="single" w:sz="12" w:space="0" w:color="000000"/>
              <w:bottom w:val="single" w:sz="12" w:space="0" w:color="000000"/>
            </w:tcBorders>
          </w:tcPr>
          <w:p w14:paraId="65E2780B" w14:textId="77777777" w:rsidR="000C6959" w:rsidRPr="00433944" w:rsidRDefault="000C6959" w:rsidP="000C6959">
            <w:pPr>
              <w:adjustRightInd w:val="0"/>
              <w:jc w:val="both"/>
              <w:rPr>
                <w:rFonts w:ascii="Verdana" w:hAnsi="Verdana" w:cs="Gill Sans MT"/>
                <w:color w:val="000000"/>
              </w:rPr>
            </w:pPr>
            <w:r w:rsidRPr="00433944">
              <w:rPr>
                <w:rFonts w:ascii="Verdana" w:hAnsi="Verdana" w:cs="Gill Sans MT"/>
                <w:color w:val="000000"/>
              </w:rPr>
              <w:t xml:space="preserve">Other information or materials required to be completed and submitted by Tenderers: </w:t>
            </w:r>
          </w:p>
          <w:p w14:paraId="3C241883" w14:textId="77777777" w:rsidR="000C6959" w:rsidRPr="00433944" w:rsidRDefault="000C6959" w:rsidP="000C6959">
            <w:pPr>
              <w:adjustRightInd w:val="0"/>
              <w:spacing w:before="120"/>
              <w:jc w:val="both"/>
              <w:rPr>
                <w:rFonts w:ascii="Verdana" w:hAnsi="Verdana" w:cs="Gill Sans MT"/>
                <w:b/>
                <w:bCs/>
                <w:color w:val="000000"/>
              </w:rPr>
            </w:pPr>
            <w:r w:rsidRPr="00433944">
              <w:rPr>
                <w:rFonts w:ascii="Verdana" w:hAnsi="Verdana" w:cs="Gill Sans MT"/>
                <w:b/>
                <w:bCs/>
                <w:color w:val="000000"/>
              </w:rPr>
              <w:t xml:space="preserve">EVALUATION CRITERIA </w:t>
            </w:r>
          </w:p>
          <w:p w14:paraId="4FCD1D40" w14:textId="77777777" w:rsidR="000C6959" w:rsidRPr="00433944" w:rsidRDefault="000C6959" w:rsidP="000C6959">
            <w:pPr>
              <w:adjustRightInd w:val="0"/>
              <w:jc w:val="both"/>
              <w:rPr>
                <w:rFonts w:ascii="Verdana" w:hAnsi="Verdana" w:cs="Gill Sans MT"/>
                <w:color w:val="000000"/>
              </w:rPr>
            </w:pPr>
            <w:r w:rsidRPr="00433944">
              <w:rPr>
                <w:rFonts w:ascii="Verdana" w:hAnsi="Verdana" w:cs="Gill Sans MT"/>
                <w:color w:val="000000"/>
              </w:rPr>
              <w:t xml:space="preserve">Participating bidders are required to provide their best unit rates for each specified area. </w:t>
            </w:r>
          </w:p>
          <w:p w14:paraId="0AE7FAEB" w14:textId="77777777" w:rsidR="000C6959" w:rsidRPr="00433944" w:rsidRDefault="000C6959" w:rsidP="000C6959">
            <w:pPr>
              <w:adjustRightInd w:val="0"/>
              <w:spacing w:before="120"/>
              <w:jc w:val="both"/>
              <w:rPr>
                <w:rFonts w:ascii="Verdana" w:hAnsi="Verdana" w:cs="Gill Sans MT"/>
                <w:b/>
                <w:bCs/>
                <w:color w:val="000000"/>
              </w:rPr>
            </w:pPr>
            <w:r w:rsidRPr="00433944">
              <w:rPr>
                <w:rFonts w:ascii="Verdana" w:hAnsi="Verdana" w:cs="Gill Sans MT"/>
                <w:color w:val="000000"/>
              </w:rPr>
              <w:t xml:space="preserve">1. </w:t>
            </w:r>
            <w:r w:rsidRPr="00433944">
              <w:rPr>
                <w:rFonts w:ascii="Verdana" w:hAnsi="Verdana" w:cs="Gill Sans MT"/>
                <w:b/>
                <w:bCs/>
                <w:color w:val="000000"/>
              </w:rPr>
              <w:t xml:space="preserve">Financial Evaluation: </w:t>
            </w:r>
          </w:p>
          <w:p w14:paraId="3DFED6A9" w14:textId="78CAD3A4" w:rsidR="000C6959" w:rsidRPr="00433944" w:rsidRDefault="000C6959" w:rsidP="000C6959">
            <w:pPr>
              <w:adjustRightInd w:val="0"/>
              <w:spacing w:before="120"/>
              <w:jc w:val="both"/>
              <w:rPr>
                <w:rFonts w:ascii="Verdana" w:hAnsi="Verdana"/>
                <w:bCs/>
                <w:color w:val="000000"/>
              </w:rPr>
            </w:pPr>
            <w:r w:rsidRPr="00433944">
              <w:rPr>
                <w:rFonts w:ascii="Verdana" w:hAnsi="Verdana" w:cs="Gill Sans MT"/>
                <w:color w:val="000000"/>
              </w:rPr>
              <w:t>This will entail verifying the financials and checking for arithmetical errors, omissions, and price comparison among the qualified tenderers in accordance with the evaluation criteria.</w:t>
            </w:r>
          </w:p>
        </w:tc>
      </w:tr>
      <w:tr w:rsidR="00DE1CDE" w:rsidRPr="00433944" w14:paraId="55719BE5" w14:textId="77777777" w:rsidTr="002366CE">
        <w:tblPrEx>
          <w:tblBorders>
            <w:insideH w:val="single" w:sz="8" w:space="0" w:color="000000"/>
          </w:tblBorders>
        </w:tblPrEx>
        <w:trPr>
          <w:jc w:val="center"/>
        </w:trPr>
        <w:tc>
          <w:tcPr>
            <w:tcW w:w="10545" w:type="dxa"/>
            <w:gridSpan w:val="2"/>
            <w:tcBorders>
              <w:top w:val="single" w:sz="12" w:space="0" w:color="000000"/>
              <w:bottom w:val="single" w:sz="12" w:space="0" w:color="000000"/>
            </w:tcBorders>
          </w:tcPr>
          <w:p w14:paraId="259EBAD1" w14:textId="4ED788C9" w:rsidR="00DE1CDE" w:rsidRPr="00433944" w:rsidRDefault="00A429F7" w:rsidP="00DE1CDE">
            <w:pPr>
              <w:tabs>
                <w:tab w:val="left" w:pos="142"/>
              </w:tabs>
              <w:rPr>
                <w:rFonts w:ascii="Verdana" w:hAnsi="Verdana"/>
                <w:color w:val="000000"/>
              </w:rPr>
            </w:pPr>
            <w:bookmarkStart w:id="102" w:name="_Hlk31548300"/>
            <w:r w:rsidRPr="00433944">
              <w:rPr>
                <w:rFonts w:ascii="Verdana" w:hAnsi="Verdana"/>
                <w:b/>
                <w:color w:val="000000"/>
              </w:rPr>
              <w:t>F</w:t>
            </w:r>
            <w:r w:rsidR="00DE1CDE" w:rsidRPr="00433944">
              <w:rPr>
                <w:rFonts w:ascii="Verdana" w:hAnsi="Verdana"/>
                <w:b/>
                <w:color w:val="000000"/>
              </w:rPr>
              <w:t>.  Evaluation, and Comparison of Tenders</w:t>
            </w:r>
          </w:p>
        </w:tc>
      </w:tr>
      <w:tr w:rsidR="00DE1CDE" w:rsidRPr="00433944" w14:paraId="41CFC006"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1DD9E10C" w14:textId="1597FDBC" w:rsidR="00DE1CDE" w:rsidRPr="00433944" w:rsidRDefault="00DE1CDE" w:rsidP="00DE1CDE">
            <w:pPr>
              <w:tabs>
                <w:tab w:val="left" w:pos="142"/>
                <w:tab w:val="left" w:pos="993"/>
              </w:tabs>
              <w:rPr>
                <w:rFonts w:ascii="Verdana" w:hAnsi="Verdana"/>
                <w:b/>
                <w:bCs/>
                <w:color w:val="000000"/>
              </w:rPr>
            </w:pPr>
            <w:r w:rsidRPr="00433944">
              <w:rPr>
                <w:rFonts w:ascii="Verdana" w:hAnsi="Verdana"/>
                <w:b/>
                <w:bCs/>
                <w:color w:val="000000"/>
              </w:rPr>
              <w:t>ITT 48.1</w:t>
            </w:r>
          </w:p>
        </w:tc>
        <w:tc>
          <w:tcPr>
            <w:tcW w:w="9015" w:type="dxa"/>
            <w:tcBorders>
              <w:top w:val="single" w:sz="12" w:space="0" w:color="000000"/>
              <w:left w:val="single" w:sz="12" w:space="0" w:color="000000"/>
              <w:bottom w:val="single" w:sz="12" w:space="0" w:color="000000"/>
            </w:tcBorders>
          </w:tcPr>
          <w:p w14:paraId="4A9B45C0" w14:textId="7A980D1F" w:rsidR="00DE1CDE" w:rsidRPr="00433944" w:rsidRDefault="00DE1CDE" w:rsidP="00DE1CDE">
            <w:pPr>
              <w:tabs>
                <w:tab w:val="left" w:pos="142"/>
              </w:tabs>
              <w:rPr>
                <w:rFonts w:ascii="Verdana" w:hAnsi="Verdana"/>
              </w:rPr>
            </w:pPr>
            <w:r w:rsidRPr="00433944">
              <w:rPr>
                <w:rFonts w:ascii="Verdana" w:hAnsi="Verdana"/>
              </w:rPr>
              <w:t xml:space="preserve">Performance Security shall be 10% of the contract sum </w:t>
            </w:r>
            <w:r w:rsidRPr="00433944">
              <w:rPr>
                <w:rFonts w:ascii="Verdana" w:hAnsi="Verdana"/>
                <w:lang w:val="en-GB"/>
              </w:rPr>
              <w:t>in form of performance guarantee from a bank with its operations in Kenya</w:t>
            </w:r>
            <w:r w:rsidRPr="00433944">
              <w:rPr>
                <w:rFonts w:ascii="Verdana" w:hAnsi="Verdana"/>
              </w:rPr>
              <w:t xml:space="preserve"> in the format provided in </w:t>
            </w:r>
            <w:r w:rsidRPr="00433944">
              <w:rPr>
                <w:rFonts w:ascii="Verdana" w:hAnsi="Verdana"/>
                <w:color w:val="231F20"/>
              </w:rPr>
              <w:t>Section X – (Contract Forms -</w:t>
            </w:r>
            <w:r w:rsidRPr="00433944">
              <w:rPr>
                <w:rFonts w:ascii="Verdana" w:hAnsi="Verdana"/>
              </w:rPr>
              <w:t xml:space="preserve"> </w:t>
            </w:r>
            <w:r w:rsidRPr="00433944">
              <w:rPr>
                <w:rFonts w:ascii="Verdana" w:hAnsi="Verdana"/>
                <w:color w:val="231F20"/>
              </w:rPr>
              <w:t>Form No. 5 - Performance Security – (Unconditional Demand Bank Guarantee) valid for the contract period.</w:t>
            </w:r>
          </w:p>
        </w:tc>
      </w:tr>
      <w:bookmarkEnd w:id="102"/>
      <w:tr w:rsidR="00DE1CDE" w:rsidRPr="00433944" w14:paraId="1E557B38" w14:textId="77777777" w:rsidTr="002112C8">
        <w:tblPrEx>
          <w:tblBorders>
            <w:insideH w:val="single" w:sz="8" w:space="0" w:color="000000"/>
          </w:tblBorders>
        </w:tblPrEx>
        <w:trPr>
          <w:jc w:val="center"/>
        </w:trPr>
        <w:tc>
          <w:tcPr>
            <w:tcW w:w="1530" w:type="dxa"/>
            <w:tcBorders>
              <w:top w:val="single" w:sz="12" w:space="0" w:color="000000"/>
              <w:bottom w:val="single" w:sz="12" w:space="0" w:color="000000"/>
              <w:right w:val="single" w:sz="12" w:space="0" w:color="000000"/>
            </w:tcBorders>
          </w:tcPr>
          <w:p w14:paraId="6D20EA0B" w14:textId="4B1E968F" w:rsidR="00DE1CDE" w:rsidRPr="00433944" w:rsidRDefault="00DE1CDE" w:rsidP="00DE1CDE">
            <w:pPr>
              <w:tabs>
                <w:tab w:val="left" w:pos="142"/>
                <w:tab w:val="left" w:pos="993"/>
              </w:tabs>
              <w:rPr>
                <w:rFonts w:ascii="Verdana" w:hAnsi="Verdana"/>
                <w:b/>
                <w:bCs/>
                <w:color w:val="000000"/>
              </w:rPr>
            </w:pPr>
            <w:r w:rsidRPr="00433944">
              <w:rPr>
                <w:rFonts w:ascii="Verdana" w:hAnsi="Verdana"/>
                <w:b/>
                <w:bCs/>
                <w:color w:val="000000"/>
              </w:rPr>
              <w:t>ITT 5</w:t>
            </w:r>
            <w:r w:rsidR="007072E9" w:rsidRPr="00433944">
              <w:rPr>
                <w:rFonts w:ascii="Verdana" w:hAnsi="Verdana"/>
                <w:b/>
                <w:bCs/>
                <w:color w:val="000000"/>
              </w:rPr>
              <w:t>0</w:t>
            </w:r>
            <w:r w:rsidRPr="00433944">
              <w:rPr>
                <w:rFonts w:ascii="Verdana" w:hAnsi="Verdana"/>
                <w:b/>
                <w:bCs/>
                <w:color w:val="000000"/>
              </w:rPr>
              <w:t>.1</w:t>
            </w:r>
          </w:p>
        </w:tc>
        <w:tc>
          <w:tcPr>
            <w:tcW w:w="9015" w:type="dxa"/>
            <w:tcBorders>
              <w:top w:val="single" w:sz="12" w:space="0" w:color="000000"/>
              <w:left w:val="single" w:sz="12" w:space="0" w:color="000000"/>
              <w:bottom w:val="single" w:sz="12" w:space="0" w:color="000000"/>
            </w:tcBorders>
          </w:tcPr>
          <w:p w14:paraId="22BF8715" w14:textId="77777777" w:rsidR="00DE1CDE" w:rsidRPr="00433944" w:rsidRDefault="00DE1CDE" w:rsidP="00DE1CDE">
            <w:pPr>
              <w:ind w:left="144"/>
              <w:jc w:val="both"/>
              <w:rPr>
                <w:rFonts w:ascii="Verdana" w:hAnsi="Verdana"/>
                <w:spacing w:val="-4"/>
              </w:rPr>
            </w:pPr>
            <w:r w:rsidRPr="00433944">
              <w:rPr>
                <w:rFonts w:ascii="Verdana" w:hAnsi="Verdana"/>
              </w:rPr>
              <w:t xml:space="preserve">The procedures for making a Procurement-related Complaint are available from the PPRA </w:t>
            </w:r>
            <w:r w:rsidRPr="00433944">
              <w:rPr>
                <w:rFonts w:ascii="Verdana" w:hAnsi="Verdana"/>
                <w:iCs/>
              </w:rPr>
              <w:t xml:space="preserve">Website </w:t>
            </w:r>
            <w:hyperlink r:id="rId38" w:history="1">
              <w:r w:rsidRPr="00433944">
                <w:rPr>
                  <w:rStyle w:val="Hyperlink"/>
                  <w:rFonts w:ascii="Verdana" w:hAnsi="Verdana"/>
                </w:rPr>
                <w:t>www.ppra.go.ke</w:t>
              </w:r>
            </w:hyperlink>
            <w:r w:rsidRPr="00433944">
              <w:rPr>
                <w:rFonts w:ascii="Verdana" w:hAnsi="Verdana"/>
              </w:rPr>
              <w:t xml:space="preserve"> or email </w:t>
            </w:r>
            <w:hyperlink r:id="rId39" w:history="1">
              <w:r w:rsidRPr="00433944">
                <w:rPr>
                  <w:rStyle w:val="Hyperlink"/>
                  <w:rFonts w:ascii="Verdana" w:hAnsi="Verdana"/>
                </w:rPr>
                <w:t>complaints@ppra.go.ke</w:t>
              </w:r>
            </w:hyperlink>
            <w:r w:rsidRPr="00433944">
              <w:rPr>
                <w:rFonts w:ascii="Verdana" w:hAnsi="Verdana"/>
                <w:iCs/>
              </w:rPr>
              <w:t xml:space="preserve">. </w:t>
            </w:r>
          </w:p>
          <w:p w14:paraId="28ADF770" w14:textId="77777777" w:rsidR="00DE1CDE" w:rsidRPr="00433944" w:rsidRDefault="00DE1CDE" w:rsidP="00DE1CDE">
            <w:pPr>
              <w:ind w:left="144"/>
              <w:jc w:val="both"/>
              <w:rPr>
                <w:rFonts w:ascii="Verdana" w:hAnsi="Verdana"/>
              </w:rPr>
            </w:pPr>
          </w:p>
          <w:p w14:paraId="34FA501E" w14:textId="77777777" w:rsidR="00DE1CDE" w:rsidRPr="00433944" w:rsidRDefault="00DE1CDE" w:rsidP="00DE1CDE">
            <w:pPr>
              <w:ind w:left="144"/>
              <w:jc w:val="both"/>
              <w:rPr>
                <w:rFonts w:ascii="Verdana" w:hAnsi="Verdana"/>
              </w:rPr>
            </w:pPr>
            <w:r w:rsidRPr="00433944">
              <w:rPr>
                <w:rFonts w:ascii="Verdana" w:hAnsi="Verdana"/>
              </w:rPr>
              <w:t xml:space="preserve">If a Tenderer wishes to make a Procurement-related Complaint, the Tenderer should submit its complaint following these procedures, in writing to: </w:t>
            </w:r>
            <w:hyperlink r:id="rId40" w:history="1">
              <w:r w:rsidRPr="00433944">
                <w:rPr>
                  <w:rStyle w:val="Hyperlink"/>
                  <w:rFonts w:ascii="Verdana" w:hAnsi="Verdana"/>
                </w:rPr>
                <w:t>complaints@ppra.go.ke</w:t>
              </w:r>
            </w:hyperlink>
          </w:p>
          <w:p w14:paraId="01E04CDE" w14:textId="77777777" w:rsidR="00DE1CDE" w:rsidRPr="00433944" w:rsidRDefault="00DE1CDE" w:rsidP="00DE1CDE">
            <w:pPr>
              <w:ind w:left="144"/>
              <w:jc w:val="both"/>
              <w:rPr>
                <w:rFonts w:ascii="Verdana" w:hAnsi="Verdana"/>
              </w:rPr>
            </w:pPr>
          </w:p>
          <w:p w14:paraId="14F19C72" w14:textId="77777777" w:rsidR="00DE1CDE" w:rsidRPr="00433944" w:rsidRDefault="00DE1CDE" w:rsidP="00DE1CDE">
            <w:pPr>
              <w:ind w:left="144"/>
              <w:jc w:val="both"/>
              <w:rPr>
                <w:rFonts w:ascii="Verdana" w:hAnsi="Verdana"/>
              </w:rPr>
            </w:pPr>
            <w:r w:rsidRPr="00433944">
              <w:rPr>
                <w:rFonts w:ascii="Verdana" w:hAnsi="Verdana"/>
              </w:rPr>
              <w:t>In summary, a Procurement-related Complaint may challenge any of the following:</w:t>
            </w:r>
          </w:p>
          <w:p w14:paraId="140B72F2" w14:textId="77777777" w:rsidR="00DE1CDE" w:rsidRPr="00433944" w:rsidRDefault="00DE1CDE" w:rsidP="00DE1CDE">
            <w:pPr>
              <w:ind w:left="144"/>
              <w:jc w:val="both"/>
              <w:rPr>
                <w:rFonts w:ascii="Verdana" w:hAnsi="Verdana"/>
              </w:rPr>
            </w:pPr>
          </w:p>
          <w:p w14:paraId="16457ADE" w14:textId="77777777" w:rsidR="00DE1CDE" w:rsidRPr="00433944" w:rsidRDefault="00DE1CDE" w:rsidP="00DE1CDE">
            <w:pPr>
              <w:ind w:left="144"/>
              <w:jc w:val="both"/>
              <w:rPr>
                <w:rFonts w:ascii="Verdana" w:hAnsi="Verdana"/>
              </w:rPr>
            </w:pPr>
            <w:r w:rsidRPr="00433944">
              <w:rPr>
                <w:rFonts w:ascii="Verdana" w:hAnsi="Verdana"/>
              </w:rPr>
              <w:t>(i) the terms of the Tender Documents; and</w:t>
            </w:r>
          </w:p>
          <w:p w14:paraId="02875F09" w14:textId="77777777" w:rsidR="00DE1CDE" w:rsidRPr="00433944" w:rsidRDefault="00DE1CDE" w:rsidP="00DE1CDE">
            <w:pPr>
              <w:ind w:left="144"/>
              <w:jc w:val="both"/>
              <w:rPr>
                <w:rFonts w:ascii="Verdana" w:hAnsi="Verdana"/>
                <w:color w:val="000000"/>
              </w:rPr>
            </w:pPr>
            <w:r w:rsidRPr="00433944">
              <w:rPr>
                <w:rFonts w:ascii="Verdana" w:hAnsi="Verdana"/>
              </w:rPr>
              <w:t>(ii) the Procuring Entity’s decision to award the contract.</w:t>
            </w:r>
          </w:p>
        </w:tc>
      </w:tr>
    </w:tbl>
    <w:p w14:paraId="367746A3" w14:textId="77777777" w:rsidR="00974976" w:rsidRPr="00433944" w:rsidRDefault="00974976" w:rsidP="007A5D93">
      <w:pPr>
        <w:pStyle w:val="TOC4"/>
        <w:tabs>
          <w:tab w:val="left" w:pos="142"/>
          <w:tab w:val="left" w:pos="1409"/>
        </w:tabs>
        <w:spacing w:before="242" w:line="230" w:lineRule="auto"/>
        <w:ind w:right="853"/>
        <w:jc w:val="both"/>
        <w:rPr>
          <w:rFonts w:ascii="Verdana" w:hAnsi="Verdana"/>
          <w:color w:val="231F20"/>
        </w:rPr>
      </w:pPr>
    </w:p>
    <w:p w14:paraId="6412072B" w14:textId="77777777" w:rsidR="007A5D93" w:rsidRPr="00433944" w:rsidRDefault="007A5D93" w:rsidP="007A5D93">
      <w:pPr>
        <w:pStyle w:val="TOC4"/>
        <w:tabs>
          <w:tab w:val="left" w:pos="142"/>
          <w:tab w:val="left" w:pos="1409"/>
        </w:tabs>
        <w:spacing w:before="242" w:line="230" w:lineRule="auto"/>
        <w:ind w:right="853"/>
        <w:jc w:val="both"/>
        <w:rPr>
          <w:rFonts w:ascii="Verdana" w:hAnsi="Verdana"/>
          <w:color w:val="231F20"/>
        </w:rPr>
      </w:pPr>
    </w:p>
    <w:p w14:paraId="6A080DDB" w14:textId="77777777" w:rsidR="007A5D93" w:rsidRPr="00433944" w:rsidRDefault="007A5D93" w:rsidP="007A5D93">
      <w:pPr>
        <w:pStyle w:val="TOC4"/>
        <w:tabs>
          <w:tab w:val="left" w:pos="142"/>
          <w:tab w:val="left" w:pos="1409"/>
        </w:tabs>
        <w:spacing w:before="242" w:line="230" w:lineRule="auto"/>
        <w:ind w:right="853"/>
        <w:jc w:val="both"/>
        <w:rPr>
          <w:rFonts w:ascii="Verdana" w:hAnsi="Verdana"/>
          <w:color w:val="231F20"/>
        </w:rPr>
      </w:pPr>
    </w:p>
    <w:p w14:paraId="0B87C3B1" w14:textId="77777777" w:rsidR="006B1EF7" w:rsidRPr="00433944" w:rsidRDefault="006B1EF7" w:rsidP="007A5D93">
      <w:pPr>
        <w:pStyle w:val="TOC4"/>
        <w:tabs>
          <w:tab w:val="left" w:pos="142"/>
          <w:tab w:val="left" w:pos="1409"/>
        </w:tabs>
        <w:spacing w:before="242" w:line="230" w:lineRule="auto"/>
        <w:ind w:right="853"/>
        <w:jc w:val="both"/>
        <w:rPr>
          <w:rFonts w:ascii="Verdana" w:hAnsi="Verdana"/>
          <w:color w:val="231F20"/>
        </w:rPr>
      </w:pPr>
    </w:p>
    <w:p w14:paraId="12525E3E" w14:textId="77777777" w:rsidR="006B1EF7" w:rsidRPr="00433944" w:rsidRDefault="006B1EF7" w:rsidP="007A5D93">
      <w:pPr>
        <w:pStyle w:val="TOC4"/>
        <w:tabs>
          <w:tab w:val="left" w:pos="142"/>
          <w:tab w:val="left" w:pos="1409"/>
        </w:tabs>
        <w:spacing w:before="242" w:line="230" w:lineRule="auto"/>
        <w:ind w:right="853"/>
        <w:jc w:val="both"/>
        <w:rPr>
          <w:rFonts w:ascii="Verdana" w:hAnsi="Verdana"/>
          <w:color w:val="231F20"/>
        </w:rPr>
      </w:pPr>
    </w:p>
    <w:p w14:paraId="097F694C" w14:textId="77777777" w:rsidR="006B1EF7" w:rsidRDefault="006B1EF7" w:rsidP="007A5D93">
      <w:pPr>
        <w:pStyle w:val="TOC4"/>
        <w:tabs>
          <w:tab w:val="left" w:pos="142"/>
          <w:tab w:val="left" w:pos="1409"/>
        </w:tabs>
        <w:spacing w:before="242" w:line="230" w:lineRule="auto"/>
        <w:ind w:right="853"/>
        <w:jc w:val="both"/>
        <w:rPr>
          <w:rFonts w:ascii="Verdana" w:hAnsi="Verdana"/>
          <w:color w:val="231F20"/>
        </w:rPr>
      </w:pPr>
    </w:p>
    <w:p w14:paraId="4195E451" w14:textId="77777777" w:rsidR="003619A3" w:rsidRPr="00433944" w:rsidRDefault="003619A3" w:rsidP="007A5D93">
      <w:pPr>
        <w:pStyle w:val="TOC4"/>
        <w:tabs>
          <w:tab w:val="left" w:pos="142"/>
          <w:tab w:val="left" w:pos="1409"/>
        </w:tabs>
        <w:spacing w:before="242" w:line="230" w:lineRule="auto"/>
        <w:ind w:right="853"/>
        <w:jc w:val="both"/>
        <w:rPr>
          <w:rFonts w:ascii="Verdana" w:hAnsi="Verdana"/>
          <w:color w:val="231F20"/>
        </w:rPr>
      </w:pPr>
    </w:p>
    <w:p w14:paraId="62C8E9AA" w14:textId="492FC258" w:rsidR="00D61A84" w:rsidRDefault="00D61A84">
      <w:pPr>
        <w:widowControl/>
        <w:autoSpaceDE/>
        <w:autoSpaceDN/>
        <w:spacing w:after="160" w:line="259" w:lineRule="auto"/>
        <w:rPr>
          <w:rFonts w:ascii="Verdana" w:hAnsi="Verdana"/>
          <w:color w:val="231F20"/>
        </w:rPr>
      </w:pPr>
      <w:r>
        <w:rPr>
          <w:rFonts w:ascii="Verdana" w:hAnsi="Verdana"/>
          <w:color w:val="231F20"/>
        </w:rPr>
        <w:br w:type="page"/>
      </w:r>
    </w:p>
    <w:p w14:paraId="483F9005" w14:textId="77777777" w:rsidR="006B1EF7" w:rsidRPr="00433944" w:rsidRDefault="006B1EF7" w:rsidP="007A5D93">
      <w:pPr>
        <w:pStyle w:val="TOC4"/>
        <w:tabs>
          <w:tab w:val="left" w:pos="142"/>
          <w:tab w:val="left" w:pos="1409"/>
        </w:tabs>
        <w:spacing w:before="242" w:line="230" w:lineRule="auto"/>
        <w:ind w:right="853"/>
        <w:jc w:val="both"/>
        <w:rPr>
          <w:rFonts w:ascii="Verdana" w:hAnsi="Verdana"/>
          <w:color w:val="231F20"/>
        </w:rPr>
      </w:pPr>
    </w:p>
    <w:p w14:paraId="28A5BF3F" w14:textId="77777777" w:rsidR="00AD2BBD" w:rsidRPr="00AD2BBD" w:rsidRDefault="00AD2BBD" w:rsidP="00AD2BBD">
      <w:pPr>
        <w:spacing w:before="158"/>
        <w:ind w:left="125"/>
        <w:outlineLvl w:val="0"/>
        <w:rPr>
          <w:rFonts w:ascii="Verdana" w:hAnsi="Verdana"/>
          <w:b/>
          <w:bCs/>
        </w:rPr>
      </w:pPr>
      <w:bookmarkStart w:id="103" w:name="_Toc150179302"/>
      <w:bookmarkStart w:id="104" w:name="_Toc233738872"/>
      <w:r w:rsidRPr="00AD2BBD">
        <w:rPr>
          <w:rFonts w:ascii="Verdana" w:hAnsi="Verdana"/>
          <w:b/>
          <w:bCs/>
          <w:u w:color="231F20"/>
        </w:rPr>
        <w:t>SECTION III- EVALUATION AND QUALIFICATION CRITERIA</w:t>
      </w:r>
      <w:bookmarkEnd w:id="103"/>
      <w:bookmarkEnd w:id="104"/>
    </w:p>
    <w:p w14:paraId="79A68CD4" w14:textId="77777777" w:rsidR="00AD2BBD" w:rsidRPr="00AD2BBD" w:rsidRDefault="00AD2BBD">
      <w:pPr>
        <w:numPr>
          <w:ilvl w:val="1"/>
          <w:numId w:val="76"/>
        </w:numPr>
        <w:spacing w:before="105" w:after="240"/>
        <w:ind w:left="851" w:hanging="709"/>
        <w:jc w:val="both"/>
        <w:outlineLvl w:val="2"/>
        <w:rPr>
          <w:rFonts w:ascii="Verdana" w:hAnsi="Verdana"/>
          <w:b/>
          <w:bCs/>
          <w:color w:val="231F20"/>
        </w:rPr>
      </w:pPr>
      <w:bookmarkStart w:id="105" w:name="_TOC_250065"/>
      <w:bookmarkStart w:id="106" w:name="_Toc150179303"/>
      <w:bookmarkStart w:id="107" w:name="_Toc233738873"/>
      <w:r w:rsidRPr="00AD2BBD">
        <w:rPr>
          <w:rFonts w:ascii="Verdana" w:hAnsi="Verdana"/>
          <w:b/>
          <w:bCs/>
          <w:color w:val="231F20"/>
        </w:rPr>
        <w:t>General</w:t>
      </w:r>
      <w:bookmarkEnd w:id="105"/>
      <w:r w:rsidRPr="00AD2BBD">
        <w:rPr>
          <w:rFonts w:ascii="Verdana" w:hAnsi="Verdana"/>
          <w:b/>
          <w:bCs/>
          <w:color w:val="231F20"/>
        </w:rPr>
        <w:t xml:space="preserve"> Provisions</w:t>
      </w:r>
      <w:bookmarkEnd w:id="106"/>
      <w:bookmarkEnd w:id="107"/>
    </w:p>
    <w:p w14:paraId="0575A305" w14:textId="0B53834E" w:rsidR="00AD2BBD" w:rsidRPr="00AD2BBD" w:rsidRDefault="00AD2BBD">
      <w:pPr>
        <w:numPr>
          <w:ilvl w:val="0"/>
          <w:numId w:val="88"/>
        </w:numPr>
        <w:tabs>
          <w:tab w:val="left" w:pos="851"/>
        </w:tabs>
        <w:spacing w:before="247" w:line="230" w:lineRule="auto"/>
        <w:ind w:right="525" w:hanging="702"/>
        <w:rPr>
          <w:rFonts w:ascii="Verdana" w:hAnsi="Verdana"/>
        </w:rPr>
      </w:pPr>
      <w:r w:rsidRPr="00AD2BBD">
        <w:rPr>
          <w:rFonts w:ascii="Verdana" w:hAnsi="Verdana"/>
        </w:rPr>
        <w:t>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IV, Tendering Forms. The Procuring Entity</w:t>
      </w:r>
      <w:r w:rsidR="002A65E7">
        <w:rPr>
          <w:rFonts w:ascii="Verdana" w:hAnsi="Verdana"/>
        </w:rPr>
        <w:t xml:space="preserve"> </w:t>
      </w:r>
      <w:r w:rsidRPr="00AD2BBD">
        <w:rPr>
          <w:rFonts w:ascii="Verdana" w:hAnsi="Verdana"/>
        </w:rPr>
        <w:t>shall use the Standard Tender Evaluation Document for Goods and Works for evaluating Tenders.</w:t>
      </w:r>
    </w:p>
    <w:p w14:paraId="0CFBAFFD" w14:textId="77777777" w:rsidR="00AD2BBD" w:rsidRPr="00AD2BBD" w:rsidRDefault="00AD2BBD">
      <w:pPr>
        <w:numPr>
          <w:ilvl w:val="0"/>
          <w:numId w:val="88"/>
        </w:numPr>
        <w:tabs>
          <w:tab w:val="left" w:pos="851"/>
        </w:tabs>
        <w:spacing w:before="246" w:line="230" w:lineRule="auto"/>
        <w:ind w:right="525" w:hanging="702"/>
        <w:rPr>
          <w:rFonts w:ascii="Verdana" w:hAnsi="Verdana"/>
        </w:rPr>
      </w:pPr>
      <w:r w:rsidRPr="00AD2BBD">
        <w:rPr>
          <w:rFonts w:ascii="Verdana" w:hAnsi="Verdana"/>
          <w:color w:val="231F20"/>
        </w:rPr>
        <w:t>Wherever a Tenderer is required to state a monetary amount, Tenderers should indicate the Kenya Shilling equivalent using the rate of exchange determined as follows:</w:t>
      </w:r>
    </w:p>
    <w:p w14:paraId="2E9B4717" w14:textId="77777777" w:rsidR="00AD2BBD" w:rsidRPr="00AD2BBD" w:rsidRDefault="00AD2BBD">
      <w:pPr>
        <w:numPr>
          <w:ilvl w:val="2"/>
          <w:numId w:val="76"/>
        </w:numPr>
        <w:tabs>
          <w:tab w:val="left" w:pos="1418"/>
        </w:tabs>
        <w:spacing w:before="2" w:line="230" w:lineRule="auto"/>
        <w:ind w:left="1418" w:right="525" w:hanging="567"/>
        <w:jc w:val="both"/>
        <w:rPr>
          <w:rFonts w:ascii="Verdana" w:hAnsi="Verdana"/>
        </w:rPr>
      </w:pPr>
      <w:r w:rsidRPr="00AD2BBD">
        <w:rPr>
          <w:rFonts w:ascii="Verdana" w:hAnsi="Verdana"/>
          <w:color w:val="231F20"/>
        </w:rPr>
        <w:t>For construction turnover or ﬁnancial data required for each year - Exchange rate prevailing on the last day of the respective calendar year (in which the amount for that year is to be converted) was originally established.</w:t>
      </w:r>
    </w:p>
    <w:p w14:paraId="16031074" w14:textId="77777777" w:rsidR="00AD2BBD" w:rsidRPr="00AD2BBD" w:rsidRDefault="00AD2BBD">
      <w:pPr>
        <w:numPr>
          <w:ilvl w:val="2"/>
          <w:numId w:val="76"/>
        </w:numPr>
        <w:tabs>
          <w:tab w:val="left" w:pos="1418"/>
        </w:tabs>
        <w:spacing w:line="242" w:lineRule="exact"/>
        <w:ind w:left="1418" w:right="525" w:hanging="567"/>
        <w:rPr>
          <w:rFonts w:ascii="Verdana" w:hAnsi="Verdana"/>
        </w:rPr>
      </w:pPr>
      <w:r w:rsidRPr="00AD2BBD">
        <w:rPr>
          <w:rFonts w:ascii="Verdana" w:hAnsi="Verdana"/>
          <w:color w:val="231F20"/>
          <w:spacing w:val="-5"/>
        </w:rPr>
        <w:t xml:space="preserve">Value </w:t>
      </w:r>
      <w:r w:rsidRPr="00AD2BBD">
        <w:rPr>
          <w:rFonts w:ascii="Verdana" w:hAnsi="Verdana"/>
          <w:color w:val="231F20"/>
        </w:rPr>
        <w:t>of single contract - Exchange rate prevailing on the date of the contract signature.</w:t>
      </w:r>
    </w:p>
    <w:p w14:paraId="0E9AF67B" w14:textId="29A7662B" w:rsidR="00AD2BBD" w:rsidRPr="00AD2BBD" w:rsidRDefault="00AD2BBD">
      <w:pPr>
        <w:numPr>
          <w:ilvl w:val="2"/>
          <w:numId w:val="76"/>
        </w:numPr>
        <w:tabs>
          <w:tab w:val="left" w:pos="1418"/>
        </w:tabs>
        <w:spacing w:before="4" w:line="230" w:lineRule="auto"/>
        <w:ind w:left="1418" w:right="525" w:hanging="567"/>
        <w:rPr>
          <w:rFonts w:ascii="Verdana" w:hAnsi="Verdana"/>
        </w:rPr>
      </w:pPr>
      <w:r w:rsidRPr="00AD2BBD">
        <w:rPr>
          <w:rFonts w:ascii="Verdana" w:hAnsi="Verdana"/>
          <w:color w:val="231F20"/>
        </w:rPr>
        <w:t>Exchange rates shall be taken from the publicly available source identiﬁed in the ITT 1</w:t>
      </w:r>
      <w:r w:rsidR="002A65E7">
        <w:rPr>
          <w:rFonts w:ascii="Verdana" w:hAnsi="Verdana"/>
          <w:color w:val="231F20"/>
        </w:rPr>
        <w:t>5.2.2</w:t>
      </w:r>
      <w:r w:rsidRPr="00AD2BBD">
        <w:rPr>
          <w:rFonts w:ascii="Verdana" w:hAnsi="Verdana"/>
          <w:color w:val="231F20"/>
        </w:rPr>
        <w:t xml:space="preserve">. Any error in determining the exchange rates in the </w:t>
      </w:r>
      <w:r w:rsidRPr="00AD2BBD">
        <w:rPr>
          <w:rFonts w:ascii="Verdana" w:hAnsi="Verdana"/>
          <w:color w:val="231F20"/>
          <w:spacing w:val="-3"/>
        </w:rPr>
        <w:t xml:space="preserve">Tender </w:t>
      </w:r>
      <w:r w:rsidRPr="00AD2BBD">
        <w:rPr>
          <w:rFonts w:ascii="Verdana" w:hAnsi="Verdana"/>
          <w:color w:val="231F20"/>
        </w:rPr>
        <w:t xml:space="preserve">may be corrected by the Procuring </w:t>
      </w:r>
      <w:r w:rsidRPr="00AD2BBD">
        <w:rPr>
          <w:rFonts w:ascii="Verdana" w:hAnsi="Verdana"/>
          <w:color w:val="231F20"/>
          <w:spacing w:val="-3"/>
        </w:rPr>
        <w:t>Entity.</w:t>
      </w:r>
    </w:p>
    <w:p w14:paraId="69EE72F8" w14:textId="77777777" w:rsidR="00AD2BBD" w:rsidRPr="00AD2BBD" w:rsidRDefault="00AD2BBD">
      <w:pPr>
        <w:numPr>
          <w:ilvl w:val="1"/>
          <w:numId w:val="89"/>
        </w:numPr>
        <w:spacing w:before="105" w:after="240"/>
        <w:ind w:left="851" w:hanging="709"/>
        <w:jc w:val="both"/>
        <w:outlineLvl w:val="2"/>
        <w:rPr>
          <w:rFonts w:ascii="Verdana" w:hAnsi="Verdana"/>
          <w:b/>
          <w:bCs/>
          <w:color w:val="231F20"/>
        </w:rPr>
      </w:pPr>
      <w:bookmarkStart w:id="108" w:name="_Toc150179304"/>
      <w:bookmarkStart w:id="109" w:name="_Toc233738874"/>
      <w:r w:rsidRPr="00AD2BBD">
        <w:rPr>
          <w:rFonts w:ascii="Verdana" w:hAnsi="Verdana"/>
          <w:b/>
          <w:bCs/>
          <w:color w:val="231F20"/>
        </w:rPr>
        <w:t>Evaluation and contract award Criteria</w:t>
      </w:r>
      <w:bookmarkEnd w:id="108"/>
      <w:bookmarkEnd w:id="109"/>
    </w:p>
    <w:p w14:paraId="7BBD8D53" w14:textId="77777777" w:rsidR="00AD2BBD" w:rsidRPr="00AD2BBD" w:rsidRDefault="00AD2BBD" w:rsidP="00AD2BBD">
      <w:pPr>
        <w:spacing w:before="242" w:line="230" w:lineRule="auto"/>
        <w:ind w:left="851" w:right="525"/>
        <w:jc w:val="both"/>
        <w:rPr>
          <w:rFonts w:ascii="Verdana" w:hAnsi="Verdana"/>
        </w:rPr>
      </w:pPr>
      <w:r w:rsidRPr="00AD2BBD">
        <w:rPr>
          <w:rFonts w:ascii="Verdana" w:hAnsi="Verdana"/>
          <w:color w:val="231F20"/>
        </w:rPr>
        <w:t xml:space="preserve">The Procuring Entity shall use the criteria and methodologies listed in this Section to evaluate tenders and arrive at the Lowest Evaluated </w:t>
      </w:r>
      <w:r w:rsidRPr="00AD2BBD">
        <w:rPr>
          <w:rFonts w:ascii="Verdana" w:hAnsi="Verdana"/>
          <w:color w:val="231F20"/>
          <w:spacing w:val="-5"/>
        </w:rPr>
        <w:t xml:space="preserve">Tender. </w:t>
      </w:r>
      <w:r w:rsidRPr="00AD2BBD">
        <w:rPr>
          <w:rFonts w:ascii="Verdana" w:hAnsi="Verdana"/>
          <w:color w:val="231F20"/>
        </w:rPr>
        <w:t xml:space="preserve">The tender that (i) meets the qualiﬁcation criteria, (ii) has been determined to be substantially responsive to the </w:t>
      </w:r>
      <w:r w:rsidRPr="00AD2BBD">
        <w:rPr>
          <w:rFonts w:ascii="Verdana" w:hAnsi="Verdana"/>
          <w:color w:val="231F20"/>
          <w:spacing w:val="-3"/>
        </w:rPr>
        <w:t xml:space="preserve">Tender </w:t>
      </w:r>
      <w:r w:rsidRPr="00AD2BBD">
        <w:rPr>
          <w:rFonts w:ascii="Verdana" w:hAnsi="Verdana"/>
          <w:color w:val="231F20"/>
        </w:rPr>
        <w:t xml:space="preserve">Documents, and (iii) is determined to have the Lowest Evaluated </w:t>
      </w:r>
      <w:r w:rsidRPr="00AD2BBD">
        <w:rPr>
          <w:rFonts w:ascii="Verdana" w:hAnsi="Verdana"/>
          <w:color w:val="231F20"/>
          <w:spacing w:val="-3"/>
        </w:rPr>
        <w:t xml:space="preserve">Tender </w:t>
      </w:r>
      <w:r w:rsidRPr="00AD2BBD">
        <w:rPr>
          <w:rFonts w:ascii="Verdana" w:hAnsi="Verdana"/>
          <w:color w:val="231F20"/>
        </w:rPr>
        <w:t>price shall be selected for award of contract.</w:t>
      </w:r>
    </w:p>
    <w:p w14:paraId="31E3A54F" w14:textId="77777777" w:rsidR="00AD2BBD" w:rsidRPr="00AD2BBD" w:rsidRDefault="00AD2BBD">
      <w:pPr>
        <w:numPr>
          <w:ilvl w:val="0"/>
          <w:numId w:val="91"/>
        </w:numPr>
        <w:spacing w:before="105" w:after="240"/>
        <w:jc w:val="both"/>
        <w:outlineLvl w:val="2"/>
        <w:rPr>
          <w:rFonts w:ascii="Verdana" w:hAnsi="Verdana"/>
          <w:b/>
          <w:bCs/>
          <w:color w:val="231F20"/>
        </w:rPr>
      </w:pPr>
      <w:bookmarkStart w:id="110" w:name="_TOC_250064"/>
      <w:bookmarkStart w:id="111" w:name="_Toc150179305"/>
      <w:bookmarkStart w:id="112" w:name="_Toc233738875"/>
      <w:r w:rsidRPr="00AD2BBD">
        <w:rPr>
          <w:rFonts w:ascii="Verdana" w:hAnsi="Verdana"/>
          <w:b/>
          <w:bCs/>
          <w:color w:val="231F20"/>
        </w:rPr>
        <w:t>Preliminary examination for Determination of</w:t>
      </w:r>
      <w:bookmarkEnd w:id="110"/>
      <w:r w:rsidRPr="00AD2BBD">
        <w:rPr>
          <w:rFonts w:ascii="Verdana" w:hAnsi="Verdana"/>
          <w:b/>
          <w:bCs/>
          <w:color w:val="231F20"/>
        </w:rPr>
        <w:t xml:space="preserve"> Responsiveness</w:t>
      </w:r>
      <w:bookmarkEnd w:id="111"/>
      <w:bookmarkEnd w:id="112"/>
    </w:p>
    <w:p w14:paraId="0549A0CB" w14:textId="77777777" w:rsidR="00AD2BBD" w:rsidRPr="00AD2BBD" w:rsidRDefault="00AD2BBD" w:rsidP="00AD2BBD">
      <w:pPr>
        <w:spacing w:before="3" w:line="230" w:lineRule="auto"/>
        <w:ind w:left="851" w:right="525"/>
        <w:jc w:val="both"/>
        <w:rPr>
          <w:rFonts w:ascii="Verdana" w:hAnsi="Verdana"/>
          <w:color w:val="231F20"/>
        </w:rPr>
      </w:pPr>
      <w:r w:rsidRPr="00AD2BBD">
        <w:rPr>
          <w:rFonts w:ascii="Verdana" w:hAnsi="Verdana"/>
          <w:color w:val="231F20"/>
        </w:rPr>
        <w:t>The Procuring Entity will start by examining all tenders to ensure they meet in all respects the eligibility criteria and other requirements in the</w:t>
      </w:r>
      <w:r w:rsidRPr="00AD2BBD">
        <w:rPr>
          <w:rFonts w:ascii="Verdana" w:hAnsi="Verdana"/>
          <w:color w:val="231F20"/>
          <w:spacing w:val="-5"/>
        </w:rPr>
        <w:t xml:space="preserve"> ITT, </w:t>
      </w:r>
      <w:r w:rsidRPr="00AD2BBD">
        <w:rPr>
          <w:rFonts w:ascii="Verdana" w:hAnsi="Verdana"/>
          <w:color w:val="231F20"/>
        </w:rPr>
        <w:t xml:space="preserve">and that the tender is complete in all aspects in meeting the requirements provided for in the preliminary evaluation criteria outlined below. The Standard </w:t>
      </w:r>
      <w:r w:rsidRPr="00AD2BBD">
        <w:rPr>
          <w:rFonts w:ascii="Verdana" w:hAnsi="Verdana"/>
          <w:color w:val="231F20"/>
          <w:spacing w:val="-3"/>
        </w:rPr>
        <w:t xml:space="preserve">Tender </w:t>
      </w:r>
      <w:r w:rsidRPr="00AD2BBD">
        <w:rPr>
          <w:rFonts w:ascii="Verdana" w:hAnsi="Verdana"/>
          <w:color w:val="231F20"/>
        </w:rPr>
        <w:t xml:space="preserve">Evaluation Report for Goods and </w:t>
      </w:r>
      <w:r w:rsidRPr="00AD2BBD">
        <w:rPr>
          <w:rFonts w:ascii="Verdana" w:hAnsi="Verdana"/>
          <w:color w:val="231F20"/>
          <w:spacing w:val="-4"/>
        </w:rPr>
        <w:t xml:space="preserve">Works </w:t>
      </w:r>
      <w:r w:rsidRPr="00AD2BBD">
        <w:rPr>
          <w:rFonts w:ascii="Verdana" w:hAnsi="Verdana"/>
          <w:color w:val="231F20"/>
        </w:rPr>
        <w:t xml:space="preserve">for evaluating </w:t>
      </w:r>
      <w:r w:rsidRPr="00AD2BBD">
        <w:rPr>
          <w:rFonts w:ascii="Verdana" w:hAnsi="Verdana"/>
          <w:color w:val="231F20"/>
          <w:spacing w:val="-3"/>
        </w:rPr>
        <w:t xml:space="preserve">Tenders </w:t>
      </w:r>
      <w:r w:rsidRPr="00AD2BBD">
        <w:rPr>
          <w:rFonts w:ascii="Verdana" w:hAnsi="Verdana"/>
          <w:color w:val="231F20"/>
        </w:rPr>
        <w:t xml:space="preserve">provides clear guidelines on how to deal with review of these requirements. </w:t>
      </w:r>
      <w:r w:rsidRPr="00AD2BBD">
        <w:rPr>
          <w:rFonts w:ascii="Verdana" w:hAnsi="Verdana"/>
          <w:color w:val="231F20"/>
          <w:spacing w:val="-3"/>
        </w:rPr>
        <w:t xml:space="preserve">Tenders </w:t>
      </w:r>
      <w:r w:rsidRPr="00AD2BBD">
        <w:rPr>
          <w:rFonts w:ascii="Verdana" w:hAnsi="Verdana"/>
          <w:color w:val="231F20"/>
        </w:rPr>
        <w:t>that do not pass the Preliminary Examination will be considered irresponsive and will not be considered further.</w:t>
      </w:r>
    </w:p>
    <w:p w14:paraId="74AA3E18" w14:textId="77777777" w:rsidR="00AD2BBD" w:rsidRPr="00AD2BBD" w:rsidRDefault="00AD2BBD" w:rsidP="00AD2BBD">
      <w:pPr>
        <w:spacing w:before="3" w:line="230" w:lineRule="auto"/>
        <w:ind w:left="702" w:right="525"/>
        <w:jc w:val="both"/>
        <w:rPr>
          <w:rFonts w:ascii="Verdana" w:hAnsi="Verdana"/>
          <w:color w:val="231F20"/>
        </w:rPr>
      </w:pPr>
    </w:p>
    <w:p w14:paraId="421D2152" w14:textId="77777777" w:rsidR="00AD2BBD" w:rsidRPr="00AD2BBD" w:rsidRDefault="00AD2BBD" w:rsidP="00AD2BBD">
      <w:pPr>
        <w:spacing w:before="3"/>
        <w:ind w:left="851" w:right="525"/>
        <w:rPr>
          <w:rFonts w:ascii="Verdana" w:hAnsi="Verdana"/>
          <w:b/>
          <w:bCs/>
          <w:color w:val="231F20"/>
        </w:rPr>
      </w:pPr>
      <w:r w:rsidRPr="00AD2BBD">
        <w:rPr>
          <w:rFonts w:ascii="Verdana" w:hAnsi="Verdana"/>
          <w:b/>
          <w:bCs/>
          <w:color w:val="231F20"/>
        </w:rPr>
        <w:t xml:space="preserve">The bid submission </w:t>
      </w:r>
    </w:p>
    <w:p w14:paraId="72941157" w14:textId="77777777" w:rsidR="00AD2BBD" w:rsidRPr="00AD2BBD" w:rsidRDefault="00AD2BBD" w:rsidP="00AD2BBD">
      <w:pPr>
        <w:spacing w:before="3"/>
        <w:ind w:left="1044" w:right="122"/>
        <w:rPr>
          <w:rFonts w:ascii="Verdana" w:hAnsi="Verdana"/>
          <w:b/>
          <w:bCs/>
          <w:color w:val="231F20"/>
        </w:rPr>
      </w:pPr>
    </w:p>
    <w:p w14:paraId="356A2C8B" w14:textId="77777777" w:rsidR="00AD2BBD" w:rsidRPr="00AD2BBD" w:rsidRDefault="00AD2BBD">
      <w:pPr>
        <w:numPr>
          <w:ilvl w:val="0"/>
          <w:numId w:val="37"/>
        </w:numPr>
        <w:spacing w:before="3" w:after="240" w:line="230" w:lineRule="auto"/>
        <w:ind w:left="1276" w:right="547" w:hanging="425"/>
        <w:jc w:val="both"/>
        <w:rPr>
          <w:rFonts w:ascii="Verdana" w:hAnsi="Verdana"/>
          <w:b/>
          <w:color w:val="231F20"/>
        </w:rPr>
      </w:pPr>
      <w:r w:rsidRPr="00AD2BBD">
        <w:rPr>
          <w:rFonts w:ascii="Verdana" w:hAnsi="Verdana"/>
          <w:color w:val="231F20"/>
        </w:rPr>
        <w:t xml:space="preserve">Shall have a table of contents page clearly indicating Sections and Page Numbers </w:t>
      </w:r>
      <w:r w:rsidRPr="00AD2BBD">
        <w:rPr>
          <w:rFonts w:ascii="Verdana" w:hAnsi="Verdana"/>
          <w:b/>
          <w:color w:val="231F20"/>
        </w:rPr>
        <w:t>(Mandatory).</w:t>
      </w:r>
    </w:p>
    <w:p w14:paraId="453BA6BD" w14:textId="77777777" w:rsidR="00AD2BBD" w:rsidRPr="00AD2BBD" w:rsidRDefault="00AD2BBD">
      <w:pPr>
        <w:numPr>
          <w:ilvl w:val="0"/>
          <w:numId w:val="37"/>
        </w:numPr>
        <w:spacing w:before="3" w:after="240" w:line="230" w:lineRule="auto"/>
        <w:ind w:left="1276" w:right="547" w:hanging="425"/>
        <w:jc w:val="both"/>
        <w:rPr>
          <w:rFonts w:ascii="Verdana" w:hAnsi="Verdana"/>
          <w:color w:val="231F20"/>
        </w:rPr>
      </w:pPr>
      <w:r w:rsidRPr="00AD2BBD">
        <w:rPr>
          <w:rFonts w:ascii="Verdana" w:hAnsi="Verdana"/>
          <w:color w:val="231F20"/>
        </w:rPr>
        <w:t xml:space="preserve">Shall have pages in the whole document from the table of contents page numbered in the correct sequence (i.e format 1,2,3,4,5,……n (where n is the last numerical page number) including all appendixes and attachments. </w:t>
      </w:r>
      <w:r w:rsidRPr="00AD2BBD">
        <w:rPr>
          <w:rFonts w:ascii="Verdana" w:hAnsi="Verdana"/>
          <w:b/>
          <w:bCs/>
          <w:iCs/>
          <w:color w:val="231F20"/>
          <w:lang w:val="en-GB"/>
        </w:rPr>
        <w:t>Serialization shall be undertaken by the bidder by initialising and doing fresh numbering on its documents. The pagination of the tender documents as downloaded from the KPA website should not be used as a means of Serialization. The bidder’s serialization should follow the same logical sequence from the first page to the end.</w:t>
      </w:r>
      <w:r w:rsidRPr="00AD2BBD">
        <w:rPr>
          <w:rFonts w:ascii="Verdana" w:hAnsi="Verdana"/>
          <w:color w:val="231F20"/>
        </w:rPr>
        <w:t xml:space="preserve"> </w:t>
      </w:r>
      <w:r w:rsidRPr="00AD2BBD">
        <w:rPr>
          <w:rFonts w:ascii="Verdana" w:hAnsi="Verdana"/>
          <w:b/>
          <w:bCs/>
          <w:color w:val="231F20"/>
        </w:rPr>
        <w:t>(Mandatory).</w:t>
      </w:r>
    </w:p>
    <w:p w14:paraId="1C787D20" w14:textId="77777777" w:rsidR="00AD2BBD" w:rsidRPr="00AD2BBD" w:rsidRDefault="00AD2BBD">
      <w:pPr>
        <w:numPr>
          <w:ilvl w:val="0"/>
          <w:numId w:val="37"/>
        </w:numPr>
        <w:spacing w:before="3" w:after="240" w:line="230" w:lineRule="auto"/>
        <w:ind w:left="1276" w:right="547" w:hanging="425"/>
        <w:jc w:val="both"/>
        <w:rPr>
          <w:rFonts w:ascii="Verdana" w:hAnsi="Verdana"/>
          <w:color w:val="231F20"/>
        </w:rPr>
      </w:pPr>
      <w:r w:rsidRPr="00AD2BBD">
        <w:rPr>
          <w:rFonts w:ascii="Verdana" w:hAnsi="Verdana"/>
          <w:color w:val="231F20"/>
        </w:rPr>
        <w:t xml:space="preserve">Shall be firmly bound and should not have any loose pages. Spiral binding and files (spring and box) are not acceptable </w:t>
      </w:r>
      <w:r w:rsidRPr="00AD2BBD">
        <w:rPr>
          <w:rFonts w:ascii="Verdana" w:hAnsi="Verdana"/>
          <w:b/>
          <w:bCs/>
          <w:color w:val="231F20"/>
        </w:rPr>
        <w:t>(Mandatory).</w:t>
      </w:r>
    </w:p>
    <w:p w14:paraId="5564EDA5" w14:textId="77777777" w:rsidR="00AD2BBD" w:rsidRPr="00AD2BBD" w:rsidRDefault="00AD2BBD">
      <w:pPr>
        <w:numPr>
          <w:ilvl w:val="0"/>
          <w:numId w:val="37"/>
        </w:numPr>
        <w:spacing w:before="3" w:after="240" w:line="230" w:lineRule="auto"/>
        <w:ind w:left="1276" w:right="547" w:hanging="425"/>
        <w:jc w:val="both"/>
        <w:rPr>
          <w:rFonts w:ascii="Verdana" w:hAnsi="Verdana"/>
          <w:color w:val="231F20"/>
        </w:rPr>
      </w:pPr>
      <w:r w:rsidRPr="00AD2BBD">
        <w:rPr>
          <w:rFonts w:ascii="Verdana" w:hAnsi="Verdana"/>
          <w:color w:val="231F20"/>
        </w:rPr>
        <w:t xml:space="preserve">Shall be submitted in </w:t>
      </w:r>
      <w:r w:rsidRPr="00AD2BBD">
        <w:rPr>
          <w:rFonts w:ascii="Verdana" w:hAnsi="Verdana"/>
          <w:bCs/>
          <w:color w:val="231F20"/>
        </w:rPr>
        <w:t xml:space="preserve">one (1) copy of original and a soft copy in a flash disk &amp; </w:t>
      </w:r>
      <w:r w:rsidRPr="00AD2BBD">
        <w:rPr>
          <w:rFonts w:ascii="Verdana" w:hAnsi="Verdana"/>
          <w:bCs/>
          <w:color w:val="231F20"/>
        </w:rPr>
        <w:lastRenderedPageBreak/>
        <w:t>BoQ in excel format</w:t>
      </w:r>
      <w:r w:rsidRPr="00AD2BBD">
        <w:rPr>
          <w:rFonts w:ascii="Verdana" w:hAnsi="Verdana"/>
          <w:color w:val="231F20"/>
        </w:rPr>
        <w:t xml:space="preserve"> </w:t>
      </w:r>
      <w:r w:rsidRPr="00AD2BBD">
        <w:rPr>
          <w:rFonts w:ascii="Verdana" w:hAnsi="Verdana"/>
          <w:b/>
          <w:bCs/>
          <w:color w:val="231F20"/>
        </w:rPr>
        <w:t>(Mandatory).</w:t>
      </w:r>
    </w:p>
    <w:p w14:paraId="1BFDB58D" w14:textId="77777777" w:rsidR="00AD2BBD" w:rsidRPr="00AD2BBD" w:rsidRDefault="00AD2BBD">
      <w:pPr>
        <w:numPr>
          <w:ilvl w:val="0"/>
          <w:numId w:val="37"/>
        </w:numPr>
        <w:spacing w:before="3" w:after="240" w:line="230" w:lineRule="auto"/>
        <w:ind w:left="1276" w:right="547" w:hanging="425"/>
        <w:jc w:val="both"/>
        <w:rPr>
          <w:rFonts w:ascii="Verdana" w:hAnsi="Verdana"/>
          <w:color w:val="231F20"/>
        </w:rPr>
      </w:pPr>
      <w:r w:rsidRPr="00AD2BBD">
        <w:rPr>
          <w:rFonts w:ascii="Verdana" w:hAnsi="Verdana"/>
          <w:color w:val="231F20"/>
        </w:rPr>
        <w:t xml:space="preserve">Shall be signed (where signatures are required) by a duly authorized representative of the firm or any other officer appointed and evidenced by a Power of Attorney </w:t>
      </w:r>
      <w:r w:rsidRPr="00AD2BBD">
        <w:rPr>
          <w:rFonts w:ascii="Verdana" w:hAnsi="Verdana"/>
          <w:b/>
          <w:bCs/>
          <w:color w:val="231F20"/>
        </w:rPr>
        <w:t>(Mandatory).</w:t>
      </w:r>
    </w:p>
    <w:p w14:paraId="6F2A9732" w14:textId="77777777" w:rsidR="00AD2BBD" w:rsidRPr="00AD2BBD" w:rsidRDefault="00AD2BBD" w:rsidP="00AD2BBD">
      <w:pPr>
        <w:spacing w:before="3" w:line="230" w:lineRule="auto"/>
        <w:ind w:left="851" w:right="547"/>
        <w:rPr>
          <w:rFonts w:ascii="Verdana" w:hAnsi="Verdana"/>
          <w:i/>
          <w:color w:val="231F20"/>
        </w:rPr>
      </w:pPr>
      <w:r w:rsidRPr="00AD2BBD">
        <w:rPr>
          <w:rFonts w:ascii="Verdana" w:hAnsi="Verdana"/>
          <w:i/>
          <w:color w:val="231F20"/>
        </w:rPr>
        <w:t xml:space="preserve">The bid submission shall contain the following documents arranged in the following order: </w:t>
      </w:r>
    </w:p>
    <w:p w14:paraId="4FF7431D" w14:textId="77777777" w:rsidR="00AD2BBD" w:rsidRPr="00AD2BBD" w:rsidRDefault="00AD2BBD">
      <w:pPr>
        <w:numPr>
          <w:ilvl w:val="0"/>
          <w:numId w:val="38"/>
        </w:numPr>
        <w:spacing w:before="3" w:after="240" w:line="230" w:lineRule="auto"/>
        <w:ind w:left="1701" w:right="547" w:hanging="425"/>
        <w:jc w:val="both"/>
        <w:rPr>
          <w:rFonts w:ascii="Verdana" w:hAnsi="Verdana"/>
          <w:color w:val="231F20"/>
        </w:rPr>
      </w:pPr>
      <w:r w:rsidRPr="00AD2BBD">
        <w:rPr>
          <w:rFonts w:ascii="Verdana" w:hAnsi="Verdana"/>
          <w:bCs/>
          <w:color w:val="231F20"/>
        </w:rPr>
        <w:t xml:space="preserve">Power of Attorney to sign the bid submission - </w:t>
      </w:r>
      <w:r w:rsidRPr="00AD2BBD">
        <w:rPr>
          <w:rFonts w:ascii="Verdana" w:hAnsi="Verdana"/>
          <w:b/>
          <w:color w:val="231F20"/>
        </w:rPr>
        <w:t>ITT 20.3</w:t>
      </w:r>
      <w:r w:rsidRPr="00AD2BBD">
        <w:rPr>
          <w:rFonts w:ascii="Verdana" w:hAnsi="Verdana"/>
          <w:bCs/>
          <w:color w:val="231F20"/>
        </w:rPr>
        <w:t xml:space="preserve"> </w:t>
      </w:r>
      <w:r w:rsidRPr="00AD2BBD">
        <w:rPr>
          <w:rFonts w:ascii="Verdana" w:hAnsi="Verdana"/>
          <w:b/>
          <w:bCs/>
          <w:color w:val="231F20"/>
        </w:rPr>
        <w:t>(Mandatory).</w:t>
      </w:r>
    </w:p>
    <w:p w14:paraId="5BD68361" w14:textId="77777777" w:rsidR="00AD2BBD" w:rsidRPr="00AD2BBD" w:rsidRDefault="00AD2BBD">
      <w:pPr>
        <w:numPr>
          <w:ilvl w:val="0"/>
          <w:numId w:val="38"/>
        </w:numPr>
        <w:spacing w:before="3" w:after="240" w:line="230" w:lineRule="auto"/>
        <w:ind w:left="1701" w:right="547" w:hanging="425"/>
        <w:jc w:val="both"/>
        <w:rPr>
          <w:rFonts w:ascii="Verdana" w:hAnsi="Verdana"/>
          <w:color w:val="231F20"/>
        </w:rPr>
      </w:pPr>
      <w:r w:rsidRPr="00AD2BBD">
        <w:rPr>
          <w:rFonts w:ascii="Verdana" w:hAnsi="Verdana"/>
          <w:bCs/>
          <w:color w:val="231F20"/>
        </w:rPr>
        <w:t>Particulars</w:t>
      </w:r>
      <w:r w:rsidRPr="00AD2BBD">
        <w:rPr>
          <w:rFonts w:ascii="Verdana" w:hAnsi="Verdana"/>
          <w:color w:val="231F20"/>
        </w:rPr>
        <w:t xml:space="preserve"> of Tendering Company to include: -</w:t>
      </w:r>
    </w:p>
    <w:p w14:paraId="4F7B03E4" w14:textId="77777777" w:rsidR="00AD2BBD" w:rsidRPr="00AD2BBD" w:rsidRDefault="00AD2BBD">
      <w:pPr>
        <w:numPr>
          <w:ilvl w:val="0"/>
          <w:numId w:val="48"/>
        </w:numPr>
        <w:spacing w:before="3" w:after="240" w:line="230" w:lineRule="auto"/>
        <w:ind w:left="2127" w:right="547" w:hanging="425"/>
        <w:jc w:val="both"/>
        <w:rPr>
          <w:rFonts w:ascii="Verdana" w:hAnsi="Verdana"/>
          <w:b/>
          <w:bCs/>
          <w:color w:val="231F20"/>
        </w:rPr>
      </w:pPr>
      <w:r w:rsidRPr="00AD2BBD">
        <w:rPr>
          <w:rFonts w:ascii="Verdana" w:hAnsi="Verdana"/>
          <w:color w:val="231F20"/>
        </w:rPr>
        <w:t xml:space="preserve">Certificate of Registration/Incorporation </w:t>
      </w:r>
      <w:r w:rsidRPr="00AD2BBD">
        <w:rPr>
          <w:rFonts w:ascii="Verdana" w:hAnsi="Verdana"/>
          <w:b/>
          <w:bCs/>
          <w:color w:val="231F20"/>
        </w:rPr>
        <w:t>(Mandatory).</w:t>
      </w:r>
    </w:p>
    <w:p w14:paraId="3D5131FF" w14:textId="77777777" w:rsidR="00AD2BBD" w:rsidRPr="00AD2BBD" w:rsidRDefault="00AD2BBD">
      <w:pPr>
        <w:numPr>
          <w:ilvl w:val="0"/>
          <w:numId w:val="48"/>
        </w:numPr>
        <w:spacing w:before="3" w:after="240" w:line="230" w:lineRule="auto"/>
        <w:ind w:left="2127" w:right="547" w:hanging="425"/>
        <w:jc w:val="both"/>
        <w:rPr>
          <w:rFonts w:ascii="Verdana" w:hAnsi="Verdana"/>
          <w:b/>
          <w:bCs/>
          <w:color w:val="231F20"/>
        </w:rPr>
      </w:pPr>
      <w:r w:rsidRPr="00AD2BBD">
        <w:rPr>
          <w:rFonts w:ascii="Verdana" w:hAnsi="Verdana"/>
          <w:color w:val="231F20"/>
        </w:rPr>
        <w:t xml:space="preserve">A copy of valid Tax Compliance Certificate from the Kenya Revenue Authority. </w:t>
      </w:r>
      <w:r w:rsidRPr="00AD2BBD">
        <w:rPr>
          <w:rFonts w:ascii="Verdana" w:hAnsi="Verdana"/>
          <w:b/>
          <w:bCs/>
          <w:color w:val="231F20"/>
        </w:rPr>
        <w:t>(Mandatory).</w:t>
      </w:r>
    </w:p>
    <w:p w14:paraId="6EF7DA40" w14:textId="77777777" w:rsidR="00AD2BBD" w:rsidRPr="00AD2BBD" w:rsidRDefault="00AD2BBD">
      <w:pPr>
        <w:numPr>
          <w:ilvl w:val="0"/>
          <w:numId w:val="48"/>
        </w:numPr>
        <w:spacing w:before="3" w:after="240" w:line="230" w:lineRule="auto"/>
        <w:ind w:left="2127" w:right="547" w:hanging="425"/>
        <w:jc w:val="both"/>
        <w:rPr>
          <w:rFonts w:ascii="Verdana" w:hAnsi="Verdana"/>
          <w:b/>
          <w:bCs/>
          <w:color w:val="231F20"/>
        </w:rPr>
      </w:pPr>
      <w:r w:rsidRPr="00AD2BBD">
        <w:rPr>
          <w:rFonts w:ascii="Verdana" w:hAnsi="Verdana"/>
          <w:color w:val="231F20"/>
        </w:rPr>
        <w:t xml:space="preserve">A copy of valid Business Permit (for the year 2025) </w:t>
      </w:r>
      <w:r w:rsidRPr="00AD2BBD">
        <w:rPr>
          <w:rFonts w:ascii="Verdana" w:hAnsi="Verdana"/>
          <w:b/>
          <w:bCs/>
          <w:color w:val="231F20"/>
        </w:rPr>
        <w:t>(Mandatory).</w:t>
      </w:r>
    </w:p>
    <w:p w14:paraId="357CC88E" w14:textId="77777777" w:rsidR="00AD2BBD" w:rsidRPr="00AD2BBD" w:rsidRDefault="00AD2BBD">
      <w:pPr>
        <w:numPr>
          <w:ilvl w:val="0"/>
          <w:numId w:val="48"/>
        </w:numPr>
        <w:spacing w:before="3" w:after="240" w:line="230" w:lineRule="auto"/>
        <w:ind w:left="2127" w:right="547" w:hanging="425"/>
        <w:jc w:val="both"/>
        <w:rPr>
          <w:rFonts w:ascii="Verdana" w:hAnsi="Verdana"/>
          <w:b/>
          <w:bCs/>
          <w:color w:val="231F20"/>
        </w:rPr>
      </w:pPr>
      <w:r w:rsidRPr="00AD2BBD">
        <w:rPr>
          <w:rFonts w:ascii="Verdana" w:hAnsi="Verdana"/>
          <w:color w:val="231F20"/>
        </w:rPr>
        <w:t xml:space="preserve">A copy CR12 from Registrar of Companies or equivalent for limited companies, Name of Proprietor for Sole Proprietor and Names of Partners for Partnerships </w:t>
      </w:r>
      <w:r w:rsidRPr="00AD2BBD">
        <w:rPr>
          <w:rFonts w:ascii="Verdana" w:hAnsi="Verdana"/>
          <w:b/>
          <w:bCs/>
          <w:color w:val="231F20"/>
        </w:rPr>
        <w:t>(Mandatory).</w:t>
      </w:r>
    </w:p>
    <w:p w14:paraId="0F26BA71" w14:textId="77777777" w:rsidR="00AD2BBD" w:rsidRPr="00AD2BBD" w:rsidRDefault="00AD2BBD">
      <w:pPr>
        <w:numPr>
          <w:ilvl w:val="0"/>
          <w:numId w:val="48"/>
        </w:numPr>
        <w:spacing w:before="3" w:after="240" w:line="230" w:lineRule="auto"/>
        <w:ind w:left="2127" w:right="547" w:hanging="425"/>
        <w:jc w:val="both"/>
        <w:rPr>
          <w:rFonts w:ascii="Verdana" w:hAnsi="Verdana"/>
          <w:color w:val="231F20"/>
        </w:rPr>
      </w:pPr>
      <w:r w:rsidRPr="00AD2BBD">
        <w:rPr>
          <w:rFonts w:ascii="Verdana" w:hAnsi="Verdana"/>
          <w:color w:val="231F20"/>
        </w:rPr>
        <w:t>Copy of National</w:t>
      </w:r>
      <w:r w:rsidRPr="00AD2BBD">
        <w:rPr>
          <w:rFonts w:ascii="Verdana" w:hAnsi="Verdana"/>
          <w:iCs/>
          <w:color w:val="231F20"/>
        </w:rPr>
        <w:t xml:space="preserve"> </w:t>
      </w:r>
      <w:r w:rsidRPr="00AD2BBD">
        <w:rPr>
          <w:rFonts w:ascii="Verdana" w:hAnsi="Verdana"/>
          <w:color w:val="231F20"/>
        </w:rPr>
        <w:t>Identification documents</w:t>
      </w:r>
      <w:r w:rsidRPr="00AD2BBD">
        <w:rPr>
          <w:rFonts w:ascii="Verdana" w:hAnsi="Verdana"/>
          <w:iCs/>
          <w:color w:val="231F20"/>
        </w:rPr>
        <w:t xml:space="preserve"> for owners/Directors of the company (ID/Passport) (</w:t>
      </w:r>
      <w:r w:rsidRPr="00AD2BBD">
        <w:rPr>
          <w:rFonts w:ascii="Verdana" w:hAnsi="Verdana"/>
          <w:b/>
          <w:iCs/>
          <w:color w:val="231F20"/>
        </w:rPr>
        <w:t>Mandatory</w:t>
      </w:r>
      <w:r w:rsidRPr="00AD2BBD">
        <w:rPr>
          <w:rFonts w:ascii="Verdana" w:hAnsi="Verdana"/>
          <w:iCs/>
          <w:color w:val="231F20"/>
        </w:rPr>
        <w:t>).</w:t>
      </w:r>
    </w:p>
    <w:p w14:paraId="5BCB4622" w14:textId="77777777" w:rsidR="00AD2BBD" w:rsidRPr="00AD2BBD" w:rsidRDefault="00AD2BBD">
      <w:pPr>
        <w:numPr>
          <w:ilvl w:val="0"/>
          <w:numId w:val="38"/>
        </w:numPr>
        <w:spacing w:before="3" w:after="240" w:line="230" w:lineRule="auto"/>
        <w:ind w:left="1701" w:right="547" w:hanging="425"/>
        <w:jc w:val="both"/>
        <w:rPr>
          <w:rFonts w:ascii="Verdana" w:hAnsi="Verdana"/>
          <w:b/>
          <w:bCs/>
          <w:color w:val="231F20"/>
        </w:rPr>
      </w:pPr>
      <w:r w:rsidRPr="00AD2BBD">
        <w:rPr>
          <w:rFonts w:ascii="Verdana" w:hAnsi="Verdana"/>
          <w:bCs/>
          <w:iCs/>
          <w:color w:val="231F20"/>
        </w:rPr>
        <w:t xml:space="preserve">All </w:t>
      </w:r>
      <w:r w:rsidRPr="00AD2BBD">
        <w:rPr>
          <w:rFonts w:ascii="Verdana" w:hAnsi="Verdana"/>
          <w:color w:val="231F20"/>
        </w:rPr>
        <w:t>duly</w:t>
      </w:r>
      <w:r w:rsidRPr="00AD2BBD">
        <w:rPr>
          <w:rFonts w:ascii="Verdana" w:hAnsi="Verdana"/>
          <w:bCs/>
          <w:iCs/>
          <w:color w:val="231F20"/>
        </w:rPr>
        <w:t xml:space="preserve"> completed and signed mandatory tendering forms under section IV </w:t>
      </w:r>
      <w:r w:rsidRPr="00AD2BBD">
        <w:rPr>
          <w:rFonts w:ascii="Verdana" w:hAnsi="Verdana"/>
          <w:b/>
          <w:bCs/>
          <w:color w:val="231F20"/>
        </w:rPr>
        <w:t>(Mandatory).</w:t>
      </w:r>
    </w:p>
    <w:p w14:paraId="204E7253" w14:textId="03C9A1B1" w:rsidR="00AD2BBD" w:rsidRPr="000C767D" w:rsidRDefault="00AD2BBD">
      <w:pPr>
        <w:numPr>
          <w:ilvl w:val="0"/>
          <w:numId w:val="38"/>
        </w:numPr>
        <w:spacing w:before="3" w:after="240" w:line="230" w:lineRule="auto"/>
        <w:ind w:left="1701" w:right="547" w:hanging="425"/>
        <w:jc w:val="both"/>
        <w:rPr>
          <w:rFonts w:ascii="Verdana" w:hAnsi="Verdana"/>
          <w:b/>
          <w:bCs/>
        </w:rPr>
      </w:pPr>
      <w:r w:rsidRPr="000C767D">
        <w:rPr>
          <w:rFonts w:ascii="Verdana" w:hAnsi="Verdana"/>
          <w:lang w:val="en-GB"/>
        </w:rPr>
        <w:t xml:space="preserve">Valid and current Annual Practicing License and Registration Certificate with National Construction Authority (NCA) </w:t>
      </w:r>
      <w:r w:rsidRPr="000C767D">
        <w:rPr>
          <w:rFonts w:ascii="Verdana" w:hAnsi="Verdana"/>
        </w:rPr>
        <w:t xml:space="preserve">NCA 3 and above in </w:t>
      </w:r>
      <w:r w:rsidRPr="000C767D">
        <w:rPr>
          <w:rFonts w:ascii="Verdana" w:hAnsi="Verdana"/>
          <w:lang w:val="en-GB"/>
        </w:rPr>
        <w:t xml:space="preserve">Road </w:t>
      </w:r>
      <w:r w:rsidR="0073019E" w:rsidRPr="000C767D">
        <w:rPr>
          <w:rFonts w:ascii="Verdana" w:hAnsi="Verdana"/>
          <w:lang w:val="en-GB"/>
        </w:rPr>
        <w:t xml:space="preserve">and Civil </w:t>
      </w:r>
      <w:r w:rsidRPr="000C767D">
        <w:rPr>
          <w:rFonts w:ascii="Verdana" w:hAnsi="Verdana"/>
          <w:lang w:val="en-GB"/>
        </w:rPr>
        <w:t xml:space="preserve">Works </w:t>
      </w:r>
      <w:r w:rsidRPr="000C767D">
        <w:rPr>
          <w:rFonts w:ascii="Verdana" w:hAnsi="Verdana"/>
          <w:b/>
          <w:lang w:val="en-GB"/>
        </w:rPr>
        <w:t>Mandatory)</w:t>
      </w:r>
      <w:r w:rsidRPr="000C767D">
        <w:rPr>
          <w:rFonts w:ascii="Verdana" w:hAnsi="Verdana"/>
          <w:b/>
          <w:bCs/>
        </w:rPr>
        <w:t>.</w:t>
      </w:r>
    </w:p>
    <w:p w14:paraId="7C84AA2C" w14:textId="1607435C" w:rsidR="00AD2BBD" w:rsidRPr="00AD2BBD" w:rsidRDefault="00AD2BBD">
      <w:pPr>
        <w:numPr>
          <w:ilvl w:val="0"/>
          <w:numId w:val="38"/>
        </w:numPr>
        <w:spacing w:before="3" w:after="240" w:line="230" w:lineRule="auto"/>
        <w:ind w:left="1701" w:right="547" w:hanging="425"/>
        <w:jc w:val="both"/>
        <w:rPr>
          <w:rFonts w:ascii="Verdana" w:hAnsi="Verdana"/>
          <w:iCs/>
          <w:color w:val="231F20"/>
        </w:rPr>
      </w:pPr>
      <w:r w:rsidRPr="00AD2BBD">
        <w:rPr>
          <w:rFonts w:ascii="Verdana" w:hAnsi="Verdana"/>
          <w:color w:val="231F20"/>
        </w:rPr>
        <w:t xml:space="preserve">Tender Security shall be for </w:t>
      </w:r>
      <w:commentRangeStart w:id="113"/>
      <w:r w:rsidRPr="00AD2BBD">
        <w:rPr>
          <w:rFonts w:ascii="Verdana" w:hAnsi="Verdana"/>
          <w:b/>
          <w:color w:val="231F20"/>
        </w:rPr>
        <w:t xml:space="preserve">Kenya Shillings </w:t>
      </w:r>
      <w:r w:rsidR="0073019E">
        <w:rPr>
          <w:rFonts w:ascii="Verdana" w:hAnsi="Verdana"/>
          <w:b/>
          <w:color w:val="231F20"/>
        </w:rPr>
        <w:t xml:space="preserve">Ten </w:t>
      </w:r>
      <w:r w:rsidRPr="00AD2BBD">
        <w:rPr>
          <w:rFonts w:ascii="Verdana" w:hAnsi="Verdana"/>
          <w:b/>
          <w:color w:val="231F20"/>
        </w:rPr>
        <w:t>Million (Kshs. 1</w:t>
      </w:r>
      <w:r w:rsidR="0073019E">
        <w:rPr>
          <w:rFonts w:ascii="Verdana" w:hAnsi="Verdana"/>
          <w:b/>
          <w:color w:val="231F20"/>
        </w:rPr>
        <w:t>0</w:t>
      </w:r>
      <w:r w:rsidRPr="00AD2BBD">
        <w:rPr>
          <w:rFonts w:ascii="Verdana" w:hAnsi="Verdana"/>
          <w:b/>
          <w:color w:val="231F20"/>
        </w:rPr>
        <w:t xml:space="preserve">,000,000.00) </w:t>
      </w:r>
      <w:commentRangeEnd w:id="113"/>
      <w:r w:rsidR="002A65E7" w:rsidRPr="00AD2BBD">
        <w:rPr>
          <w:rStyle w:val="CommentReference"/>
          <w:rFonts w:ascii="Verdana" w:hAnsi="Verdana"/>
          <w:color w:val="231F20"/>
          <w:sz w:val="22"/>
          <w:szCs w:val="22"/>
        </w:rPr>
        <w:commentReference w:id="113"/>
      </w:r>
      <w:r w:rsidRPr="00AD2BBD">
        <w:rPr>
          <w:rFonts w:ascii="Verdana" w:hAnsi="Verdana"/>
          <w:color w:val="231F20"/>
        </w:rPr>
        <w:t xml:space="preserve">in the form of a Banker’s guarantee or an Insurance Company Guarantee issued by an insurance firm approved by the Public Procurement Oversight Authority (PPOA), letter of credit or guarantee by a deposit taking microfinance institution, Sacco society, the Youth Enterprise Development Fund or the Women Enterprise Fund valid for </w:t>
      </w:r>
      <w:r w:rsidRPr="00AD2BBD">
        <w:rPr>
          <w:rFonts w:ascii="Verdana" w:hAnsi="Verdana"/>
          <w:b/>
          <w:bCs/>
          <w:color w:val="231F20"/>
        </w:rPr>
        <w:t>210 days</w:t>
      </w:r>
      <w:r w:rsidRPr="00AD2BBD">
        <w:rPr>
          <w:rFonts w:ascii="Verdana" w:hAnsi="Verdana"/>
          <w:color w:val="231F20"/>
        </w:rPr>
        <w:t xml:space="preserve"> from the date of tender opening in the format provided in the tender document</w:t>
      </w:r>
      <w:r w:rsidRPr="00AD2BBD">
        <w:rPr>
          <w:rFonts w:ascii="Verdana" w:hAnsi="Verdana"/>
          <w:color w:val="231F20"/>
          <w:lang w:val="en-GB"/>
        </w:rPr>
        <w:t xml:space="preserve"> </w:t>
      </w:r>
      <w:r w:rsidRPr="00AD2BBD">
        <w:rPr>
          <w:rFonts w:ascii="Verdana" w:hAnsi="Verdana"/>
          <w:b/>
          <w:color w:val="231F20"/>
          <w:lang w:val="en-GB"/>
        </w:rPr>
        <w:t>(Mandatory).</w:t>
      </w:r>
    </w:p>
    <w:p w14:paraId="088159E4" w14:textId="77777777" w:rsidR="00AD2BBD" w:rsidRPr="00AD2BBD" w:rsidRDefault="00AD2BBD">
      <w:pPr>
        <w:numPr>
          <w:ilvl w:val="0"/>
          <w:numId w:val="38"/>
        </w:numPr>
        <w:spacing w:before="3" w:after="240" w:line="230" w:lineRule="auto"/>
        <w:ind w:left="1701" w:right="547" w:hanging="425"/>
        <w:jc w:val="both"/>
        <w:rPr>
          <w:rFonts w:ascii="Verdana" w:hAnsi="Verdana"/>
          <w:b/>
          <w:bCs/>
          <w:color w:val="231F20"/>
        </w:rPr>
      </w:pPr>
      <w:r w:rsidRPr="00AD2BBD">
        <w:rPr>
          <w:rFonts w:ascii="Verdana" w:hAnsi="Verdana"/>
          <w:color w:val="231F20"/>
        </w:rPr>
        <w:t>Undertaking that the contractor shall provide in good condition all major plant and equipment's required for execution of the works throughout the contract period</w:t>
      </w:r>
      <w:r w:rsidRPr="00AD2BBD">
        <w:rPr>
          <w:rFonts w:ascii="Verdana" w:hAnsi="Verdana"/>
          <w:b/>
          <w:bCs/>
          <w:color w:val="231F20"/>
        </w:rPr>
        <w:t xml:space="preserve"> (Mandatory) </w:t>
      </w:r>
    </w:p>
    <w:p w14:paraId="656235B3" w14:textId="77777777" w:rsidR="00AD2BBD" w:rsidRPr="00AD2BBD" w:rsidRDefault="00AD2BBD">
      <w:pPr>
        <w:numPr>
          <w:ilvl w:val="0"/>
          <w:numId w:val="38"/>
        </w:numPr>
        <w:spacing w:before="3" w:after="240" w:line="230" w:lineRule="auto"/>
        <w:ind w:left="1701" w:right="547" w:hanging="425"/>
        <w:jc w:val="both"/>
        <w:rPr>
          <w:rFonts w:ascii="Verdana" w:hAnsi="Verdana"/>
          <w:b/>
          <w:bCs/>
          <w:color w:val="231F20"/>
        </w:rPr>
      </w:pPr>
      <w:r w:rsidRPr="00AD2BBD">
        <w:rPr>
          <w:rFonts w:ascii="Verdana" w:hAnsi="Verdana"/>
          <w:color w:val="231F20"/>
        </w:rPr>
        <w:t xml:space="preserve">Contacts of clients who may be contacted for further information on the above contracts. This should include reference letters and completion certificates from at least three clients from the last 7 years. </w:t>
      </w:r>
      <w:r w:rsidRPr="00AD2BBD">
        <w:rPr>
          <w:rFonts w:ascii="Verdana" w:hAnsi="Verdana"/>
          <w:b/>
          <w:bCs/>
          <w:color w:val="231F20"/>
        </w:rPr>
        <w:t>(Mandatory)</w:t>
      </w:r>
    </w:p>
    <w:p w14:paraId="03B304E0" w14:textId="77777777" w:rsidR="00AD2BBD" w:rsidRPr="00AD2BBD" w:rsidRDefault="00AD2BBD">
      <w:pPr>
        <w:numPr>
          <w:ilvl w:val="0"/>
          <w:numId w:val="38"/>
        </w:numPr>
        <w:spacing w:before="3" w:after="240" w:line="230" w:lineRule="auto"/>
        <w:ind w:left="1701" w:right="547" w:hanging="425"/>
        <w:rPr>
          <w:rFonts w:ascii="Verdana" w:hAnsi="Verdana"/>
          <w:color w:val="231F20"/>
        </w:rPr>
      </w:pPr>
      <w:r w:rsidRPr="00AD2BBD">
        <w:rPr>
          <w:rFonts w:ascii="Verdana" w:hAnsi="Verdana"/>
          <w:color w:val="231F20"/>
          <w:lang w:val="en-GB"/>
        </w:rPr>
        <w:t>Qualifications</w:t>
      </w:r>
      <w:r w:rsidRPr="00AD2BBD">
        <w:rPr>
          <w:rFonts w:ascii="Verdana" w:hAnsi="Verdana"/>
          <w:color w:val="231F20"/>
        </w:rPr>
        <w:t xml:space="preserve"> and experience of key site management and technical personnel proposed for the contract.</w:t>
      </w:r>
      <w:r w:rsidRPr="00AD2BBD">
        <w:rPr>
          <w:rFonts w:ascii="Verdana" w:hAnsi="Verdana"/>
          <w:b/>
          <w:bCs/>
          <w:color w:val="231F20"/>
        </w:rPr>
        <w:t xml:space="preserve"> (Mandatory)</w:t>
      </w:r>
    </w:p>
    <w:p w14:paraId="05CEA79F" w14:textId="7987BF16" w:rsidR="00AD2BBD" w:rsidRPr="000C767D" w:rsidRDefault="00AD2BBD" w:rsidP="000C767D">
      <w:pPr>
        <w:numPr>
          <w:ilvl w:val="0"/>
          <w:numId w:val="38"/>
        </w:numPr>
        <w:spacing w:before="3" w:after="240" w:line="230" w:lineRule="auto"/>
        <w:ind w:left="1701" w:right="547" w:hanging="425"/>
        <w:jc w:val="both"/>
        <w:rPr>
          <w:rFonts w:ascii="Verdana" w:hAnsi="Verdana"/>
          <w:b/>
          <w:bCs/>
          <w:color w:val="231F20"/>
        </w:rPr>
      </w:pPr>
      <w:r w:rsidRPr="000C767D">
        <w:rPr>
          <w:rFonts w:ascii="Verdana" w:hAnsi="Verdana"/>
          <w:color w:val="231F20"/>
        </w:rPr>
        <w:t>Certified copies of Audited Accounts for the last three (3) years 202</w:t>
      </w:r>
      <w:r w:rsidR="002A65E7" w:rsidRPr="000C767D">
        <w:rPr>
          <w:rFonts w:ascii="Verdana" w:hAnsi="Verdana"/>
          <w:color w:val="231F20"/>
        </w:rPr>
        <w:t>3</w:t>
      </w:r>
      <w:r w:rsidRPr="000C767D">
        <w:rPr>
          <w:rFonts w:ascii="Verdana" w:hAnsi="Verdana"/>
          <w:color w:val="231F20"/>
        </w:rPr>
        <w:t>, 202</w:t>
      </w:r>
      <w:r w:rsidR="002A65E7" w:rsidRPr="000C767D">
        <w:rPr>
          <w:rFonts w:ascii="Verdana" w:hAnsi="Verdana"/>
          <w:color w:val="231F20"/>
        </w:rPr>
        <w:t>4</w:t>
      </w:r>
      <w:r w:rsidRPr="000C767D">
        <w:rPr>
          <w:rFonts w:ascii="Verdana" w:hAnsi="Verdana"/>
          <w:color w:val="231F20"/>
        </w:rPr>
        <w:t xml:space="preserve"> and 202</w:t>
      </w:r>
      <w:r w:rsidR="002A65E7" w:rsidRPr="000C767D">
        <w:rPr>
          <w:rFonts w:ascii="Verdana" w:hAnsi="Verdana"/>
          <w:color w:val="231F20"/>
        </w:rPr>
        <w:t>5</w:t>
      </w:r>
      <w:r w:rsidRPr="000C767D">
        <w:rPr>
          <w:rFonts w:ascii="Verdana" w:hAnsi="Verdana"/>
          <w:color w:val="231F20"/>
        </w:rPr>
        <w:t>.</w:t>
      </w:r>
      <w:r w:rsidRPr="000C767D">
        <w:rPr>
          <w:rFonts w:ascii="Verdana" w:hAnsi="Verdana"/>
          <w:b/>
          <w:bCs/>
          <w:color w:val="231F20"/>
        </w:rPr>
        <w:t>The Accounts submitted should be</w:t>
      </w:r>
      <w:r w:rsidRPr="000C767D">
        <w:rPr>
          <w:rFonts w:ascii="Verdana" w:hAnsi="Verdana"/>
          <w:color w:val="231F20"/>
        </w:rPr>
        <w:t xml:space="preserve"> </w:t>
      </w:r>
      <w:r w:rsidRPr="000C767D">
        <w:rPr>
          <w:rFonts w:ascii="Verdana" w:hAnsi="Verdana"/>
          <w:b/>
          <w:color w:val="231F20"/>
        </w:rPr>
        <w:t>audited by a registered auditor and evidenced by the Auditor’s practicing number (</w:t>
      </w:r>
      <w:r w:rsidRPr="000C767D">
        <w:rPr>
          <w:rFonts w:ascii="Verdana" w:hAnsi="Verdana"/>
          <w:b/>
          <w:iCs/>
          <w:color w:val="231F20"/>
        </w:rPr>
        <w:t>MANDATORY).</w:t>
      </w:r>
    </w:p>
    <w:p w14:paraId="6401329C" w14:textId="77777777" w:rsidR="00AD2BBD" w:rsidRPr="00AD2BBD" w:rsidRDefault="00AD2BBD" w:rsidP="00AD2BBD">
      <w:pPr>
        <w:spacing w:before="3" w:line="230" w:lineRule="auto"/>
        <w:ind w:left="1418" w:right="547"/>
        <w:rPr>
          <w:rFonts w:ascii="Verdana" w:hAnsi="Verdana"/>
          <w:b/>
          <w:bCs/>
          <w:color w:val="231F20"/>
        </w:rPr>
      </w:pPr>
    </w:p>
    <w:p w14:paraId="1CFF7F30" w14:textId="77777777" w:rsidR="00AD2BBD" w:rsidRPr="00AD2BBD" w:rsidRDefault="00AD2BBD" w:rsidP="00AD2BBD">
      <w:pPr>
        <w:spacing w:before="3" w:line="230" w:lineRule="auto"/>
        <w:ind w:left="702" w:right="547"/>
        <w:jc w:val="both"/>
        <w:rPr>
          <w:rFonts w:ascii="Verdana" w:hAnsi="Verdana"/>
          <w:b/>
          <w:bCs/>
          <w:color w:val="231F20"/>
        </w:rPr>
      </w:pPr>
      <w:r w:rsidRPr="00AD2BBD">
        <w:rPr>
          <w:rFonts w:ascii="Verdana" w:hAnsi="Verdana"/>
          <w:b/>
          <w:color w:val="231F20"/>
        </w:rPr>
        <w:t>NOTE:</w:t>
      </w:r>
      <w:r w:rsidRPr="00AD2BBD">
        <w:rPr>
          <w:rFonts w:ascii="Verdana" w:hAnsi="Verdana"/>
          <w:b/>
          <w:bCs/>
          <w:color w:val="231F20"/>
        </w:rPr>
        <w:t xml:space="preserve"> Failure to meet any of the above mandatory requirements will lead to automatic disqualification </w:t>
      </w:r>
    </w:p>
    <w:p w14:paraId="10BF193A" w14:textId="77777777" w:rsidR="00AD2BBD" w:rsidRPr="00AD2BBD" w:rsidRDefault="00AD2BBD" w:rsidP="00AD2BBD">
      <w:pPr>
        <w:spacing w:before="3" w:line="230" w:lineRule="auto"/>
        <w:ind w:left="702" w:right="547"/>
        <w:jc w:val="both"/>
        <w:rPr>
          <w:rFonts w:ascii="Verdana" w:hAnsi="Verdana"/>
          <w:b/>
          <w:bCs/>
          <w:color w:val="231F20"/>
        </w:rPr>
      </w:pPr>
    </w:p>
    <w:p w14:paraId="0E376FCF" w14:textId="77777777" w:rsidR="00AD2BBD" w:rsidRPr="00AD2BBD" w:rsidRDefault="00AD2BBD" w:rsidP="00AD2BBD">
      <w:pPr>
        <w:spacing w:before="3" w:line="230" w:lineRule="auto"/>
        <w:ind w:left="702" w:right="547"/>
        <w:jc w:val="both"/>
        <w:rPr>
          <w:rFonts w:ascii="Verdana" w:hAnsi="Verdana"/>
          <w:b/>
          <w:bCs/>
          <w:color w:val="231F20"/>
        </w:rPr>
      </w:pPr>
    </w:p>
    <w:p w14:paraId="7FC91257" w14:textId="77777777" w:rsidR="00AD2BBD" w:rsidRPr="00AD2BBD" w:rsidRDefault="00AD2BBD" w:rsidP="00AD2BBD">
      <w:pPr>
        <w:spacing w:before="3" w:line="230" w:lineRule="auto"/>
        <w:ind w:right="525"/>
        <w:jc w:val="both"/>
        <w:rPr>
          <w:rFonts w:ascii="Verdana" w:hAnsi="Verdana"/>
        </w:rPr>
      </w:pPr>
    </w:p>
    <w:p w14:paraId="5FD19202" w14:textId="77777777" w:rsidR="00AD2BBD" w:rsidRPr="00AD2BBD" w:rsidRDefault="00AD2BBD">
      <w:pPr>
        <w:numPr>
          <w:ilvl w:val="0"/>
          <w:numId w:val="82"/>
        </w:numPr>
        <w:tabs>
          <w:tab w:val="left" w:pos="851"/>
        </w:tabs>
        <w:spacing w:before="234"/>
        <w:ind w:left="851" w:right="745" w:hanging="709"/>
        <w:outlineLvl w:val="3"/>
        <w:rPr>
          <w:rFonts w:ascii="Verdana" w:hAnsi="Verdana"/>
          <w:b/>
          <w:bCs/>
          <w:color w:val="231F20"/>
        </w:rPr>
      </w:pPr>
      <w:r w:rsidRPr="00AD2BBD">
        <w:rPr>
          <w:rFonts w:ascii="Verdana" w:hAnsi="Verdana"/>
          <w:b/>
          <w:bCs/>
          <w:color w:val="231F20"/>
        </w:rPr>
        <w:t>Tender Evaluation (ITT 35)</w:t>
      </w:r>
    </w:p>
    <w:p w14:paraId="05DB410E" w14:textId="77777777" w:rsidR="00AD2BBD" w:rsidRPr="00AD2BBD" w:rsidRDefault="00AD2BBD">
      <w:pPr>
        <w:numPr>
          <w:ilvl w:val="0"/>
          <w:numId w:val="83"/>
        </w:numPr>
        <w:tabs>
          <w:tab w:val="left" w:pos="701"/>
          <w:tab w:val="left" w:pos="702"/>
        </w:tabs>
        <w:spacing w:before="238"/>
        <w:ind w:right="525"/>
        <w:outlineLvl w:val="3"/>
        <w:rPr>
          <w:rFonts w:ascii="Verdana" w:hAnsi="Verdana"/>
          <w:b/>
          <w:bCs/>
          <w:color w:val="231F20"/>
        </w:rPr>
      </w:pPr>
      <w:r w:rsidRPr="00AD2BBD">
        <w:rPr>
          <w:rFonts w:ascii="Verdana" w:hAnsi="Verdana"/>
          <w:b/>
          <w:bCs/>
          <w:color w:val="231F20"/>
        </w:rPr>
        <w:t xml:space="preserve">Technical Evaluation </w:t>
      </w:r>
    </w:p>
    <w:tbl>
      <w:tblPr>
        <w:tblStyle w:val="TableGrid2"/>
        <w:tblW w:w="9067" w:type="dxa"/>
        <w:tblInd w:w="851" w:type="dxa"/>
        <w:tblLayout w:type="fixed"/>
        <w:tblLook w:val="04A0" w:firstRow="1" w:lastRow="0" w:firstColumn="1" w:lastColumn="0" w:noHBand="0" w:noVBand="1"/>
      </w:tblPr>
      <w:tblGrid>
        <w:gridCol w:w="697"/>
        <w:gridCol w:w="6385"/>
        <w:gridCol w:w="1985"/>
      </w:tblGrid>
      <w:tr w:rsidR="00AD2BBD" w:rsidRPr="00AD2BBD" w14:paraId="3DAA6142" w14:textId="77777777" w:rsidTr="00B11A77">
        <w:tc>
          <w:tcPr>
            <w:tcW w:w="697" w:type="dxa"/>
            <w:shd w:val="clear" w:color="auto" w:fill="BFBFBF" w:themeFill="background1" w:themeFillShade="BF"/>
          </w:tcPr>
          <w:p w14:paraId="475B5FE5" w14:textId="77777777" w:rsidR="00AD2BBD" w:rsidRPr="00AD2BBD" w:rsidRDefault="00AD2BBD" w:rsidP="00AD2BBD">
            <w:pPr>
              <w:widowControl/>
              <w:autoSpaceDE/>
              <w:autoSpaceDN/>
              <w:spacing w:before="242" w:line="230" w:lineRule="auto"/>
              <w:ind w:right="29"/>
              <w:rPr>
                <w:rFonts w:ascii="Verdana" w:hAnsi="Verdana"/>
                <w:b/>
                <w:bCs/>
                <w:iCs/>
                <w:color w:val="231F20"/>
                <w:lang w:val="en-GB" w:eastAsia="en-GB"/>
              </w:rPr>
            </w:pPr>
            <w:r w:rsidRPr="00AD2BBD">
              <w:rPr>
                <w:rFonts w:ascii="Verdana" w:hAnsi="Verdana"/>
                <w:b/>
                <w:bCs/>
                <w:iCs/>
                <w:color w:val="231F20"/>
                <w:lang w:val="en-GB" w:eastAsia="en-GB"/>
              </w:rPr>
              <w:t xml:space="preserve">No. </w:t>
            </w:r>
          </w:p>
        </w:tc>
        <w:tc>
          <w:tcPr>
            <w:tcW w:w="6385" w:type="dxa"/>
            <w:shd w:val="clear" w:color="auto" w:fill="BFBFBF" w:themeFill="background1" w:themeFillShade="BF"/>
          </w:tcPr>
          <w:p w14:paraId="177ABBAC" w14:textId="77777777" w:rsidR="00AD2BBD" w:rsidRPr="00AD2BBD" w:rsidRDefault="00AD2BBD" w:rsidP="00AD2BBD">
            <w:pPr>
              <w:widowControl/>
              <w:autoSpaceDE/>
              <w:autoSpaceDN/>
              <w:spacing w:before="242" w:line="230" w:lineRule="auto"/>
              <w:ind w:right="29"/>
              <w:rPr>
                <w:rFonts w:ascii="Verdana" w:hAnsi="Verdana"/>
                <w:b/>
                <w:bCs/>
                <w:iCs/>
                <w:color w:val="231F20"/>
                <w:lang w:val="en-GB" w:eastAsia="en-GB"/>
              </w:rPr>
            </w:pPr>
            <w:r w:rsidRPr="00AD2BBD">
              <w:rPr>
                <w:rFonts w:ascii="Verdana" w:hAnsi="Verdana"/>
                <w:b/>
                <w:bCs/>
                <w:iCs/>
                <w:color w:val="231F20"/>
                <w:lang w:val="en-GB" w:eastAsia="en-GB"/>
              </w:rPr>
              <w:t xml:space="preserve">Requirements </w:t>
            </w:r>
          </w:p>
        </w:tc>
        <w:tc>
          <w:tcPr>
            <w:tcW w:w="1985" w:type="dxa"/>
            <w:shd w:val="clear" w:color="auto" w:fill="BFBFBF" w:themeFill="background1" w:themeFillShade="BF"/>
          </w:tcPr>
          <w:p w14:paraId="5A7E630A" w14:textId="77777777" w:rsidR="00AD2BBD" w:rsidRPr="00AD2BBD" w:rsidRDefault="00AD2BBD" w:rsidP="00AD2BBD">
            <w:pPr>
              <w:widowControl/>
              <w:autoSpaceDE/>
              <w:autoSpaceDN/>
              <w:spacing w:before="242" w:line="230" w:lineRule="auto"/>
              <w:ind w:right="29"/>
              <w:rPr>
                <w:rFonts w:ascii="Verdana" w:hAnsi="Verdana"/>
                <w:b/>
                <w:bCs/>
                <w:iCs/>
                <w:color w:val="231F20"/>
                <w:lang w:val="en-GB" w:eastAsia="en-GB"/>
              </w:rPr>
            </w:pPr>
            <w:r w:rsidRPr="00AD2BBD">
              <w:rPr>
                <w:rFonts w:ascii="Verdana" w:hAnsi="Verdana"/>
                <w:b/>
                <w:bCs/>
                <w:iCs/>
                <w:color w:val="231F20"/>
                <w:lang w:val="en-GB" w:eastAsia="en-GB"/>
              </w:rPr>
              <w:t xml:space="preserve">Comments </w:t>
            </w:r>
          </w:p>
        </w:tc>
      </w:tr>
      <w:tr w:rsidR="00AD2BBD" w:rsidRPr="00AD2BBD" w14:paraId="4BD9DC24" w14:textId="77777777" w:rsidTr="00B11A77">
        <w:tc>
          <w:tcPr>
            <w:tcW w:w="697" w:type="dxa"/>
          </w:tcPr>
          <w:p w14:paraId="4C61E6A9" w14:textId="77777777" w:rsidR="00AD2BBD" w:rsidRPr="00AD2BBD" w:rsidRDefault="00AD2BBD">
            <w:pPr>
              <w:widowControl/>
              <w:numPr>
                <w:ilvl w:val="0"/>
                <w:numId w:val="84"/>
              </w:numPr>
              <w:autoSpaceDE/>
              <w:autoSpaceDN/>
              <w:spacing w:before="242" w:line="230" w:lineRule="auto"/>
              <w:ind w:left="564" w:right="853" w:hanging="390"/>
              <w:rPr>
                <w:rFonts w:ascii="Verdana" w:hAnsi="Verdana"/>
                <w:iCs/>
                <w:color w:val="231F20"/>
                <w:lang w:val="en-GB" w:eastAsia="en-GB"/>
              </w:rPr>
            </w:pPr>
          </w:p>
        </w:tc>
        <w:tc>
          <w:tcPr>
            <w:tcW w:w="6385" w:type="dxa"/>
          </w:tcPr>
          <w:p w14:paraId="62DAB862" w14:textId="77777777" w:rsidR="00AD2BBD" w:rsidRPr="00AD2BBD" w:rsidRDefault="00AD2BBD" w:rsidP="00AD2BBD">
            <w:pPr>
              <w:widowControl/>
              <w:autoSpaceDE/>
              <w:autoSpaceDN/>
              <w:spacing w:before="120" w:line="230" w:lineRule="auto"/>
              <w:ind w:left="33" w:right="28"/>
              <w:rPr>
                <w:rFonts w:ascii="Verdana" w:hAnsi="Verdana"/>
                <w:lang w:val="en-GB" w:eastAsia="en-GB"/>
              </w:rPr>
            </w:pPr>
            <w:r w:rsidRPr="00AD2BBD">
              <w:rPr>
                <w:rFonts w:ascii="Verdana" w:hAnsi="Verdana"/>
                <w:lang w:val="en-GB" w:eastAsia="en-GB"/>
              </w:rPr>
              <w:t xml:space="preserve">Evidence of experience in </w:t>
            </w:r>
            <w:r w:rsidRPr="00AD2BBD">
              <w:rPr>
                <w:rFonts w:ascii="Verdana" w:hAnsi="Verdana"/>
                <w:b/>
                <w:bCs/>
                <w:lang w:val="en-GB" w:eastAsia="en-GB"/>
              </w:rPr>
              <w:t>at least 3No</w:t>
            </w:r>
            <w:r w:rsidRPr="00AD2BBD">
              <w:rPr>
                <w:rFonts w:ascii="Verdana" w:hAnsi="Verdana"/>
                <w:lang w:val="en-GB" w:eastAsia="en-GB"/>
              </w:rPr>
              <w:t xml:space="preserve">. works of similar nature and size executed within Kenya, East African Community or Africa that have been satisfactorily and substantially completed as a prime contractor, or joint venture member or subcontractor each of minimum value of </w:t>
            </w:r>
            <w:r w:rsidRPr="00AD2BBD">
              <w:rPr>
                <w:rFonts w:ascii="Verdana" w:hAnsi="Verdana"/>
                <w:b/>
                <w:bCs/>
                <w:lang w:val="en-GB" w:eastAsia="en-GB"/>
              </w:rPr>
              <w:t>KES 700 Million</w:t>
            </w:r>
            <w:r w:rsidRPr="00AD2BBD">
              <w:rPr>
                <w:rFonts w:ascii="Verdana" w:hAnsi="Verdana"/>
                <w:lang w:val="en-GB" w:eastAsia="en-GB"/>
              </w:rPr>
              <w:t>.</w:t>
            </w:r>
          </w:p>
          <w:p w14:paraId="7BE08361" w14:textId="77777777" w:rsidR="00AD2BBD" w:rsidRPr="00AD2BBD" w:rsidRDefault="00AD2BBD" w:rsidP="00AD2BBD">
            <w:pPr>
              <w:widowControl/>
              <w:autoSpaceDE/>
              <w:autoSpaceDN/>
              <w:spacing w:before="120" w:line="230" w:lineRule="auto"/>
              <w:ind w:right="28"/>
              <w:rPr>
                <w:rFonts w:ascii="Verdana" w:hAnsi="Verdana"/>
                <w:i/>
                <w:iCs/>
                <w:lang w:val="en-GB" w:eastAsia="en-GB"/>
              </w:rPr>
            </w:pPr>
            <w:r w:rsidRPr="00AD2BBD">
              <w:rPr>
                <w:rFonts w:ascii="Verdana" w:hAnsi="Verdana"/>
                <w:i/>
                <w:iCs/>
                <w:lang w:val="en-GB" w:eastAsia="en-GB"/>
              </w:rPr>
              <w:t>Attach evidence of project execution including extracts of contracts and completion certificates.</w:t>
            </w:r>
          </w:p>
        </w:tc>
        <w:tc>
          <w:tcPr>
            <w:tcW w:w="1985" w:type="dxa"/>
          </w:tcPr>
          <w:p w14:paraId="6F1D2323" w14:textId="77777777" w:rsidR="00AD2BBD" w:rsidRPr="00AD2BBD" w:rsidRDefault="00AD2BBD" w:rsidP="00AD2BBD">
            <w:pPr>
              <w:widowControl/>
              <w:autoSpaceDE/>
              <w:autoSpaceDN/>
              <w:spacing w:before="242" w:line="230" w:lineRule="auto"/>
              <w:ind w:right="30"/>
              <w:jc w:val="center"/>
              <w:rPr>
                <w:rFonts w:ascii="Verdana" w:hAnsi="Verdana"/>
                <w:iCs/>
                <w:color w:val="231F20"/>
                <w:lang w:eastAsia="en-GB"/>
              </w:rPr>
            </w:pPr>
            <w:r w:rsidRPr="00AD2BBD">
              <w:rPr>
                <w:rFonts w:ascii="Verdana" w:hAnsi="Verdana"/>
                <w:iCs/>
                <w:color w:val="231F20"/>
                <w:lang w:eastAsia="en-GB"/>
              </w:rPr>
              <w:t>Mandatory</w:t>
            </w:r>
          </w:p>
        </w:tc>
      </w:tr>
      <w:tr w:rsidR="00AD2BBD" w:rsidRPr="00AD2BBD" w14:paraId="1E1EAA60" w14:textId="77777777" w:rsidTr="00B11A77">
        <w:tc>
          <w:tcPr>
            <w:tcW w:w="697" w:type="dxa"/>
          </w:tcPr>
          <w:p w14:paraId="7FDF369A" w14:textId="77777777" w:rsidR="00AD2BBD" w:rsidRPr="00AD2BBD" w:rsidRDefault="00AD2BBD">
            <w:pPr>
              <w:widowControl/>
              <w:numPr>
                <w:ilvl w:val="0"/>
                <w:numId w:val="84"/>
              </w:numPr>
              <w:autoSpaceDE/>
              <w:autoSpaceDN/>
              <w:spacing w:before="242" w:line="230" w:lineRule="auto"/>
              <w:ind w:left="564" w:right="853" w:hanging="390"/>
              <w:rPr>
                <w:rFonts w:ascii="Verdana" w:hAnsi="Verdana"/>
                <w:iCs/>
                <w:color w:val="231F20"/>
                <w:lang w:val="en-GB" w:eastAsia="en-GB"/>
              </w:rPr>
            </w:pPr>
          </w:p>
        </w:tc>
        <w:tc>
          <w:tcPr>
            <w:tcW w:w="6385" w:type="dxa"/>
          </w:tcPr>
          <w:p w14:paraId="313EB6DF" w14:textId="77777777" w:rsidR="00AD2BBD" w:rsidRPr="00AD2BBD" w:rsidRDefault="00AD2BBD" w:rsidP="00AD2BBD">
            <w:pPr>
              <w:widowControl/>
              <w:autoSpaceDE/>
              <w:autoSpaceDN/>
              <w:spacing w:before="120" w:line="230" w:lineRule="auto"/>
              <w:ind w:left="33" w:right="28"/>
              <w:rPr>
                <w:rFonts w:ascii="Verdana" w:hAnsi="Verdana"/>
                <w:b/>
                <w:bCs/>
                <w:lang w:val="en-GB" w:eastAsia="en-GB"/>
              </w:rPr>
            </w:pPr>
            <w:r w:rsidRPr="00AD2BBD">
              <w:rPr>
                <w:rFonts w:ascii="Verdana" w:hAnsi="Verdana"/>
                <w:lang w:val="en-GB" w:eastAsia="en-GB"/>
              </w:rPr>
              <w:t xml:space="preserve">The qualifications and experience of key personnel proposed for administration and execution of the contract, both on and off site, and an undertaking that they shall be available for the contract as per </w:t>
            </w:r>
            <w:r w:rsidRPr="00AD2BBD">
              <w:rPr>
                <w:rFonts w:ascii="Verdana" w:hAnsi="Verdana"/>
                <w:b/>
                <w:bCs/>
                <w:lang w:val="en-GB" w:eastAsia="en-GB"/>
              </w:rPr>
              <w:t>Schedule B. Contractor’s Key Personnel</w:t>
            </w:r>
          </w:p>
          <w:p w14:paraId="4DFA457A" w14:textId="77777777" w:rsidR="00AD2BBD" w:rsidRPr="00AD2BBD" w:rsidRDefault="00AD2BBD">
            <w:pPr>
              <w:widowControl/>
              <w:numPr>
                <w:ilvl w:val="0"/>
                <w:numId w:val="85"/>
              </w:numPr>
              <w:autoSpaceDE/>
              <w:autoSpaceDN/>
              <w:spacing w:before="120"/>
              <w:rPr>
                <w:rFonts w:ascii="Verdana" w:hAnsi="Verdana"/>
                <w:i/>
                <w:iCs/>
                <w:lang w:val="en-GB" w:eastAsia="en-GB"/>
              </w:rPr>
            </w:pPr>
            <w:r w:rsidRPr="00AD2BBD">
              <w:rPr>
                <w:rFonts w:ascii="Verdana" w:hAnsi="Verdana"/>
                <w:bCs/>
                <w:i/>
                <w:iCs/>
                <w:lang w:val="en-GB" w:eastAsia="en-GB"/>
              </w:rPr>
              <w:t>A signed CV and certified copies of certificates by Commissioner of Oaths must be submitted.</w:t>
            </w:r>
          </w:p>
          <w:p w14:paraId="15484991" w14:textId="77777777" w:rsidR="00AD2BBD" w:rsidRPr="00AD2BBD" w:rsidRDefault="00AD2BBD">
            <w:pPr>
              <w:widowControl/>
              <w:numPr>
                <w:ilvl w:val="0"/>
                <w:numId w:val="85"/>
              </w:numPr>
              <w:autoSpaceDE/>
              <w:autoSpaceDN/>
              <w:spacing w:before="120"/>
              <w:rPr>
                <w:rFonts w:ascii="Verdana" w:hAnsi="Verdana"/>
                <w:lang w:val="en-GB" w:eastAsia="en-GB"/>
              </w:rPr>
            </w:pPr>
            <w:r w:rsidRPr="00AD2BBD">
              <w:rPr>
                <w:rFonts w:ascii="Verdana" w:hAnsi="Verdana"/>
                <w:bCs/>
                <w:i/>
                <w:iCs/>
                <w:lang w:val="en-GB" w:eastAsia="en-GB"/>
              </w:rPr>
              <w:t>All key staff shall work on site on a full-time basis and shall be fluent orally and competent in reading and writing in the English Language.</w:t>
            </w:r>
          </w:p>
        </w:tc>
        <w:tc>
          <w:tcPr>
            <w:tcW w:w="1985" w:type="dxa"/>
          </w:tcPr>
          <w:p w14:paraId="113AF6E7" w14:textId="77777777" w:rsidR="00AD2BBD" w:rsidRPr="00AD2BBD" w:rsidRDefault="00AD2BBD" w:rsidP="00AD2BBD">
            <w:pPr>
              <w:widowControl/>
              <w:autoSpaceDE/>
              <w:autoSpaceDN/>
              <w:spacing w:before="242" w:line="230" w:lineRule="auto"/>
              <w:ind w:right="30"/>
              <w:jc w:val="center"/>
              <w:rPr>
                <w:rFonts w:ascii="Verdana" w:hAnsi="Verdana"/>
                <w:iCs/>
                <w:color w:val="231F20"/>
                <w:lang w:eastAsia="en-GB"/>
              </w:rPr>
            </w:pPr>
            <w:r w:rsidRPr="00AD2BBD">
              <w:rPr>
                <w:rFonts w:ascii="Verdana" w:hAnsi="Verdana"/>
                <w:iCs/>
                <w:color w:val="231F20"/>
                <w:lang w:eastAsia="en-GB"/>
              </w:rPr>
              <w:t xml:space="preserve">Mandatory </w:t>
            </w:r>
          </w:p>
        </w:tc>
      </w:tr>
      <w:tr w:rsidR="00AD2BBD" w:rsidRPr="00AD2BBD" w14:paraId="3174FEC7" w14:textId="77777777" w:rsidTr="00B11A77">
        <w:tc>
          <w:tcPr>
            <w:tcW w:w="697" w:type="dxa"/>
          </w:tcPr>
          <w:p w14:paraId="197AF008" w14:textId="77777777" w:rsidR="00AD2BBD" w:rsidRPr="00AD2BBD" w:rsidRDefault="00AD2BBD">
            <w:pPr>
              <w:widowControl/>
              <w:numPr>
                <w:ilvl w:val="0"/>
                <w:numId w:val="84"/>
              </w:numPr>
              <w:autoSpaceDE/>
              <w:autoSpaceDN/>
              <w:spacing w:before="242" w:line="230" w:lineRule="auto"/>
              <w:ind w:left="564" w:right="853" w:hanging="390"/>
              <w:rPr>
                <w:rFonts w:ascii="Verdana" w:hAnsi="Verdana"/>
                <w:iCs/>
                <w:color w:val="231F20"/>
                <w:sz w:val="20"/>
                <w:szCs w:val="20"/>
                <w:lang w:val="en-GB" w:eastAsia="en-GB"/>
              </w:rPr>
            </w:pPr>
          </w:p>
        </w:tc>
        <w:tc>
          <w:tcPr>
            <w:tcW w:w="6385" w:type="dxa"/>
          </w:tcPr>
          <w:p w14:paraId="1C571D81" w14:textId="77777777" w:rsidR="00AD2BBD" w:rsidRPr="00AD2BBD" w:rsidRDefault="00AD2BBD" w:rsidP="00AD2BBD">
            <w:pPr>
              <w:widowControl/>
              <w:autoSpaceDE/>
              <w:autoSpaceDN/>
              <w:spacing w:before="120" w:line="230" w:lineRule="auto"/>
              <w:ind w:left="33" w:right="28"/>
              <w:rPr>
                <w:rFonts w:ascii="Verdana" w:hAnsi="Verdana"/>
                <w:b/>
                <w:bCs/>
                <w:lang w:val="en-GB" w:eastAsia="en-GB"/>
              </w:rPr>
            </w:pPr>
            <w:r w:rsidRPr="00AD2BBD">
              <w:rPr>
                <w:rFonts w:ascii="Verdana" w:hAnsi="Verdana"/>
                <w:lang w:val="en-GB" w:eastAsia="en-GB"/>
              </w:rPr>
              <w:t xml:space="preserve">The contractor’s key plant and equipment as per </w:t>
            </w:r>
            <w:r w:rsidRPr="00AD2BBD">
              <w:rPr>
                <w:rFonts w:ascii="Verdana" w:hAnsi="Verdana"/>
                <w:b/>
                <w:bCs/>
                <w:lang w:val="en-GB" w:eastAsia="en-GB"/>
              </w:rPr>
              <w:t>Schedule A.</w:t>
            </w:r>
          </w:p>
          <w:p w14:paraId="551392FD" w14:textId="77777777" w:rsidR="00AD2BBD" w:rsidRPr="00AD2BBD" w:rsidRDefault="00AD2BBD" w:rsidP="00AD2BBD">
            <w:pPr>
              <w:widowControl/>
              <w:autoSpaceDE/>
              <w:autoSpaceDN/>
              <w:spacing w:before="120" w:line="230" w:lineRule="auto"/>
              <w:ind w:left="33" w:right="28"/>
              <w:rPr>
                <w:rFonts w:ascii="Verdana" w:hAnsi="Verdana"/>
                <w:i/>
                <w:iCs/>
                <w:lang w:val="en-GB" w:eastAsia="en-GB"/>
              </w:rPr>
            </w:pPr>
            <w:r w:rsidRPr="00AD2BBD">
              <w:rPr>
                <w:rFonts w:ascii="Verdana" w:hAnsi="Verdana"/>
                <w:i/>
                <w:iCs/>
                <w:lang w:val="en-GB" w:eastAsia="en-GB"/>
              </w:rPr>
              <w:t xml:space="preserve">Attach proof of ownership of the equipment or a valid lease agreement </w:t>
            </w:r>
          </w:p>
        </w:tc>
        <w:tc>
          <w:tcPr>
            <w:tcW w:w="1985" w:type="dxa"/>
          </w:tcPr>
          <w:p w14:paraId="6AFAC56E" w14:textId="77777777" w:rsidR="00AD2BBD" w:rsidRPr="00AD2BBD" w:rsidRDefault="00AD2BBD" w:rsidP="00AD2BBD">
            <w:pPr>
              <w:widowControl/>
              <w:autoSpaceDE/>
              <w:autoSpaceDN/>
              <w:spacing w:before="242" w:line="230" w:lineRule="auto"/>
              <w:ind w:right="30"/>
              <w:jc w:val="center"/>
              <w:rPr>
                <w:rFonts w:ascii="Verdana" w:hAnsi="Verdana"/>
                <w:iCs/>
                <w:color w:val="231F20"/>
                <w:lang w:val="en-GB" w:eastAsia="en-GB"/>
              </w:rPr>
            </w:pPr>
            <w:r w:rsidRPr="00AD2BBD">
              <w:rPr>
                <w:rFonts w:ascii="Verdana" w:hAnsi="Verdana"/>
                <w:iCs/>
                <w:color w:val="231F20"/>
                <w:lang w:val="en-GB" w:eastAsia="en-GB"/>
              </w:rPr>
              <w:t xml:space="preserve">Mandatory </w:t>
            </w:r>
          </w:p>
        </w:tc>
      </w:tr>
      <w:tr w:rsidR="00AD2BBD" w:rsidRPr="00AD2BBD" w14:paraId="4E207D15" w14:textId="77777777" w:rsidTr="00B11A77">
        <w:tc>
          <w:tcPr>
            <w:tcW w:w="697" w:type="dxa"/>
          </w:tcPr>
          <w:p w14:paraId="705EEED5" w14:textId="77777777" w:rsidR="00AD2BBD" w:rsidRPr="00AD2BBD" w:rsidRDefault="00AD2BBD">
            <w:pPr>
              <w:widowControl/>
              <w:numPr>
                <w:ilvl w:val="0"/>
                <w:numId w:val="84"/>
              </w:numPr>
              <w:autoSpaceDE/>
              <w:autoSpaceDN/>
              <w:spacing w:before="242" w:line="230" w:lineRule="auto"/>
              <w:ind w:left="564" w:right="853" w:hanging="390"/>
              <w:rPr>
                <w:rFonts w:ascii="Verdana" w:hAnsi="Verdana"/>
                <w:iCs/>
                <w:color w:val="231F20"/>
                <w:sz w:val="20"/>
                <w:szCs w:val="20"/>
                <w:lang w:val="en-GB" w:eastAsia="en-GB"/>
              </w:rPr>
            </w:pPr>
          </w:p>
        </w:tc>
        <w:tc>
          <w:tcPr>
            <w:tcW w:w="6385" w:type="dxa"/>
          </w:tcPr>
          <w:p w14:paraId="04FD59B8" w14:textId="77777777" w:rsidR="00AD2BBD" w:rsidRPr="00AD2BBD" w:rsidRDefault="00AD2BBD" w:rsidP="00AD2BBD">
            <w:pPr>
              <w:widowControl/>
              <w:autoSpaceDE/>
              <w:autoSpaceDN/>
              <w:spacing w:before="120" w:line="230" w:lineRule="auto"/>
              <w:ind w:left="33" w:right="28"/>
              <w:rPr>
                <w:rFonts w:ascii="Verdana" w:hAnsi="Verdana"/>
                <w:lang w:val="en-GB" w:eastAsia="en-GB"/>
              </w:rPr>
            </w:pPr>
            <w:r w:rsidRPr="00AD2BBD">
              <w:rPr>
                <w:rFonts w:ascii="Verdana" w:hAnsi="Verdana"/>
                <w:lang w:val="en-GB" w:eastAsia="en-GB"/>
              </w:rPr>
              <w:t>A draft program of works in the form of a bar chart and schedule of payment/method statement.</w:t>
            </w:r>
          </w:p>
        </w:tc>
        <w:tc>
          <w:tcPr>
            <w:tcW w:w="1985" w:type="dxa"/>
          </w:tcPr>
          <w:p w14:paraId="06679089" w14:textId="77777777" w:rsidR="00AD2BBD" w:rsidRPr="00AD2BBD" w:rsidRDefault="00AD2BBD" w:rsidP="00AD2BBD">
            <w:pPr>
              <w:widowControl/>
              <w:autoSpaceDE/>
              <w:autoSpaceDN/>
              <w:spacing w:before="242" w:line="230" w:lineRule="auto"/>
              <w:ind w:right="30"/>
              <w:jc w:val="center"/>
              <w:rPr>
                <w:rFonts w:ascii="Verdana" w:hAnsi="Verdana"/>
                <w:iCs/>
                <w:color w:val="231F20"/>
                <w:lang w:val="en-GB" w:eastAsia="en-GB"/>
              </w:rPr>
            </w:pPr>
            <w:r w:rsidRPr="00AD2BBD">
              <w:rPr>
                <w:rFonts w:ascii="Verdana" w:hAnsi="Verdana"/>
                <w:iCs/>
                <w:color w:val="231F20"/>
                <w:lang w:val="en-GB" w:eastAsia="en-GB"/>
              </w:rPr>
              <w:t>Mandatory</w:t>
            </w:r>
          </w:p>
        </w:tc>
      </w:tr>
      <w:tr w:rsidR="00AD2BBD" w:rsidRPr="00AD2BBD" w14:paraId="1981601C" w14:textId="77777777" w:rsidTr="00B11A77">
        <w:tc>
          <w:tcPr>
            <w:tcW w:w="697" w:type="dxa"/>
          </w:tcPr>
          <w:p w14:paraId="4F6B7A00" w14:textId="77777777" w:rsidR="00AD2BBD" w:rsidRPr="00AD2BBD" w:rsidRDefault="00AD2BBD">
            <w:pPr>
              <w:widowControl/>
              <w:numPr>
                <w:ilvl w:val="0"/>
                <w:numId w:val="84"/>
              </w:numPr>
              <w:autoSpaceDE/>
              <w:autoSpaceDN/>
              <w:spacing w:before="242" w:line="230" w:lineRule="auto"/>
              <w:ind w:left="564" w:right="853" w:hanging="390"/>
              <w:rPr>
                <w:rFonts w:ascii="Verdana" w:hAnsi="Verdana"/>
                <w:iCs/>
                <w:color w:val="231F20"/>
                <w:lang w:val="en-GB" w:eastAsia="en-GB"/>
              </w:rPr>
            </w:pPr>
          </w:p>
        </w:tc>
        <w:tc>
          <w:tcPr>
            <w:tcW w:w="6385" w:type="dxa"/>
          </w:tcPr>
          <w:p w14:paraId="69343700" w14:textId="77777777" w:rsidR="00AD2BBD" w:rsidRPr="00AD2BBD" w:rsidRDefault="00AD2BBD" w:rsidP="00AD2BBD">
            <w:pPr>
              <w:widowControl/>
              <w:autoSpaceDE/>
              <w:autoSpaceDN/>
              <w:spacing w:before="120" w:line="230" w:lineRule="auto"/>
              <w:ind w:right="28"/>
              <w:rPr>
                <w:rFonts w:ascii="Verdana" w:hAnsi="Verdana"/>
                <w:b/>
                <w:bCs/>
                <w:lang w:val="en-GB" w:eastAsia="en-GB"/>
              </w:rPr>
            </w:pPr>
            <w:r w:rsidRPr="00AD2BBD">
              <w:rPr>
                <w:rFonts w:ascii="Verdana" w:hAnsi="Verdana"/>
                <w:b/>
                <w:bCs/>
                <w:lang w:val="en-GB" w:eastAsia="en-GB"/>
              </w:rPr>
              <w:t xml:space="preserve">Financial Capacity - </w:t>
            </w:r>
            <w:r w:rsidRPr="00AD2BBD">
              <w:rPr>
                <w:rFonts w:ascii="Verdana" w:hAnsi="Verdana"/>
                <w:lang w:val="en-GB" w:eastAsia="en-GB"/>
              </w:rPr>
              <w:t>Certified copies of Audited Accounts for the last three (3) years 2020, 2021 and 2022:-</w:t>
            </w:r>
          </w:p>
          <w:p w14:paraId="132EF583" w14:textId="77777777" w:rsidR="00AD2BBD" w:rsidRPr="00AD2BBD" w:rsidRDefault="00AD2BBD">
            <w:pPr>
              <w:widowControl/>
              <w:numPr>
                <w:ilvl w:val="0"/>
                <w:numId w:val="90"/>
              </w:numPr>
              <w:autoSpaceDE/>
              <w:autoSpaceDN/>
              <w:spacing w:before="120" w:line="230" w:lineRule="auto"/>
              <w:ind w:right="28"/>
              <w:rPr>
                <w:rFonts w:ascii="Verdana" w:hAnsi="Verdana"/>
                <w:b/>
                <w:bCs/>
                <w:lang w:val="en-GB" w:eastAsia="en-GB"/>
              </w:rPr>
            </w:pPr>
            <w:r w:rsidRPr="00AD2BBD">
              <w:rPr>
                <w:rFonts w:ascii="Verdana" w:hAnsi="Verdana"/>
                <w:lang w:val="en-GB" w:eastAsia="en-GB"/>
              </w:rPr>
              <w:t xml:space="preserve">Liquidity ratios CA/CL </w:t>
            </w:r>
            <w:r w:rsidRPr="00AD2BBD">
              <w:rPr>
                <w:rFonts w:ascii="Verdana" w:hAnsi="Verdana"/>
                <w:u w:val="single"/>
                <w:lang w:val="en-GB" w:eastAsia="en-GB"/>
              </w:rPr>
              <w:t xml:space="preserve">&gt; </w:t>
            </w:r>
            <w:r w:rsidRPr="00AD2BBD">
              <w:rPr>
                <w:rFonts w:ascii="Verdana" w:hAnsi="Verdana"/>
                <w:lang w:val="en-GB" w:eastAsia="en-GB"/>
              </w:rPr>
              <w:t xml:space="preserve">2 </w:t>
            </w:r>
          </w:p>
          <w:p w14:paraId="0B8D5565" w14:textId="77777777" w:rsidR="00AD2BBD" w:rsidRPr="00AD2BBD" w:rsidRDefault="00AD2BBD">
            <w:pPr>
              <w:widowControl/>
              <w:numPr>
                <w:ilvl w:val="0"/>
                <w:numId w:val="90"/>
              </w:numPr>
              <w:autoSpaceDE/>
              <w:autoSpaceDN/>
              <w:spacing w:before="120" w:line="230" w:lineRule="auto"/>
              <w:ind w:right="28"/>
              <w:rPr>
                <w:rFonts w:ascii="Verdana" w:hAnsi="Verdana"/>
                <w:b/>
                <w:bCs/>
                <w:lang w:val="en-GB" w:eastAsia="en-GB"/>
              </w:rPr>
            </w:pPr>
            <w:r w:rsidRPr="00AD2BBD">
              <w:rPr>
                <w:rFonts w:ascii="Verdana" w:hAnsi="Verdana"/>
                <w:lang w:val="en-GB" w:eastAsia="en-GB"/>
              </w:rPr>
              <w:t xml:space="preserve">Gearing ratios not more than 20% </w:t>
            </w:r>
          </w:p>
          <w:p w14:paraId="4811BD03" w14:textId="77777777" w:rsidR="00AD2BBD" w:rsidRPr="00AD2BBD" w:rsidRDefault="00AD2BBD">
            <w:pPr>
              <w:widowControl/>
              <w:numPr>
                <w:ilvl w:val="0"/>
                <w:numId w:val="90"/>
              </w:numPr>
              <w:autoSpaceDE/>
              <w:autoSpaceDN/>
              <w:spacing w:before="120" w:line="230" w:lineRule="auto"/>
              <w:ind w:right="28"/>
              <w:rPr>
                <w:rFonts w:ascii="Verdana" w:hAnsi="Verdana"/>
                <w:lang w:val="en-GB" w:eastAsia="en-GB"/>
              </w:rPr>
            </w:pPr>
            <w:r w:rsidRPr="00AD2BBD">
              <w:rPr>
                <w:rFonts w:ascii="Verdana" w:hAnsi="Verdana"/>
                <w:lang w:val="en-GB" w:eastAsia="en-GB"/>
              </w:rPr>
              <w:t xml:space="preserve">Profitability ratios 20% and above </w:t>
            </w:r>
          </w:p>
        </w:tc>
        <w:tc>
          <w:tcPr>
            <w:tcW w:w="1985" w:type="dxa"/>
          </w:tcPr>
          <w:p w14:paraId="6B8CF434" w14:textId="77777777" w:rsidR="00AD2BBD" w:rsidRPr="00AD2BBD" w:rsidRDefault="00AD2BBD" w:rsidP="00AD2BBD">
            <w:pPr>
              <w:widowControl/>
              <w:autoSpaceDE/>
              <w:autoSpaceDN/>
              <w:spacing w:before="242" w:line="230" w:lineRule="auto"/>
              <w:ind w:right="30"/>
              <w:jc w:val="center"/>
              <w:rPr>
                <w:rFonts w:ascii="Verdana" w:hAnsi="Verdana"/>
                <w:iCs/>
                <w:color w:val="231F20"/>
                <w:lang w:eastAsia="en-GB"/>
              </w:rPr>
            </w:pPr>
            <w:r w:rsidRPr="00AD2BBD">
              <w:rPr>
                <w:rFonts w:ascii="Verdana" w:hAnsi="Verdana"/>
                <w:iCs/>
                <w:color w:val="231F20"/>
                <w:lang w:eastAsia="en-GB"/>
              </w:rPr>
              <w:t>Mandatory</w:t>
            </w:r>
          </w:p>
        </w:tc>
      </w:tr>
      <w:tr w:rsidR="00AD2BBD" w:rsidRPr="00AD2BBD" w14:paraId="7FEEE867" w14:textId="77777777" w:rsidTr="00B11A77">
        <w:tc>
          <w:tcPr>
            <w:tcW w:w="9067" w:type="dxa"/>
            <w:gridSpan w:val="3"/>
          </w:tcPr>
          <w:p w14:paraId="1350D755" w14:textId="77777777" w:rsidR="00AD2BBD" w:rsidRPr="00AD2BBD" w:rsidRDefault="00AD2BBD" w:rsidP="00AD2BBD">
            <w:pPr>
              <w:widowControl/>
              <w:autoSpaceDE/>
              <w:autoSpaceDN/>
              <w:spacing w:line="230" w:lineRule="auto"/>
              <w:ind w:right="28"/>
              <w:rPr>
                <w:rFonts w:ascii="Verdana" w:hAnsi="Verdana" w:cs="Tahoma"/>
                <w:b/>
                <w:bCs/>
                <w:lang w:val="en-GB" w:eastAsia="en-GB"/>
              </w:rPr>
            </w:pPr>
            <w:r w:rsidRPr="00AD2BBD">
              <w:rPr>
                <w:rFonts w:ascii="Verdana" w:hAnsi="Verdana"/>
                <w:b/>
                <w:bCs/>
                <w:lang w:val="en-GB" w:eastAsia="en-GB"/>
              </w:rPr>
              <w:t>NOTE</w:t>
            </w:r>
            <w:r w:rsidRPr="00AD2BBD">
              <w:rPr>
                <w:rFonts w:ascii="Verdana" w:hAnsi="Verdana" w:cs="Tahoma"/>
                <w:b/>
                <w:bCs/>
                <w:lang w:val="en-GB" w:eastAsia="en-GB"/>
              </w:rPr>
              <w:t>:</w:t>
            </w:r>
          </w:p>
          <w:p w14:paraId="1F61A475" w14:textId="77777777" w:rsidR="00AD2BBD" w:rsidRPr="00AD2BBD" w:rsidRDefault="00AD2BBD" w:rsidP="00AD2BBD">
            <w:pPr>
              <w:widowControl/>
              <w:autoSpaceDE/>
              <w:autoSpaceDN/>
              <w:spacing w:line="230" w:lineRule="auto"/>
              <w:ind w:right="28"/>
              <w:rPr>
                <w:rFonts w:ascii="Verdana" w:hAnsi="Verdana"/>
                <w:b/>
                <w:bCs/>
                <w:iCs/>
                <w:color w:val="231F20"/>
                <w:lang w:val="en-GB" w:eastAsia="en-GB"/>
              </w:rPr>
            </w:pPr>
            <w:r w:rsidRPr="00AD2BBD">
              <w:rPr>
                <w:rFonts w:ascii="Verdana" w:hAnsi="Verdana"/>
                <w:b/>
                <w:iCs/>
                <w:lang w:val="en-GB" w:eastAsia="en-GB"/>
              </w:rPr>
              <w:t>Bidders that provide false information shall automatically be disqualified and recommended for debarment pursuant to clause 41(d)of Public Procurement and Asset Disposal Act, 2015.</w:t>
            </w:r>
          </w:p>
        </w:tc>
      </w:tr>
    </w:tbl>
    <w:p w14:paraId="0B56B7B3" w14:textId="77777777" w:rsidR="00AD2BBD" w:rsidRPr="00AD2BBD" w:rsidRDefault="00AD2BBD" w:rsidP="00AD2BBD">
      <w:pPr>
        <w:rPr>
          <w:rFonts w:ascii="Verdana" w:hAnsi="Verdana"/>
          <w:b/>
          <w:bCs/>
        </w:rPr>
      </w:pPr>
      <w:r w:rsidRPr="00AD2BBD">
        <w:rPr>
          <w:rFonts w:ascii="Verdana" w:hAnsi="Verdana"/>
          <w:b/>
          <w:bCs/>
        </w:rPr>
        <w:tab/>
      </w:r>
    </w:p>
    <w:p w14:paraId="18D2004F" w14:textId="77777777" w:rsidR="00AD2BBD" w:rsidRPr="00AD2BBD" w:rsidRDefault="00AD2BBD">
      <w:pPr>
        <w:numPr>
          <w:ilvl w:val="0"/>
          <w:numId w:val="86"/>
        </w:numPr>
        <w:spacing w:before="64"/>
        <w:ind w:right="525"/>
        <w:rPr>
          <w:rFonts w:ascii="Verdana" w:hAnsi="Verdana"/>
        </w:rPr>
      </w:pPr>
      <w:r w:rsidRPr="00AD2BBD">
        <w:rPr>
          <w:rFonts w:ascii="Verdana" w:hAnsi="Verdana"/>
          <w:b/>
          <w:bCs/>
          <w:color w:val="231F20"/>
        </w:rPr>
        <w:t>Financial evaluation</w:t>
      </w:r>
    </w:p>
    <w:p w14:paraId="4B62859B" w14:textId="77777777" w:rsidR="00AD2BBD" w:rsidRPr="00AD2BBD" w:rsidRDefault="00AD2BBD" w:rsidP="00AD2BBD">
      <w:pPr>
        <w:spacing w:before="64"/>
        <w:ind w:left="1421" w:right="525"/>
        <w:rPr>
          <w:rFonts w:ascii="Verdana" w:hAnsi="Verdana"/>
          <w:color w:val="231F20"/>
        </w:rPr>
      </w:pPr>
      <w:r w:rsidRPr="00AD2BBD">
        <w:rPr>
          <w:rFonts w:ascii="Verdana" w:hAnsi="Verdana"/>
          <w:color w:val="231F20"/>
        </w:rPr>
        <w:t xml:space="preserve">In addition to the criteria listed in ITT 35.2 (a) – (d) the following criteria </w:t>
      </w:r>
      <w:r w:rsidRPr="00AD2BBD">
        <w:rPr>
          <w:rFonts w:ascii="Verdana" w:hAnsi="Verdana"/>
          <w:color w:val="231F20"/>
        </w:rPr>
        <w:lastRenderedPageBreak/>
        <w:t xml:space="preserve">shall apply: </w:t>
      </w:r>
    </w:p>
    <w:p w14:paraId="1DAC59E9" w14:textId="77777777" w:rsidR="00AD2BBD" w:rsidRPr="00AD2BBD" w:rsidRDefault="00AD2BBD" w:rsidP="00AD2BBD">
      <w:pPr>
        <w:spacing w:before="64"/>
        <w:ind w:left="1421" w:right="525"/>
        <w:rPr>
          <w:rFonts w:ascii="Verdana" w:hAnsi="Verdana"/>
          <w:b/>
          <w:bCs/>
          <w:color w:val="231F20"/>
        </w:rPr>
      </w:pPr>
      <w:r w:rsidRPr="00AD2BBD">
        <w:rPr>
          <w:rFonts w:ascii="Verdana" w:hAnsi="Verdana"/>
          <w:b/>
          <w:bCs/>
          <w:color w:val="231F20"/>
        </w:rPr>
        <w:t>Award will be to the lowest evaluated bidder.</w:t>
      </w:r>
    </w:p>
    <w:p w14:paraId="780207DF" w14:textId="77777777" w:rsidR="00AD2BBD" w:rsidRPr="00AD2BBD" w:rsidRDefault="00AD2BBD" w:rsidP="00AD2BBD">
      <w:pPr>
        <w:spacing w:before="64"/>
        <w:ind w:left="1421" w:right="525"/>
        <w:rPr>
          <w:rFonts w:ascii="Verdana" w:hAnsi="Verdana"/>
        </w:rPr>
      </w:pPr>
    </w:p>
    <w:p w14:paraId="00F4FA1D" w14:textId="77777777" w:rsidR="00AD2BBD" w:rsidRPr="00AD2BBD" w:rsidRDefault="00AD2BBD">
      <w:pPr>
        <w:numPr>
          <w:ilvl w:val="0"/>
          <w:numId w:val="75"/>
        </w:numPr>
        <w:tabs>
          <w:tab w:val="left" w:pos="1166"/>
          <w:tab w:val="left" w:pos="1167"/>
        </w:tabs>
        <w:spacing w:before="64" w:line="248" w:lineRule="exact"/>
        <w:ind w:left="1894" w:right="525" w:hanging="473"/>
        <w:rPr>
          <w:rFonts w:ascii="Verdana" w:hAnsi="Verdana"/>
        </w:rPr>
      </w:pPr>
      <w:r w:rsidRPr="00AD2BBD">
        <w:rPr>
          <w:rFonts w:ascii="Verdana" w:hAnsi="Verdana"/>
          <w:b/>
          <w:color w:val="231F20"/>
          <w:spacing w:val="3"/>
        </w:rPr>
        <w:t xml:space="preserve">Alternative Completion </w:t>
      </w:r>
      <w:r w:rsidRPr="00AD2BBD">
        <w:rPr>
          <w:rFonts w:ascii="Verdana" w:hAnsi="Verdana"/>
          <w:b/>
          <w:color w:val="231F20"/>
          <w:spacing w:val="2"/>
        </w:rPr>
        <w:t xml:space="preserve">Times, </w:t>
      </w:r>
      <w:r w:rsidRPr="00AD2BBD">
        <w:rPr>
          <w:rFonts w:ascii="Verdana" w:hAnsi="Verdana"/>
          <w:color w:val="231F20"/>
          <w:spacing w:val="1"/>
        </w:rPr>
        <w:t xml:space="preserve">if </w:t>
      </w:r>
      <w:r w:rsidRPr="00AD2BBD">
        <w:rPr>
          <w:rFonts w:ascii="Verdana" w:hAnsi="Verdana"/>
          <w:color w:val="231F20"/>
          <w:spacing w:val="3"/>
        </w:rPr>
        <w:t xml:space="preserve">permitted under </w:t>
      </w:r>
      <w:r w:rsidRPr="00AD2BBD">
        <w:rPr>
          <w:rFonts w:ascii="Verdana" w:hAnsi="Verdana"/>
          <w:color w:val="231F20"/>
          <w:spacing w:val="2"/>
        </w:rPr>
        <w:t xml:space="preserve">ITT </w:t>
      </w:r>
      <w:r w:rsidRPr="00AD2BBD">
        <w:rPr>
          <w:rFonts w:ascii="Verdana" w:hAnsi="Verdana"/>
          <w:color w:val="231F20"/>
          <w:spacing w:val="3"/>
        </w:rPr>
        <w:t xml:space="preserve">13.2, </w:t>
      </w:r>
      <w:r w:rsidRPr="00AD2BBD">
        <w:rPr>
          <w:rFonts w:ascii="Verdana" w:hAnsi="Verdana"/>
          <w:color w:val="231F20"/>
          <w:spacing w:val="2"/>
        </w:rPr>
        <w:t xml:space="preserve">will </w:t>
      </w:r>
      <w:r w:rsidRPr="00AD2BBD">
        <w:rPr>
          <w:rFonts w:ascii="Verdana" w:hAnsi="Verdana"/>
          <w:color w:val="231F20"/>
          <w:spacing w:val="1"/>
        </w:rPr>
        <w:t xml:space="preserve">be </w:t>
      </w:r>
      <w:r w:rsidRPr="00AD2BBD">
        <w:rPr>
          <w:rFonts w:ascii="Verdana" w:hAnsi="Verdana"/>
          <w:color w:val="231F20"/>
          <w:spacing w:val="3"/>
        </w:rPr>
        <w:t xml:space="preserve">evaluated </w:t>
      </w:r>
      <w:r w:rsidRPr="00AD2BBD">
        <w:rPr>
          <w:rFonts w:ascii="Verdana" w:hAnsi="Verdana"/>
          <w:color w:val="231F20"/>
          <w:spacing w:val="1"/>
        </w:rPr>
        <w:t>as</w:t>
      </w:r>
      <w:r w:rsidRPr="00AD2BBD">
        <w:rPr>
          <w:rFonts w:ascii="Verdana" w:hAnsi="Verdana"/>
          <w:color w:val="231F20"/>
          <w:spacing w:val="3"/>
        </w:rPr>
        <w:t xml:space="preserve"> follows:</w:t>
      </w:r>
      <w:r w:rsidRPr="00AD2BBD">
        <w:rPr>
          <w:rFonts w:ascii="Verdana" w:hAnsi="Verdana"/>
          <w:b/>
          <w:bCs/>
          <w:color w:val="231F20"/>
        </w:rPr>
        <w:t xml:space="preserve"> N/A</w:t>
      </w:r>
    </w:p>
    <w:p w14:paraId="512BE700" w14:textId="77777777" w:rsidR="00AD2BBD" w:rsidRPr="00AD2BBD" w:rsidRDefault="00AD2BBD">
      <w:pPr>
        <w:numPr>
          <w:ilvl w:val="0"/>
          <w:numId w:val="75"/>
        </w:numPr>
        <w:tabs>
          <w:tab w:val="left" w:pos="1166"/>
          <w:tab w:val="left" w:pos="1167"/>
        </w:tabs>
        <w:spacing w:before="72" w:line="230" w:lineRule="auto"/>
        <w:ind w:left="1894" w:right="525" w:hanging="473"/>
        <w:rPr>
          <w:rFonts w:ascii="Verdana" w:hAnsi="Verdana"/>
        </w:rPr>
      </w:pPr>
      <w:r w:rsidRPr="00AD2BBD">
        <w:rPr>
          <w:rFonts w:ascii="Verdana" w:hAnsi="Verdana"/>
          <w:b/>
          <w:color w:val="231F20"/>
        </w:rPr>
        <w:t xml:space="preserve">Alternative </w:t>
      </w:r>
      <w:r w:rsidRPr="00AD2BBD">
        <w:rPr>
          <w:rFonts w:ascii="Verdana" w:hAnsi="Verdana"/>
          <w:b/>
          <w:color w:val="231F20"/>
          <w:spacing w:val="-3"/>
        </w:rPr>
        <w:t xml:space="preserve">Technical </w:t>
      </w:r>
      <w:r w:rsidRPr="00AD2BBD">
        <w:rPr>
          <w:rFonts w:ascii="Verdana" w:hAnsi="Verdana"/>
          <w:b/>
          <w:color w:val="231F20"/>
        </w:rPr>
        <w:t xml:space="preserve">Solutions </w:t>
      </w:r>
      <w:r w:rsidRPr="00AD2BBD">
        <w:rPr>
          <w:rFonts w:ascii="Verdana" w:hAnsi="Verdana"/>
          <w:color w:val="231F20"/>
        </w:rPr>
        <w:t xml:space="preserve">for speciﬁed parts of the </w:t>
      </w:r>
      <w:r w:rsidRPr="00AD2BBD">
        <w:rPr>
          <w:rFonts w:ascii="Verdana" w:hAnsi="Verdana"/>
          <w:color w:val="231F20"/>
          <w:spacing w:val="-3"/>
        </w:rPr>
        <w:t xml:space="preserve">Works, </w:t>
      </w:r>
      <w:r w:rsidRPr="00AD2BBD">
        <w:rPr>
          <w:rFonts w:ascii="Verdana" w:hAnsi="Verdana"/>
          <w:color w:val="231F20"/>
        </w:rPr>
        <w:t xml:space="preserve">if permitted under ITT 13.4, will be evaluated as follows: </w:t>
      </w:r>
      <w:r w:rsidRPr="00AD2BBD">
        <w:rPr>
          <w:rFonts w:ascii="Verdana" w:hAnsi="Verdana"/>
          <w:b/>
          <w:bCs/>
          <w:color w:val="231F20"/>
        </w:rPr>
        <w:t>N/A</w:t>
      </w:r>
    </w:p>
    <w:p w14:paraId="1C49DB3F" w14:textId="77777777" w:rsidR="00AD2BBD" w:rsidRPr="00AD2BBD" w:rsidRDefault="00AD2BBD">
      <w:pPr>
        <w:numPr>
          <w:ilvl w:val="0"/>
          <w:numId w:val="75"/>
        </w:numPr>
        <w:tabs>
          <w:tab w:val="left" w:pos="1166"/>
          <w:tab w:val="left" w:pos="1167"/>
        </w:tabs>
        <w:spacing w:before="72" w:line="230" w:lineRule="auto"/>
        <w:ind w:left="1894" w:right="525" w:hanging="473"/>
        <w:rPr>
          <w:rFonts w:ascii="Verdana" w:hAnsi="Verdana"/>
        </w:rPr>
      </w:pPr>
      <w:r w:rsidRPr="00AD2BBD">
        <w:rPr>
          <w:rFonts w:ascii="Verdana" w:hAnsi="Verdana"/>
          <w:b/>
          <w:color w:val="231F20"/>
        </w:rPr>
        <w:t>Other Criteria; i</w:t>
      </w:r>
      <w:r w:rsidRPr="00AD2BBD">
        <w:rPr>
          <w:rFonts w:ascii="Verdana" w:hAnsi="Verdana"/>
          <w:color w:val="231F20"/>
        </w:rPr>
        <w:t xml:space="preserve">f permitted under ITT 35.2(d) : </w:t>
      </w:r>
      <w:r w:rsidRPr="00AD2BBD">
        <w:rPr>
          <w:rFonts w:ascii="Verdana" w:hAnsi="Verdana"/>
          <w:b/>
          <w:bCs/>
          <w:color w:val="231F20"/>
        </w:rPr>
        <w:t>N/A</w:t>
      </w:r>
    </w:p>
    <w:p w14:paraId="586CC292" w14:textId="77777777" w:rsidR="00AD2BBD" w:rsidRPr="00AD2BBD" w:rsidRDefault="00AD2BBD" w:rsidP="00AD2BBD">
      <w:pPr>
        <w:tabs>
          <w:tab w:val="left" w:pos="1166"/>
          <w:tab w:val="left" w:pos="1167"/>
        </w:tabs>
        <w:spacing w:before="72" w:line="230" w:lineRule="auto"/>
        <w:ind w:left="1894" w:right="525"/>
        <w:rPr>
          <w:rFonts w:ascii="Verdana" w:hAnsi="Verdana"/>
        </w:rPr>
      </w:pPr>
    </w:p>
    <w:p w14:paraId="5F714E34" w14:textId="77777777" w:rsidR="00AD2BBD" w:rsidRPr="00AD2BBD" w:rsidRDefault="00AD2BBD">
      <w:pPr>
        <w:numPr>
          <w:ilvl w:val="0"/>
          <w:numId w:val="82"/>
        </w:numPr>
        <w:tabs>
          <w:tab w:val="left" w:pos="851"/>
        </w:tabs>
        <w:spacing w:before="234"/>
        <w:ind w:left="851" w:right="745" w:hanging="709"/>
        <w:outlineLvl w:val="3"/>
        <w:rPr>
          <w:rFonts w:ascii="Verdana" w:hAnsi="Verdana"/>
          <w:b/>
          <w:bCs/>
          <w:color w:val="231F20"/>
        </w:rPr>
      </w:pPr>
      <w:r w:rsidRPr="00AD2BBD">
        <w:rPr>
          <w:rFonts w:ascii="Verdana" w:hAnsi="Verdana"/>
          <w:b/>
          <w:bCs/>
          <w:color w:val="231F20"/>
        </w:rPr>
        <w:t>Multiple Contracts</w:t>
      </w:r>
    </w:p>
    <w:p w14:paraId="18D201B3" w14:textId="77777777" w:rsidR="00AD2BBD" w:rsidRPr="00AD2BBD" w:rsidRDefault="00AD2BBD" w:rsidP="00AD2BBD">
      <w:pPr>
        <w:ind w:left="701"/>
        <w:rPr>
          <w:rFonts w:ascii="Verdana" w:hAnsi="Verdana"/>
        </w:rPr>
      </w:pPr>
      <w:r w:rsidRPr="00AD2BBD">
        <w:rPr>
          <w:rFonts w:ascii="Verdana" w:hAnsi="Verdana"/>
        </w:rPr>
        <w:t xml:space="preserve">Not Applicable </w:t>
      </w:r>
    </w:p>
    <w:p w14:paraId="4B97FD94" w14:textId="77777777" w:rsidR="00AD2BBD" w:rsidRPr="00AD2BBD" w:rsidRDefault="00AD2BBD">
      <w:pPr>
        <w:numPr>
          <w:ilvl w:val="0"/>
          <w:numId w:val="82"/>
        </w:numPr>
        <w:tabs>
          <w:tab w:val="left" w:pos="851"/>
        </w:tabs>
        <w:spacing w:before="234"/>
        <w:ind w:left="851" w:right="745" w:hanging="709"/>
        <w:outlineLvl w:val="3"/>
        <w:rPr>
          <w:rFonts w:ascii="Verdana" w:hAnsi="Verdana"/>
          <w:b/>
          <w:bCs/>
          <w:color w:val="231F20"/>
        </w:rPr>
      </w:pPr>
      <w:r w:rsidRPr="00AD2BBD">
        <w:rPr>
          <w:rFonts w:ascii="Verdana" w:hAnsi="Verdana"/>
          <w:b/>
          <w:bCs/>
          <w:color w:val="231F20"/>
        </w:rPr>
        <w:t>Alternative Tenders (ITT 13.1)</w:t>
      </w:r>
    </w:p>
    <w:p w14:paraId="20E7F088" w14:textId="77777777" w:rsidR="00AD2BBD" w:rsidRPr="00AD2BBD" w:rsidRDefault="00AD2BBD" w:rsidP="00AD2BBD">
      <w:pPr>
        <w:ind w:left="701"/>
        <w:rPr>
          <w:rFonts w:ascii="Verdana" w:hAnsi="Verdana"/>
        </w:rPr>
      </w:pPr>
    </w:p>
    <w:p w14:paraId="7D035C1B" w14:textId="77777777" w:rsidR="00AD2BBD" w:rsidRPr="00AD2BBD" w:rsidRDefault="00AD2BBD" w:rsidP="00AD2BBD">
      <w:pPr>
        <w:ind w:left="701"/>
        <w:rPr>
          <w:rFonts w:ascii="Verdana" w:hAnsi="Verdana"/>
        </w:rPr>
      </w:pPr>
      <w:r w:rsidRPr="00AD2BBD">
        <w:rPr>
          <w:rFonts w:ascii="Verdana" w:hAnsi="Verdana"/>
        </w:rPr>
        <w:t xml:space="preserve">Not Applicable </w:t>
      </w:r>
    </w:p>
    <w:p w14:paraId="04F17BB0" w14:textId="77777777" w:rsidR="00AD2BBD" w:rsidRPr="00AD2BBD" w:rsidRDefault="00AD2BBD">
      <w:pPr>
        <w:numPr>
          <w:ilvl w:val="0"/>
          <w:numId w:val="82"/>
        </w:numPr>
        <w:tabs>
          <w:tab w:val="left" w:pos="851"/>
        </w:tabs>
        <w:spacing w:before="234"/>
        <w:ind w:left="851" w:right="745" w:hanging="709"/>
        <w:outlineLvl w:val="3"/>
        <w:rPr>
          <w:rFonts w:ascii="Verdana" w:hAnsi="Verdana"/>
          <w:b/>
          <w:bCs/>
          <w:color w:val="231F20"/>
        </w:rPr>
      </w:pPr>
      <w:bookmarkStart w:id="114" w:name="_TOC_250062"/>
      <w:r w:rsidRPr="00AD2BBD">
        <w:rPr>
          <w:rFonts w:ascii="Verdana" w:hAnsi="Verdana"/>
          <w:b/>
          <w:bCs/>
          <w:color w:val="231F20"/>
        </w:rPr>
        <w:t>Margin of</w:t>
      </w:r>
      <w:bookmarkEnd w:id="114"/>
      <w:r w:rsidRPr="00AD2BBD">
        <w:rPr>
          <w:rFonts w:ascii="Verdana" w:hAnsi="Verdana"/>
          <w:b/>
          <w:bCs/>
          <w:color w:val="231F20"/>
        </w:rPr>
        <w:t xml:space="preserve"> Preference</w:t>
      </w:r>
    </w:p>
    <w:p w14:paraId="3F22B66D" w14:textId="77777777" w:rsidR="00AD2BBD" w:rsidRPr="00AD2BBD" w:rsidRDefault="00AD2BBD" w:rsidP="00AD2BBD">
      <w:pPr>
        <w:rPr>
          <w:rFonts w:ascii="Verdana" w:hAnsi="Verdana"/>
        </w:rPr>
      </w:pPr>
    </w:p>
    <w:p w14:paraId="31BD42DF" w14:textId="77777777" w:rsidR="00AD2BBD" w:rsidRPr="00AD2BBD" w:rsidRDefault="00AD2BBD" w:rsidP="00AD2BBD">
      <w:pPr>
        <w:ind w:left="701"/>
        <w:rPr>
          <w:rFonts w:ascii="Verdana" w:hAnsi="Verdana"/>
        </w:rPr>
      </w:pPr>
      <w:r w:rsidRPr="00AD2BBD">
        <w:rPr>
          <w:rFonts w:ascii="Verdana" w:hAnsi="Verdana"/>
        </w:rPr>
        <w:t xml:space="preserve">Not Applicable </w:t>
      </w:r>
    </w:p>
    <w:p w14:paraId="44BB4598" w14:textId="77777777" w:rsidR="00AD2BBD" w:rsidRPr="00AD2BBD" w:rsidRDefault="00AD2BBD">
      <w:pPr>
        <w:numPr>
          <w:ilvl w:val="0"/>
          <w:numId w:val="82"/>
        </w:numPr>
        <w:tabs>
          <w:tab w:val="left" w:pos="851"/>
        </w:tabs>
        <w:spacing w:before="234"/>
        <w:ind w:left="851" w:right="745" w:hanging="709"/>
        <w:outlineLvl w:val="3"/>
        <w:rPr>
          <w:rFonts w:ascii="Verdana" w:hAnsi="Verdana"/>
          <w:b/>
          <w:bCs/>
          <w:color w:val="231F20"/>
        </w:rPr>
      </w:pPr>
      <w:r w:rsidRPr="00AD2BBD">
        <w:rPr>
          <w:rFonts w:ascii="Verdana" w:hAnsi="Verdana"/>
          <w:b/>
          <w:bCs/>
          <w:color w:val="231F20"/>
        </w:rPr>
        <w:t>Post qualiﬁcation and Contract award (ITT 39)</w:t>
      </w:r>
    </w:p>
    <w:p w14:paraId="5F69B73A" w14:textId="77777777" w:rsidR="00AD2BBD" w:rsidRPr="00AD2BBD" w:rsidRDefault="00AD2BBD" w:rsidP="00AD2BBD">
      <w:pPr>
        <w:ind w:left="851" w:right="745"/>
        <w:jc w:val="both"/>
        <w:rPr>
          <w:rFonts w:ascii="Verdana" w:hAnsi="Verdana"/>
        </w:rPr>
      </w:pPr>
      <w:r w:rsidRPr="00AD2BBD">
        <w:rPr>
          <w:rFonts w:ascii="Verdana" w:hAnsi="Verdana"/>
        </w:rPr>
        <w:t>In determining satisfaction as to the information submitted by the bidder who has been recommended for tender award, the Procuring Entity SHALL conduct due diligence to the bidder’s premises and at least three reference sites of previous assignments so as to establish whether the information provided in the bid submission is accurate (post-qualification). Any false information provided will lead to automatic disqualification and the bidder will be recommended for debarment.</w:t>
      </w:r>
    </w:p>
    <w:p w14:paraId="75A71232" w14:textId="77777777" w:rsidR="00AD2BBD" w:rsidRPr="00AD2BBD" w:rsidRDefault="00AD2BBD">
      <w:pPr>
        <w:numPr>
          <w:ilvl w:val="0"/>
          <w:numId w:val="74"/>
        </w:numPr>
        <w:tabs>
          <w:tab w:val="left" w:pos="1172"/>
          <w:tab w:val="left" w:pos="1173"/>
        </w:tabs>
        <w:spacing w:before="235" w:line="248" w:lineRule="exact"/>
        <w:ind w:right="689"/>
        <w:outlineLvl w:val="3"/>
        <w:rPr>
          <w:rFonts w:ascii="Verdana" w:hAnsi="Verdana"/>
          <w:bCs/>
        </w:rPr>
      </w:pPr>
      <w:r w:rsidRPr="00AD2BBD">
        <w:rPr>
          <w:rFonts w:ascii="Verdana" w:hAnsi="Verdana"/>
          <w:b/>
          <w:bCs/>
          <w:color w:val="231F20"/>
        </w:rPr>
        <w:t>History of non-performing contracts</w:t>
      </w:r>
      <w:r w:rsidRPr="00AD2BBD">
        <w:rPr>
          <w:rFonts w:ascii="Verdana" w:hAnsi="Verdana"/>
          <w:bCs/>
          <w:color w:val="231F20"/>
        </w:rPr>
        <w:t>:</w:t>
      </w:r>
    </w:p>
    <w:p w14:paraId="2571F81C" w14:textId="77777777" w:rsidR="00AD2BBD" w:rsidRPr="00AD2BBD" w:rsidRDefault="00AD2BBD" w:rsidP="00AD2BBD">
      <w:pPr>
        <w:spacing w:before="3" w:line="230" w:lineRule="auto"/>
        <w:ind w:left="1172" w:right="689"/>
        <w:jc w:val="both"/>
        <w:rPr>
          <w:rFonts w:ascii="Verdana" w:hAnsi="Verdana"/>
        </w:rPr>
      </w:pPr>
      <w:r w:rsidRPr="00AD2BBD">
        <w:rPr>
          <w:rFonts w:ascii="Verdana" w:hAnsi="Verdana"/>
          <w:color w:val="231F20"/>
        </w:rPr>
        <w:t xml:space="preserve">Tenderer and each member of JV incase the Tenderer is a </w:t>
      </w:r>
      <w:r w:rsidRPr="00AD2BBD">
        <w:rPr>
          <w:rFonts w:ascii="Verdana" w:hAnsi="Verdana"/>
          <w:color w:val="231F20"/>
          <w:spacing w:val="-10"/>
        </w:rPr>
        <w:t xml:space="preserve">JV, </w:t>
      </w:r>
      <w:r w:rsidRPr="00AD2BBD">
        <w:rPr>
          <w:rFonts w:ascii="Verdana" w:hAnsi="Verdana"/>
          <w:color w:val="231F20"/>
        </w:rPr>
        <w:t xml:space="preserve">shall demonstrate that Non-performance of a contract did not occur because of the default of the </w:t>
      </w:r>
      <w:r w:rsidRPr="00AD2BBD">
        <w:rPr>
          <w:rFonts w:ascii="Verdana" w:hAnsi="Verdana"/>
          <w:color w:val="231F20"/>
          <w:spacing w:val="-3"/>
        </w:rPr>
        <w:t xml:space="preserve">Tenderer, </w:t>
      </w:r>
      <w:r w:rsidRPr="00AD2BBD">
        <w:rPr>
          <w:rFonts w:ascii="Verdana" w:hAnsi="Verdana"/>
          <w:color w:val="231F20"/>
        </w:rPr>
        <w:t>or the member of a JV in the last</w:t>
      </w:r>
      <w:r w:rsidRPr="00AD2BBD">
        <w:rPr>
          <w:rFonts w:ascii="Verdana" w:hAnsi="Verdana"/>
        </w:rPr>
        <w:t xml:space="preserve"> </w:t>
      </w:r>
      <w:r w:rsidRPr="00AD2BBD">
        <w:rPr>
          <w:rFonts w:ascii="Verdana" w:hAnsi="Verdana"/>
          <w:b/>
          <w:bCs/>
          <w:color w:val="231F20"/>
        </w:rPr>
        <w:t>7 years</w:t>
      </w:r>
      <w:r w:rsidRPr="00AD2BBD">
        <w:rPr>
          <w:rFonts w:ascii="Verdana" w:hAnsi="Verdana"/>
          <w:color w:val="231F20"/>
        </w:rPr>
        <w:t>. The required information shall be furnished in the appropriate form.</w:t>
      </w:r>
    </w:p>
    <w:p w14:paraId="20480C09" w14:textId="77777777" w:rsidR="00AD2BBD" w:rsidRPr="00AD2BBD" w:rsidRDefault="00AD2BBD">
      <w:pPr>
        <w:numPr>
          <w:ilvl w:val="0"/>
          <w:numId w:val="74"/>
        </w:numPr>
        <w:tabs>
          <w:tab w:val="left" w:pos="1172"/>
          <w:tab w:val="left" w:pos="1173"/>
        </w:tabs>
        <w:spacing w:before="237" w:line="248" w:lineRule="exact"/>
        <w:ind w:right="689"/>
        <w:outlineLvl w:val="3"/>
        <w:rPr>
          <w:rFonts w:ascii="Verdana" w:hAnsi="Verdana"/>
          <w:b/>
          <w:bCs/>
        </w:rPr>
      </w:pPr>
      <w:r w:rsidRPr="00AD2BBD">
        <w:rPr>
          <w:rFonts w:ascii="Verdana" w:hAnsi="Verdana"/>
          <w:b/>
          <w:bCs/>
          <w:color w:val="231F20"/>
        </w:rPr>
        <w:t>Pending Litigation</w:t>
      </w:r>
    </w:p>
    <w:p w14:paraId="07028226" w14:textId="77777777" w:rsidR="00AD2BBD" w:rsidRPr="00AD2BBD" w:rsidRDefault="00AD2BBD" w:rsidP="00AD2BBD">
      <w:pPr>
        <w:spacing w:before="4" w:line="230" w:lineRule="auto"/>
        <w:ind w:left="1165" w:right="689" w:firstLine="7"/>
        <w:jc w:val="both"/>
        <w:rPr>
          <w:rFonts w:ascii="Verdana" w:hAnsi="Verdana"/>
        </w:rPr>
      </w:pPr>
      <w:r w:rsidRPr="00AD2BBD">
        <w:rPr>
          <w:rFonts w:ascii="Verdana" w:hAnsi="Verdana"/>
          <w:color w:val="231F20"/>
        </w:rPr>
        <w:t xml:space="preserve">Financial position and prospective long-term proﬁtability of the Single </w:t>
      </w:r>
      <w:r w:rsidRPr="00AD2BBD">
        <w:rPr>
          <w:rFonts w:ascii="Verdana" w:hAnsi="Verdana"/>
          <w:color w:val="231F20"/>
          <w:spacing w:val="-3"/>
        </w:rPr>
        <w:t xml:space="preserve">Tenderer, </w:t>
      </w:r>
      <w:r w:rsidRPr="00AD2BBD">
        <w:rPr>
          <w:rFonts w:ascii="Verdana" w:hAnsi="Verdana"/>
          <w:color w:val="231F20"/>
        </w:rPr>
        <w:t xml:space="preserve">and in the case the Tenderer is a </w:t>
      </w:r>
      <w:r w:rsidRPr="00AD2BBD">
        <w:rPr>
          <w:rFonts w:ascii="Verdana" w:hAnsi="Verdana"/>
          <w:color w:val="231F20"/>
          <w:spacing w:val="-10"/>
        </w:rPr>
        <w:t xml:space="preserve">JV, </w:t>
      </w:r>
      <w:r w:rsidRPr="00AD2BBD">
        <w:rPr>
          <w:rFonts w:ascii="Verdana" w:hAnsi="Verdana"/>
          <w:color w:val="231F20"/>
        </w:rPr>
        <w:t xml:space="preserve">of each member of the </w:t>
      </w:r>
      <w:r w:rsidRPr="00AD2BBD">
        <w:rPr>
          <w:rFonts w:ascii="Verdana" w:hAnsi="Verdana"/>
          <w:color w:val="231F20"/>
          <w:spacing w:val="-10"/>
        </w:rPr>
        <w:t xml:space="preserve">JV, </w:t>
      </w:r>
      <w:r w:rsidRPr="00AD2BBD">
        <w:rPr>
          <w:rFonts w:ascii="Verdana" w:hAnsi="Verdana"/>
          <w:color w:val="231F20"/>
        </w:rPr>
        <w:t xml:space="preserve">shall remain sound according to criteria established with respect to Financial Capability under Paragraph (ix) above if all pending litigation will be resolved against the </w:t>
      </w:r>
      <w:r w:rsidRPr="00AD2BBD">
        <w:rPr>
          <w:rFonts w:ascii="Verdana" w:hAnsi="Verdana"/>
          <w:color w:val="231F20"/>
          <w:spacing w:val="-4"/>
        </w:rPr>
        <w:t xml:space="preserve">Tenderer. </w:t>
      </w:r>
      <w:r w:rsidRPr="00AD2BBD">
        <w:rPr>
          <w:rFonts w:ascii="Verdana" w:hAnsi="Verdana"/>
          <w:color w:val="231F20"/>
        </w:rPr>
        <w:t>Tenderer shall provide information on pending litigations in the appropriate form.</w:t>
      </w:r>
    </w:p>
    <w:p w14:paraId="0647AD39" w14:textId="77777777" w:rsidR="00AD2BBD" w:rsidRPr="00AD2BBD" w:rsidRDefault="00AD2BBD">
      <w:pPr>
        <w:numPr>
          <w:ilvl w:val="0"/>
          <w:numId w:val="74"/>
        </w:numPr>
        <w:tabs>
          <w:tab w:val="left" w:pos="1172"/>
          <w:tab w:val="left" w:pos="1173"/>
        </w:tabs>
        <w:spacing w:before="238" w:line="248" w:lineRule="exact"/>
        <w:ind w:right="689"/>
        <w:outlineLvl w:val="3"/>
        <w:rPr>
          <w:rFonts w:ascii="Verdana" w:hAnsi="Verdana"/>
          <w:b/>
          <w:bCs/>
        </w:rPr>
      </w:pPr>
      <w:r w:rsidRPr="00AD2BBD">
        <w:rPr>
          <w:rFonts w:ascii="Verdana" w:hAnsi="Verdana"/>
          <w:b/>
          <w:bCs/>
          <w:color w:val="231F20"/>
        </w:rPr>
        <w:t>Litigation History</w:t>
      </w:r>
    </w:p>
    <w:p w14:paraId="06CD06C7" w14:textId="77777777" w:rsidR="00AD2BBD" w:rsidRPr="00AD2BBD" w:rsidRDefault="00AD2BBD" w:rsidP="00AD2BBD">
      <w:pPr>
        <w:spacing w:line="244" w:lineRule="exact"/>
        <w:ind w:left="1172" w:right="689"/>
        <w:rPr>
          <w:rFonts w:ascii="Verdana" w:hAnsi="Verdana"/>
          <w:color w:val="231F20"/>
        </w:rPr>
      </w:pPr>
      <w:r w:rsidRPr="00AD2BBD">
        <w:rPr>
          <w:rFonts w:ascii="Verdana" w:hAnsi="Verdana"/>
          <w:color w:val="231F20"/>
        </w:rPr>
        <w:t>There shall be no consistent history of court/arbitral award decisions against the Tenderer, in the last</w:t>
      </w:r>
      <w:r w:rsidRPr="00AD2BBD">
        <w:rPr>
          <w:rFonts w:ascii="Verdana" w:hAnsi="Verdana"/>
        </w:rPr>
        <w:t xml:space="preserve"> </w:t>
      </w:r>
      <w:r w:rsidRPr="00AD2BBD">
        <w:rPr>
          <w:rFonts w:ascii="Verdana" w:hAnsi="Verdana"/>
          <w:b/>
          <w:bCs/>
          <w:color w:val="231F20"/>
        </w:rPr>
        <w:t>7 years</w:t>
      </w:r>
      <w:r w:rsidRPr="00AD2BBD">
        <w:rPr>
          <w:rFonts w:ascii="Verdana" w:hAnsi="Verdana"/>
          <w:i/>
          <w:strike/>
          <w:color w:val="231F20"/>
        </w:rPr>
        <w:t>.</w:t>
      </w:r>
      <w:r w:rsidRPr="00AD2BBD">
        <w:rPr>
          <w:rFonts w:ascii="Verdana" w:hAnsi="Verdana"/>
          <w:i/>
          <w:color w:val="231F20"/>
        </w:rPr>
        <w:t xml:space="preserve"> </w:t>
      </w:r>
      <w:r w:rsidRPr="00AD2BBD">
        <w:rPr>
          <w:rFonts w:ascii="Verdana" w:hAnsi="Verdana"/>
          <w:color w:val="231F20"/>
        </w:rPr>
        <w:t>All parties to the contract shall furnish the information in the appropriate form about any litigation or arbitration resulting from contracts completed or ongoing under its execution over the years speciﬁed. A consistent history of awards against the Tenderer or any member of a JV may result in rejection of the tender.</w:t>
      </w:r>
    </w:p>
    <w:p w14:paraId="0289B413" w14:textId="77777777" w:rsidR="00AD2BBD" w:rsidRPr="00AD2BBD" w:rsidRDefault="00AD2BBD" w:rsidP="00AD2BBD">
      <w:pPr>
        <w:spacing w:line="244" w:lineRule="exact"/>
        <w:ind w:left="1172" w:right="689"/>
        <w:rPr>
          <w:rFonts w:ascii="Verdana" w:hAnsi="Verdana"/>
          <w:color w:val="231F20"/>
        </w:rPr>
      </w:pPr>
    </w:p>
    <w:p w14:paraId="77CDDDB8" w14:textId="77777777" w:rsidR="00AD2BBD" w:rsidRPr="00AD2BBD" w:rsidRDefault="00AD2BBD" w:rsidP="00AD2BBD">
      <w:pPr>
        <w:spacing w:line="244" w:lineRule="exact"/>
        <w:ind w:left="1172" w:right="689"/>
        <w:rPr>
          <w:rFonts w:ascii="Verdana" w:hAnsi="Verdana"/>
        </w:rPr>
      </w:pPr>
    </w:p>
    <w:p w14:paraId="2FBFCB1E" w14:textId="77777777" w:rsidR="00AD2BBD" w:rsidRPr="00AD2BBD" w:rsidRDefault="00AD2BBD" w:rsidP="00AD2BBD">
      <w:pPr>
        <w:spacing w:line="230" w:lineRule="auto"/>
        <w:ind w:right="525"/>
        <w:jc w:val="both"/>
        <w:rPr>
          <w:rFonts w:ascii="Verdana" w:hAnsi="Verdana"/>
        </w:rPr>
        <w:sectPr w:rsidR="00AD2BBD" w:rsidRPr="00AD2BBD" w:rsidSect="00AD2BBD">
          <w:headerReference w:type="default" r:id="rId45"/>
          <w:footerReference w:type="default" r:id="rId46"/>
          <w:pgSz w:w="11910" w:h="16840"/>
          <w:pgMar w:top="680" w:right="720" w:bottom="652" w:left="720" w:header="0" w:footer="441" w:gutter="0"/>
          <w:cols w:space="720"/>
        </w:sectPr>
      </w:pPr>
    </w:p>
    <w:p w14:paraId="6BDFFE42" w14:textId="77777777" w:rsidR="00AD2BBD" w:rsidRPr="00AD2BBD" w:rsidRDefault="00AD2BBD" w:rsidP="00AD2BBD">
      <w:pPr>
        <w:spacing w:before="9"/>
        <w:ind w:right="525"/>
        <w:rPr>
          <w:rFonts w:ascii="Verdana" w:hAnsi="Verdana"/>
          <w:sz w:val="16"/>
        </w:rPr>
      </w:pPr>
    </w:p>
    <w:p w14:paraId="0B2A2B4E" w14:textId="77777777" w:rsidR="00AD2BBD" w:rsidRPr="00AD2BBD" w:rsidRDefault="00AD2BBD" w:rsidP="00AD2BBD">
      <w:pPr>
        <w:tabs>
          <w:tab w:val="left" w:pos="731"/>
          <w:tab w:val="left" w:pos="732"/>
        </w:tabs>
        <w:spacing w:before="129"/>
        <w:ind w:left="130" w:right="525"/>
        <w:outlineLvl w:val="2"/>
        <w:rPr>
          <w:rFonts w:ascii="Verdana" w:hAnsi="Verdana"/>
          <w:b/>
          <w:bCs/>
          <w:color w:val="231F20"/>
          <w:sz w:val="24"/>
          <w:szCs w:val="24"/>
        </w:rPr>
      </w:pPr>
      <w:bookmarkStart w:id="115" w:name="_Toc150179306"/>
      <w:bookmarkStart w:id="116" w:name="_Toc233738876"/>
      <w:r w:rsidRPr="00AD2BBD">
        <w:rPr>
          <w:rFonts w:ascii="Verdana" w:hAnsi="Verdana"/>
          <w:b/>
          <w:bCs/>
          <w:color w:val="231F20"/>
          <w:sz w:val="24"/>
          <w:szCs w:val="24"/>
        </w:rPr>
        <w:t>QUALIFICATION FORM SUMMARY</w:t>
      </w:r>
      <w:bookmarkEnd w:id="115"/>
      <w:bookmarkEnd w:id="116"/>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3190"/>
        <w:gridCol w:w="3988"/>
        <w:gridCol w:w="2675"/>
        <w:gridCol w:w="2835"/>
      </w:tblGrid>
      <w:tr w:rsidR="00AD2BBD" w:rsidRPr="000C767D" w14:paraId="64BEAF03" w14:textId="77777777" w:rsidTr="00B11A77">
        <w:trPr>
          <w:tblHeader/>
        </w:trPr>
        <w:tc>
          <w:tcPr>
            <w:tcW w:w="1341" w:type="dxa"/>
          </w:tcPr>
          <w:p w14:paraId="6BCC1697" w14:textId="77777777" w:rsidR="00AD2BBD" w:rsidRPr="000C767D" w:rsidRDefault="00AD2BBD" w:rsidP="00AD2BBD">
            <w:pPr>
              <w:ind w:right="525"/>
              <w:rPr>
                <w:rFonts w:ascii="Verdana" w:hAnsi="Verdana"/>
                <w:b/>
              </w:rPr>
            </w:pPr>
            <w:r w:rsidRPr="000C767D">
              <w:rPr>
                <w:rFonts w:ascii="Verdana" w:hAnsi="Verdana"/>
                <w:b/>
              </w:rPr>
              <w:t>1</w:t>
            </w:r>
          </w:p>
        </w:tc>
        <w:tc>
          <w:tcPr>
            <w:tcW w:w="3190" w:type="dxa"/>
          </w:tcPr>
          <w:p w14:paraId="0F8B9518" w14:textId="77777777" w:rsidR="00AD2BBD" w:rsidRPr="000C767D" w:rsidRDefault="00AD2BBD" w:rsidP="00AD2BBD">
            <w:pPr>
              <w:ind w:right="525"/>
              <w:rPr>
                <w:rFonts w:ascii="Verdana" w:hAnsi="Verdana"/>
                <w:b/>
              </w:rPr>
            </w:pPr>
            <w:r w:rsidRPr="000C767D">
              <w:rPr>
                <w:rFonts w:ascii="Verdana" w:hAnsi="Verdana"/>
                <w:b/>
              </w:rPr>
              <w:t>2</w:t>
            </w:r>
          </w:p>
        </w:tc>
        <w:tc>
          <w:tcPr>
            <w:tcW w:w="3988" w:type="dxa"/>
          </w:tcPr>
          <w:p w14:paraId="78E38578" w14:textId="77777777" w:rsidR="00AD2BBD" w:rsidRPr="000C767D" w:rsidRDefault="00AD2BBD" w:rsidP="00AD2BBD">
            <w:pPr>
              <w:ind w:right="115"/>
              <w:rPr>
                <w:rFonts w:ascii="Verdana" w:hAnsi="Verdana"/>
                <w:b/>
              </w:rPr>
            </w:pPr>
            <w:r w:rsidRPr="000C767D">
              <w:rPr>
                <w:rFonts w:ascii="Verdana" w:hAnsi="Verdana"/>
                <w:b/>
              </w:rPr>
              <w:t>3</w:t>
            </w:r>
          </w:p>
        </w:tc>
        <w:tc>
          <w:tcPr>
            <w:tcW w:w="2675" w:type="dxa"/>
          </w:tcPr>
          <w:p w14:paraId="4B843EEF" w14:textId="77777777" w:rsidR="00AD2BBD" w:rsidRPr="000C767D" w:rsidRDefault="00AD2BBD" w:rsidP="00AD2BBD">
            <w:pPr>
              <w:ind w:right="525"/>
              <w:rPr>
                <w:rFonts w:ascii="Verdana" w:hAnsi="Verdana"/>
                <w:b/>
                <w:i/>
              </w:rPr>
            </w:pPr>
            <w:r w:rsidRPr="000C767D">
              <w:rPr>
                <w:rFonts w:ascii="Verdana" w:hAnsi="Verdana"/>
                <w:b/>
                <w:i/>
              </w:rPr>
              <w:t>4</w:t>
            </w:r>
          </w:p>
        </w:tc>
        <w:tc>
          <w:tcPr>
            <w:tcW w:w="2835" w:type="dxa"/>
          </w:tcPr>
          <w:p w14:paraId="2B6F37DC" w14:textId="77777777" w:rsidR="00AD2BBD" w:rsidRPr="000C767D" w:rsidRDefault="00AD2BBD" w:rsidP="00AD2BBD">
            <w:pPr>
              <w:ind w:right="525"/>
              <w:rPr>
                <w:rFonts w:ascii="Verdana" w:hAnsi="Verdana"/>
                <w:b/>
                <w:i/>
              </w:rPr>
            </w:pPr>
            <w:r w:rsidRPr="000C767D">
              <w:rPr>
                <w:rFonts w:ascii="Verdana" w:hAnsi="Verdana"/>
                <w:b/>
                <w:i/>
              </w:rPr>
              <w:t>5</w:t>
            </w:r>
          </w:p>
        </w:tc>
      </w:tr>
      <w:tr w:rsidR="00AD2BBD" w:rsidRPr="000C767D" w14:paraId="2D657667" w14:textId="77777777" w:rsidTr="00B11A77">
        <w:trPr>
          <w:tblHeader/>
        </w:trPr>
        <w:tc>
          <w:tcPr>
            <w:tcW w:w="1341" w:type="dxa"/>
          </w:tcPr>
          <w:p w14:paraId="024CF9DC" w14:textId="77777777" w:rsidR="00AD2BBD" w:rsidRPr="000C767D" w:rsidRDefault="00AD2BBD" w:rsidP="00AD2BBD">
            <w:pPr>
              <w:ind w:right="525"/>
              <w:rPr>
                <w:rFonts w:ascii="Verdana" w:hAnsi="Verdana"/>
                <w:b/>
              </w:rPr>
            </w:pPr>
            <w:r w:rsidRPr="000C767D">
              <w:rPr>
                <w:rFonts w:ascii="Verdana" w:hAnsi="Verdana"/>
                <w:b/>
              </w:rPr>
              <w:t>Item No.</w:t>
            </w:r>
          </w:p>
        </w:tc>
        <w:tc>
          <w:tcPr>
            <w:tcW w:w="3190" w:type="dxa"/>
          </w:tcPr>
          <w:p w14:paraId="5E1A1262" w14:textId="77777777" w:rsidR="00AD2BBD" w:rsidRPr="000C767D" w:rsidRDefault="00AD2BBD" w:rsidP="00AD2BBD">
            <w:pPr>
              <w:ind w:right="525"/>
              <w:rPr>
                <w:rFonts w:ascii="Verdana" w:hAnsi="Verdana"/>
                <w:b/>
              </w:rPr>
            </w:pPr>
            <w:r w:rsidRPr="000C767D">
              <w:rPr>
                <w:rFonts w:ascii="Verdana" w:hAnsi="Verdana"/>
                <w:b/>
              </w:rPr>
              <w:t>Qualification Subject</w:t>
            </w:r>
          </w:p>
        </w:tc>
        <w:tc>
          <w:tcPr>
            <w:tcW w:w="3988" w:type="dxa"/>
          </w:tcPr>
          <w:p w14:paraId="294032EA" w14:textId="77777777" w:rsidR="00AD2BBD" w:rsidRPr="000C767D" w:rsidRDefault="00AD2BBD" w:rsidP="00AD2BBD">
            <w:pPr>
              <w:ind w:right="115"/>
              <w:rPr>
                <w:rFonts w:ascii="Verdana" w:hAnsi="Verdana"/>
                <w:b/>
              </w:rPr>
            </w:pPr>
            <w:r w:rsidRPr="000C767D">
              <w:rPr>
                <w:rFonts w:ascii="Verdana" w:hAnsi="Verdana"/>
                <w:b/>
              </w:rPr>
              <w:t>Qualification Requirement</w:t>
            </w:r>
          </w:p>
        </w:tc>
        <w:tc>
          <w:tcPr>
            <w:tcW w:w="2675" w:type="dxa"/>
          </w:tcPr>
          <w:p w14:paraId="1EEE0869" w14:textId="77777777" w:rsidR="00AD2BBD" w:rsidRPr="000C767D" w:rsidRDefault="00AD2BBD" w:rsidP="00AD2BBD">
            <w:pPr>
              <w:ind w:right="525"/>
              <w:rPr>
                <w:rFonts w:ascii="Verdana" w:hAnsi="Verdana"/>
                <w:b/>
                <w:i/>
              </w:rPr>
            </w:pPr>
            <w:r w:rsidRPr="000C767D">
              <w:rPr>
                <w:rFonts w:ascii="Verdana" w:hAnsi="Verdana"/>
                <w:b/>
                <w:i/>
              </w:rPr>
              <w:t>Document To be Completed by Tenderer</w:t>
            </w:r>
          </w:p>
        </w:tc>
        <w:tc>
          <w:tcPr>
            <w:tcW w:w="2835" w:type="dxa"/>
          </w:tcPr>
          <w:p w14:paraId="2CC56FF9" w14:textId="77777777" w:rsidR="00AD2BBD" w:rsidRPr="000C767D" w:rsidRDefault="00AD2BBD" w:rsidP="00AD2BBD">
            <w:pPr>
              <w:ind w:right="525"/>
              <w:rPr>
                <w:rFonts w:ascii="Verdana" w:hAnsi="Verdana"/>
                <w:b/>
              </w:rPr>
            </w:pPr>
            <w:r w:rsidRPr="000C767D">
              <w:rPr>
                <w:rFonts w:ascii="Verdana" w:hAnsi="Verdana"/>
                <w:b/>
                <w:i/>
              </w:rPr>
              <w:t>For Procuring Entity’s Use (Qualification met or Not Met)</w:t>
            </w:r>
          </w:p>
        </w:tc>
      </w:tr>
      <w:tr w:rsidR="00AD2BBD" w:rsidRPr="000C767D" w14:paraId="29433B6F" w14:textId="77777777" w:rsidTr="00B11A77">
        <w:trPr>
          <w:trHeight w:val="28"/>
        </w:trPr>
        <w:tc>
          <w:tcPr>
            <w:tcW w:w="1341" w:type="dxa"/>
          </w:tcPr>
          <w:p w14:paraId="287C2A2E" w14:textId="77777777" w:rsidR="00AD2BBD" w:rsidRPr="000C767D" w:rsidRDefault="00AD2BBD" w:rsidP="00AD2BBD">
            <w:pPr>
              <w:ind w:right="525"/>
              <w:rPr>
                <w:rFonts w:ascii="Verdana" w:hAnsi="Verdana"/>
                <w:b/>
                <w:bCs/>
              </w:rPr>
            </w:pPr>
            <w:r w:rsidRPr="000C767D">
              <w:rPr>
                <w:rFonts w:ascii="Verdana" w:hAnsi="Verdana"/>
                <w:b/>
                <w:bCs/>
              </w:rPr>
              <w:t>A.</w:t>
            </w:r>
          </w:p>
        </w:tc>
        <w:tc>
          <w:tcPr>
            <w:tcW w:w="12688" w:type="dxa"/>
            <w:gridSpan w:val="4"/>
          </w:tcPr>
          <w:p w14:paraId="3E6AFB9B" w14:textId="77777777" w:rsidR="00AD2BBD" w:rsidRPr="000C767D" w:rsidRDefault="00AD2BBD" w:rsidP="00AD2BBD">
            <w:pPr>
              <w:ind w:right="115"/>
              <w:rPr>
                <w:rFonts w:ascii="Verdana" w:hAnsi="Verdana"/>
                <w:b/>
                <w:bCs/>
              </w:rPr>
            </w:pPr>
            <w:r w:rsidRPr="000C767D">
              <w:rPr>
                <w:rFonts w:ascii="Verdana" w:hAnsi="Verdana"/>
                <w:b/>
                <w:bCs/>
              </w:rPr>
              <w:t xml:space="preserve">PRELIMINARY EVALUATION </w:t>
            </w:r>
          </w:p>
        </w:tc>
      </w:tr>
      <w:tr w:rsidR="00AD2BBD" w:rsidRPr="000C767D" w14:paraId="7F58270B" w14:textId="77777777" w:rsidTr="00B11A77">
        <w:trPr>
          <w:trHeight w:val="28"/>
        </w:trPr>
        <w:tc>
          <w:tcPr>
            <w:tcW w:w="1341" w:type="dxa"/>
          </w:tcPr>
          <w:p w14:paraId="134BC7CD" w14:textId="77777777" w:rsidR="00AD2BBD" w:rsidRPr="000C767D" w:rsidRDefault="00AD2BBD" w:rsidP="00AD2BBD">
            <w:pPr>
              <w:ind w:right="525"/>
              <w:rPr>
                <w:rFonts w:ascii="Verdana" w:hAnsi="Verdana"/>
              </w:rPr>
            </w:pPr>
            <w:r w:rsidRPr="000C767D">
              <w:rPr>
                <w:rFonts w:ascii="Verdana" w:hAnsi="Verdana"/>
              </w:rPr>
              <w:t>1</w:t>
            </w:r>
          </w:p>
        </w:tc>
        <w:tc>
          <w:tcPr>
            <w:tcW w:w="3190" w:type="dxa"/>
          </w:tcPr>
          <w:p w14:paraId="5D3CB8F8" w14:textId="77777777" w:rsidR="00AD2BBD" w:rsidRPr="000C767D" w:rsidRDefault="00AD2BBD" w:rsidP="00AD2BBD">
            <w:pPr>
              <w:ind w:right="525"/>
              <w:rPr>
                <w:rFonts w:ascii="Verdana" w:hAnsi="Verdana"/>
              </w:rPr>
            </w:pPr>
            <w:bookmarkStart w:id="117" w:name="_Toc325722799"/>
            <w:r w:rsidRPr="000C767D">
              <w:rPr>
                <w:rFonts w:ascii="Verdana" w:hAnsi="Verdana"/>
              </w:rPr>
              <w:t>Nationality</w:t>
            </w:r>
            <w:bookmarkEnd w:id="117"/>
          </w:p>
        </w:tc>
        <w:tc>
          <w:tcPr>
            <w:tcW w:w="3988" w:type="dxa"/>
          </w:tcPr>
          <w:p w14:paraId="7D90F674" w14:textId="77777777" w:rsidR="00AD2BBD" w:rsidRPr="000C767D" w:rsidRDefault="00AD2BBD" w:rsidP="00AD2BBD">
            <w:pPr>
              <w:ind w:right="115"/>
              <w:rPr>
                <w:rFonts w:ascii="Verdana" w:hAnsi="Verdana"/>
                <w:b/>
              </w:rPr>
            </w:pPr>
            <w:bookmarkStart w:id="118" w:name="_Toc325722800"/>
            <w:r w:rsidRPr="000C767D">
              <w:rPr>
                <w:rFonts w:ascii="Verdana" w:hAnsi="Verdana"/>
              </w:rPr>
              <w:t xml:space="preserve">Nationality in accordance with </w:t>
            </w:r>
            <w:bookmarkEnd w:id="118"/>
            <w:r w:rsidRPr="000C767D">
              <w:rPr>
                <w:rFonts w:ascii="Verdana" w:hAnsi="Verdana"/>
              </w:rPr>
              <w:t>ITT 3.6</w:t>
            </w:r>
          </w:p>
        </w:tc>
        <w:tc>
          <w:tcPr>
            <w:tcW w:w="2675" w:type="dxa"/>
          </w:tcPr>
          <w:p w14:paraId="3D4BC3B7" w14:textId="77777777" w:rsidR="00AD2BBD" w:rsidRPr="000C767D" w:rsidRDefault="00AD2BBD" w:rsidP="00AD2BBD">
            <w:pPr>
              <w:ind w:right="525"/>
              <w:rPr>
                <w:rFonts w:ascii="Verdana" w:hAnsi="Verdana"/>
              </w:rPr>
            </w:pPr>
            <w:r w:rsidRPr="000C767D">
              <w:rPr>
                <w:rFonts w:ascii="Verdana" w:hAnsi="Verdana"/>
              </w:rPr>
              <w:t>Forms ELI – 1.1 and 1.2, with attachments</w:t>
            </w:r>
          </w:p>
        </w:tc>
        <w:tc>
          <w:tcPr>
            <w:tcW w:w="2835" w:type="dxa"/>
          </w:tcPr>
          <w:p w14:paraId="1EA01BD3" w14:textId="77777777" w:rsidR="00AD2BBD" w:rsidRPr="000C767D" w:rsidRDefault="00AD2BBD" w:rsidP="00AD2BBD">
            <w:pPr>
              <w:ind w:right="525"/>
              <w:rPr>
                <w:rFonts w:ascii="Verdana" w:hAnsi="Verdana"/>
                <w:b/>
              </w:rPr>
            </w:pPr>
          </w:p>
        </w:tc>
      </w:tr>
      <w:tr w:rsidR="00AD2BBD" w:rsidRPr="000C767D" w14:paraId="3DD2883E" w14:textId="77777777" w:rsidTr="00B11A77">
        <w:tc>
          <w:tcPr>
            <w:tcW w:w="1341" w:type="dxa"/>
          </w:tcPr>
          <w:p w14:paraId="73DED671" w14:textId="77777777" w:rsidR="00AD2BBD" w:rsidRPr="000C767D" w:rsidRDefault="00AD2BBD" w:rsidP="00AD2BBD">
            <w:pPr>
              <w:ind w:right="525"/>
              <w:rPr>
                <w:rFonts w:ascii="Verdana" w:hAnsi="Verdana"/>
              </w:rPr>
            </w:pPr>
            <w:r w:rsidRPr="000C767D">
              <w:rPr>
                <w:rFonts w:ascii="Verdana" w:hAnsi="Verdana"/>
              </w:rPr>
              <w:t>2</w:t>
            </w:r>
          </w:p>
        </w:tc>
        <w:tc>
          <w:tcPr>
            <w:tcW w:w="3190" w:type="dxa"/>
          </w:tcPr>
          <w:p w14:paraId="46D59A39" w14:textId="77777777" w:rsidR="00AD2BBD" w:rsidRPr="000C767D" w:rsidRDefault="00AD2BBD" w:rsidP="00AD2BBD">
            <w:pPr>
              <w:ind w:right="525"/>
              <w:rPr>
                <w:rFonts w:ascii="Verdana" w:hAnsi="Verdana"/>
              </w:rPr>
            </w:pPr>
            <w:r w:rsidRPr="000C767D">
              <w:rPr>
                <w:rFonts w:ascii="Verdana" w:hAnsi="Verdana"/>
              </w:rPr>
              <w:t>Tax Obligations for Kenyan Tenderers</w:t>
            </w:r>
          </w:p>
        </w:tc>
        <w:tc>
          <w:tcPr>
            <w:tcW w:w="3988" w:type="dxa"/>
          </w:tcPr>
          <w:p w14:paraId="0B8A4936" w14:textId="77777777" w:rsidR="00AD2BBD" w:rsidRPr="000C767D" w:rsidRDefault="00AD2BBD" w:rsidP="00AD2BBD">
            <w:pPr>
              <w:ind w:right="115"/>
              <w:rPr>
                <w:rFonts w:ascii="Verdana" w:hAnsi="Verdana"/>
              </w:rPr>
            </w:pPr>
            <w:r w:rsidRPr="000C767D">
              <w:rPr>
                <w:rFonts w:ascii="Verdana" w:hAnsi="Verdana"/>
              </w:rPr>
              <w:t xml:space="preserve">Has produced </w:t>
            </w:r>
            <w:r w:rsidRPr="000C767D">
              <w:rPr>
                <w:rFonts w:ascii="Verdana" w:eastAsia="Calibri" w:hAnsi="Verdana"/>
                <w:lang w:eastAsia="en-GB"/>
              </w:rPr>
              <w:t>a current t</w:t>
            </w:r>
            <w:r w:rsidRPr="000C767D">
              <w:rPr>
                <w:rFonts w:ascii="Verdana" w:hAnsi="Verdana"/>
              </w:rPr>
              <w:t xml:space="preserve">ax clearance certificate or tax exemption certificate issued by </w:t>
            </w:r>
            <w:r w:rsidRPr="000C767D">
              <w:rPr>
                <w:rFonts w:ascii="Verdana" w:eastAsia="Calibri" w:hAnsi="Verdana"/>
                <w:lang w:eastAsia="en-GB"/>
              </w:rPr>
              <w:t>Kenya Revenue Authority</w:t>
            </w:r>
            <w:r w:rsidRPr="000C767D">
              <w:rPr>
                <w:rFonts w:ascii="Verdana" w:hAnsi="Verdana"/>
              </w:rPr>
              <w:t xml:space="preserve"> in accordance with ITT 3.14</w:t>
            </w:r>
            <w:r w:rsidRPr="000C767D">
              <w:rPr>
                <w:rFonts w:ascii="Verdana" w:eastAsia="Calibri" w:hAnsi="Verdana"/>
                <w:lang w:eastAsia="en-GB"/>
              </w:rPr>
              <w:t xml:space="preserve">. </w:t>
            </w:r>
          </w:p>
        </w:tc>
        <w:tc>
          <w:tcPr>
            <w:tcW w:w="2675" w:type="dxa"/>
          </w:tcPr>
          <w:p w14:paraId="5327618D" w14:textId="77777777" w:rsidR="00AD2BBD" w:rsidRPr="000C767D" w:rsidRDefault="00AD2BBD" w:rsidP="00AD2BBD">
            <w:pPr>
              <w:ind w:right="525"/>
              <w:rPr>
                <w:rFonts w:ascii="Verdana" w:hAnsi="Verdana"/>
              </w:rPr>
            </w:pPr>
            <w:r w:rsidRPr="000C767D">
              <w:rPr>
                <w:rFonts w:ascii="Verdana" w:hAnsi="Verdana"/>
              </w:rPr>
              <w:t>Attachment</w:t>
            </w:r>
          </w:p>
        </w:tc>
        <w:tc>
          <w:tcPr>
            <w:tcW w:w="2835" w:type="dxa"/>
          </w:tcPr>
          <w:p w14:paraId="28D63C42" w14:textId="77777777" w:rsidR="00AD2BBD" w:rsidRPr="000C767D" w:rsidRDefault="00AD2BBD" w:rsidP="00AD2BBD">
            <w:pPr>
              <w:ind w:right="525"/>
              <w:rPr>
                <w:rFonts w:ascii="Verdana" w:hAnsi="Verdana"/>
                <w:b/>
              </w:rPr>
            </w:pPr>
          </w:p>
        </w:tc>
      </w:tr>
      <w:tr w:rsidR="00AD2BBD" w:rsidRPr="000C767D" w14:paraId="523D8A7C" w14:textId="77777777" w:rsidTr="00B11A77">
        <w:tc>
          <w:tcPr>
            <w:tcW w:w="1341" w:type="dxa"/>
          </w:tcPr>
          <w:p w14:paraId="50C18B50" w14:textId="77777777" w:rsidR="00AD2BBD" w:rsidRPr="000C767D" w:rsidRDefault="00AD2BBD" w:rsidP="00AD2BBD">
            <w:pPr>
              <w:ind w:right="525"/>
              <w:rPr>
                <w:rFonts w:ascii="Verdana" w:hAnsi="Verdana"/>
              </w:rPr>
            </w:pPr>
            <w:r w:rsidRPr="000C767D">
              <w:rPr>
                <w:rFonts w:ascii="Verdana" w:hAnsi="Verdana"/>
              </w:rPr>
              <w:t>3</w:t>
            </w:r>
          </w:p>
        </w:tc>
        <w:tc>
          <w:tcPr>
            <w:tcW w:w="3190" w:type="dxa"/>
          </w:tcPr>
          <w:p w14:paraId="2C0A5F45" w14:textId="77777777" w:rsidR="00AD2BBD" w:rsidRPr="000C767D" w:rsidRDefault="00AD2BBD" w:rsidP="00AD2BBD">
            <w:pPr>
              <w:ind w:right="525"/>
              <w:rPr>
                <w:rFonts w:ascii="Verdana" w:hAnsi="Verdana"/>
              </w:rPr>
            </w:pPr>
            <w:r w:rsidRPr="000C767D">
              <w:rPr>
                <w:rFonts w:ascii="Verdana" w:hAnsi="Verdana"/>
              </w:rPr>
              <w:t>Conflict of Interest</w:t>
            </w:r>
          </w:p>
        </w:tc>
        <w:tc>
          <w:tcPr>
            <w:tcW w:w="3988" w:type="dxa"/>
          </w:tcPr>
          <w:p w14:paraId="24F5A06D" w14:textId="77777777" w:rsidR="00AD2BBD" w:rsidRPr="000C767D" w:rsidRDefault="00AD2BBD" w:rsidP="00AD2BBD">
            <w:pPr>
              <w:ind w:right="115"/>
              <w:rPr>
                <w:rFonts w:ascii="Verdana" w:hAnsi="Verdana"/>
              </w:rPr>
            </w:pPr>
            <w:bookmarkStart w:id="119" w:name="_Toc325722808"/>
            <w:r w:rsidRPr="000C767D">
              <w:rPr>
                <w:rFonts w:ascii="Verdana" w:hAnsi="Verdana"/>
              </w:rPr>
              <w:t>No conflicts of interest in accordance with ITT  3.</w:t>
            </w:r>
            <w:bookmarkEnd w:id="119"/>
            <w:r w:rsidRPr="000C767D">
              <w:rPr>
                <w:rFonts w:ascii="Verdana" w:hAnsi="Verdana"/>
              </w:rPr>
              <w:t>3</w:t>
            </w:r>
          </w:p>
        </w:tc>
        <w:tc>
          <w:tcPr>
            <w:tcW w:w="2675" w:type="dxa"/>
          </w:tcPr>
          <w:p w14:paraId="7E183E93" w14:textId="77777777" w:rsidR="00AD2BBD" w:rsidRPr="000C767D" w:rsidRDefault="00AD2BBD" w:rsidP="00AD2BBD">
            <w:pPr>
              <w:ind w:right="525"/>
              <w:rPr>
                <w:rFonts w:ascii="Verdana" w:hAnsi="Verdana"/>
              </w:rPr>
            </w:pPr>
            <w:r w:rsidRPr="000C767D">
              <w:rPr>
                <w:rFonts w:ascii="Verdana" w:hAnsi="Verdana"/>
              </w:rPr>
              <w:t>Form of Tender</w:t>
            </w:r>
          </w:p>
        </w:tc>
        <w:tc>
          <w:tcPr>
            <w:tcW w:w="2835" w:type="dxa"/>
          </w:tcPr>
          <w:p w14:paraId="03258A76" w14:textId="77777777" w:rsidR="00AD2BBD" w:rsidRPr="000C767D" w:rsidRDefault="00AD2BBD" w:rsidP="00AD2BBD">
            <w:pPr>
              <w:ind w:right="525"/>
              <w:rPr>
                <w:rFonts w:ascii="Verdana" w:hAnsi="Verdana"/>
                <w:b/>
              </w:rPr>
            </w:pPr>
          </w:p>
        </w:tc>
      </w:tr>
      <w:tr w:rsidR="00AD2BBD" w:rsidRPr="000C767D" w14:paraId="709C47C9" w14:textId="77777777" w:rsidTr="00B11A77">
        <w:tc>
          <w:tcPr>
            <w:tcW w:w="1341" w:type="dxa"/>
          </w:tcPr>
          <w:p w14:paraId="1DF6AB0A" w14:textId="77777777" w:rsidR="00AD2BBD" w:rsidRPr="000C767D" w:rsidRDefault="00AD2BBD" w:rsidP="00AD2BBD">
            <w:pPr>
              <w:ind w:right="525"/>
              <w:rPr>
                <w:rFonts w:ascii="Verdana" w:hAnsi="Verdana"/>
              </w:rPr>
            </w:pPr>
            <w:r w:rsidRPr="000C767D">
              <w:rPr>
                <w:rFonts w:ascii="Verdana" w:hAnsi="Verdana"/>
              </w:rPr>
              <w:t>4</w:t>
            </w:r>
          </w:p>
        </w:tc>
        <w:tc>
          <w:tcPr>
            <w:tcW w:w="3190" w:type="dxa"/>
          </w:tcPr>
          <w:p w14:paraId="1B0C7002" w14:textId="77777777" w:rsidR="00AD2BBD" w:rsidRPr="000C767D" w:rsidRDefault="00AD2BBD" w:rsidP="00AD2BBD">
            <w:pPr>
              <w:ind w:right="525"/>
              <w:rPr>
                <w:rFonts w:ascii="Verdana" w:hAnsi="Verdana"/>
              </w:rPr>
            </w:pPr>
            <w:r w:rsidRPr="000C767D">
              <w:rPr>
                <w:rFonts w:ascii="Verdana" w:hAnsi="Verdana"/>
              </w:rPr>
              <w:t>PPRA Eligibility</w:t>
            </w:r>
          </w:p>
        </w:tc>
        <w:tc>
          <w:tcPr>
            <w:tcW w:w="3988" w:type="dxa"/>
          </w:tcPr>
          <w:p w14:paraId="4731BA3E" w14:textId="77777777" w:rsidR="00AD2BBD" w:rsidRPr="000C767D" w:rsidRDefault="00AD2BBD" w:rsidP="00AD2BBD">
            <w:pPr>
              <w:ind w:right="115"/>
              <w:rPr>
                <w:rFonts w:ascii="Verdana" w:hAnsi="Verdana"/>
              </w:rPr>
            </w:pPr>
            <w:r w:rsidRPr="000C767D">
              <w:rPr>
                <w:rFonts w:ascii="Verdana" w:hAnsi="Verdana"/>
              </w:rPr>
              <w:t>Not having been declared ineligible by the PPRA as described in ITT 3.7</w:t>
            </w:r>
          </w:p>
        </w:tc>
        <w:tc>
          <w:tcPr>
            <w:tcW w:w="2675" w:type="dxa"/>
          </w:tcPr>
          <w:p w14:paraId="59C2BB3B" w14:textId="77777777" w:rsidR="00AD2BBD" w:rsidRPr="000C767D" w:rsidRDefault="00AD2BBD" w:rsidP="00AD2BBD">
            <w:pPr>
              <w:ind w:right="525"/>
              <w:rPr>
                <w:rFonts w:ascii="Verdana" w:hAnsi="Verdana"/>
              </w:rPr>
            </w:pPr>
            <w:r w:rsidRPr="000C767D">
              <w:rPr>
                <w:rFonts w:ascii="Verdana" w:hAnsi="Verdana"/>
              </w:rPr>
              <w:t>Form of Tender</w:t>
            </w:r>
          </w:p>
        </w:tc>
        <w:tc>
          <w:tcPr>
            <w:tcW w:w="2835" w:type="dxa"/>
          </w:tcPr>
          <w:p w14:paraId="1E95B70E" w14:textId="77777777" w:rsidR="00AD2BBD" w:rsidRPr="000C767D" w:rsidRDefault="00AD2BBD" w:rsidP="00AD2BBD">
            <w:pPr>
              <w:ind w:right="525"/>
              <w:rPr>
                <w:rFonts w:ascii="Verdana" w:hAnsi="Verdana"/>
                <w:b/>
              </w:rPr>
            </w:pPr>
          </w:p>
        </w:tc>
      </w:tr>
      <w:tr w:rsidR="00AD2BBD" w:rsidRPr="000C767D" w14:paraId="0AEA1D25" w14:textId="77777777" w:rsidTr="00B11A77">
        <w:tc>
          <w:tcPr>
            <w:tcW w:w="1341" w:type="dxa"/>
          </w:tcPr>
          <w:p w14:paraId="367AD099" w14:textId="77777777" w:rsidR="00AD2BBD" w:rsidRPr="000C767D" w:rsidRDefault="00AD2BBD" w:rsidP="00AD2BBD">
            <w:pPr>
              <w:ind w:right="525"/>
              <w:rPr>
                <w:rFonts w:ascii="Verdana" w:hAnsi="Verdana"/>
              </w:rPr>
            </w:pPr>
            <w:r w:rsidRPr="000C767D">
              <w:rPr>
                <w:rFonts w:ascii="Verdana" w:hAnsi="Verdana"/>
              </w:rPr>
              <w:t>5</w:t>
            </w:r>
          </w:p>
        </w:tc>
        <w:tc>
          <w:tcPr>
            <w:tcW w:w="3190" w:type="dxa"/>
          </w:tcPr>
          <w:p w14:paraId="20A14AAF" w14:textId="77777777" w:rsidR="00AD2BBD" w:rsidRPr="000C767D" w:rsidRDefault="00AD2BBD" w:rsidP="00AD2BBD">
            <w:pPr>
              <w:ind w:right="525"/>
              <w:rPr>
                <w:rFonts w:ascii="Verdana" w:hAnsi="Verdana"/>
              </w:rPr>
            </w:pPr>
            <w:r w:rsidRPr="000C767D">
              <w:rPr>
                <w:rFonts w:ascii="Verdana" w:hAnsi="Verdana"/>
              </w:rPr>
              <w:t xml:space="preserve">State- owned Enterprise </w:t>
            </w:r>
          </w:p>
        </w:tc>
        <w:tc>
          <w:tcPr>
            <w:tcW w:w="3988" w:type="dxa"/>
          </w:tcPr>
          <w:p w14:paraId="66BAF1E4" w14:textId="77777777" w:rsidR="00AD2BBD" w:rsidRPr="000C767D" w:rsidRDefault="00AD2BBD" w:rsidP="00AD2BBD">
            <w:pPr>
              <w:ind w:right="115"/>
              <w:rPr>
                <w:rFonts w:ascii="Verdana" w:hAnsi="Verdana"/>
              </w:rPr>
            </w:pPr>
            <w:bookmarkStart w:id="120" w:name="_Toc325722824"/>
            <w:r w:rsidRPr="000C767D">
              <w:rPr>
                <w:rFonts w:ascii="Verdana" w:hAnsi="Verdana"/>
              </w:rPr>
              <w:t xml:space="preserve">Meets conditions of ITT </w:t>
            </w:r>
            <w:bookmarkEnd w:id="120"/>
            <w:r w:rsidRPr="000C767D">
              <w:rPr>
                <w:rFonts w:ascii="Verdana" w:hAnsi="Verdana"/>
              </w:rPr>
              <w:t>3.8</w:t>
            </w:r>
          </w:p>
        </w:tc>
        <w:tc>
          <w:tcPr>
            <w:tcW w:w="2675" w:type="dxa"/>
          </w:tcPr>
          <w:p w14:paraId="2CDE9B42" w14:textId="77777777" w:rsidR="00AD2BBD" w:rsidRPr="000C767D" w:rsidRDefault="00AD2BBD" w:rsidP="00AD2BBD">
            <w:pPr>
              <w:ind w:right="525"/>
              <w:rPr>
                <w:rFonts w:ascii="Verdana" w:hAnsi="Verdana"/>
              </w:rPr>
            </w:pPr>
            <w:r w:rsidRPr="000C767D">
              <w:rPr>
                <w:rFonts w:ascii="Verdana" w:hAnsi="Verdana"/>
              </w:rPr>
              <w:t>Forms ELI – 1.1 and 1.2, with attachments</w:t>
            </w:r>
          </w:p>
        </w:tc>
        <w:tc>
          <w:tcPr>
            <w:tcW w:w="2835" w:type="dxa"/>
          </w:tcPr>
          <w:p w14:paraId="72F70E3D" w14:textId="77777777" w:rsidR="00AD2BBD" w:rsidRPr="000C767D" w:rsidRDefault="00AD2BBD" w:rsidP="00AD2BBD">
            <w:pPr>
              <w:ind w:right="525"/>
              <w:rPr>
                <w:rFonts w:ascii="Verdana" w:hAnsi="Verdana"/>
                <w:b/>
              </w:rPr>
            </w:pPr>
          </w:p>
        </w:tc>
      </w:tr>
      <w:tr w:rsidR="00AD2BBD" w:rsidRPr="000C767D" w14:paraId="4138D1FF" w14:textId="77777777" w:rsidTr="00B11A77">
        <w:tc>
          <w:tcPr>
            <w:tcW w:w="1341" w:type="dxa"/>
          </w:tcPr>
          <w:p w14:paraId="526CC5F8" w14:textId="77777777" w:rsidR="00AD2BBD" w:rsidRPr="000C767D" w:rsidRDefault="00AD2BBD" w:rsidP="00AD2BBD">
            <w:pPr>
              <w:ind w:right="525"/>
              <w:rPr>
                <w:rFonts w:ascii="Verdana" w:hAnsi="Verdana"/>
              </w:rPr>
            </w:pPr>
            <w:r w:rsidRPr="000C767D">
              <w:rPr>
                <w:rFonts w:ascii="Verdana" w:hAnsi="Verdana"/>
              </w:rPr>
              <w:t>6</w:t>
            </w:r>
          </w:p>
        </w:tc>
        <w:tc>
          <w:tcPr>
            <w:tcW w:w="3190" w:type="dxa"/>
          </w:tcPr>
          <w:p w14:paraId="31F39768" w14:textId="77777777" w:rsidR="00AD2BBD" w:rsidRPr="000C767D" w:rsidRDefault="00AD2BBD" w:rsidP="00AD2BBD">
            <w:pPr>
              <w:ind w:right="525"/>
              <w:rPr>
                <w:rFonts w:ascii="Verdana" w:hAnsi="Verdana"/>
              </w:rPr>
            </w:pPr>
            <w:r w:rsidRPr="000C767D">
              <w:rPr>
                <w:rFonts w:ascii="Verdana" w:hAnsi="Verdana"/>
              </w:rPr>
              <w:t>Goods, equipment and services to be supplied under the contract</w:t>
            </w:r>
          </w:p>
        </w:tc>
        <w:tc>
          <w:tcPr>
            <w:tcW w:w="3988" w:type="dxa"/>
          </w:tcPr>
          <w:p w14:paraId="6904423A" w14:textId="77777777" w:rsidR="00AD2BBD" w:rsidRPr="000C767D" w:rsidRDefault="00AD2BBD" w:rsidP="00AD2BBD">
            <w:pPr>
              <w:ind w:right="115"/>
              <w:rPr>
                <w:rFonts w:ascii="Verdana" w:hAnsi="Verdana"/>
              </w:rPr>
            </w:pPr>
            <w:r w:rsidRPr="000C767D">
              <w:rPr>
                <w:rFonts w:ascii="Verdana" w:hAnsi="Verdana"/>
              </w:rPr>
              <w:t>To have their origin in any country that is not determined ineligible under ITT 4.1</w:t>
            </w:r>
          </w:p>
        </w:tc>
        <w:tc>
          <w:tcPr>
            <w:tcW w:w="2675" w:type="dxa"/>
          </w:tcPr>
          <w:p w14:paraId="636D95EB" w14:textId="77777777" w:rsidR="00AD2BBD" w:rsidRPr="000C767D" w:rsidRDefault="00AD2BBD" w:rsidP="00AD2BBD">
            <w:pPr>
              <w:ind w:right="525"/>
              <w:rPr>
                <w:rFonts w:ascii="Verdana" w:hAnsi="Verdana"/>
              </w:rPr>
            </w:pPr>
            <w:r w:rsidRPr="000C767D">
              <w:rPr>
                <w:rFonts w:ascii="Verdana" w:hAnsi="Verdana"/>
              </w:rPr>
              <w:t>Forms ELI –1.1 and 1.2, with attachments</w:t>
            </w:r>
          </w:p>
        </w:tc>
        <w:tc>
          <w:tcPr>
            <w:tcW w:w="2835" w:type="dxa"/>
          </w:tcPr>
          <w:p w14:paraId="7E1D32F5" w14:textId="77777777" w:rsidR="00AD2BBD" w:rsidRPr="000C767D" w:rsidRDefault="00AD2BBD" w:rsidP="00AD2BBD">
            <w:pPr>
              <w:ind w:right="525"/>
              <w:rPr>
                <w:rFonts w:ascii="Verdana" w:hAnsi="Verdana"/>
                <w:b/>
              </w:rPr>
            </w:pPr>
          </w:p>
        </w:tc>
      </w:tr>
      <w:tr w:rsidR="00AD2BBD" w:rsidRPr="000C767D" w14:paraId="3F579F0C" w14:textId="77777777" w:rsidTr="00B11A77">
        <w:tc>
          <w:tcPr>
            <w:tcW w:w="1341" w:type="dxa"/>
          </w:tcPr>
          <w:p w14:paraId="3BDCFA2E" w14:textId="77777777" w:rsidR="00AD2BBD" w:rsidRPr="000C767D" w:rsidRDefault="00AD2BBD" w:rsidP="00AD2BBD">
            <w:pPr>
              <w:ind w:right="525"/>
              <w:rPr>
                <w:rFonts w:ascii="Verdana" w:hAnsi="Verdana"/>
              </w:rPr>
            </w:pPr>
            <w:r w:rsidRPr="000C767D">
              <w:rPr>
                <w:rFonts w:ascii="Verdana" w:hAnsi="Verdana"/>
              </w:rPr>
              <w:t>7</w:t>
            </w:r>
          </w:p>
        </w:tc>
        <w:tc>
          <w:tcPr>
            <w:tcW w:w="3190" w:type="dxa"/>
          </w:tcPr>
          <w:p w14:paraId="277688AF" w14:textId="77777777" w:rsidR="00AD2BBD" w:rsidRPr="000C767D" w:rsidRDefault="00AD2BBD" w:rsidP="00AD2BBD">
            <w:pPr>
              <w:ind w:right="525"/>
              <w:rPr>
                <w:rFonts w:ascii="Verdana" w:hAnsi="Verdana"/>
              </w:rPr>
            </w:pPr>
            <w:r w:rsidRPr="000C767D">
              <w:rPr>
                <w:rFonts w:ascii="Verdana" w:hAnsi="Verdana"/>
              </w:rPr>
              <w:t>History of Non-Performing Contracts</w:t>
            </w:r>
          </w:p>
        </w:tc>
        <w:tc>
          <w:tcPr>
            <w:tcW w:w="3988" w:type="dxa"/>
          </w:tcPr>
          <w:p w14:paraId="0966707A" w14:textId="77777777" w:rsidR="00AD2BBD" w:rsidRPr="000C767D" w:rsidRDefault="00AD2BBD" w:rsidP="00AD2BBD">
            <w:pPr>
              <w:ind w:right="115"/>
              <w:rPr>
                <w:rFonts w:ascii="Verdana" w:hAnsi="Verdana"/>
              </w:rPr>
            </w:pPr>
            <w:bookmarkStart w:id="121" w:name="_Toc325722841"/>
            <w:r w:rsidRPr="000C767D">
              <w:rPr>
                <w:rFonts w:ascii="Verdana" w:hAnsi="Verdana"/>
              </w:rPr>
              <w:t xml:space="preserve">Non-performance of a contract did not occur as a result of contractor default since </w:t>
            </w:r>
            <w:r w:rsidRPr="000C767D">
              <w:rPr>
                <w:rFonts w:ascii="Verdana" w:hAnsi="Verdana"/>
                <w:b/>
                <w:bCs/>
              </w:rPr>
              <w:t>1</w:t>
            </w:r>
            <w:r w:rsidRPr="000C767D">
              <w:rPr>
                <w:rFonts w:ascii="Verdana" w:hAnsi="Verdana"/>
                <w:b/>
                <w:bCs/>
                <w:vertAlign w:val="superscript"/>
              </w:rPr>
              <w:t>st</w:t>
            </w:r>
            <w:r w:rsidRPr="000C767D">
              <w:rPr>
                <w:rFonts w:ascii="Verdana" w:hAnsi="Verdana"/>
                <w:b/>
                <w:bCs/>
              </w:rPr>
              <w:t xml:space="preserve"> January 2018.</w:t>
            </w:r>
            <w:bookmarkEnd w:id="121"/>
            <w:r w:rsidRPr="000C767D">
              <w:rPr>
                <w:rFonts w:ascii="Verdana" w:hAnsi="Verdana"/>
              </w:rPr>
              <w:t xml:space="preserve"> </w:t>
            </w:r>
          </w:p>
          <w:p w14:paraId="39F5B610" w14:textId="77777777" w:rsidR="00AD2BBD" w:rsidRPr="000C767D" w:rsidRDefault="00AD2BBD" w:rsidP="00AD2BBD">
            <w:pPr>
              <w:ind w:right="115"/>
              <w:rPr>
                <w:rFonts w:ascii="Verdana" w:hAnsi="Verdana"/>
              </w:rPr>
            </w:pPr>
            <w:r w:rsidRPr="000C767D">
              <w:rPr>
                <w:rFonts w:ascii="Verdana" w:hAnsi="Verdana"/>
              </w:rPr>
              <w:t>Non-performance shall be deemed to have occurred by evidence of;</w:t>
            </w:r>
          </w:p>
          <w:p w14:paraId="22565111" w14:textId="77777777" w:rsidR="00AD2BBD" w:rsidRPr="000C767D" w:rsidRDefault="00AD2BBD">
            <w:pPr>
              <w:numPr>
                <w:ilvl w:val="0"/>
                <w:numId w:val="77"/>
              </w:numPr>
              <w:ind w:right="115"/>
              <w:rPr>
                <w:rFonts w:ascii="Verdana" w:hAnsi="Verdana"/>
                <w:i/>
                <w:iCs/>
              </w:rPr>
            </w:pPr>
            <w:r w:rsidRPr="000C767D">
              <w:rPr>
                <w:rFonts w:ascii="Verdana" w:hAnsi="Verdana"/>
                <w:i/>
                <w:iCs/>
              </w:rPr>
              <w:t>Termination letter</w:t>
            </w:r>
          </w:p>
          <w:p w14:paraId="6470B711" w14:textId="77777777" w:rsidR="00AD2BBD" w:rsidRPr="000C767D" w:rsidRDefault="00AD2BBD">
            <w:pPr>
              <w:numPr>
                <w:ilvl w:val="0"/>
                <w:numId w:val="77"/>
              </w:numPr>
              <w:ind w:right="115"/>
              <w:rPr>
                <w:rFonts w:ascii="Verdana" w:hAnsi="Verdana"/>
              </w:rPr>
            </w:pPr>
            <w:r w:rsidRPr="000C767D">
              <w:rPr>
                <w:rFonts w:ascii="Verdana" w:hAnsi="Verdana"/>
                <w:i/>
                <w:iCs/>
              </w:rPr>
              <w:t>Liquidated damages</w:t>
            </w:r>
          </w:p>
        </w:tc>
        <w:tc>
          <w:tcPr>
            <w:tcW w:w="2675" w:type="dxa"/>
          </w:tcPr>
          <w:p w14:paraId="532BE25D" w14:textId="77777777" w:rsidR="00AD2BBD" w:rsidRPr="000C767D" w:rsidRDefault="00AD2BBD" w:rsidP="00AD2BBD">
            <w:pPr>
              <w:ind w:right="525"/>
              <w:rPr>
                <w:rFonts w:ascii="Verdana" w:hAnsi="Verdana"/>
              </w:rPr>
            </w:pPr>
            <w:r w:rsidRPr="000C767D">
              <w:rPr>
                <w:rFonts w:ascii="Verdana" w:hAnsi="Verdana"/>
              </w:rPr>
              <w:t>Form CON-2</w:t>
            </w:r>
          </w:p>
        </w:tc>
        <w:tc>
          <w:tcPr>
            <w:tcW w:w="2835" w:type="dxa"/>
          </w:tcPr>
          <w:p w14:paraId="5597E5CC" w14:textId="77777777" w:rsidR="00AD2BBD" w:rsidRPr="000C767D" w:rsidRDefault="00AD2BBD" w:rsidP="00AD2BBD">
            <w:pPr>
              <w:ind w:right="525"/>
              <w:rPr>
                <w:rFonts w:ascii="Verdana" w:hAnsi="Verdana"/>
                <w:b/>
              </w:rPr>
            </w:pPr>
          </w:p>
        </w:tc>
      </w:tr>
      <w:tr w:rsidR="00AD2BBD" w:rsidRPr="000C767D" w14:paraId="2F6AD04D" w14:textId="77777777" w:rsidTr="00B11A77">
        <w:tc>
          <w:tcPr>
            <w:tcW w:w="1341" w:type="dxa"/>
          </w:tcPr>
          <w:p w14:paraId="1F7D6455" w14:textId="77777777" w:rsidR="00AD2BBD" w:rsidRPr="000C767D" w:rsidRDefault="00AD2BBD" w:rsidP="00AD2BBD">
            <w:pPr>
              <w:ind w:right="525"/>
              <w:rPr>
                <w:rFonts w:ascii="Verdana" w:hAnsi="Verdana"/>
              </w:rPr>
            </w:pPr>
            <w:r w:rsidRPr="000C767D">
              <w:rPr>
                <w:rFonts w:ascii="Verdana" w:hAnsi="Verdana"/>
              </w:rPr>
              <w:lastRenderedPageBreak/>
              <w:t>8</w:t>
            </w:r>
          </w:p>
        </w:tc>
        <w:tc>
          <w:tcPr>
            <w:tcW w:w="3190" w:type="dxa"/>
          </w:tcPr>
          <w:p w14:paraId="287EC39B" w14:textId="77777777" w:rsidR="00AD2BBD" w:rsidRPr="000C767D" w:rsidRDefault="00AD2BBD" w:rsidP="00AD2BBD">
            <w:pPr>
              <w:ind w:right="525"/>
              <w:rPr>
                <w:rFonts w:ascii="Verdana" w:hAnsi="Verdana"/>
              </w:rPr>
            </w:pPr>
            <w:r w:rsidRPr="000C767D">
              <w:rPr>
                <w:rFonts w:ascii="Verdana" w:hAnsi="Verdana"/>
              </w:rPr>
              <w:t>Suspension Based on Execution of Tender/Proposal Securing Declaration by the Procuring Entity</w:t>
            </w:r>
          </w:p>
        </w:tc>
        <w:tc>
          <w:tcPr>
            <w:tcW w:w="3988" w:type="dxa"/>
          </w:tcPr>
          <w:p w14:paraId="2222EA07" w14:textId="77777777" w:rsidR="00AD2BBD" w:rsidRPr="000C767D" w:rsidRDefault="00AD2BBD" w:rsidP="00AD2BBD">
            <w:pPr>
              <w:ind w:right="115"/>
              <w:rPr>
                <w:rFonts w:ascii="Verdana" w:hAnsi="Verdana"/>
              </w:rPr>
            </w:pPr>
            <w:bookmarkStart w:id="122" w:name="_Toc325722849"/>
            <w:r w:rsidRPr="000C767D">
              <w:rPr>
                <w:rFonts w:ascii="Verdana" w:hAnsi="Verdana"/>
              </w:rPr>
              <w:t>Not under suspension based on-execution of a Tender/Proposal Securing Declaration pursuant to ITT 19.</w:t>
            </w:r>
            <w:bookmarkEnd w:id="122"/>
            <w:r w:rsidRPr="000C767D">
              <w:rPr>
                <w:rFonts w:ascii="Verdana" w:hAnsi="Verdana"/>
              </w:rPr>
              <w:t>9</w:t>
            </w:r>
          </w:p>
        </w:tc>
        <w:tc>
          <w:tcPr>
            <w:tcW w:w="2675" w:type="dxa"/>
          </w:tcPr>
          <w:p w14:paraId="3078C46B" w14:textId="77777777" w:rsidR="00AD2BBD" w:rsidRPr="000C767D" w:rsidRDefault="00AD2BBD" w:rsidP="00AD2BBD">
            <w:pPr>
              <w:ind w:right="525"/>
              <w:rPr>
                <w:rFonts w:ascii="Verdana" w:hAnsi="Verdana"/>
              </w:rPr>
            </w:pPr>
            <w:r w:rsidRPr="000C767D">
              <w:rPr>
                <w:rFonts w:ascii="Verdana" w:hAnsi="Verdana"/>
              </w:rPr>
              <w:t>Form of Tender</w:t>
            </w:r>
          </w:p>
        </w:tc>
        <w:tc>
          <w:tcPr>
            <w:tcW w:w="2835" w:type="dxa"/>
          </w:tcPr>
          <w:p w14:paraId="2414075A" w14:textId="77777777" w:rsidR="00AD2BBD" w:rsidRPr="000C767D" w:rsidRDefault="00AD2BBD" w:rsidP="00AD2BBD">
            <w:pPr>
              <w:ind w:right="525"/>
              <w:rPr>
                <w:rFonts w:ascii="Verdana" w:hAnsi="Verdana"/>
                <w:b/>
              </w:rPr>
            </w:pPr>
          </w:p>
        </w:tc>
      </w:tr>
      <w:tr w:rsidR="00AD2BBD" w:rsidRPr="000C767D" w14:paraId="0AB8BE16" w14:textId="77777777" w:rsidTr="00B11A77">
        <w:tc>
          <w:tcPr>
            <w:tcW w:w="1341" w:type="dxa"/>
          </w:tcPr>
          <w:p w14:paraId="2FC5F430" w14:textId="77777777" w:rsidR="00AD2BBD" w:rsidRPr="000C767D" w:rsidRDefault="00AD2BBD" w:rsidP="00AD2BBD">
            <w:pPr>
              <w:ind w:right="525"/>
              <w:rPr>
                <w:rFonts w:ascii="Verdana" w:hAnsi="Verdana"/>
              </w:rPr>
            </w:pPr>
            <w:r w:rsidRPr="000C767D">
              <w:rPr>
                <w:rFonts w:ascii="Verdana" w:hAnsi="Verdana"/>
              </w:rPr>
              <w:t>9</w:t>
            </w:r>
          </w:p>
        </w:tc>
        <w:tc>
          <w:tcPr>
            <w:tcW w:w="3190" w:type="dxa"/>
          </w:tcPr>
          <w:p w14:paraId="5835A396" w14:textId="77777777" w:rsidR="00AD2BBD" w:rsidRPr="000C767D" w:rsidRDefault="00AD2BBD" w:rsidP="00AD2BBD">
            <w:pPr>
              <w:ind w:right="525"/>
              <w:rPr>
                <w:rFonts w:ascii="Verdana" w:hAnsi="Verdana"/>
              </w:rPr>
            </w:pPr>
            <w:r w:rsidRPr="000C767D">
              <w:rPr>
                <w:rFonts w:ascii="Verdana" w:hAnsi="Verdana"/>
              </w:rPr>
              <w:t>Pending Litigation</w:t>
            </w:r>
          </w:p>
          <w:p w14:paraId="1CD19CA4" w14:textId="77777777" w:rsidR="00AD2BBD" w:rsidRPr="000C767D" w:rsidRDefault="00AD2BBD" w:rsidP="00AD2BBD">
            <w:pPr>
              <w:ind w:right="525"/>
              <w:rPr>
                <w:rFonts w:ascii="Verdana" w:hAnsi="Verdana"/>
              </w:rPr>
            </w:pPr>
          </w:p>
        </w:tc>
        <w:tc>
          <w:tcPr>
            <w:tcW w:w="3988" w:type="dxa"/>
          </w:tcPr>
          <w:p w14:paraId="30730FAE" w14:textId="77777777" w:rsidR="00AD2BBD" w:rsidRPr="000C767D" w:rsidRDefault="00AD2BBD" w:rsidP="00AD2BBD">
            <w:pPr>
              <w:ind w:right="115"/>
              <w:rPr>
                <w:rFonts w:ascii="Verdana" w:hAnsi="Verdana"/>
              </w:rPr>
            </w:pPr>
            <w:bookmarkStart w:id="123" w:name="_Toc325722857"/>
            <w:r w:rsidRPr="000C767D">
              <w:rPr>
                <w:rFonts w:ascii="Verdana" w:hAnsi="Verdana"/>
              </w:rPr>
              <w:t>Tender’s financial position and prospective long-term profitability still sound according to criteria established in 3.1 and assuming that all pending litigation will NOT be resolved against the Tenderer</w:t>
            </w:r>
            <w:bookmarkEnd w:id="123"/>
            <w:r w:rsidRPr="000C767D">
              <w:rPr>
                <w:rFonts w:ascii="Verdana" w:hAnsi="Verdana"/>
              </w:rPr>
              <w:t>.</w:t>
            </w:r>
          </w:p>
        </w:tc>
        <w:tc>
          <w:tcPr>
            <w:tcW w:w="2675" w:type="dxa"/>
          </w:tcPr>
          <w:p w14:paraId="492D405B" w14:textId="77777777" w:rsidR="00AD2BBD" w:rsidRPr="000C767D" w:rsidRDefault="00AD2BBD" w:rsidP="00AD2BBD">
            <w:pPr>
              <w:ind w:right="525"/>
              <w:rPr>
                <w:rFonts w:ascii="Verdana" w:hAnsi="Verdana"/>
              </w:rPr>
            </w:pPr>
            <w:r w:rsidRPr="000C767D">
              <w:rPr>
                <w:rFonts w:ascii="Verdana" w:hAnsi="Verdana"/>
              </w:rPr>
              <w:t>Form CON – 2</w:t>
            </w:r>
          </w:p>
          <w:p w14:paraId="680ABB19" w14:textId="77777777" w:rsidR="00AD2BBD" w:rsidRPr="000C767D" w:rsidRDefault="00AD2BBD" w:rsidP="00AD2BBD">
            <w:pPr>
              <w:ind w:right="525"/>
              <w:rPr>
                <w:rFonts w:ascii="Verdana" w:hAnsi="Verdana"/>
              </w:rPr>
            </w:pPr>
          </w:p>
        </w:tc>
        <w:tc>
          <w:tcPr>
            <w:tcW w:w="2835" w:type="dxa"/>
          </w:tcPr>
          <w:p w14:paraId="7EB89854" w14:textId="77777777" w:rsidR="00AD2BBD" w:rsidRPr="000C767D" w:rsidRDefault="00AD2BBD" w:rsidP="00AD2BBD">
            <w:pPr>
              <w:ind w:right="525"/>
              <w:rPr>
                <w:rFonts w:ascii="Verdana" w:hAnsi="Verdana"/>
                <w:b/>
              </w:rPr>
            </w:pPr>
          </w:p>
        </w:tc>
      </w:tr>
      <w:tr w:rsidR="00AD2BBD" w:rsidRPr="000C767D" w14:paraId="71D46471" w14:textId="77777777" w:rsidTr="00B11A77">
        <w:tc>
          <w:tcPr>
            <w:tcW w:w="1341" w:type="dxa"/>
          </w:tcPr>
          <w:p w14:paraId="6C61174C" w14:textId="77777777" w:rsidR="00AD2BBD" w:rsidRPr="000C767D" w:rsidRDefault="00AD2BBD" w:rsidP="00AD2BBD">
            <w:pPr>
              <w:ind w:right="525"/>
              <w:rPr>
                <w:rFonts w:ascii="Verdana" w:hAnsi="Verdana"/>
              </w:rPr>
            </w:pPr>
            <w:r w:rsidRPr="000C767D">
              <w:rPr>
                <w:rFonts w:ascii="Verdana" w:hAnsi="Verdana"/>
              </w:rPr>
              <w:t>10</w:t>
            </w:r>
          </w:p>
        </w:tc>
        <w:tc>
          <w:tcPr>
            <w:tcW w:w="3190" w:type="dxa"/>
          </w:tcPr>
          <w:p w14:paraId="63C7BF7C" w14:textId="77777777" w:rsidR="00AD2BBD" w:rsidRPr="000C767D" w:rsidRDefault="00AD2BBD" w:rsidP="00AD2BBD">
            <w:pPr>
              <w:ind w:right="525"/>
              <w:rPr>
                <w:rFonts w:ascii="Verdana" w:hAnsi="Verdana"/>
              </w:rPr>
            </w:pPr>
            <w:r w:rsidRPr="000C767D">
              <w:rPr>
                <w:rFonts w:ascii="Verdana" w:hAnsi="Verdana"/>
              </w:rPr>
              <w:t>Litigation History</w:t>
            </w:r>
          </w:p>
        </w:tc>
        <w:tc>
          <w:tcPr>
            <w:tcW w:w="3988" w:type="dxa"/>
          </w:tcPr>
          <w:p w14:paraId="0109E213" w14:textId="77777777" w:rsidR="00AD2BBD" w:rsidRPr="000C767D" w:rsidRDefault="00AD2BBD" w:rsidP="00AD2BBD">
            <w:pPr>
              <w:ind w:right="115"/>
              <w:rPr>
                <w:rFonts w:ascii="Verdana" w:hAnsi="Verdana"/>
              </w:rPr>
            </w:pPr>
            <w:bookmarkStart w:id="124" w:name="_Toc325722865"/>
            <w:r w:rsidRPr="000C767D">
              <w:rPr>
                <w:rFonts w:ascii="Verdana" w:hAnsi="Verdana"/>
              </w:rPr>
              <w:t xml:space="preserve">No consistent history of court/arbitral award decisions against the Tenderer since </w:t>
            </w:r>
            <w:r w:rsidRPr="000C767D">
              <w:rPr>
                <w:rFonts w:ascii="Verdana" w:hAnsi="Verdana"/>
                <w:b/>
                <w:bCs/>
              </w:rPr>
              <w:t>1</w:t>
            </w:r>
            <w:r w:rsidRPr="000C767D">
              <w:rPr>
                <w:rFonts w:ascii="Verdana" w:hAnsi="Verdana"/>
                <w:b/>
                <w:bCs/>
                <w:vertAlign w:val="superscript"/>
              </w:rPr>
              <w:t>st</w:t>
            </w:r>
            <w:r w:rsidRPr="000C767D">
              <w:rPr>
                <w:rFonts w:ascii="Verdana" w:hAnsi="Verdana"/>
                <w:b/>
                <w:bCs/>
              </w:rPr>
              <w:t xml:space="preserve"> January 20</w:t>
            </w:r>
            <w:bookmarkEnd w:id="124"/>
            <w:r w:rsidRPr="000C767D">
              <w:rPr>
                <w:rFonts w:ascii="Verdana" w:hAnsi="Verdana"/>
                <w:b/>
                <w:bCs/>
              </w:rPr>
              <w:t>18</w:t>
            </w:r>
          </w:p>
        </w:tc>
        <w:tc>
          <w:tcPr>
            <w:tcW w:w="2675" w:type="dxa"/>
          </w:tcPr>
          <w:p w14:paraId="7332A733" w14:textId="77777777" w:rsidR="00AD2BBD" w:rsidRPr="000C767D" w:rsidRDefault="00AD2BBD" w:rsidP="00AD2BBD">
            <w:pPr>
              <w:ind w:right="525"/>
              <w:rPr>
                <w:rFonts w:ascii="Verdana" w:hAnsi="Verdana"/>
              </w:rPr>
            </w:pPr>
            <w:r w:rsidRPr="000C767D">
              <w:rPr>
                <w:rFonts w:ascii="Verdana" w:hAnsi="Verdana"/>
              </w:rPr>
              <w:t xml:space="preserve">Form CON – 2 </w:t>
            </w:r>
          </w:p>
        </w:tc>
        <w:tc>
          <w:tcPr>
            <w:tcW w:w="2835" w:type="dxa"/>
          </w:tcPr>
          <w:p w14:paraId="7945477C" w14:textId="77777777" w:rsidR="00AD2BBD" w:rsidRPr="000C767D" w:rsidRDefault="00AD2BBD" w:rsidP="00AD2BBD">
            <w:pPr>
              <w:ind w:right="525"/>
              <w:rPr>
                <w:rFonts w:ascii="Verdana" w:hAnsi="Verdana"/>
                <w:b/>
              </w:rPr>
            </w:pPr>
          </w:p>
        </w:tc>
      </w:tr>
      <w:tr w:rsidR="00AD2BBD" w:rsidRPr="000C767D" w14:paraId="2C265490" w14:textId="77777777" w:rsidTr="00B11A77">
        <w:tc>
          <w:tcPr>
            <w:tcW w:w="1341" w:type="dxa"/>
          </w:tcPr>
          <w:p w14:paraId="7C1E41C0" w14:textId="77777777" w:rsidR="00AD2BBD" w:rsidRPr="000C767D" w:rsidRDefault="00AD2BBD" w:rsidP="00AD2BBD">
            <w:pPr>
              <w:ind w:right="525"/>
              <w:rPr>
                <w:rFonts w:ascii="Verdana" w:hAnsi="Verdana"/>
              </w:rPr>
            </w:pPr>
            <w:r w:rsidRPr="000C767D">
              <w:rPr>
                <w:rFonts w:ascii="Verdana" w:hAnsi="Verdana"/>
              </w:rPr>
              <w:t>11</w:t>
            </w:r>
          </w:p>
        </w:tc>
        <w:tc>
          <w:tcPr>
            <w:tcW w:w="3190" w:type="dxa"/>
          </w:tcPr>
          <w:p w14:paraId="2FCD68F3" w14:textId="77777777" w:rsidR="00AD2BBD" w:rsidRPr="000C767D" w:rsidRDefault="00AD2BBD" w:rsidP="00AD2BBD">
            <w:pPr>
              <w:ind w:right="525"/>
              <w:rPr>
                <w:rFonts w:ascii="Verdana" w:hAnsi="Verdana"/>
              </w:rPr>
            </w:pPr>
            <w:r w:rsidRPr="000C767D">
              <w:rPr>
                <w:rFonts w:ascii="Verdana" w:hAnsi="Verdana"/>
              </w:rPr>
              <w:t>Tender Security</w:t>
            </w:r>
          </w:p>
          <w:p w14:paraId="763FF20A" w14:textId="77777777" w:rsidR="00AD2BBD" w:rsidRPr="000C767D" w:rsidRDefault="00AD2BBD" w:rsidP="00AD2BBD">
            <w:pPr>
              <w:ind w:right="525"/>
              <w:rPr>
                <w:rFonts w:ascii="Verdana" w:hAnsi="Verdana"/>
              </w:rPr>
            </w:pPr>
          </w:p>
        </w:tc>
        <w:tc>
          <w:tcPr>
            <w:tcW w:w="3988" w:type="dxa"/>
          </w:tcPr>
          <w:p w14:paraId="0E355994" w14:textId="77777777" w:rsidR="00AD2BBD" w:rsidRPr="000C767D" w:rsidRDefault="00AD2BBD" w:rsidP="00AD2BBD">
            <w:pPr>
              <w:ind w:right="115"/>
              <w:rPr>
                <w:rFonts w:ascii="Verdana" w:hAnsi="Verdana"/>
              </w:rPr>
            </w:pPr>
            <w:r w:rsidRPr="000C767D">
              <w:rPr>
                <w:rFonts w:ascii="Verdana" w:hAnsi="Verdana"/>
              </w:rPr>
              <w:t xml:space="preserve">Tender Securing document </w:t>
            </w:r>
          </w:p>
        </w:tc>
        <w:tc>
          <w:tcPr>
            <w:tcW w:w="2675" w:type="dxa"/>
          </w:tcPr>
          <w:p w14:paraId="2FBA44A1" w14:textId="77777777" w:rsidR="00AD2BBD" w:rsidRPr="000C767D" w:rsidRDefault="00AD2BBD" w:rsidP="00AD2BBD">
            <w:pPr>
              <w:ind w:right="525"/>
              <w:rPr>
                <w:rFonts w:ascii="Verdana" w:hAnsi="Verdana"/>
              </w:rPr>
            </w:pPr>
            <w:r w:rsidRPr="000C767D">
              <w:rPr>
                <w:rFonts w:ascii="Verdana" w:hAnsi="Verdana"/>
              </w:rPr>
              <w:t>Form in the Prescribed Format</w:t>
            </w:r>
          </w:p>
        </w:tc>
        <w:tc>
          <w:tcPr>
            <w:tcW w:w="2835" w:type="dxa"/>
          </w:tcPr>
          <w:p w14:paraId="17E7A15E" w14:textId="77777777" w:rsidR="00AD2BBD" w:rsidRPr="000C767D" w:rsidRDefault="00AD2BBD" w:rsidP="00AD2BBD">
            <w:pPr>
              <w:ind w:right="525"/>
              <w:rPr>
                <w:rFonts w:ascii="Verdana" w:hAnsi="Verdana"/>
                <w:b/>
              </w:rPr>
            </w:pPr>
          </w:p>
        </w:tc>
      </w:tr>
      <w:tr w:rsidR="00AD2BBD" w:rsidRPr="000C767D" w14:paraId="4242FC3A" w14:textId="77777777" w:rsidTr="00B11A77">
        <w:tc>
          <w:tcPr>
            <w:tcW w:w="1341" w:type="dxa"/>
          </w:tcPr>
          <w:p w14:paraId="5586E1BE" w14:textId="77777777" w:rsidR="00AD2BBD" w:rsidRPr="000C767D" w:rsidRDefault="00AD2BBD" w:rsidP="00AD2BBD">
            <w:pPr>
              <w:ind w:right="525"/>
              <w:rPr>
                <w:rFonts w:ascii="Verdana" w:hAnsi="Verdana"/>
              </w:rPr>
            </w:pPr>
            <w:r w:rsidRPr="000C767D">
              <w:rPr>
                <w:rFonts w:ascii="Verdana" w:hAnsi="Verdana"/>
              </w:rPr>
              <w:t>12</w:t>
            </w:r>
          </w:p>
        </w:tc>
        <w:tc>
          <w:tcPr>
            <w:tcW w:w="3190" w:type="dxa"/>
          </w:tcPr>
          <w:p w14:paraId="328F102A" w14:textId="77777777" w:rsidR="00AD2BBD" w:rsidRPr="000C767D" w:rsidRDefault="00AD2BBD" w:rsidP="00AD2BBD">
            <w:pPr>
              <w:ind w:right="525"/>
              <w:rPr>
                <w:rFonts w:ascii="Verdana" w:hAnsi="Verdana"/>
              </w:rPr>
            </w:pPr>
            <w:r w:rsidRPr="000C767D">
              <w:rPr>
                <w:rFonts w:ascii="Verdana" w:hAnsi="Verdana"/>
              </w:rPr>
              <w:t xml:space="preserve">Priced Bill of Quantities </w:t>
            </w:r>
          </w:p>
        </w:tc>
        <w:tc>
          <w:tcPr>
            <w:tcW w:w="3988" w:type="dxa"/>
          </w:tcPr>
          <w:p w14:paraId="356BE271" w14:textId="77777777" w:rsidR="00AD2BBD" w:rsidRPr="000C767D" w:rsidRDefault="00AD2BBD" w:rsidP="00AD2BBD">
            <w:pPr>
              <w:ind w:right="115"/>
              <w:rPr>
                <w:rFonts w:ascii="Verdana" w:hAnsi="Verdana"/>
              </w:rPr>
            </w:pPr>
            <w:r w:rsidRPr="000C767D">
              <w:rPr>
                <w:rFonts w:ascii="Verdana" w:hAnsi="Verdana"/>
              </w:rPr>
              <w:t xml:space="preserve">Form dully filled; No errors noted in the Bills of Quantities </w:t>
            </w:r>
          </w:p>
        </w:tc>
        <w:tc>
          <w:tcPr>
            <w:tcW w:w="2675" w:type="dxa"/>
          </w:tcPr>
          <w:p w14:paraId="06DAD1F6" w14:textId="77777777" w:rsidR="00AD2BBD" w:rsidRPr="000C767D" w:rsidRDefault="00AD2BBD" w:rsidP="00AD2BBD">
            <w:pPr>
              <w:ind w:right="525"/>
              <w:rPr>
                <w:rFonts w:ascii="Verdana" w:hAnsi="Verdana"/>
              </w:rPr>
            </w:pPr>
            <w:r w:rsidRPr="000C767D">
              <w:rPr>
                <w:rFonts w:ascii="Verdana" w:hAnsi="Verdana"/>
              </w:rPr>
              <w:t xml:space="preserve">Bills of Quantity in the Prescribed Format </w:t>
            </w:r>
          </w:p>
          <w:p w14:paraId="13B573BB" w14:textId="77777777" w:rsidR="00AD2BBD" w:rsidRPr="000C767D" w:rsidRDefault="00AD2BBD" w:rsidP="00AD2BBD">
            <w:pPr>
              <w:ind w:right="525"/>
              <w:rPr>
                <w:rFonts w:ascii="Verdana" w:hAnsi="Verdana"/>
              </w:rPr>
            </w:pPr>
          </w:p>
        </w:tc>
        <w:tc>
          <w:tcPr>
            <w:tcW w:w="2835" w:type="dxa"/>
          </w:tcPr>
          <w:p w14:paraId="33258A9A" w14:textId="77777777" w:rsidR="00AD2BBD" w:rsidRPr="000C767D" w:rsidRDefault="00AD2BBD" w:rsidP="00AD2BBD">
            <w:pPr>
              <w:ind w:right="525"/>
              <w:rPr>
                <w:rFonts w:ascii="Verdana" w:hAnsi="Verdana"/>
                <w:b/>
              </w:rPr>
            </w:pPr>
          </w:p>
        </w:tc>
      </w:tr>
      <w:tr w:rsidR="00AD2BBD" w:rsidRPr="000C767D" w14:paraId="491ED0AD" w14:textId="77777777" w:rsidTr="00B11A77">
        <w:tc>
          <w:tcPr>
            <w:tcW w:w="1341" w:type="dxa"/>
          </w:tcPr>
          <w:p w14:paraId="1ED32573" w14:textId="77777777" w:rsidR="00AD2BBD" w:rsidRPr="000C767D" w:rsidRDefault="00AD2BBD" w:rsidP="00AD2BBD">
            <w:pPr>
              <w:ind w:right="525"/>
              <w:rPr>
                <w:rFonts w:ascii="Verdana" w:hAnsi="Verdana"/>
              </w:rPr>
            </w:pPr>
            <w:r w:rsidRPr="000C767D">
              <w:rPr>
                <w:rFonts w:ascii="Verdana" w:hAnsi="Verdana"/>
              </w:rPr>
              <w:t>13</w:t>
            </w:r>
          </w:p>
        </w:tc>
        <w:tc>
          <w:tcPr>
            <w:tcW w:w="3190" w:type="dxa"/>
          </w:tcPr>
          <w:p w14:paraId="2550613B" w14:textId="77777777" w:rsidR="00AD2BBD" w:rsidRPr="000C767D" w:rsidRDefault="00AD2BBD" w:rsidP="00AD2BBD">
            <w:pPr>
              <w:ind w:right="525"/>
              <w:rPr>
                <w:rFonts w:ascii="Verdana" w:hAnsi="Verdana"/>
              </w:rPr>
            </w:pPr>
            <w:r w:rsidRPr="000C767D">
              <w:rPr>
                <w:rFonts w:ascii="Verdana" w:hAnsi="Verdana"/>
              </w:rPr>
              <w:t xml:space="preserve">Registration with National Construction Authority </w:t>
            </w:r>
          </w:p>
        </w:tc>
        <w:tc>
          <w:tcPr>
            <w:tcW w:w="3988" w:type="dxa"/>
          </w:tcPr>
          <w:p w14:paraId="17AECD9B" w14:textId="77777777" w:rsidR="00AD2BBD" w:rsidRPr="000C767D" w:rsidRDefault="00AD2BBD">
            <w:pPr>
              <w:numPr>
                <w:ilvl w:val="0"/>
                <w:numId w:val="78"/>
              </w:numPr>
              <w:ind w:left="316" w:right="115" w:hanging="284"/>
              <w:rPr>
                <w:rFonts w:ascii="Verdana" w:hAnsi="Verdana"/>
              </w:rPr>
            </w:pPr>
            <w:r w:rsidRPr="000C767D">
              <w:rPr>
                <w:rFonts w:ascii="Verdana" w:hAnsi="Verdana"/>
              </w:rPr>
              <w:t xml:space="preserve">Proof of registration with National Construction Authority as per Invitation to Bid letter. </w:t>
            </w:r>
          </w:p>
          <w:p w14:paraId="28127D7D" w14:textId="77777777" w:rsidR="00AD2BBD" w:rsidRPr="000C767D" w:rsidRDefault="00AD2BBD" w:rsidP="00AD2BBD">
            <w:pPr>
              <w:ind w:left="316" w:right="115"/>
              <w:rPr>
                <w:rFonts w:ascii="Verdana" w:hAnsi="Verdana"/>
              </w:rPr>
            </w:pPr>
          </w:p>
          <w:p w14:paraId="6864F781" w14:textId="77777777" w:rsidR="00AD2BBD" w:rsidRPr="000C767D" w:rsidRDefault="00AD2BBD">
            <w:pPr>
              <w:numPr>
                <w:ilvl w:val="0"/>
                <w:numId w:val="78"/>
              </w:numPr>
              <w:ind w:left="316" w:right="115" w:hanging="284"/>
              <w:rPr>
                <w:rFonts w:ascii="Verdana" w:hAnsi="Verdana"/>
              </w:rPr>
            </w:pPr>
            <w:r w:rsidRPr="000C767D">
              <w:rPr>
                <w:rFonts w:ascii="Verdana" w:hAnsi="Verdana"/>
              </w:rPr>
              <w:t>Valid Annual Practising license.</w:t>
            </w:r>
          </w:p>
          <w:p w14:paraId="0477FA91" w14:textId="77777777" w:rsidR="00AD2BBD" w:rsidRPr="000C767D" w:rsidRDefault="00AD2BBD" w:rsidP="00AD2BBD">
            <w:pPr>
              <w:ind w:right="115"/>
              <w:rPr>
                <w:rFonts w:ascii="Verdana" w:hAnsi="Verdana"/>
              </w:rPr>
            </w:pPr>
          </w:p>
        </w:tc>
        <w:tc>
          <w:tcPr>
            <w:tcW w:w="2675" w:type="dxa"/>
          </w:tcPr>
          <w:p w14:paraId="09D432F8" w14:textId="77777777" w:rsidR="00AD2BBD" w:rsidRPr="000C767D" w:rsidRDefault="00AD2BBD">
            <w:pPr>
              <w:numPr>
                <w:ilvl w:val="0"/>
                <w:numId w:val="78"/>
              </w:numPr>
              <w:ind w:left="316" w:right="525" w:hanging="284"/>
              <w:rPr>
                <w:rFonts w:ascii="Verdana" w:hAnsi="Verdana"/>
              </w:rPr>
            </w:pPr>
            <w:r w:rsidRPr="000C767D">
              <w:rPr>
                <w:rFonts w:ascii="Verdana" w:hAnsi="Verdana"/>
              </w:rPr>
              <w:t>Copy of registration with national Construction Authority.</w:t>
            </w:r>
          </w:p>
          <w:p w14:paraId="2CB4009A" w14:textId="77777777" w:rsidR="00AD2BBD" w:rsidRPr="000C767D" w:rsidRDefault="00AD2BBD">
            <w:pPr>
              <w:numPr>
                <w:ilvl w:val="0"/>
                <w:numId w:val="78"/>
              </w:numPr>
              <w:ind w:left="316" w:right="525" w:hanging="284"/>
              <w:rPr>
                <w:rFonts w:ascii="Verdana" w:hAnsi="Verdana"/>
              </w:rPr>
            </w:pPr>
            <w:r w:rsidRPr="000C767D">
              <w:rPr>
                <w:rFonts w:ascii="Verdana" w:hAnsi="Verdana"/>
              </w:rPr>
              <w:t>Valid Annual Practising license.</w:t>
            </w:r>
          </w:p>
        </w:tc>
        <w:tc>
          <w:tcPr>
            <w:tcW w:w="2835" w:type="dxa"/>
          </w:tcPr>
          <w:p w14:paraId="1087E9BE" w14:textId="77777777" w:rsidR="00AD2BBD" w:rsidRPr="000C767D" w:rsidRDefault="00AD2BBD" w:rsidP="00AD2BBD">
            <w:pPr>
              <w:ind w:right="525"/>
              <w:rPr>
                <w:rFonts w:ascii="Verdana" w:hAnsi="Verdana"/>
                <w:b/>
              </w:rPr>
            </w:pPr>
          </w:p>
        </w:tc>
      </w:tr>
      <w:tr w:rsidR="00AD2BBD" w:rsidRPr="000C767D" w14:paraId="34B865E4" w14:textId="77777777" w:rsidTr="00B11A77">
        <w:tc>
          <w:tcPr>
            <w:tcW w:w="1341" w:type="dxa"/>
          </w:tcPr>
          <w:p w14:paraId="3E384E98" w14:textId="77777777" w:rsidR="00AD2BBD" w:rsidRPr="000C767D" w:rsidRDefault="00AD2BBD" w:rsidP="00AD2BBD">
            <w:pPr>
              <w:ind w:right="525"/>
              <w:rPr>
                <w:rFonts w:ascii="Verdana" w:hAnsi="Verdana"/>
              </w:rPr>
            </w:pPr>
            <w:r w:rsidRPr="000C767D">
              <w:rPr>
                <w:rFonts w:ascii="Verdana" w:hAnsi="Verdana"/>
              </w:rPr>
              <w:lastRenderedPageBreak/>
              <w:t>14</w:t>
            </w:r>
          </w:p>
        </w:tc>
        <w:tc>
          <w:tcPr>
            <w:tcW w:w="3190" w:type="dxa"/>
          </w:tcPr>
          <w:p w14:paraId="112BFD94" w14:textId="77777777" w:rsidR="00AD2BBD" w:rsidRPr="000C767D" w:rsidRDefault="00AD2BBD" w:rsidP="00AD2BBD">
            <w:pPr>
              <w:ind w:right="525"/>
              <w:rPr>
                <w:rFonts w:ascii="Verdana" w:hAnsi="Verdana"/>
              </w:rPr>
            </w:pPr>
            <w:r w:rsidRPr="000C767D">
              <w:rPr>
                <w:rFonts w:ascii="Verdana" w:hAnsi="Verdana"/>
              </w:rPr>
              <w:t xml:space="preserve">Serialization of the Bid  </w:t>
            </w:r>
          </w:p>
        </w:tc>
        <w:tc>
          <w:tcPr>
            <w:tcW w:w="3988" w:type="dxa"/>
          </w:tcPr>
          <w:p w14:paraId="5FABE0DE" w14:textId="77777777" w:rsidR="00AD2BBD" w:rsidRPr="000C767D" w:rsidRDefault="00AD2BBD" w:rsidP="00AD2BBD">
            <w:pPr>
              <w:ind w:right="115"/>
              <w:rPr>
                <w:rFonts w:ascii="Verdana" w:hAnsi="Verdana"/>
              </w:rPr>
            </w:pPr>
            <w:r w:rsidRPr="000C767D">
              <w:rPr>
                <w:rFonts w:ascii="Verdana" w:hAnsi="Verdana"/>
              </w:rPr>
              <w:t>Bidders shall sequentially serialise and initialize all pages of each tender submitted.</w:t>
            </w:r>
          </w:p>
          <w:p w14:paraId="5FDE9723" w14:textId="77777777" w:rsidR="00AD2BBD" w:rsidRPr="000C767D" w:rsidRDefault="00AD2BBD" w:rsidP="00AD2BBD">
            <w:pPr>
              <w:ind w:right="115"/>
              <w:rPr>
                <w:rFonts w:ascii="Verdana" w:hAnsi="Verdana"/>
              </w:rPr>
            </w:pPr>
          </w:p>
          <w:p w14:paraId="79590888" w14:textId="77777777" w:rsidR="00AD2BBD" w:rsidRPr="000C767D" w:rsidRDefault="00AD2BBD" w:rsidP="00AD2BBD">
            <w:pPr>
              <w:ind w:right="115"/>
              <w:rPr>
                <w:rFonts w:ascii="Verdana" w:hAnsi="Verdana"/>
              </w:rPr>
            </w:pPr>
            <w:r w:rsidRPr="000C767D">
              <w:rPr>
                <w:rFonts w:ascii="Verdana" w:hAnsi="Verdana"/>
              </w:rPr>
              <w:t xml:space="preserve">Any written pages or document attached or inserted Documents </w:t>
            </w:r>
            <w:r w:rsidRPr="000C767D">
              <w:rPr>
                <w:rFonts w:ascii="Verdana" w:hAnsi="Verdana"/>
                <w:b/>
                <w:bCs/>
              </w:rPr>
              <w:t>MUST</w:t>
            </w:r>
            <w:r w:rsidRPr="000C767D">
              <w:rPr>
                <w:rFonts w:ascii="Verdana" w:hAnsi="Verdana"/>
              </w:rPr>
              <w:t xml:space="preserve"> be sequentially serialized </w:t>
            </w:r>
          </w:p>
        </w:tc>
        <w:tc>
          <w:tcPr>
            <w:tcW w:w="2675" w:type="dxa"/>
          </w:tcPr>
          <w:p w14:paraId="67A93C0B" w14:textId="77777777" w:rsidR="00AD2BBD" w:rsidRPr="000C767D" w:rsidRDefault="00AD2BBD" w:rsidP="00AD2BBD">
            <w:pPr>
              <w:ind w:right="525"/>
              <w:rPr>
                <w:rFonts w:ascii="Verdana" w:hAnsi="Verdana"/>
              </w:rPr>
            </w:pPr>
            <w:r w:rsidRPr="000C767D">
              <w:rPr>
                <w:rFonts w:ascii="Verdana" w:hAnsi="Verdana"/>
              </w:rPr>
              <w:t xml:space="preserve">The serialization </w:t>
            </w:r>
            <w:r w:rsidRPr="000C767D">
              <w:rPr>
                <w:rFonts w:ascii="Verdana" w:hAnsi="Verdana"/>
                <w:b/>
                <w:bCs/>
              </w:rPr>
              <w:t>MUST</w:t>
            </w:r>
            <w:r w:rsidRPr="000C767D">
              <w:rPr>
                <w:rFonts w:ascii="Verdana" w:hAnsi="Verdana"/>
              </w:rPr>
              <w:t xml:space="preserve"> be numerially sequential starting from Numeric 1</w:t>
            </w:r>
          </w:p>
        </w:tc>
        <w:tc>
          <w:tcPr>
            <w:tcW w:w="2835" w:type="dxa"/>
          </w:tcPr>
          <w:p w14:paraId="62716EE6" w14:textId="77777777" w:rsidR="00AD2BBD" w:rsidRPr="000C767D" w:rsidRDefault="00AD2BBD" w:rsidP="00AD2BBD">
            <w:pPr>
              <w:ind w:right="525"/>
              <w:rPr>
                <w:rFonts w:ascii="Verdana" w:hAnsi="Verdana"/>
                <w:b/>
              </w:rPr>
            </w:pPr>
          </w:p>
        </w:tc>
      </w:tr>
      <w:tr w:rsidR="00AD2BBD" w:rsidRPr="000C767D" w14:paraId="7056A255" w14:textId="77777777" w:rsidTr="00B11A77">
        <w:tc>
          <w:tcPr>
            <w:tcW w:w="1341" w:type="dxa"/>
          </w:tcPr>
          <w:p w14:paraId="2129AABB" w14:textId="77777777" w:rsidR="00AD2BBD" w:rsidRPr="000C767D" w:rsidRDefault="00AD2BBD" w:rsidP="00AD2BBD">
            <w:pPr>
              <w:ind w:right="525"/>
              <w:rPr>
                <w:rFonts w:ascii="Verdana" w:hAnsi="Verdana"/>
                <w:b/>
                <w:bCs/>
              </w:rPr>
            </w:pPr>
            <w:r w:rsidRPr="000C767D">
              <w:rPr>
                <w:rFonts w:ascii="Verdana" w:hAnsi="Verdana"/>
                <w:b/>
                <w:bCs/>
              </w:rPr>
              <w:t>B.</w:t>
            </w:r>
          </w:p>
        </w:tc>
        <w:tc>
          <w:tcPr>
            <w:tcW w:w="12688" w:type="dxa"/>
            <w:gridSpan w:val="4"/>
          </w:tcPr>
          <w:p w14:paraId="568785AC" w14:textId="77777777" w:rsidR="00AD2BBD" w:rsidRPr="000C767D" w:rsidRDefault="00AD2BBD" w:rsidP="00AD2BBD">
            <w:pPr>
              <w:ind w:right="115"/>
              <w:rPr>
                <w:rFonts w:ascii="Verdana" w:hAnsi="Verdana"/>
                <w:b/>
              </w:rPr>
            </w:pPr>
            <w:r w:rsidRPr="000C767D">
              <w:rPr>
                <w:rFonts w:ascii="Verdana" w:hAnsi="Verdana"/>
                <w:b/>
              </w:rPr>
              <w:t>TECHNICAL EVALUATION</w:t>
            </w:r>
          </w:p>
          <w:p w14:paraId="28200B1A" w14:textId="77777777" w:rsidR="00AD2BBD" w:rsidRPr="000C767D" w:rsidRDefault="00AD2BBD" w:rsidP="00AD2BBD">
            <w:pPr>
              <w:ind w:right="115"/>
              <w:rPr>
                <w:rFonts w:ascii="Verdana" w:hAnsi="Verdana"/>
                <w:b/>
              </w:rPr>
            </w:pPr>
          </w:p>
        </w:tc>
      </w:tr>
      <w:tr w:rsidR="00AD2BBD" w:rsidRPr="000C767D" w14:paraId="6F07287C" w14:textId="77777777" w:rsidTr="00B11A77">
        <w:tc>
          <w:tcPr>
            <w:tcW w:w="1341" w:type="dxa"/>
          </w:tcPr>
          <w:p w14:paraId="469E986E" w14:textId="77777777" w:rsidR="00AD2BBD" w:rsidRPr="000C767D" w:rsidRDefault="00AD2BBD" w:rsidP="00AD2BBD">
            <w:pPr>
              <w:ind w:right="525"/>
              <w:rPr>
                <w:rFonts w:ascii="Verdana" w:hAnsi="Verdana"/>
              </w:rPr>
            </w:pPr>
            <w:r w:rsidRPr="000C767D">
              <w:rPr>
                <w:rFonts w:ascii="Verdana" w:hAnsi="Verdana"/>
              </w:rPr>
              <w:t>1.</w:t>
            </w:r>
          </w:p>
        </w:tc>
        <w:tc>
          <w:tcPr>
            <w:tcW w:w="3190" w:type="dxa"/>
          </w:tcPr>
          <w:p w14:paraId="4D4A900C" w14:textId="77777777" w:rsidR="00AD2BBD" w:rsidRPr="000C767D" w:rsidRDefault="00AD2BBD" w:rsidP="00AD2BBD">
            <w:pPr>
              <w:ind w:right="525"/>
              <w:rPr>
                <w:rFonts w:ascii="Verdana" w:hAnsi="Verdana"/>
              </w:rPr>
            </w:pPr>
            <w:r w:rsidRPr="000C767D">
              <w:rPr>
                <w:rFonts w:ascii="Verdana" w:hAnsi="Verdana"/>
              </w:rPr>
              <w:t>Financial Capabilities</w:t>
            </w:r>
          </w:p>
        </w:tc>
        <w:tc>
          <w:tcPr>
            <w:tcW w:w="3988" w:type="dxa"/>
          </w:tcPr>
          <w:p w14:paraId="4084FF44" w14:textId="77777777" w:rsidR="00AD2BBD" w:rsidRPr="000C767D" w:rsidRDefault="00AD2BBD" w:rsidP="00AD2BBD">
            <w:pPr>
              <w:ind w:right="115"/>
              <w:jc w:val="both"/>
              <w:rPr>
                <w:rFonts w:ascii="Verdana" w:hAnsi="Verdana"/>
              </w:rPr>
            </w:pPr>
            <w:r w:rsidRPr="000C767D">
              <w:rPr>
                <w:rFonts w:ascii="Verdana" w:hAnsi="Verdana"/>
              </w:rPr>
              <w:t>(i) The Tenderer shall demonstrate that it has access to, or has available, liquid assets, unencumbered real assets, lines of credit, and other financial means (independent of any contractual advance payment) sufficient to meet the construction cash flow requirements estimated as Kenya Shillings</w:t>
            </w:r>
            <w:r w:rsidRPr="000C767D">
              <w:rPr>
                <w:rFonts w:ascii="Verdana" w:hAnsi="Verdana"/>
                <w:b/>
                <w:bCs/>
              </w:rPr>
              <w:t xml:space="preserve"> </w:t>
            </w:r>
            <w:r w:rsidRPr="000C767D">
              <w:rPr>
                <w:rFonts w:ascii="Verdana" w:hAnsi="Verdana"/>
                <w:b/>
                <w:bCs/>
                <w:i/>
              </w:rPr>
              <w:t>700 Million</w:t>
            </w:r>
            <w:r w:rsidRPr="000C767D">
              <w:rPr>
                <w:rFonts w:ascii="Verdana" w:hAnsi="Verdana"/>
                <w:i/>
                <w:strike/>
              </w:rPr>
              <w:t xml:space="preserve"> </w:t>
            </w:r>
            <w:r w:rsidRPr="000C767D">
              <w:rPr>
                <w:rFonts w:ascii="Verdana" w:hAnsi="Verdana"/>
              </w:rPr>
              <w:t>equivalent for the subject contract(s) net of the Tenderer’s other commitments.</w:t>
            </w:r>
          </w:p>
          <w:p w14:paraId="4941A48D" w14:textId="77777777" w:rsidR="00AD2BBD" w:rsidRPr="000C767D" w:rsidRDefault="00AD2BBD" w:rsidP="00AD2BBD">
            <w:pPr>
              <w:ind w:right="115"/>
              <w:jc w:val="both"/>
              <w:rPr>
                <w:rFonts w:ascii="Verdana" w:hAnsi="Verdana"/>
              </w:rPr>
            </w:pPr>
          </w:p>
          <w:p w14:paraId="76528EAF" w14:textId="77777777" w:rsidR="00AD2BBD" w:rsidRPr="000C767D" w:rsidRDefault="00AD2BBD" w:rsidP="00AD2BBD">
            <w:pPr>
              <w:ind w:right="115"/>
              <w:jc w:val="both"/>
              <w:rPr>
                <w:rFonts w:ascii="Verdana" w:hAnsi="Verdana"/>
              </w:rPr>
            </w:pPr>
            <w:r w:rsidRPr="000C767D">
              <w:rPr>
                <w:rFonts w:ascii="Verdana" w:hAnsi="Verdana"/>
              </w:rPr>
              <w:t>(ii) The Tenderers shall also demonstrate, to the satisfaction of the Procuring Entity, that it has adequate sources of finance to meet the cash flow requirements on works currently in progress and for future contract commitments.</w:t>
            </w:r>
          </w:p>
          <w:p w14:paraId="5838CB21" w14:textId="77777777" w:rsidR="00AD2BBD" w:rsidRPr="000C767D" w:rsidRDefault="00AD2BBD" w:rsidP="00AD2BBD">
            <w:pPr>
              <w:ind w:right="115"/>
              <w:jc w:val="both"/>
              <w:rPr>
                <w:rFonts w:ascii="Verdana" w:hAnsi="Verdana"/>
              </w:rPr>
            </w:pPr>
          </w:p>
          <w:p w14:paraId="15D59F10" w14:textId="77777777" w:rsidR="00AD2BBD" w:rsidRPr="000C767D" w:rsidRDefault="00AD2BBD" w:rsidP="00AD2BBD">
            <w:pPr>
              <w:ind w:right="115"/>
              <w:jc w:val="both"/>
              <w:rPr>
                <w:rFonts w:ascii="Verdana" w:hAnsi="Verdana"/>
              </w:rPr>
            </w:pPr>
            <w:r w:rsidRPr="000C767D">
              <w:rPr>
                <w:rFonts w:ascii="Verdana" w:hAnsi="Verdana"/>
              </w:rPr>
              <w:lastRenderedPageBreak/>
              <w:t xml:space="preserve">(iii) The audited balance sheets or, if not required by the laws of the Tenderer’s country, other financial statements acceptable to the Procuring Entity, for the last </w:t>
            </w:r>
            <w:r w:rsidRPr="000C767D">
              <w:rPr>
                <w:rFonts w:ascii="Verdana" w:hAnsi="Verdana"/>
                <w:b/>
                <w:bCs/>
              </w:rPr>
              <w:t>3 years</w:t>
            </w:r>
            <w:r w:rsidRPr="000C767D">
              <w:rPr>
                <w:rFonts w:ascii="Verdana" w:hAnsi="Verdana"/>
              </w:rPr>
              <w:t xml:space="preserve"> shall be submitted and must demonstrate the current soundness of the Tenderer’s financial position and indicate its prospective long-term profitability.</w:t>
            </w:r>
          </w:p>
        </w:tc>
        <w:tc>
          <w:tcPr>
            <w:tcW w:w="2675" w:type="dxa"/>
          </w:tcPr>
          <w:p w14:paraId="3F43D5C5" w14:textId="77777777" w:rsidR="00AD2BBD" w:rsidRPr="000C767D" w:rsidRDefault="00AD2BBD" w:rsidP="00AD2BBD">
            <w:pPr>
              <w:ind w:right="525"/>
              <w:rPr>
                <w:rFonts w:ascii="Verdana" w:hAnsi="Verdana"/>
              </w:rPr>
            </w:pPr>
            <w:r w:rsidRPr="000C767D">
              <w:rPr>
                <w:rFonts w:ascii="Verdana" w:hAnsi="Verdana"/>
              </w:rPr>
              <w:lastRenderedPageBreak/>
              <w:t>Form FIN – 3.1, with attachments</w:t>
            </w:r>
          </w:p>
        </w:tc>
        <w:tc>
          <w:tcPr>
            <w:tcW w:w="2835" w:type="dxa"/>
          </w:tcPr>
          <w:p w14:paraId="286CBFCF" w14:textId="77777777" w:rsidR="00AD2BBD" w:rsidRPr="000C767D" w:rsidRDefault="00AD2BBD" w:rsidP="00AD2BBD">
            <w:pPr>
              <w:ind w:right="525"/>
              <w:rPr>
                <w:rFonts w:ascii="Verdana" w:hAnsi="Verdana"/>
                <w:b/>
              </w:rPr>
            </w:pPr>
          </w:p>
        </w:tc>
      </w:tr>
      <w:tr w:rsidR="00AD2BBD" w:rsidRPr="000C767D" w14:paraId="1A56E532" w14:textId="77777777" w:rsidTr="00B11A77">
        <w:tc>
          <w:tcPr>
            <w:tcW w:w="1341" w:type="dxa"/>
          </w:tcPr>
          <w:p w14:paraId="00A91769" w14:textId="77777777" w:rsidR="00AD2BBD" w:rsidRPr="000C767D" w:rsidRDefault="00AD2BBD" w:rsidP="00AD2BBD">
            <w:pPr>
              <w:ind w:right="525"/>
              <w:rPr>
                <w:rFonts w:ascii="Verdana" w:hAnsi="Verdana"/>
              </w:rPr>
            </w:pPr>
            <w:r w:rsidRPr="000C767D">
              <w:rPr>
                <w:rFonts w:ascii="Verdana" w:hAnsi="Verdana"/>
              </w:rPr>
              <w:t>2</w:t>
            </w:r>
          </w:p>
        </w:tc>
        <w:tc>
          <w:tcPr>
            <w:tcW w:w="3190" w:type="dxa"/>
          </w:tcPr>
          <w:p w14:paraId="71F3BC15" w14:textId="77777777" w:rsidR="00AD2BBD" w:rsidRPr="000C767D" w:rsidRDefault="00AD2BBD" w:rsidP="00AD2BBD">
            <w:pPr>
              <w:ind w:right="525"/>
              <w:rPr>
                <w:rFonts w:ascii="Verdana" w:hAnsi="Verdana"/>
              </w:rPr>
            </w:pPr>
            <w:r w:rsidRPr="000C767D">
              <w:rPr>
                <w:rFonts w:ascii="Verdana" w:hAnsi="Verdana"/>
              </w:rPr>
              <w:t>Average Annual Construction Turnover</w:t>
            </w:r>
          </w:p>
        </w:tc>
        <w:tc>
          <w:tcPr>
            <w:tcW w:w="3988" w:type="dxa"/>
          </w:tcPr>
          <w:p w14:paraId="2E836086" w14:textId="77777777" w:rsidR="00AD2BBD" w:rsidRPr="000C767D" w:rsidRDefault="00AD2BBD" w:rsidP="00AD2BBD">
            <w:pPr>
              <w:ind w:right="115"/>
              <w:jc w:val="both"/>
              <w:rPr>
                <w:rFonts w:ascii="Verdana" w:hAnsi="Verdana"/>
              </w:rPr>
            </w:pPr>
            <w:r w:rsidRPr="000C767D">
              <w:rPr>
                <w:rFonts w:ascii="Verdana" w:hAnsi="Verdana"/>
              </w:rPr>
              <w:t xml:space="preserve">Minimum average annual construction turnover of Kenya Shillings </w:t>
            </w:r>
            <w:r w:rsidRPr="000C767D">
              <w:rPr>
                <w:rFonts w:ascii="Verdana" w:hAnsi="Verdana"/>
                <w:b/>
                <w:bCs/>
              </w:rPr>
              <w:t>1.4 billion</w:t>
            </w:r>
            <w:r w:rsidRPr="000C767D">
              <w:rPr>
                <w:rFonts w:ascii="Verdana" w:hAnsi="Verdana"/>
              </w:rPr>
              <w:t xml:space="preserve"> equivalent calculated as total certified payments received for contracts in progress and/or completed within the last 7 years</w:t>
            </w:r>
            <w:r w:rsidRPr="000C767D">
              <w:rPr>
                <w:rFonts w:ascii="Verdana" w:hAnsi="Verdana"/>
                <w:i/>
              </w:rPr>
              <w:t xml:space="preserve"> </w:t>
            </w:r>
            <w:r w:rsidRPr="000C767D">
              <w:rPr>
                <w:rFonts w:ascii="Verdana" w:hAnsi="Verdana"/>
              </w:rPr>
              <w:t xml:space="preserve">years, divided by </w:t>
            </w:r>
            <w:r w:rsidRPr="000C767D">
              <w:rPr>
                <w:rFonts w:ascii="Verdana" w:hAnsi="Verdana"/>
                <w:i/>
              </w:rPr>
              <w:t xml:space="preserve">7 </w:t>
            </w:r>
            <w:r w:rsidRPr="000C767D">
              <w:rPr>
                <w:rFonts w:ascii="Verdana" w:hAnsi="Verdana"/>
              </w:rPr>
              <w:t>years</w:t>
            </w:r>
          </w:p>
        </w:tc>
        <w:tc>
          <w:tcPr>
            <w:tcW w:w="2675" w:type="dxa"/>
          </w:tcPr>
          <w:p w14:paraId="011AD378" w14:textId="77777777" w:rsidR="00AD2BBD" w:rsidRPr="000C767D" w:rsidRDefault="00AD2BBD" w:rsidP="00AD2BBD">
            <w:pPr>
              <w:ind w:right="525"/>
              <w:rPr>
                <w:rFonts w:ascii="Verdana" w:hAnsi="Verdana"/>
              </w:rPr>
            </w:pPr>
            <w:r w:rsidRPr="000C767D">
              <w:rPr>
                <w:rFonts w:ascii="Verdana" w:hAnsi="Verdana"/>
              </w:rPr>
              <w:t>Form FIN – 3.2</w:t>
            </w:r>
          </w:p>
          <w:p w14:paraId="7D2F4D73" w14:textId="77777777" w:rsidR="00AD2BBD" w:rsidRPr="000C767D" w:rsidRDefault="00AD2BBD" w:rsidP="00AD2BBD">
            <w:pPr>
              <w:ind w:right="525"/>
              <w:rPr>
                <w:rFonts w:ascii="Verdana" w:hAnsi="Verdana"/>
              </w:rPr>
            </w:pPr>
          </w:p>
        </w:tc>
        <w:tc>
          <w:tcPr>
            <w:tcW w:w="2835" w:type="dxa"/>
          </w:tcPr>
          <w:p w14:paraId="1ABB3116" w14:textId="77777777" w:rsidR="00AD2BBD" w:rsidRPr="000C767D" w:rsidRDefault="00AD2BBD" w:rsidP="00AD2BBD">
            <w:pPr>
              <w:ind w:right="525"/>
              <w:rPr>
                <w:rFonts w:ascii="Verdana" w:hAnsi="Verdana"/>
                <w:b/>
              </w:rPr>
            </w:pPr>
          </w:p>
        </w:tc>
      </w:tr>
      <w:tr w:rsidR="00AD2BBD" w:rsidRPr="000C767D" w14:paraId="025CE3E1" w14:textId="77777777" w:rsidTr="00B11A77">
        <w:tc>
          <w:tcPr>
            <w:tcW w:w="1341" w:type="dxa"/>
          </w:tcPr>
          <w:p w14:paraId="12A37E97" w14:textId="77777777" w:rsidR="00AD2BBD" w:rsidRPr="000C767D" w:rsidRDefault="00AD2BBD" w:rsidP="00AD2BBD">
            <w:pPr>
              <w:ind w:right="525"/>
              <w:rPr>
                <w:rFonts w:ascii="Verdana" w:hAnsi="Verdana"/>
              </w:rPr>
            </w:pPr>
            <w:r w:rsidRPr="000C767D">
              <w:rPr>
                <w:rFonts w:ascii="Verdana" w:hAnsi="Verdana"/>
              </w:rPr>
              <w:t>3</w:t>
            </w:r>
          </w:p>
        </w:tc>
        <w:tc>
          <w:tcPr>
            <w:tcW w:w="3190" w:type="dxa"/>
          </w:tcPr>
          <w:p w14:paraId="253C2F03" w14:textId="77777777" w:rsidR="00AD2BBD" w:rsidRPr="000C767D" w:rsidRDefault="00AD2BBD" w:rsidP="00AD2BBD">
            <w:pPr>
              <w:ind w:right="525"/>
              <w:rPr>
                <w:rFonts w:ascii="Verdana" w:hAnsi="Verdana"/>
              </w:rPr>
            </w:pPr>
            <w:r w:rsidRPr="000C767D">
              <w:rPr>
                <w:rFonts w:ascii="Verdana" w:hAnsi="Verdana"/>
              </w:rPr>
              <w:t>General Construction Experience</w:t>
            </w:r>
          </w:p>
        </w:tc>
        <w:tc>
          <w:tcPr>
            <w:tcW w:w="3988" w:type="dxa"/>
          </w:tcPr>
          <w:p w14:paraId="10E45CDC" w14:textId="77777777" w:rsidR="00AD2BBD" w:rsidRPr="000C767D" w:rsidRDefault="00AD2BBD" w:rsidP="00AD2BBD">
            <w:pPr>
              <w:ind w:right="115"/>
              <w:jc w:val="both"/>
              <w:rPr>
                <w:rFonts w:ascii="Verdana" w:hAnsi="Verdana"/>
              </w:rPr>
            </w:pPr>
            <w:r w:rsidRPr="000C767D">
              <w:rPr>
                <w:rFonts w:ascii="Verdana" w:hAnsi="Verdana"/>
              </w:rPr>
              <w:t xml:space="preserve">Experience under construction contracts in the role of prime contractor, JV member, sub-contractor, or management contractor for at least the last </w:t>
            </w:r>
            <w:r w:rsidRPr="000C767D">
              <w:rPr>
                <w:rFonts w:ascii="Verdana" w:hAnsi="Verdana"/>
                <w:b/>
                <w:bCs/>
              </w:rPr>
              <w:t xml:space="preserve">7 years, </w:t>
            </w:r>
            <w:r w:rsidRPr="000C767D">
              <w:rPr>
                <w:rFonts w:ascii="Verdana" w:hAnsi="Verdana"/>
              </w:rPr>
              <w:t>starting</w:t>
            </w:r>
            <w:r w:rsidRPr="000C767D">
              <w:rPr>
                <w:rFonts w:ascii="Verdana" w:hAnsi="Verdana"/>
                <w:b/>
                <w:bCs/>
              </w:rPr>
              <w:t xml:space="preserve"> 1</w:t>
            </w:r>
            <w:r w:rsidRPr="000C767D">
              <w:rPr>
                <w:rFonts w:ascii="Verdana" w:hAnsi="Verdana"/>
                <w:b/>
                <w:bCs/>
                <w:vertAlign w:val="superscript"/>
              </w:rPr>
              <w:t>st</w:t>
            </w:r>
            <w:r w:rsidRPr="000C767D">
              <w:rPr>
                <w:rFonts w:ascii="Verdana" w:hAnsi="Verdana"/>
                <w:b/>
                <w:bCs/>
              </w:rPr>
              <w:t xml:space="preserve"> January 2018</w:t>
            </w:r>
          </w:p>
        </w:tc>
        <w:tc>
          <w:tcPr>
            <w:tcW w:w="2675" w:type="dxa"/>
          </w:tcPr>
          <w:p w14:paraId="23CB2470" w14:textId="77777777" w:rsidR="00AD2BBD" w:rsidRPr="000C767D" w:rsidRDefault="00AD2BBD" w:rsidP="00AD2BBD">
            <w:pPr>
              <w:ind w:right="525"/>
              <w:rPr>
                <w:rFonts w:ascii="Verdana" w:hAnsi="Verdana"/>
              </w:rPr>
            </w:pPr>
            <w:r w:rsidRPr="000C767D">
              <w:rPr>
                <w:rFonts w:ascii="Verdana" w:hAnsi="Verdana"/>
                <w:b/>
                <w:bCs/>
                <w:color w:val="FFFFFF"/>
              </w:rPr>
              <w:t>4.</w:t>
            </w:r>
            <w:r w:rsidRPr="000C767D">
              <w:rPr>
                <w:rFonts w:ascii="Verdana" w:hAnsi="Verdana"/>
              </w:rPr>
              <w:t xml:space="preserve"> Form EXP – 4.1</w:t>
            </w:r>
          </w:p>
          <w:p w14:paraId="43419F39" w14:textId="77777777" w:rsidR="00AD2BBD" w:rsidRPr="000C767D" w:rsidRDefault="00AD2BBD" w:rsidP="00AD2BBD">
            <w:pPr>
              <w:ind w:right="525"/>
              <w:rPr>
                <w:rFonts w:ascii="Verdana" w:hAnsi="Verdana"/>
                <w:b/>
                <w:bCs/>
                <w:color w:val="FFFFFF"/>
              </w:rPr>
            </w:pPr>
            <w:r w:rsidRPr="000C767D">
              <w:rPr>
                <w:rFonts w:ascii="Verdana" w:hAnsi="Verdana"/>
                <w:b/>
                <w:bCs/>
                <w:color w:val="FFFFFF"/>
              </w:rPr>
              <w:t xml:space="preserve"> Experience</w:t>
            </w:r>
          </w:p>
        </w:tc>
        <w:tc>
          <w:tcPr>
            <w:tcW w:w="2835" w:type="dxa"/>
          </w:tcPr>
          <w:p w14:paraId="478632EF" w14:textId="77777777" w:rsidR="00AD2BBD" w:rsidRPr="000C767D" w:rsidRDefault="00AD2BBD" w:rsidP="00AD2BBD">
            <w:pPr>
              <w:ind w:right="525"/>
              <w:rPr>
                <w:rFonts w:ascii="Verdana" w:hAnsi="Verdana"/>
                <w:b/>
              </w:rPr>
            </w:pPr>
          </w:p>
        </w:tc>
      </w:tr>
      <w:tr w:rsidR="00AD2BBD" w:rsidRPr="000C767D" w14:paraId="387E7B06" w14:textId="77777777" w:rsidTr="00B11A77">
        <w:tc>
          <w:tcPr>
            <w:tcW w:w="1341" w:type="dxa"/>
          </w:tcPr>
          <w:p w14:paraId="409ED52D" w14:textId="77777777" w:rsidR="00AD2BBD" w:rsidRPr="000C767D" w:rsidRDefault="00AD2BBD" w:rsidP="00AD2BBD">
            <w:pPr>
              <w:ind w:right="525"/>
              <w:rPr>
                <w:rFonts w:ascii="Verdana" w:hAnsi="Verdana"/>
              </w:rPr>
            </w:pPr>
            <w:r w:rsidRPr="000C767D">
              <w:rPr>
                <w:rFonts w:ascii="Verdana" w:hAnsi="Verdana"/>
              </w:rPr>
              <w:t>4.</w:t>
            </w:r>
          </w:p>
        </w:tc>
        <w:tc>
          <w:tcPr>
            <w:tcW w:w="3190" w:type="dxa"/>
          </w:tcPr>
          <w:p w14:paraId="28650029" w14:textId="77777777" w:rsidR="00AD2BBD" w:rsidRPr="000C767D" w:rsidRDefault="00AD2BBD" w:rsidP="00AD2BBD">
            <w:pPr>
              <w:ind w:right="525"/>
              <w:rPr>
                <w:rFonts w:ascii="Verdana" w:hAnsi="Verdana"/>
              </w:rPr>
            </w:pPr>
            <w:r w:rsidRPr="000C767D">
              <w:rPr>
                <w:rFonts w:ascii="Verdana" w:hAnsi="Verdana"/>
              </w:rPr>
              <w:t xml:space="preserve">Ongoing Works </w:t>
            </w:r>
          </w:p>
        </w:tc>
        <w:tc>
          <w:tcPr>
            <w:tcW w:w="3988" w:type="dxa"/>
          </w:tcPr>
          <w:p w14:paraId="45C3E316" w14:textId="77777777" w:rsidR="00AD2BBD" w:rsidRPr="000C767D" w:rsidRDefault="00AD2BBD" w:rsidP="00AD2BBD">
            <w:pPr>
              <w:widowControl/>
              <w:adjustRightInd w:val="0"/>
              <w:ind w:right="115"/>
              <w:jc w:val="both"/>
              <w:rPr>
                <w:rFonts w:ascii="Verdana" w:eastAsia="Calibri" w:hAnsi="Verdana"/>
                <w:color w:val="000000"/>
                <w:lang w:val="en-GB" w:eastAsia="en-GB"/>
              </w:rPr>
            </w:pPr>
            <w:r w:rsidRPr="000C767D">
              <w:rPr>
                <w:rFonts w:ascii="Verdana" w:eastAsia="Calibri" w:hAnsi="Verdana"/>
                <w:color w:val="000000"/>
                <w:lang w:val="en-GB" w:eastAsia="en-GB"/>
              </w:rPr>
              <w:t xml:space="preserve">The total value of outstanding works on the ongoing contracts should not exceed the average annual turnover for the last </w:t>
            </w:r>
            <w:r w:rsidRPr="000C767D">
              <w:rPr>
                <w:rFonts w:ascii="Verdana" w:eastAsia="Calibri" w:hAnsi="Verdana"/>
                <w:b/>
                <w:bCs/>
                <w:color w:val="000000"/>
                <w:lang w:val="en-GB" w:eastAsia="en-GB"/>
              </w:rPr>
              <w:t>3</w:t>
            </w:r>
            <w:r w:rsidRPr="000C767D">
              <w:rPr>
                <w:rFonts w:ascii="Verdana" w:eastAsia="Calibri" w:hAnsi="Verdana"/>
                <w:color w:val="000000"/>
                <w:lang w:val="en-GB" w:eastAsia="en-GB"/>
              </w:rPr>
              <w:t xml:space="preserve"> years. A bidder with ongoing works that are more than 10% </w:t>
            </w:r>
            <w:r w:rsidRPr="000C767D">
              <w:rPr>
                <w:rFonts w:ascii="Verdana" w:eastAsia="Calibri" w:hAnsi="Verdana"/>
                <w:color w:val="000000"/>
                <w:lang w:val="en-GB" w:eastAsia="en-GB"/>
              </w:rPr>
              <w:lastRenderedPageBreak/>
              <w:t>behind schedule on respective approved Works Program or time for completion will not be considered competitive.</w:t>
            </w:r>
          </w:p>
          <w:p w14:paraId="06EB93B2" w14:textId="77777777" w:rsidR="00AD2BBD" w:rsidRPr="000C767D" w:rsidRDefault="00AD2BBD" w:rsidP="00AD2BBD">
            <w:pPr>
              <w:widowControl/>
              <w:adjustRightInd w:val="0"/>
              <w:ind w:right="115"/>
              <w:rPr>
                <w:rFonts w:ascii="Verdana" w:eastAsia="Calibri" w:hAnsi="Verdana"/>
                <w:color w:val="000000"/>
                <w:sz w:val="24"/>
                <w:szCs w:val="24"/>
                <w:lang w:val="en-GB" w:eastAsia="en-GB"/>
              </w:rPr>
            </w:pPr>
          </w:p>
        </w:tc>
        <w:tc>
          <w:tcPr>
            <w:tcW w:w="2675" w:type="dxa"/>
          </w:tcPr>
          <w:p w14:paraId="168DB8D5" w14:textId="77777777" w:rsidR="00AD2BBD" w:rsidRPr="000C767D" w:rsidRDefault="00AD2BBD" w:rsidP="00AD2BBD">
            <w:pPr>
              <w:ind w:right="525"/>
              <w:rPr>
                <w:rFonts w:ascii="Verdana" w:hAnsi="Verdana"/>
                <w:b/>
                <w:bCs/>
                <w:color w:val="FFFFFF"/>
              </w:rPr>
            </w:pPr>
          </w:p>
        </w:tc>
        <w:tc>
          <w:tcPr>
            <w:tcW w:w="2835" w:type="dxa"/>
          </w:tcPr>
          <w:p w14:paraId="55F87A73" w14:textId="77777777" w:rsidR="00AD2BBD" w:rsidRPr="000C767D" w:rsidRDefault="00AD2BBD" w:rsidP="00AD2BBD">
            <w:pPr>
              <w:ind w:right="525"/>
              <w:rPr>
                <w:rFonts w:ascii="Verdana" w:hAnsi="Verdana"/>
                <w:b/>
              </w:rPr>
            </w:pPr>
          </w:p>
        </w:tc>
      </w:tr>
      <w:tr w:rsidR="00AD2BBD" w:rsidRPr="000C767D" w14:paraId="0F6AB02A" w14:textId="77777777" w:rsidTr="00B11A77">
        <w:tc>
          <w:tcPr>
            <w:tcW w:w="1341" w:type="dxa"/>
          </w:tcPr>
          <w:p w14:paraId="67426893" w14:textId="77777777" w:rsidR="00AD2BBD" w:rsidRPr="000C767D" w:rsidRDefault="00AD2BBD" w:rsidP="00AD2BBD">
            <w:pPr>
              <w:ind w:right="525"/>
              <w:rPr>
                <w:rFonts w:ascii="Verdana" w:hAnsi="Verdana"/>
              </w:rPr>
            </w:pPr>
            <w:r w:rsidRPr="000C767D">
              <w:rPr>
                <w:rFonts w:ascii="Verdana" w:hAnsi="Verdana"/>
              </w:rPr>
              <w:t>5.</w:t>
            </w:r>
          </w:p>
        </w:tc>
        <w:tc>
          <w:tcPr>
            <w:tcW w:w="3190" w:type="dxa"/>
          </w:tcPr>
          <w:p w14:paraId="79B2AF9B" w14:textId="77777777" w:rsidR="00AD2BBD" w:rsidRPr="000C767D" w:rsidRDefault="00AD2BBD" w:rsidP="00AD2BBD">
            <w:pPr>
              <w:ind w:right="525"/>
              <w:rPr>
                <w:rFonts w:ascii="Verdana" w:hAnsi="Verdana"/>
              </w:rPr>
            </w:pPr>
            <w:r w:rsidRPr="000C767D">
              <w:rPr>
                <w:rFonts w:ascii="Verdana" w:hAnsi="Verdana"/>
              </w:rPr>
              <w:t>Specific Construction &amp; Contract Management Experience</w:t>
            </w:r>
          </w:p>
        </w:tc>
        <w:tc>
          <w:tcPr>
            <w:tcW w:w="3988" w:type="dxa"/>
          </w:tcPr>
          <w:p w14:paraId="5707D634" w14:textId="77777777" w:rsidR="00AD2BBD" w:rsidRPr="000C767D" w:rsidRDefault="00AD2BBD" w:rsidP="00AD2BBD">
            <w:pPr>
              <w:ind w:right="115"/>
              <w:jc w:val="both"/>
              <w:rPr>
                <w:rFonts w:ascii="Verdana" w:hAnsi="Verdana"/>
                <w:strike/>
              </w:rPr>
            </w:pPr>
            <w:r w:rsidRPr="000C767D">
              <w:rPr>
                <w:rFonts w:ascii="Verdana" w:hAnsi="Verdana"/>
              </w:rPr>
              <w:t xml:space="preserve">A minimum number of 3 similar contracts specified below that have been satisfactorily and substantially completed as a prime contractor, joint venture member, management contractor or sub-contractor between </w:t>
            </w:r>
            <w:r w:rsidRPr="000C767D">
              <w:rPr>
                <w:rFonts w:ascii="Verdana" w:hAnsi="Verdana"/>
                <w:b/>
                <w:bCs/>
              </w:rPr>
              <w:t>1</w:t>
            </w:r>
            <w:r w:rsidRPr="000C767D">
              <w:rPr>
                <w:rFonts w:ascii="Verdana" w:hAnsi="Verdana"/>
                <w:b/>
                <w:bCs/>
                <w:vertAlign w:val="superscript"/>
              </w:rPr>
              <w:t>st</w:t>
            </w:r>
            <w:r w:rsidRPr="000C767D">
              <w:rPr>
                <w:rFonts w:ascii="Verdana" w:hAnsi="Verdana"/>
                <w:b/>
                <w:bCs/>
              </w:rPr>
              <w:t xml:space="preserve"> January 2018</w:t>
            </w:r>
            <w:r w:rsidRPr="000C767D">
              <w:rPr>
                <w:rFonts w:ascii="Verdana" w:hAnsi="Verdana"/>
              </w:rPr>
              <w:t xml:space="preserve"> and the tender submission deadline i.e. Three (3) contracts, each of a minimum value of 700 million or equivalent. </w:t>
            </w:r>
          </w:p>
          <w:p w14:paraId="62B15D55" w14:textId="77777777" w:rsidR="00AD2BBD" w:rsidRPr="000C767D" w:rsidRDefault="00AD2BBD" w:rsidP="00AD2BBD">
            <w:pPr>
              <w:ind w:right="115"/>
              <w:rPr>
                <w:rFonts w:ascii="Verdana" w:hAnsi="Verdana"/>
              </w:rPr>
            </w:pPr>
          </w:p>
          <w:p w14:paraId="49567AEB" w14:textId="77777777" w:rsidR="00AD2BBD" w:rsidRPr="000C767D" w:rsidRDefault="00AD2BBD" w:rsidP="00AD2BBD">
            <w:pPr>
              <w:ind w:right="115"/>
              <w:rPr>
                <w:rFonts w:ascii="Verdana" w:hAnsi="Verdana"/>
              </w:rPr>
            </w:pPr>
            <w:r w:rsidRPr="000C767D">
              <w:rPr>
                <w:rFonts w:ascii="Verdana" w:hAnsi="Verdana"/>
              </w:rPr>
              <w:t xml:space="preserve">The similarity of the contracts shall be based on the following: </w:t>
            </w:r>
          </w:p>
          <w:p w14:paraId="15B65893" w14:textId="77777777" w:rsidR="00AD2BBD" w:rsidRPr="000C767D" w:rsidRDefault="00AD2BBD">
            <w:pPr>
              <w:numPr>
                <w:ilvl w:val="0"/>
                <w:numId w:val="92"/>
              </w:numPr>
              <w:spacing w:before="41" w:line="276" w:lineRule="auto"/>
              <w:ind w:left="762" w:right="115" w:hanging="426"/>
              <w:jc w:val="both"/>
              <w:rPr>
                <w:rFonts w:ascii="Verdana" w:hAnsi="Verdana"/>
                <w:iCs/>
              </w:rPr>
            </w:pPr>
            <w:r w:rsidRPr="000C767D">
              <w:rPr>
                <w:rFonts w:ascii="Verdana" w:hAnsi="Verdana"/>
                <w:iCs/>
              </w:rPr>
              <w:t>Gravelling</w:t>
            </w:r>
          </w:p>
          <w:p w14:paraId="0F70B2A8" w14:textId="77777777" w:rsidR="00AD2BBD" w:rsidRPr="000C767D" w:rsidRDefault="00AD2BBD">
            <w:pPr>
              <w:numPr>
                <w:ilvl w:val="0"/>
                <w:numId w:val="92"/>
              </w:numPr>
              <w:spacing w:before="39" w:line="276" w:lineRule="auto"/>
              <w:ind w:left="762" w:right="115" w:hanging="426"/>
              <w:jc w:val="both"/>
              <w:rPr>
                <w:rFonts w:ascii="Verdana" w:hAnsi="Verdana"/>
                <w:iCs/>
              </w:rPr>
            </w:pPr>
            <w:r w:rsidRPr="000C767D">
              <w:rPr>
                <w:rFonts w:ascii="Verdana" w:hAnsi="Verdana"/>
                <w:iCs/>
              </w:rPr>
              <w:t>Site</w:t>
            </w:r>
            <w:r w:rsidRPr="000C767D">
              <w:rPr>
                <w:rFonts w:ascii="Verdana" w:hAnsi="Verdana"/>
                <w:iCs/>
                <w:spacing w:val="-2"/>
              </w:rPr>
              <w:t xml:space="preserve"> </w:t>
            </w:r>
            <w:r w:rsidRPr="000C767D">
              <w:rPr>
                <w:rFonts w:ascii="Verdana" w:hAnsi="Verdana"/>
                <w:iCs/>
              </w:rPr>
              <w:t>clearance</w:t>
            </w:r>
          </w:p>
          <w:p w14:paraId="718293CC" w14:textId="77777777" w:rsidR="00AD2BBD" w:rsidRPr="000C767D" w:rsidRDefault="00AD2BBD">
            <w:pPr>
              <w:numPr>
                <w:ilvl w:val="0"/>
                <w:numId w:val="92"/>
              </w:numPr>
              <w:spacing w:before="39" w:line="276" w:lineRule="auto"/>
              <w:ind w:left="762" w:right="115" w:hanging="426"/>
              <w:jc w:val="both"/>
              <w:rPr>
                <w:rFonts w:ascii="Verdana" w:hAnsi="Verdana"/>
                <w:iCs/>
              </w:rPr>
            </w:pPr>
            <w:r w:rsidRPr="000C767D">
              <w:rPr>
                <w:rFonts w:ascii="Verdana" w:hAnsi="Verdana"/>
                <w:iCs/>
              </w:rPr>
              <w:t>Earthworks</w:t>
            </w:r>
          </w:p>
          <w:p w14:paraId="396CDEDD" w14:textId="77777777" w:rsidR="00AD2BBD" w:rsidRPr="000C767D" w:rsidRDefault="00AD2BBD">
            <w:pPr>
              <w:numPr>
                <w:ilvl w:val="0"/>
                <w:numId w:val="92"/>
              </w:numPr>
              <w:spacing w:before="39" w:line="276" w:lineRule="auto"/>
              <w:ind w:left="762" w:right="115" w:hanging="426"/>
              <w:jc w:val="both"/>
              <w:rPr>
                <w:rFonts w:ascii="Verdana" w:hAnsi="Verdana"/>
                <w:iCs/>
              </w:rPr>
            </w:pPr>
            <w:r w:rsidRPr="000C767D">
              <w:rPr>
                <w:rFonts w:ascii="Verdana" w:hAnsi="Verdana"/>
                <w:iCs/>
              </w:rPr>
              <w:t>Excavation for drainage</w:t>
            </w:r>
          </w:p>
          <w:p w14:paraId="20AE918A" w14:textId="77777777" w:rsidR="00AD2BBD" w:rsidRPr="000C767D" w:rsidRDefault="00AD2BBD">
            <w:pPr>
              <w:numPr>
                <w:ilvl w:val="0"/>
                <w:numId w:val="92"/>
              </w:numPr>
              <w:spacing w:before="39" w:line="276" w:lineRule="auto"/>
              <w:ind w:left="762" w:right="115" w:hanging="426"/>
              <w:jc w:val="both"/>
              <w:rPr>
                <w:rFonts w:ascii="Verdana" w:hAnsi="Verdana"/>
                <w:iCs/>
              </w:rPr>
            </w:pPr>
            <w:r w:rsidRPr="000C767D">
              <w:rPr>
                <w:rFonts w:ascii="Verdana" w:hAnsi="Verdana"/>
                <w:iCs/>
              </w:rPr>
              <w:t>Construction of box/pipe culverts with accompanying inlet and outlet structures and scour protection works.</w:t>
            </w:r>
          </w:p>
        </w:tc>
        <w:tc>
          <w:tcPr>
            <w:tcW w:w="2675" w:type="dxa"/>
          </w:tcPr>
          <w:p w14:paraId="64121906" w14:textId="77777777" w:rsidR="00AD2BBD" w:rsidRPr="000C767D" w:rsidRDefault="00AD2BBD" w:rsidP="00AD2BBD">
            <w:pPr>
              <w:ind w:right="525"/>
              <w:rPr>
                <w:rFonts w:ascii="Verdana" w:hAnsi="Verdana"/>
              </w:rPr>
            </w:pPr>
            <w:r w:rsidRPr="000C767D">
              <w:rPr>
                <w:rFonts w:ascii="Verdana" w:hAnsi="Verdana"/>
              </w:rPr>
              <w:t>Form EXP 4.2(a)</w:t>
            </w:r>
          </w:p>
        </w:tc>
        <w:tc>
          <w:tcPr>
            <w:tcW w:w="2835" w:type="dxa"/>
          </w:tcPr>
          <w:p w14:paraId="2556D65F" w14:textId="77777777" w:rsidR="00AD2BBD" w:rsidRPr="000C767D" w:rsidRDefault="00AD2BBD" w:rsidP="00AD2BBD">
            <w:pPr>
              <w:ind w:right="525"/>
              <w:rPr>
                <w:rFonts w:ascii="Verdana" w:hAnsi="Verdana"/>
                <w:b/>
              </w:rPr>
            </w:pPr>
          </w:p>
        </w:tc>
      </w:tr>
      <w:tr w:rsidR="00AD2BBD" w:rsidRPr="000C767D" w14:paraId="316EEDE8" w14:textId="77777777" w:rsidTr="00B11A77">
        <w:tc>
          <w:tcPr>
            <w:tcW w:w="1341" w:type="dxa"/>
          </w:tcPr>
          <w:p w14:paraId="0AF4F0D6" w14:textId="77777777" w:rsidR="00AD2BBD" w:rsidRPr="000C767D" w:rsidRDefault="00AD2BBD" w:rsidP="00AD2BBD">
            <w:pPr>
              <w:ind w:right="525"/>
              <w:rPr>
                <w:rFonts w:ascii="Verdana" w:hAnsi="Verdana"/>
              </w:rPr>
            </w:pPr>
            <w:r w:rsidRPr="000C767D">
              <w:rPr>
                <w:rFonts w:ascii="Verdana" w:hAnsi="Verdana"/>
              </w:rPr>
              <w:lastRenderedPageBreak/>
              <w:t>6.</w:t>
            </w:r>
          </w:p>
        </w:tc>
        <w:tc>
          <w:tcPr>
            <w:tcW w:w="3190" w:type="dxa"/>
          </w:tcPr>
          <w:p w14:paraId="71C7F058" w14:textId="77777777" w:rsidR="00AD2BBD" w:rsidRPr="000C767D" w:rsidRDefault="00AD2BBD" w:rsidP="00AD2BBD">
            <w:pPr>
              <w:widowControl/>
              <w:adjustRightInd w:val="0"/>
              <w:ind w:right="525"/>
              <w:rPr>
                <w:rFonts w:ascii="Verdana" w:eastAsia="Calibri" w:hAnsi="Verdana"/>
                <w:color w:val="000000"/>
                <w:sz w:val="24"/>
                <w:szCs w:val="24"/>
                <w:lang w:val="en-GB" w:eastAsia="en-GB"/>
              </w:rPr>
            </w:pPr>
            <w:r w:rsidRPr="000C767D">
              <w:rPr>
                <w:rFonts w:ascii="Verdana" w:eastAsia="Calibri" w:hAnsi="Verdana"/>
                <w:color w:val="000000"/>
                <w:lang w:val="en-GB" w:eastAsia="en-GB"/>
              </w:rPr>
              <w:t xml:space="preserve">Contractor’s Key Plant and Equipment </w:t>
            </w:r>
          </w:p>
          <w:p w14:paraId="1E5C5F6D" w14:textId="77777777" w:rsidR="00AD2BBD" w:rsidRPr="000C767D" w:rsidRDefault="00AD2BBD" w:rsidP="00AD2BBD">
            <w:pPr>
              <w:ind w:right="525"/>
              <w:rPr>
                <w:rFonts w:ascii="Verdana" w:hAnsi="Verdana"/>
              </w:rPr>
            </w:pPr>
          </w:p>
        </w:tc>
        <w:tc>
          <w:tcPr>
            <w:tcW w:w="3988" w:type="dxa"/>
          </w:tcPr>
          <w:p w14:paraId="58C58B06" w14:textId="77777777" w:rsidR="00AD2BBD" w:rsidRPr="000C767D" w:rsidRDefault="00AD2BBD" w:rsidP="00AD2BBD">
            <w:pPr>
              <w:widowControl/>
              <w:adjustRightInd w:val="0"/>
              <w:ind w:right="115"/>
              <w:jc w:val="both"/>
              <w:rPr>
                <w:rFonts w:ascii="Verdana" w:eastAsia="Calibri" w:hAnsi="Verdana"/>
                <w:color w:val="000000"/>
                <w:lang w:eastAsia="en-GB"/>
              </w:rPr>
            </w:pPr>
            <w:r w:rsidRPr="000C767D">
              <w:rPr>
                <w:rFonts w:ascii="Verdana" w:eastAsia="Calibri" w:hAnsi="Verdana"/>
                <w:color w:val="000000"/>
                <w:lang w:eastAsia="en-GB"/>
              </w:rPr>
              <w:t xml:space="preserve">The Bidder must indicate the core plant and equipment considered by the company to be necessary for undertaking the project together with proof of ownership or active lease agreements. </w:t>
            </w:r>
          </w:p>
          <w:p w14:paraId="2D734863" w14:textId="77777777" w:rsidR="00AD2BBD" w:rsidRPr="000C767D" w:rsidRDefault="00AD2BBD" w:rsidP="00AD2BBD">
            <w:pPr>
              <w:widowControl/>
              <w:adjustRightInd w:val="0"/>
              <w:ind w:right="115"/>
              <w:jc w:val="both"/>
              <w:rPr>
                <w:rFonts w:ascii="Verdana" w:eastAsia="Calibri" w:hAnsi="Verdana"/>
                <w:color w:val="000000"/>
                <w:sz w:val="24"/>
                <w:szCs w:val="24"/>
                <w:lang w:val="en-GB" w:eastAsia="en-GB"/>
              </w:rPr>
            </w:pPr>
          </w:p>
        </w:tc>
        <w:tc>
          <w:tcPr>
            <w:tcW w:w="2675" w:type="dxa"/>
          </w:tcPr>
          <w:p w14:paraId="3AACC453" w14:textId="77777777" w:rsidR="00AD2BBD" w:rsidRPr="000C767D" w:rsidRDefault="00AD2BBD" w:rsidP="00AD2BBD">
            <w:pPr>
              <w:widowControl/>
              <w:adjustRightInd w:val="0"/>
              <w:ind w:right="525"/>
              <w:rPr>
                <w:rFonts w:ascii="Verdana" w:eastAsia="Calibri" w:hAnsi="Verdana"/>
                <w:color w:val="000000"/>
                <w:sz w:val="24"/>
                <w:szCs w:val="24"/>
                <w:lang w:eastAsia="en-GB"/>
              </w:rPr>
            </w:pPr>
            <w:r w:rsidRPr="000C767D">
              <w:rPr>
                <w:rFonts w:ascii="Verdana" w:eastAsia="Calibri" w:hAnsi="Verdana"/>
                <w:i/>
                <w:iCs/>
                <w:color w:val="000000"/>
                <w:lang w:eastAsia="en-GB"/>
              </w:rPr>
              <w:t>As indicated in Schedule A: Contractor’s Key Plant &amp; Equipment</w:t>
            </w:r>
            <w:r w:rsidRPr="000C767D">
              <w:rPr>
                <w:rFonts w:ascii="Verdana" w:eastAsia="Calibri" w:hAnsi="Verdana"/>
                <w:b/>
                <w:bCs/>
                <w:i/>
                <w:iCs/>
                <w:color w:val="000000"/>
                <w:lang w:eastAsia="en-GB"/>
              </w:rPr>
              <w:t xml:space="preserve"> </w:t>
            </w:r>
          </w:p>
          <w:p w14:paraId="10F46D23" w14:textId="77777777" w:rsidR="00AD2BBD" w:rsidRPr="000C767D" w:rsidRDefault="00AD2BBD" w:rsidP="00AD2BBD">
            <w:pPr>
              <w:ind w:right="525"/>
              <w:rPr>
                <w:rFonts w:ascii="Verdana" w:hAnsi="Verdana"/>
                <w:lang w:val="en-GB"/>
              </w:rPr>
            </w:pPr>
          </w:p>
        </w:tc>
        <w:tc>
          <w:tcPr>
            <w:tcW w:w="2835" w:type="dxa"/>
          </w:tcPr>
          <w:p w14:paraId="0C0B880C" w14:textId="77777777" w:rsidR="00AD2BBD" w:rsidRPr="000C767D" w:rsidRDefault="00AD2BBD" w:rsidP="00AD2BBD">
            <w:pPr>
              <w:ind w:right="525"/>
              <w:rPr>
                <w:rFonts w:ascii="Verdana" w:hAnsi="Verdana"/>
                <w:b/>
              </w:rPr>
            </w:pPr>
          </w:p>
        </w:tc>
      </w:tr>
      <w:tr w:rsidR="00AD2BBD" w:rsidRPr="000C767D" w14:paraId="717FAD1B" w14:textId="77777777" w:rsidTr="00B11A77">
        <w:tc>
          <w:tcPr>
            <w:tcW w:w="1341" w:type="dxa"/>
          </w:tcPr>
          <w:p w14:paraId="07A9A3F1" w14:textId="77777777" w:rsidR="00AD2BBD" w:rsidRPr="000C767D" w:rsidRDefault="00AD2BBD" w:rsidP="00AD2BBD">
            <w:pPr>
              <w:ind w:right="525"/>
              <w:rPr>
                <w:rFonts w:ascii="Verdana" w:hAnsi="Verdana"/>
              </w:rPr>
            </w:pPr>
            <w:r w:rsidRPr="000C767D">
              <w:rPr>
                <w:rFonts w:ascii="Verdana" w:hAnsi="Verdana"/>
              </w:rPr>
              <w:t>7.</w:t>
            </w:r>
          </w:p>
        </w:tc>
        <w:tc>
          <w:tcPr>
            <w:tcW w:w="3190" w:type="dxa"/>
          </w:tcPr>
          <w:p w14:paraId="1203130B" w14:textId="77777777" w:rsidR="00AD2BBD" w:rsidRPr="000C767D" w:rsidRDefault="00AD2BBD" w:rsidP="00AD2BBD">
            <w:pPr>
              <w:widowControl/>
              <w:adjustRightInd w:val="0"/>
              <w:ind w:right="525"/>
              <w:rPr>
                <w:rFonts w:ascii="Verdana" w:eastAsia="Calibri" w:hAnsi="Verdana"/>
                <w:color w:val="000000"/>
                <w:sz w:val="24"/>
                <w:szCs w:val="24"/>
                <w:lang w:val="en-GB" w:eastAsia="en-GB"/>
              </w:rPr>
            </w:pPr>
            <w:r w:rsidRPr="000C767D">
              <w:rPr>
                <w:rFonts w:ascii="Verdana" w:eastAsia="Calibri" w:hAnsi="Verdana"/>
                <w:color w:val="000000"/>
                <w:lang w:val="en-GB" w:eastAsia="en-GB"/>
              </w:rPr>
              <w:t xml:space="preserve">Contractor’s Representative and Key Personnel </w:t>
            </w:r>
          </w:p>
        </w:tc>
        <w:tc>
          <w:tcPr>
            <w:tcW w:w="3988" w:type="dxa"/>
          </w:tcPr>
          <w:p w14:paraId="1AFE5335" w14:textId="77777777" w:rsidR="00AD2BBD" w:rsidRPr="000C767D" w:rsidRDefault="00AD2BBD" w:rsidP="00AD2BBD">
            <w:pPr>
              <w:widowControl/>
              <w:adjustRightInd w:val="0"/>
              <w:ind w:right="115"/>
              <w:rPr>
                <w:rFonts w:ascii="Verdana" w:eastAsia="Calibri" w:hAnsi="Verdana"/>
                <w:color w:val="000000"/>
                <w:lang w:eastAsia="en-GB"/>
              </w:rPr>
            </w:pPr>
            <w:r w:rsidRPr="000C767D">
              <w:rPr>
                <w:rFonts w:ascii="Verdana" w:eastAsia="Calibri" w:hAnsi="Verdana"/>
                <w:color w:val="000000"/>
                <w:lang w:eastAsia="en-GB"/>
              </w:rPr>
              <w:t xml:space="preserve">Curriculum Vitae (CVs) of the Proposed Key Staff must be presented in the provided format and duly signed by the proposed individual. </w:t>
            </w:r>
          </w:p>
          <w:p w14:paraId="29CAD34D" w14:textId="77777777" w:rsidR="00AD2BBD" w:rsidRPr="000C767D" w:rsidRDefault="00AD2BBD" w:rsidP="00AD2BBD">
            <w:pPr>
              <w:ind w:right="115"/>
              <w:rPr>
                <w:rFonts w:ascii="Verdana" w:hAnsi="Verdana"/>
              </w:rPr>
            </w:pPr>
            <w:r w:rsidRPr="000C767D">
              <w:rPr>
                <w:rFonts w:ascii="Verdana" w:hAnsi="Verdana"/>
              </w:rPr>
              <w:t xml:space="preserve">Copies of certified registration certificates, annual practising licenses and academic certificates for all staff are mandatory. </w:t>
            </w:r>
          </w:p>
          <w:p w14:paraId="6518E98B" w14:textId="77777777" w:rsidR="00AD2BBD" w:rsidRPr="000C767D" w:rsidRDefault="00AD2BBD" w:rsidP="00AD2BBD">
            <w:pPr>
              <w:ind w:right="115"/>
              <w:rPr>
                <w:rFonts w:ascii="Verdana" w:hAnsi="Verdana"/>
                <w:lang w:val="en-GB"/>
              </w:rPr>
            </w:pPr>
          </w:p>
        </w:tc>
        <w:tc>
          <w:tcPr>
            <w:tcW w:w="2675" w:type="dxa"/>
          </w:tcPr>
          <w:p w14:paraId="07C458A9" w14:textId="77777777" w:rsidR="00AD2BBD" w:rsidRPr="000C767D" w:rsidRDefault="00AD2BBD" w:rsidP="00AD2BBD">
            <w:pPr>
              <w:widowControl/>
              <w:adjustRightInd w:val="0"/>
              <w:ind w:right="525"/>
              <w:rPr>
                <w:rFonts w:ascii="Verdana" w:eastAsia="Calibri" w:hAnsi="Verdana"/>
                <w:color w:val="000000"/>
                <w:lang w:eastAsia="en-GB"/>
              </w:rPr>
            </w:pPr>
            <w:r w:rsidRPr="000C767D">
              <w:rPr>
                <w:rFonts w:ascii="Verdana" w:eastAsia="Calibri" w:hAnsi="Verdana"/>
                <w:i/>
                <w:iCs/>
                <w:color w:val="000000"/>
                <w:lang w:eastAsia="en-GB"/>
              </w:rPr>
              <w:t xml:space="preserve">As indicated in Schedule B: Key Personnel </w:t>
            </w:r>
          </w:p>
          <w:p w14:paraId="1289F2BC" w14:textId="77777777" w:rsidR="00AD2BBD" w:rsidRPr="000C767D" w:rsidRDefault="00AD2BBD" w:rsidP="00AD2BBD">
            <w:pPr>
              <w:ind w:right="525"/>
              <w:rPr>
                <w:rFonts w:ascii="Verdana" w:hAnsi="Verdana"/>
                <w:lang w:val="en-GB"/>
              </w:rPr>
            </w:pPr>
            <w:r w:rsidRPr="000C767D">
              <w:rPr>
                <w:rFonts w:ascii="Verdana" w:hAnsi="Verdana"/>
                <w:i/>
                <w:iCs/>
              </w:rPr>
              <w:t xml:space="preserve">and Forms PER-1 and PER-2 </w:t>
            </w:r>
          </w:p>
          <w:p w14:paraId="5131D7A2" w14:textId="77777777" w:rsidR="00AD2BBD" w:rsidRPr="000C767D" w:rsidRDefault="00AD2BBD" w:rsidP="00AD2BBD">
            <w:pPr>
              <w:ind w:right="525"/>
              <w:rPr>
                <w:rFonts w:ascii="Verdana" w:hAnsi="Verdana"/>
                <w:lang w:val="en-GB"/>
              </w:rPr>
            </w:pPr>
          </w:p>
        </w:tc>
        <w:tc>
          <w:tcPr>
            <w:tcW w:w="2835" w:type="dxa"/>
          </w:tcPr>
          <w:p w14:paraId="002A4AAE" w14:textId="77777777" w:rsidR="00AD2BBD" w:rsidRPr="000C767D" w:rsidRDefault="00AD2BBD" w:rsidP="00AD2BBD">
            <w:pPr>
              <w:ind w:right="525"/>
              <w:rPr>
                <w:rFonts w:ascii="Verdana" w:hAnsi="Verdana"/>
                <w:b/>
                <w:lang w:val="en-GB"/>
              </w:rPr>
            </w:pPr>
          </w:p>
        </w:tc>
      </w:tr>
      <w:tr w:rsidR="00AD2BBD" w:rsidRPr="000C767D" w14:paraId="499CADE1" w14:textId="77777777" w:rsidTr="00B11A77">
        <w:tc>
          <w:tcPr>
            <w:tcW w:w="1341" w:type="dxa"/>
          </w:tcPr>
          <w:p w14:paraId="4A20D1FB" w14:textId="77777777" w:rsidR="00AD2BBD" w:rsidRPr="000C767D" w:rsidRDefault="00AD2BBD" w:rsidP="00AD2BBD">
            <w:pPr>
              <w:ind w:right="525"/>
              <w:rPr>
                <w:rFonts w:ascii="Verdana" w:hAnsi="Verdana"/>
              </w:rPr>
            </w:pPr>
            <w:r w:rsidRPr="000C767D">
              <w:rPr>
                <w:rFonts w:ascii="Verdana" w:hAnsi="Verdana"/>
              </w:rPr>
              <w:t>8.</w:t>
            </w:r>
          </w:p>
        </w:tc>
        <w:tc>
          <w:tcPr>
            <w:tcW w:w="3190" w:type="dxa"/>
          </w:tcPr>
          <w:p w14:paraId="68246512" w14:textId="77777777" w:rsidR="00AD2BBD" w:rsidRPr="000C767D" w:rsidRDefault="00AD2BBD" w:rsidP="00AD2BBD">
            <w:pPr>
              <w:widowControl/>
              <w:adjustRightInd w:val="0"/>
              <w:ind w:right="525"/>
              <w:rPr>
                <w:rFonts w:ascii="Verdana" w:eastAsia="Calibri" w:hAnsi="Verdana"/>
                <w:color w:val="000000"/>
                <w:sz w:val="24"/>
                <w:szCs w:val="24"/>
                <w:lang w:eastAsia="en-GB"/>
              </w:rPr>
            </w:pPr>
            <w:r w:rsidRPr="000C767D">
              <w:rPr>
                <w:rFonts w:ascii="Verdana" w:eastAsia="Calibri" w:hAnsi="Verdana"/>
                <w:color w:val="000000"/>
                <w:lang w:eastAsia="en-GB"/>
              </w:rPr>
              <w:t xml:space="preserve">Construction methodology and management </w:t>
            </w:r>
          </w:p>
          <w:p w14:paraId="57464A0A" w14:textId="77777777" w:rsidR="00AD2BBD" w:rsidRPr="000C767D" w:rsidRDefault="00AD2BBD" w:rsidP="00AD2BBD">
            <w:pPr>
              <w:ind w:right="525"/>
              <w:rPr>
                <w:rFonts w:ascii="Verdana" w:hAnsi="Verdana"/>
              </w:rPr>
            </w:pPr>
          </w:p>
        </w:tc>
        <w:tc>
          <w:tcPr>
            <w:tcW w:w="3988" w:type="dxa"/>
          </w:tcPr>
          <w:p w14:paraId="3E934E0E" w14:textId="77777777" w:rsidR="00AD2BBD" w:rsidRPr="000C767D" w:rsidRDefault="00AD2BBD" w:rsidP="00AD2BBD">
            <w:pPr>
              <w:widowControl/>
              <w:adjustRightInd w:val="0"/>
              <w:ind w:left="170" w:right="115" w:hanging="141"/>
              <w:jc w:val="both"/>
              <w:rPr>
                <w:rFonts w:ascii="Verdana" w:eastAsia="Calibri" w:hAnsi="Verdana"/>
                <w:color w:val="000000"/>
                <w:lang w:eastAsia="en-GB"/>
              </w:rPr>
            </w:pPr>
            <w:r w:rsidRPr="000C767D">
              <w:rPr>
                <w:rFonts w:ascii="Verdana" w:eastAsia="Calibri" w:hAnsi="Verdana"/>
                <w:color w:val="000000"/>
                <w:lang w:eastAsia="en-GB"/>
              </w:rPr>
              <w:t>Submission of work methodology in accordance with ITT 5.4. to include:</w:t>
            </w:r>
          </w:p>
          <w:p w14:paraId="3426428F" w14:textId="77777777" w:rsidR="00AD2BBD" w:rsidRPr="000C767D" w:rsidRDefault="00AD2BBD">
            <w:pPr>
              <w:widowControl/>
              <w:numPr>
                <w:ilvl w:val="0"/>
                <w:numId w:val="93"/>
              </w:numPr>
              <w:adjustRightInd w:val="0"/>
              <w:ind w:left="170" w:right="115" w:hanging="141"/>
              <w:jc w:val="both"/>
              <w:rPr>
                <w:rFonts w:ascii="Verdana" w:eastAsia="Calibri" w:hAnsi="Verdana"/>
                <w:color w:val="000000"/>
                <w:lang w:eastAsia="en-GB"/>
              </w:rPr>
            </w:pPr>
            <w:r w:rsidRPr="000C767D">
              <w:rPr>
                <w:rFonts w:ascii="Verdana" w:eastAsia="Calibri" w:hAnsi="Verdana"/>
                <w:color w:val="000000"/>
                <w:lang w:eastAsia="en-GB"/>
              </w:rPr>
              <w:t>Detailed and well-resourced program of works.</w:t>
            </w:r>
          </w:p>
          <w:p w14:paraId="3AD428C3" w14:textId="77777777" w:rsidR="00AD2BBD" w:rsidRPr="000C767D" w:rsidRDefault="00AD2BBD">
            <w:pPr>
              <w:widowControl/>
              <w:numPr>
                <w:ilvl w:val="0"/>
                <w:numId w:val="79"/>
              </w:numPr>
              <w:adjustRightInd w:val="0"/>
              <w:ind w:left="170" w:right="115" w:hanging="141"/>
              <w:jc w:val="both"/>
              <w:rPr>
                <w:rFonts w:ascii="Verdana" w:eastAsia="Calibri" w:hAnsi="Verdana"/>
                <w:color w:val="000000"/>
                <w:lang w:val="en-GB" w:eastAsia="en-GB"/>
              </w:rPr>
            </w:pPr>
            <w:r w:rsidRPr="000C767D">
              <w:rPr>
                <w:rFonts w:ascii="Verdana" w:eastAsia="Calibri" w:hAnsi="Verdana"/>
                <w:color w:val="000000"/>
                <w:lang w:val="en-GB" w:eastAsia="en-GB"/>
              </w:rPr>
              <w:t>Detailing method statement and process of execution of the works to include a brief proposal on Quality Assurance System.</w:t>
            </w:r>
          </w:p>
          <w:p w14:paraId="782C9F3F" w14:textId="77777777" w:rsidR="00AD2BBD" w:rsidRPr="000C767D" w:rsidRDefault="00AD2BBD">
            <w:pPr>
              <w:widowControl/>
              <w:numPr>
                <w:ilvl w:val="0"/>
                <w:numId w:val="79"/>
              </w:numPr>
              <w:adjustRightInd w:val="0"/>
              <w:ind w:left="170" w:right="115" w:hanging="141"/>
              <w:jc w:val="both"/>
              <w:rPr>
                <w:rFonts w:ascii="Verdana" w:eastAsia="Calibri" w:hAnsi="Verdana"/>
                <w:color w:val="000000"/>
                <w:lang w:val="en-GB" w:eastAsia="en-GB"/>
              </w:rPr>
            </w:pPr>
            <w:r w:rsidRPr="000C767D">
              <w:rPr>
                <w:rFonts w:ascii="Verdana" w:eastAsia="Calibri" w:hAnsi="Verdana"/>
                <w:color w:val="000000"/>
                <w:lang w:val="en-GB" w:eastAsia="en-GB"/>
              </w:rPr>
              <w:t>Equipment schedule</w:t>
            </w:r>
          </w:p>
          <w:p w14:paraId="62E62EFE" w14:textId="77777777" w:rsidR="00AD2BBD" w:rsidRPr="000C767D" w:rsidRDefault="00AD2BBD">
            <w:pPr>
              <w:widowControl/>
              <w:numPr>
                <w:ilvl w:val="0"/>
                <w:numId w:val="79"/>
              </w:numPr>
              <w:adjustRightInd w:val="0"/>
              <w:ind w:left="170" w:right="115" w:hanging="141"/>
              <w:jc w:val="both"/>
              <w:rPr>
                <w:rFonts w:ascii="Verdana" w:eastAsia="Calibri" w:hAnsi="Verdana"/>
                <w:color w:val="000000"/>
                <w:lang w:eastAsia="en-GB"/>
              </w:rPr>
            </w:pPr>
            <w:r w:rsidRPr="000C767D">
              <w:rPr>
                <w:rFonts w:ascii="Verdana" w:eastAsia="Calibri" w:hAnsi="Verdana"/>
                <w:color w:val="000000"/>
                <w:lang w:eastAsia="en-GB"/>
              </w:rPr>
              <w:t>Mobilisation schedule</w:t>
            </w:r>
          </w:p>
          <w:p w14:paraId="33A5B0E6" w14:textId="77777777" w:rsidR="00AD2BBD" w:rsidRPr="000C767D" w:rsidRDefault="00AD2BBD">
            <w:pPr>
              <w:widowControl/>
              <w:numPr>
                <w:ilvl w:val="0"/>
                <w:numId w:val="79"/>
              </w:numPr>
              <w:adjustRightInd w:val="0"/>
              <w:ind w:left="170" w:right="115" w:hanging="141"/>
              <w:jc w:val="both"/>
              <w:rPr>
                <w:rFonts w:ascii="Verdana" w:eastAsia="Calibri" w:hAnsi="Verdana"/>
                <w:color w:val="000000"/>
                <w:lang w:val="en-GB" w:eastAsia="en-GB"/>
              </w:rPr>
            </w:pPr>
            <w:r w:rsidRPr="000C767D">
              <w:rPr>
                <w:rFonts w:ascii="Verdana" w:eastAsia="Calibri" w:hAnsi="Verdana"/>
                <w:color w:val="000000"/>
                <w:lang w:val="en-GB" w:eastAsia="en-GB"/>
              </w:rPr>
              <w:t xml:space="preserve">Construction schedule </w:t>
            </w:r>
          </w:p>
          <w:p w14:paraId="76802D3C" w14:textId="77777777" w:rsidR="00AD2BBD" w:rsidRPr="000C767D" w:rsidRDefault="00AD2BBD">
            <w:pPr>
              <w:widowControl/>
              <w:numPr>
                <w:ilvl w:val="0"/>
                <w:numId w:val="79"/>
              </w:numPr>
              <w:adjustRightInd w:val="0"/>
              <w:ind w:left="170" w:right="115" w:hanging="141"/>
              <w:jc w:val="both"/>
              <w:rPr>
                <w:rFonts w:ascii="Verdana" w:eastAsia="Calibri" w:hAnsi="Verdana"/>
                <w:color w:val="000000"/>
                <w:lang w:val="en-GB" w:eastAsia="en-GB"/>
              </w:rPr>
            </w:pPr>
            <w:r w:rsidRPr="000C767D">
              <w:rPr>
                <w:rFonts w:ascii="Verdana" w:eastAsia="Calibri" w:hAnsi="Verdana"/>
                <w:color w:val="000000"/>
                <w:lang w:val="en-GB" w:eastAsia="en-GB"/>
              </w:rPr>
              <w:t>Site Organization and staffing.</w:t>
            </w:r>
          </w:p>
          <w:p w14:paraId="2E545427" w14:textId="77777777" w:rsidR="00AD2BBD" w:rsidRPr="000C767D" w:rsidRDefault="00AD2BBD">
            <w:pPr>
              <w:widowControl/>
              <w:numPr>
                <w:ilvl w:val="0"/>
                <w:numId w:val="79"/>
              </w:numPr>
              <w:adjustRightInd w:val="0"/>
              <w:ind w:left="170" w:right="115" w:hanging="141"/>
              <w:jc w:val="both"/>
              <w:rPr>
                <w:rFonts w:ascii="Verdana" w:eastAsia="Calibri" w:hAnsi="Verdana"/>
                <w:color w:val="000000"/>
                <w:lang w:val="en-GB" w:eastAsia="en-GB"/>
              </w:rPr>
            </w:pPr>
            <w:r w:rsidRPr="000C767D">
              <w:rPr>
                <w:rFonts w:ascii="Verdana" w:eastAsia="Calibri" w:hAnsi="Verdana"/>
                <w:color w:val="000000"/>
                <w:lang w:val="en-GB" w:eastAsia="en-GB"/>
              </w:rPr>
              <w:lastRenderedPageBreak/>
              <w:t>Cash flow program and S-curve</w:t>
            </w:r>
          </w:p>
          <w:p w14:paraId="742D31A9" w14:textId="77777777" w:rsidR="00AD2BBD" w:rsidRPr="000C767D" w:rsidRDefault="00AD2BBD" w:rsidP="00AD2BBD">
            <w:pPr>
              <w:ind w:left="170" w:right="115" w:hanging="141"/>
              <w:jc w:val="both"/>
              <w:rPr>
                <w:rFonts w:ascii="Verdana" w:hAnsi="Verdana"/>
                <w:lang w:val="en-GB"/>
              </w:rPr>
            </w:pPr>
          </w:p>
        </w:tc>
        <w:tc>
          <w:tcPr>
            <w:tcW w:w="2675" w:type="dxa"/>
          </w:tcPr>
          <w:p w14:paraId="04D703E7" w14:textId="77777777" w:rsidR="00AD2BBD" w:rsidRPr="000C767D" w:rsidRDefault="00AD2BBD" w:rsidP="00AD2BBD">
            <w:pPr>
              <w:ind w:right="525"/>
              <w:rPr>
                <w:rFonts w:ascii="Verdana" w:hAnsi="Verdana"/>
              </w:rPr>
            </w:pPr>
            <w:r w:rsidRPr="000C767D">
              <w:rPr>
                <w:rFonts w:ascii="Verdana" w:hAnsi="Verdana"/>
              </w:rPr>
              <w:lastRenderedPageBreak/>
              <w:t xml:space="preserve">Mandatory </w:t>
            </w:r>
          </w:p>
        </w:tc>
        <w:tc>
          <w:tcPr>
            <w:tcW w:w="2835" w:type="dxa"/>
          </w:tcPr>
          <w:p w14:paraId="47BD70C9" w14:textId="77777777" w:rsidR="00AD2BBD" w:rsidRPr="000C767D" w:rsidRDefault="00AD2BBD" w:rsidP="00AD2BBD">
            <w:pPr>
              <w:ind w:right="525"/>
              <w:rPr>
                <w:rFonts w:ascii="Verdana" w:hAnsi="Verdana"/>
                <w:b/>
              </w:rPr>
            </w:pPr>
          </w:p>
        </w:tc>
      </w:tr>
      <w:tr w:rsidR="00AD2BBD" w:rsidRPr="000C767D" w14:paraId="31402EDC" w14:textId="77777777" w:rsidTr="00B11A77">
        <w:tc>
          <w:tcPr>
            <w:tcW w:w="1341" w:type="dxa"/>
          </w:tcPr>
          <w:p w14:paraId="1AC768EE" w14:textId="77777777" w:rsidR="00AD2BBD" w:rsidRPr="000C767D" w:rsidRDefault="00AD2BBD" w:rsidP="00AD2BBD">
            <w:pPr>
              <w:ind w:right="525"/>
              <w:rPr>
                <w:rFonts w:ascii="Verdana" w:hAnsi="Verdana"/>
              </w:rPr>
            </w:pPr>
            <w:r w:rsidRPr="000C767D">
              <w:rPr>
                <w:rFonts w:ascii="Verdana" w:hAnsi="Verdana"/>
              </w:rPr>
              <w:t>9.</w:t>
            </w:r>
          </w:p>
        </w:tc>
        <w:tc>
          <w:tcPr>
            <w:tcW w:w="3190" w:type="dxa"/>
          </w:tcPr>
          <w:p w14:paraId="6F114448" w14:textId="77777777" w:rsidR="00AD2BBD" w:rsidRPr="000C767D" w:rsidRDefault="00AD2BBD" w:rsidP="00AD2BBD">
            <w:pPr>
              <w:widowControl/>
              <w:adjustRightInd w:val="0"/>
              <w:ind w:right="525"/>
              <w:rPr>
                <w:rFonts w:ascii="Verdana" w:eastAsia="Calibri" w:hAnsi="Verdana"/>
                <w:color w:val="000000"/>
                <w:sz w:val="24"/>
                <w:szCs w:val="24"/>
                <w:lang w:val="en-GB" w:eastAsia="en-GB"/>
              </w:rPr>
            </w:pPr>
            <w:r w:rsidRPr="000C767D">
              <w:rPr>
                <w:rFonts w:ascii="Verdana" w:eastAsia="Calibri" w:hAnsi="Verdana"/>
                <w:color w:val="000000"/>
                <w:lang w:val="en-GB" w:eastAsia="en-GB"/>
              </w:rPr>
              <w:t xml:space="preserve">Environmental &amp; Social impact requirements </w:t>
            </w:r>
          </w:p>
          <w:p w14:paraId="0475657D" w14:textId="77777777" w:rsidR="00AD2BBD" w:rsidRPr="000C767D" w:rsidRDefault="00AD2BBD" w:rsidP="00AD2BBD">
            <w:pPr>
              <w:ind w:right="525"/>
              <w:rPr>
                <w:rFonts w:ascii="Verdana" w:hAnsi="Verdana"/>
              </w:rPr>
            </w:pPr>
          </w:p>
        </w:tc>
        <w:tc>
          <w:tcPr>
            <w:tcW w:w="3988" w:type="dxa"/>
          </w:tcPr>
          <w:p w14:paraId="26C30C1B" w14:textId="77777777" w:rsidR="00AD2BBD" w:rsidRPr="000C767D" w:rsidRDefault="00AD2BBD">
            <w:pPr>
              <w:widowControl/>
              <w:numPr>
                <w:ilvl w:val="0"/>
                <w:numId w:val="80"/>
              </w:numPr>
              <w:adjustRightInd w:val="0"/>
              <w:ind w:left="170" w:right="115" w:hanging="141"/>
              <w:jc w:val="both"/>
              <w:rPr>
                <w:rFonts w:ascii="Verdana" w:eastAsia="Calibri" w:hAnsi="Verdana"/>
                <w:color w:val="000000"/>
                <w:lang w:val="en-GB" w:eastAsia="en-GB"/>
              </w:rPr>
            </w:pPr>
            <w:r w:rsidRPr="000C767D">
              <w:rPr>
                <w:rFonts w:ascii="Verdana" w:eastAsia="Calibri" w:hAnsi="Verdana"/>
                <w:color w:val="000000"/>
                <w:lang w:val="en-GB" w:eastAsia="en-GB"/>
              </w:rPr>
              <w:t xml:space="preserve">Proposed Environmental mitigation measures. </w:t>
            </w:r>
          </w:p>
          <w:p w14:paraId="23B43B48" w14:textId="77777777" w:rsidR="00AD2BBD" w:rsidRPr="000C767D" w:rsidRDefault="00AD2BBD">
            <w:pPr>
              <w:widowControl/>
              <w:numPr>
                <w:ilvl w:val="0"/>
                <w:numId w:val="80"/>
              </w:numPr>
              <w:adjustRightInd w:val="0"/>
              <w:ind w:left="170" w:right="115" w:hanging="141"/>
              <w:jc w:val="both"/>
              <w:rPr>
                <w:rFonts w:ascii="Verdana" w:eastAsia="Calibri" w:hAnsi="Verdana"/>
                <w:color w:val="000000"/>
                <w:lang w:val="en-GB" w:eastAsia="en-GB"/>
              </w:rPr>
            </w:pPr>
            <w:r w:rsidRPr="000C767D">
              <w:rPr>
                <w:rFonts w:ascii="Verdana" w:eastAsia="Calibri" w:hAnsi="Verdana"/>
                <w:color w:val="000000"/>
                <w:lang w:val="en-GB" w:eastAsia="en-GB"/>
              </w:rPr>
              <w:t xml:space="preserve">Proposed Social mitigation measures. </w:t>
            </w:r>
          </w:p>
          <w:p w14:paraId="5452F9F8" w14:textId="77777777" w:rsidR="00AD2BBD" w:rsidRPr="000C767D" w:rsidRDefault="00AD2BBD" w:rsidP="00AD2BBD">
            <w:pPr>
              <w:ind w:left="170" w:right="115" w:hanging="141"/>
              <w:jc w:val="both"/>
              <w:rPr>
                <w:rFonts w:ascii="Verdana" w:hAnsi="Verdana"/>
                <w:lang w:val="en-GB"/>
              </w:rPr>
            </w:pPr>
          </w:p>
        </w:tc>
        <w:tc>
          <w:tcPr>
            <w:tcW w:w="2675" w:type="dxa"/>
          </w:tcPr>
          <w:p w14:paraId="0E4C7D82" w14:textId="77777777" w:rsidR="00AD2BBD" w:rsidRPr="000C767D" w:rsidRDefault="00AD2BBD" w:rsidP="00AD2BBD">
            <w:pPr>
              <w:ind w:right="525"/>
              <w:rPr>
                <w:rFonts w:ascii="Verdana" w:hAnsi="Verdana"/>
              </w:rPr>
            </w:pPr>
          </w:p>
        </w:tc>
        <w:tc>
          <w:tcPr>
            <w:tcW w:w="2835" w:type="dxa"/>
          </w:tcPr>
          <w:p w14:paraId="2777929C" w14:textId="77777777" w:rsidR="00AD2BBD" w:rsidRPr="000C767D" w:rsidRDefault="00AD2BBD" w:rsidP="00AD2BBD">
            <w:pPr>
              <w:ind w:right="525"/>
              <w:rPr>
                <w:rFonts w:ascii="Verdana" w:hAnsi="Verdana"/>
                <w:b/>
              </w:rPr>
            </w:pPr>
          </w:p>
        </w:tc>
      </w:tr>
      <w:tr w:rsidR="00AD2BBD" w:rsidRPr="000C767D" w14:paraId="66ECBB3F" w14:textId="77777777" w:rsidTr="00B11A77">
        <w:tc>
          <w:tcPr>
            <w:tcW w:w="1341" w:type="dxa"/>
          </w:tcPr>
          <w:p w14:paraId="06526CA4" w14:textId="77777777" w:rsidR="00AD2BBD" w:rsidRPr="000C767D" w:rsidRDefault="00AD2BBD" w:rsidP="00AD2BBD">
            <w:pPr>
              <w:ind w:right="525"/>
              <w:rPr>
                <w:rFonts w:ascii="Verdana" w:hAnsi="Verdana"/>
              </w:rPr>
            </w:pPr>
            <w:r w:rsidRPr="000C767D">
              <w:rPr>
                <w:rFonts w:ascii="Verdana" w:hAnsi="Verdana"/>
              </w:rPr>
              <w:t>10.</w:t>
            </w:r>
          </w:p>
        </w:tc>
        <w:tc>
          <w:tcPr>
            <w:tcW w:w="3190" w:type="dxa"/>
          </w:tcPr>
          <w:p w14:paraId="231E8454" w14:textId="77777777" w:rsidR="00AD2BBD" w:rsidRPr="000C767D" w:rsidRDefault="00AD2BBD" w:rsidP="00AD2BBD">
            <w:pPr>
              <w:widowControl/>
              <w:adjustRightInd w:val="0"/>
              <w:ind w:right="525"/>
              <w:rPr>
                <w:rFonts w:ascii="Verdana" w:eastAsia="Calibri" w:hAnsi="Verdana"/>
                <w:color w:val="000000"/>
                <w:sz w:val="24"/>
                <w:szCs w:val="24"/>
                <w:lang w:val="en-GB" w:eastAsia="en-GB"/>
              </w:rPr>
            </w:pPr>
            <w:r w:rsidRPr="000C767D">
              <w:rPr>
                <w:rFonts w:ascii="Verdana" w:eastAsia="Calibri" w:hAnsi="Verdana"/>
                <w:color w:val="000000"/>
                <w:lang w:val="en-GB" w:eastAsia="en-GB"/>
              </w:rPr>
              <w:t xml:space="preserve">Health and safety Plan </w:t>
            </w:r>
          </w:p>
          <w:p w14:paraId="64C75F8F" w14:textId="77777777" w:rsidR="00AD2BBD" w:rsidRPr="000C767D" w:rsidRDefault="00AD2BBD" w:rsidP="00AD2BBD">
            <w:pPr>
              <w:ind w:right="525"/>
              <w:rPr>
                <w:rFonts w:ascii="Verdana" w:hAnsi="Verdana"/>
              </w:rPr>
            </w:pPr>
          </w:p>
        </w:tc>
        <w:tc>
          <w:tcPr>
            <w:tcW w:w="3988" w:type="dxa"/>
          </w:tcPr>
          <w:p w14:paraId="4FA9D102" w14:textId="77777777" w:rsidR="00AD2BBD" w:rsidRPr="000C767D" w:rsidRDefault="00AD2BBD">
            <w:pPr>
              <w:widowControl/>
              <w:numPr>
                <w:ilvl w:val="0"/>
                <w:numId w:val="81"/>
              </w:numPr>
              <w:adjustRightInd w:val="0"/>
              <w:ind w:left="170" w:right="115" w:hanging="141"/>
              <w:jc w:val="both"/>
              <w:rPr>
                <w:rFonts w:ascii="Verdana" w:eastAsia="Calibri" w:hAnsi="Verdana"/>
                <w:color w:val="000000"/>
                <w:lang w:val="en-GB" w:eastAsia="en-GB"/>
              </w:rPr>
            </w:pPr>
            <w:r w:rsidRPr="000C767D">
              <w:rPr>
                <w:rFonts w:ascii="Verdana" w:eastAsia="Calibri" w:hAnsi="Verdana"/>
                <w:color w:val="000000"/>
                <w:lang w:val="en-GB" w:eastAsia="en-GB"/>
              </w:rPr>
              <w:t xml:space="preserve">Methodology on road safety and security management during construction </w:t>
            </w:r>
          </w:p>
          <w:p w14:paraId="40C40E52" w14:textId="77777777" w:rsidR="00AD2BBD" w:rsidRPr="000C767D" w:rsidRDefault="00AD2BBD">
            <w:pPr>
              <w:widowControl/>
              <w:numPr>
                <w:ilvl w:val="0"/>
                <w:numId w:val="81"/>
              </w:numPr>
              <w:adjustRightInd w:val="0"/>
              <w:ind w:left="170" w:right="115" w:hanging="141"/>
              <w:jc w:val="both"/>
              <w:rPr>
                <w:rFonts w:ascii="Verdana" w:eastAsia="Calibri" w:hAnsi="Verdana"/>
                <w:color w:val="000000"/>
                <w:lang w:eastAsia="en-GB"/>
              </w:rPr>
            </w:pPr>
            <w:r w:rsidRPr="000C767D">
              <w:rPr>
                <w:rFonts w:ascii="Verdana" w:eastAsia="Calibri" w:hAnsi="Verdana"/>
                <w:color w:val="000000"/>
                <w:lang w:eastAsia="en-GB"/>
              </w:rPr>
              <w:t>Occupational Health and Safety plan.</w:t>
            </w:r>
          </w:p>
          <w:p w14:paraId="3C663C67" w14:textId="77777777" w:rsidR="00AD2BBD" w:rsidRPr="000C767D" w:rsidRDefault="00AD2BBD" w:rsidP="00AD2BBD">
            <w:pPr>
              <w:widowControl/>
              <w:adjustRightInd w:val="0"/>
              <w:ind w:left="170" w:right="115" w:hanging="141"/>
              <w:jc w:val="both"/>
              <w:rPr>
                <w:rFonts w:ascii="Verdana" w:eastAsia="Calibri" w:hAnsi="Verdana"/>
                <w:color w:val="000000"/>
                <w:sz w:val="24"/>
                <w:szCs w:val="24"/>
                <w:lang w:val="en-GB" w:eastAsia="en-GB"/>
              </w:rPr>
            </w:pPr>
          </w:p>
        </w:tc>
        <w:tc>
          <w:tcPr>
            <w:tcW w:w="2675" w:type="dxa"/>
          </w:tcPr>
          <w:p w14:paraId="39280260" w14:textId="77777777" w:rsidR="00AD2BBD" w:rsidRPr="000C767D" w:rsidRDefault="00AD2BBD" w:rsidP="00AD2BBD">
            <w:pPr>
              <w:ind w:right="525"/>
              <w:rPr>
                <w:rFonts w:ascii="Verdana" w:hAnsi="Verdana"/>
              </w:rPr>
            </w:pPr>
          </w:p>
        </w:tc>
        <w:tc>
          <w:tcPr>
            <w:tcW w:w="2835" w:type="dxa"/>
          </w:tcPr>
          <w:p w14:paraId="4EEFF73D" w14:textId="77777777" w:rsidR="00AD2BBD" w:rsidRPr="000C767D" w:rsidRDefault="00AD2BBD" w:rsidP="00AD2BBD">
            <w:pPr>
              <w:ind w:right="525"/>
              <w:rPr>
                <w:rFonts w:ascii="Verdana" w:hAnsi="Verdana"/>
                <w:b/>
              </w:rPr>
            </w:pPr>
          </w:p>
        </w:tc>
      </w:tr>
      <w:tr w:rsidR="00AD2BBD" w:rsidRPr="00AD2BBD" w14:paraId="18AF9DE2" w14:textId="77777777" w:rsidTr="00B11A77">
        <w:tc>
          <w:tcPr>
            <w:tcW w:w="1341" w:type="dxa"/>
          </w:tcPr>
          <w:p w14:paraId="22D842CB" w14:textId="77777777" w:rsidR="00AD2BBD" w:rsidRPr="000C767D" w:rsidRDefault="00AD2BBD" w:rsidP="00AD2BBD">
            <w:pPr>
              <w:ind w:right="525"/>
              <w:rPr>
                <w:rFonts w:ascii="Verdana" w:hAnsi="Verdana"/>
              </w:rPr>
            </w:pPr>
            <w:r w:rsidRPr="000C767D">
              <w:rPr>
                <w:rFonts w:ascii="Verdana" w:hAnsi="Verdana"/>
              </w:rPr>
              <w:t>11</w:t>
            </w:r>
          </w:p>
        </w:tc>
        <w:tc>
          <w:tcPr>
            <w:tcW w:w="3190" w:type="dxa"/>
          </w:tcPr>
          <w:p w14:paraId="5D873698" w14:textId="77777777" w:rsidR="00AD2BBD" w:rsidRPr="000C767D" w:rsidRDefault="00AD2BBD" w:rsidP="00AD2BBD">
            <w:pPr>
              <w:ind w:right="525"/>
              <w:rPr>
                <w:rFonts w:ascii="Verdana" w:hAnsi="Verdana"/>
              </w:rPr>
            </w:pPr>
            <w:r w:rsidRPr="000C767D">
              <w:rPr>
                <w:rFonts w:ascii="Verdana" w:hAnsi="Verdana"/>
              </w:rPr>
              <w:t xml:space="preserve">Capacity Building and Training  </w:t>
            </w:r>
          </w:p>
        </w:tc>
        <w:tc>
          <w:tcPr>
            <w:tcW w:w="3988" w:type="dxa"/>
          </w:tcPr>
          <w:p w14:paraId="27463EAF" w14:textId="77777777" w:rsidR="00AD2BBD" w:rsidRPr="00AD2BBD" w:rsidRDefault="00AD2BBD" w:rsidP="00AD2BBD">
            <w:pPr>
              <w:widowControl/>
              <w:adjustRightInd w:val="0"/>
              <w:ind w:right="115"/>
              <w:jc w:val="both"/>
              <w:rPr>
                <w:rFonts w:ascii="Verdana" w:eastAsia="Calibri" w:hAnsi="Verdana"/>
                <w:color w:val="000000"/>
                <w:sz w:val="24"/>
                <w:szCs w:val="24"/>
                <w:lang w:eastAsia="en-GB"/>
              </w:rPr>
            </w:pPr>
            <w:r w:rsidRPr="000C767D">
              <w:rPr>
                <w:rFonts w:ascii="Verdana" w:eastAsia="Calibri" w:hAnsi="Verdana"/>
                <w:color w:val="000000"/>
                <w:lang w:eastAsia="en-GB"/>
              </w:rPr>
              <w:t>Hiring and training of Graduate Engineers and interns.</w:t>
            </w:r>
            <w:r w:rsidRPr="00AD2BBD">
              <w:rPr>
                <w:rFonts w:ascii="Verdana" w:eastAsia="Calibri" w:hAnsi="Verdana"/>
                <w:color w:val="000000"/>
                <w:lang w:eastAsia="en-GB"/>
              </w:rPr>
              <w:t xml:space="preserve"> </w:t>
            </w:r>
          </w:p>
        </w:tc>
        <w:tc>
          <w:tcPr>
            <w:tcW w:w="2675" w:type="dxa"/>
          </w:tcPr>
          <w:p w14:paraId="4CDF94C4" w14:textId="77777777" w:rsidR="00AD2BBD" w:rsidRPr="00AD2BBD" w:rsidRDefault="00AD2BBD" w:rsidP="00AD2BBD">
            <w:pPr>
              <w:ind w:right="525"/>
              <w:rPr>
                <w:rFonts w:ascii="Verdana" w:hAnsi="Verdana"/>
              </w:rPr>
            </w:pPr>
          </w:p>
        </w:tc>
        <w:tc>
          <w:tcPr>
            <w:tcW w:w="2835" w:type="dxa"/>
          </w:tcPr>
          <w:p w14:paraId="385B1133" w14:textId="77777777" w:rsidR="00AD2BBD" w:rsidRPr="00AD2BBD" w:rsidRDefault="00AD2BBD" w:rsidP="00AD2BBD">
            <w:pPr>
              <w:ind w:right="525"/>
              <w:rPr>
                <w:rFonts w:ascii="Verdana" w:hAnsi="Verdana"/>
                <w:b/>
              </w:rPr>
            </w:pPr>
          </w:p>
        </w:tc>
      </w:tr>
    </w:tbl>
    <w:p w14:paraId="24489E1A" w14:textId="77777777" w:rsidR="00AD2BBD" w:rsidRPr="00AD2BBD" w:rsidRDefault="00AD2BBD" w:rsidP="00AD2BBD">
      <w:pPr>
        <w:tabs>
          <w:tab w:val="left" w:pos="731"/>
          <w:tab w:val="left" w:pos="732"/>
        </w:tabs>
        <w:spacing w:before="129"/>
        <w:ind w:left="731" w:right="525"/>
        <w:jc w:val="right"/>
        <w:outlineLvl w:val="2"/>
        <w:rPr>
          <w:rFonts w:ascii="Verdana" w:hAnsi="Verdana"/>
          <w:b/>
          <w:bCs/>
          <w:color w:val="231F20"/>
          <w:sz w:val="24"/>
          <w:szCs w:val="24"/>
        </w:rPr>
        <w:sectPr w:rsidR="00AD2BBD" w:rsidRPr="00AD2BBD" w:rsidSect="00AD2BBD">
          <w:headerReference w:type="default" r:id="rId47"/>
          <w:footerReference w:type="default" r:id="rId48"/>
          <w:pgSz w:w="16840" w:h="11910" w:orient="landscape"/>
          <w:pgMar w:top="680" w:right="720" w:bottom="652" w:left="720" w:header="720" w:footer="720" w:gutter="0"/>
          <w:cols w:space="720"/>
        </w:sectPr>
      </w:pPr>
    </w:p>
    <w:p w14:paraId="10E60B5D" w14:textId="77777777" w:rsidR="00AD2BBD" w:rsidRPr="00AD2BBD" w:rsidRDefault="00AD2BBD" w:rsidP="00AD2BBD">
      <w:pPr>
        <w:tabs>
          <w:tab w:val="left" w:pos="731"/>
          <w:tab w:val="left" w:pos="732"/>
        </w:tabs>
        <w:spacing w:before="129"/>
        <w:ind w:right="525"/>
        <w:jc w:val="both"/>
        <w:outlineLvl w:val="2"/>
        <w:rPr>
          <w:rFonts w:ascii="Verdana" w:hAnsi="Verdana"/>
          <w:b/>
          <w:bCs/>
          <w:color w:val="231F20"/>
          <w:sz w:val="24"/>
          <w:szCs w:val="24"/>
        </w:rPr>
      </w:pPr>
      <w:bookmarkStart w:id="125" w:name="_Toc150179307"/>
      <w:bookmarkStart w:id="126" w:name="_Toc233738877"/>
      <w:r w:rsidRPr="00AD2BBD">
        <w:rPr>
          <w:rFonts w:ascii="Verdana" w:hAnsi="Verdana"/>
          <w:b/>
          <w:bCs/>
          <w:i/>
          <w:iCs/>
        </w:rPr>
        <w:lastRenderedPageBreak/>
        <w:t>Schedule A: Contractor’s Key Plant &amp; Equipment</w:t>
      </w:r>
      <w:bookmarkEnd w:id="125"/>
      <w:bookmarkEnd w:id="126"/>
    </w:p>
    <w:p w14:paraId="644E9FF0" w14:textId="77777777" w:rsidR="00AD2BBD" w:rsidRPr="00AD2BBD" w:rsidRDefault="00AD2BBD" w:rsidP="00AD2BBD">
      <w:pPr>
        <w:tabs>
          <w:tab w:val="left" w:pos="731"/>
          <w:tab w:val="left" w:pos="732"/>
        </w:tabs>
        <w:spacing w:before="129"/>
        <w:ind w:right="525"/>
        <w:jc w:val="both"/>
        <w:outlineLvl w:val="2"/>
        <w:rPr>
          <w:rFonts w:ascii="Verdana" w:hAnsi="Verdana"/>
          <w:b/>
          <w:bCs/>
          <w:i/>
          <w:iCs/>
        </w:rPr>
      </w:pPr>
    </w:p>
    <w:p w14:paraId="375A9A06" w14:textId="77777777" w:rsidR="00AD2BBD" w:rsidRPr="00AD2BBD" w:rsidRDefault="00AD2BBD" w:rsidP="00AD2BBD">
      <w:pPr>
        <w:tabs>
          <w:tab w:val="left" w:pos="731"/>
          <w:tab w:val="left" w:pos="732"/>
        </w:tabs>
        <w:spacing w:before="129"/>
        <w:ind w:right="525"/>
        <w:jc w:val="both"/>
        <w:outlineLvl w:val="2"/>
        <w:rPr>
          <w:rFonts w:ascii="Verdana" w:hAnsi="Verdana"/>
          <w:b/>
          <w:bCs/>
          <w:i/>
          <w:iCs/>
        </w:rPr>
      </w:pPr>
    </w:p>
    <w:p w14:paraId="29D397DF" w14:textId="77777777" w:rsidR="00AD2BBD" w:rsidRPr="00AD2BBD" w:rsidRDefault="00AD2BBD" w:rsidP="00AD2BBD">
      <w:pPr>
        <w:spacing w:after="200"/>
        <w:ind w:left="1080" w:right="288" w:hanging="720"/>
        <w:jc w:val="both"/>
        <w:rPr>
          <w:rFonts w:ascii="Verdana" w:hAnsi="Verdana"/>
        </w:rPr>
      </w:pPr>
      <w:r w:rsidRPr="00AD2BBD">
        <w:rPr>
          <w:rFonts w:ascii="Verdana" w:hAnsi="Verdana"/>
          <w:b/>
          <w:bCs/>
          <w:sz w:val="28"/>
          <w:szCs w:val="28"/>
          <w:lang w:val="en-GB"/>
        </w:rPr>
        <w:t>Equipment</w:t>
      </w:r>
    </w:p>
    <w:p w14:paraId="357608A0" w14:textId="77777777" w:rsidR="00AD2BBD" w:rsidRPr="00AD2BBD" w:rsidRDefault="00AD2BBD" w:rsidP="00AD2BBD">
      <w:pPr>
        <w:tabs>
          <w:tab w:val="right" w:pos="7254"/>
        </w:tabs>
        <w:spacing w:after="200"/>
        <w:ind w:left="720"/>
        <w:rPr>
          <w:rFonts w:ascii="Verdana" w:hAnsi="Verdana"/>
        </w:rPr>
      </w:pPr>
      <w:r w:rsidRPr="00AD2BBD">
        <w:rPr>
          <w:rFonts w:ascii="Verdana" w:hAnsi="Verdana"/>
          <w:sz w:val="24"/>
          <w:szCs w:val="24"/>
          <w:lang w:val="en-GB"/>
        </w:rPr>
        <w:t>The Bidder must demonstrate that it will have access to the key Contractor’s equipment listed hereafter:</w:t>
      </w:r>
    </w:p>
    <w:p w14:paraId="0C35A7F6" w14:textId="77777777" w:rsidR="00AD2BBD" w:rsidRPr="00AD2BBD" w:rsidRDefault="00AD2BBD" w:rsidP="00AD2BBD">
      <w:pPr>
        <w:tabs>
          <w:tab w:val="left" w:pos="731"/>
          <w:tab w:val="left" w:pos="732"/>
        </w:tabs>
        <w:spacing w:before="129"/>
        <w:ind w:left="731" w:right="525"/>
        <w:jc w:val="right"/>
        <w:outlineLvl w:val="2"/>
        <w:rPr>
          <w:rFonts w:ascii="Verdana" w:hAnsi="Verdana"/>
          <w:b/>
          <w:bCs/>
          <w:color w:val="231F20"/>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9"/>
        <w:gridCol w:w="3045"/>
        <w:gridCol w:w="2687"/>
      </w:tblGrid>
      <w:tr w:rsidR="00AD2BBD" w:rsidRPr="00AD2BBD" w14:paraId="41B22875" w14:textId="77777777" w:rsidTr="00B11A77">
        <w:trPr>
          <w:trHeight w:val="430"/>
        </w:trPr>
        <w:tc>
          <w:tcPr>
            <w:tcW w:w="4079" w:type="dxa"/>
          </w:tcPr>
          <w:p w14:paraId="017946F0" w14:textId="77777777" w:rsidR="00AD2BBD" w:rsidRPr="00AD2BBD" w:rsidRDefault="00AD2BBD" w:rsidP="00AD2BBD">
            <w:pPr>
              <w:widowControl/>
              <w:adjustRightInd w:val="0"/>
              <w:rPr>
                <w:rFonts w:ascii="Verdana" w:eastAsia="Calibri" w:hAnsi="Verdana"/>
                <w:b/>
                <w:bCs/>
                <w:color w:val="000000"/>
                <w:sz w:val="20"/>
                <w:szCs w:val="20"/>
                <w:lang w:val="en-GB" w:eastAsia="en-GB"/>
              </w:rPr>
            </w:pPr>
            <w:r w:rsidRPr="00AD2BBD">
              <w:rPr>
                <w:rFonts w:ascii="Verdana" w:eastAsia="Calibri" w:hAnsi="Verdana"/>
                <w:b/>
                <w:bCs/>
                <w:color w:val="000000"/>
                <w:sz w:val="20"/>
                <w:szCs w:val="20"/>
                <w:lang w:val="en-GB" w:eastAsia="en-GB"/>
              </w:rPr>
              <w:t xml:space="preserve">Equipment Details </w:t>
            </w:r>
          </w:p>
        </w:tc>
        <w:tc>
          <w:tcPr>
            <w:tcW w:w="3045" w:type="dxa"/>
          </w:tcPr>
          <w:p w14:paraId="24A30C01" w14:textId="77777777" w:rsidR="00AD2BBD" w:rsidRPr="00AD2BBD" w:rsidRDefault="00AD2BBD" w:rsidP="00AD2BBD">
            <w:pPr>
              <w:widowControl/>
              <w:adjustRightInd w:val="0"/>
              <w:rPr>
                <w:rFonts w:ascii="Verdana" w:eastAsia="Calibri" w:hAnsi="Verdana" w:cs="Footlight MT Light"/>
                <w:b/>
                <w:bCs/>
                <w:color w:val="000000"/>
                <w:sz w:val="20"/>
                <w:szCs w:val="20"/>
                <w:lang w:val="en-GB" w:eastAsia="en-GB"/>
              </w:rPr>
            </w:pPr>
            <w:r w:rsidRPr="00AD2BBD">
              <w:rPr>
                <w:rFonts w:ascii="Verdana" w:eastAsia="Calibri" w:hAnsi="Verdana" w:cs="Footlight MT Light"/>
                <w:b/>
                <w:bCs/>
                <w:color w:val="000000"/>
                <w:sz w:val="20"/>
                <w:szCs w:val="20"/>
                <w:lang w:val="en-GB" w:eastAsia="en-GB"/>
              </w:rPr>
              <w:t xml:space="preserve">Quantity </w:t>
            </w:r>
          </w:p>
          <w:p w14:paraId="1E10394A" w14:textId="77777777" w:rsidR="00AD2BBD" w:rsidRPr="00AD2BBD" w:rsidRDefault="00AD2BBD" w:rsidP="00AD2BBD">
            <w:pPr>
              <w:widowControl/>
              <w:adjustRightInd w:val="0"/>
              <w:rPr>
                <w:rFonts w:ascii="Verdana" w:eastAsia="Calibri" w:hAnsi="Verdana" w:cs="Footlight MT Light"/>
                <w:b/>
                <w:bCs/>
                <w:color w:val="000000"/>
                <w:sz w:val="20"/>
                <w:szCs w:val="20"/>
                <w:lang w:val="en-GB" w:eastAsia="en-GB"/>
              </w:rPr>
            </w:pPr>
            <w:r w:rsidRPr="00AD2BBD">
              <w:rPr>
                <w:rFonts w:ascii="Verdana" w:eastAsia="Calibri" w:hAnsi="Verdana" w:cs="Footlight MT Light"/>
                <w:b/>
                <w:bCs/>
                <w:color w:val="000000"/>
                <w:sz w:val="20"/>
                <w:szCs w:val="20"/>
                <w:lang w:val="en-GB" w:eastAsia="en-GB"/>
              </w:rPr>
              <w:t xml:space="preserve">(No) </w:t>
            </w:r>
          </w:p>
          <w:p w14:paraId="6F729054" w14:textId="77777777" w:rsidR="00AD2BBD" w:rsidRPr="00AD2BBD" w:rsidRDefault="00AD2BBD" w:rsidP="00AD2BBD">
            <w:pPr>
              <w:widowControl/>
              <w:adjustRightInd w:val="0"/>
              <w:rPr>
                <w:rFonts w:ascii="Verdana" w:eastAsia="Calibri" w:hAnsi="Verdana" w:cs="Footlight MT Light"/>
                <w:b/>
                <w:bCs/>
                <w:color w:val="000000"/>
                <w:sz w:val="20"/>
                <w:szCs w:val="20"/>
                <w:lang w:val="en-GB" w:eastAsia="en-GB"/>
              </w:rPr>
            </w:pPr>
            <w:r w:rsidRPr="00AD2BBD">
              <w:rPr>
                <w:rFonts w:ascii="Verdana" w:eastAsia="Calibri" w:hAnsi="Verdana" w:cs="Footlight MT Light"/>
                <w:b/>
                <w:bCs/>
                <w:color w:val="000000"/>
                <w:sz w:val="20"/>
                <w:szCs w:val="20"/>
                <w:lang w:val="en-GB" w:eastAsia="en-GB"/>
              </w:rPr>
              <w:t xml:space="preserve">(Minimum) </w:t>
            </w:r>
          </w:p>
        </w:tc>
        <w:tc>
          <w:tcPr>
            <w:tcW w:w="2687" w:type="dxa"/>
          </w:tcPr>
          <w:p w14:paraId="1917D0CE" w14:textId="77777777" w:rsidR="00AD2BBD" w:rsidRPr="00AD2BBD" w:rsidRDefault="00AD2BBD" w:rsidP="00AD2BBD">
            <w:pPr>
              <w:widowControl/>
              <w:adjustRightInd w:val="0"/>
              <w:rPr>
                <w:rFonts w:ascii="Verdana" w:eastAsia="Calibri" w:hAnsi="Verdana"/>
                <w:color w:val="000000"/>
                <w:sz w:val="20"/>
                <w:szCs w:val="20"/>
                <w:lang w:val="en-GB" w:eastAsia="en-GB"/>
              </w:rPr>
            </w:pPr>
            <w:r w:rsidRPr="00AD2BBD">
              <w:rPr>
                <w:rFonts w:ascii="Verdana" w:eastAsia="Calibri" w:hAnsi="Verdana"/>
                <w:b/>
                <w:bCs/>
                <w:color w:val="000000"/>
                <w:sz w:val="20"/>
                <w:szCs w:val="20"/>
                <w:lang w:val="en-GB" w:eastAsia="en-GB"/>
              </w:rPr>
              <w:t xml:space="preserve">No. of Equipment to be made available for the Contract by the Bidder </w:t>
            </w:r>
          </w:p>
        </w:tc>
      </w:tr>
      <w:tr w:rsidR="00AD2BBD" w:rsidRPr="00AD2BBD" w14:paraId="7D7E07D1" w14:textId="77777777" w:rsidTr="00B11A77">
        <w:trPr>
          <w:trHeight w:val="1510"/>
        </w:trPr>
        <w:tc>
          <w:tcPr>
            <w:tcW w:w="4079" w:type="dxa"/>
          </w:tcPr>
          <w:p w14:paraId="6AC6DE21" w14:textId="77777777" w:rsidR="00AD2BBD" w:rsidRPr="00AD2BBD" w:rsidRDefault="00AD2BBD" w:rsidP="00AD2BBD">
            <w:pPr>
              <w:widowControl/>
              <w:adjustRightInd w:val="0"/>
              <w:rPr>
                <w:rFonts w:ascii="Verdana" w:eastAsia="Calibri" w:hAnsi="Verdana"/>
                <w:sz w:val="24"/>
                <w:szCs w:val="24"/>
                <w:lang w:val="en-GB" w:eastAsia="en-GB"/>
              </w:rPr>
            </w:pPr>
          </w:p>
          <w:p w14:paraId="6A4478B8" w14:textId="77777777" w:rsidR="00AD2BBD" w:rsidRPr="00AD2BBD" w:rsidRDefault="00AD2BBD" w:rsidP="00AD2BBD">
            <w:pPr>
              <w:widowControl/>
              <w:adjustRightInd w:val="0"/>
              <w:rPr>
                <w:rFonts w:ascii="Verdana" w:eastAsia="Calibri" w:hAnsi="Verdana"/>
                <w:color w:val="000000"/>
                <w:sz w:val="20"/>
                <w:szCs w:val="20"/>
                <w:lang w:val="en-GB" w:eastAsia="en-GB"/>
              </w:rPr>
            </w:pPr>
            <w:r w:rsidRPr="00AD2BBD">
              <w:rPr>
                <w:rFonts w:ascii="Verdana" w:eastAsia="Calibri" w:hAnsi="Verdana"/>
                <w:b/>
                <w:bCs/>
                <w:color w:val="000000"/>
                <w:sz w:val="20"/>
                <w:szCs w:val="20"/>
                <w:lang w:val="en-GB" w:eastAsia="en-GB"/>
              </w:rPr>
              <w:t xml:space="preserve">A. Transport (Tippers, dumpers, water tankers) </w:t>
            </w:r>
          </w:p>
          <w:p w14:paraId="5FD817DD" w14:textId="77777777" w:rsidR="00AD2BBD" w:rsidRPr="00AD2BBD" w:rsidRDefault="00AD2BBD" w:rsidP="00AD2BBD">
            <w:pPr>
              <w:widowControl/>
              <w:adjustRightInd w:val="0"/>
              <w:rPr>
                <w:rFonts w:ascii="Verdana" w:eastAsia="Calibri" w:hAnsi="Verdana"/>
                <w:color w:val="000000"/>
                <w:sz w:val="20"/>
                <w:szCs w:val="20"/>
                <w:lang w:val="en-GB" w:eastAsia="en-GB"/>
              </w:rPr>
            </w:pPr>
          </w:p>
          <w:p w14:paraId="00185E25" w14:textId="77777777" w:rsidR="00AD2BBD" w:rsidRPr="00AD2BBD" w:rsidRDefault="00AD2BBD" w:rsidP="00AD2BBD">
            <w:pPr>
              <w:widowControl/>
              <w:adjustRightInd w:val="0"/>
              <w:rPr>
                <w:rFonts w:ascii="Verdana" w:eastAsia="Calibri" w:hAnsi="Verdana"/>
                <w:color w:val="000000"/>
                <w:sz w:val="20"/>
                <w:szCs w:val="20"/>
                <w:lang w:eastAsia="en-GB"/>
              </w:rPr>
            </w:pPr>
            <w:r w:rsidRPr="00AD2BBD">
              <w:rPr>
                <w:rFonts w:ascii="Verdana" w:eastAsia="Calibri" w:hAnsi="Verdana"/>
                <w:color w:val="000000"/>
                <w:sz w:val="20"/>
                <w:szCs w:val="20"/>
                <w:lang w:eastAsia="en-GB"/>
              </w:rPr>
              <w:t xml:space="preserve">6X4 tippers payload 16 – 20 tonnes </w:t>
            </w:r>
          </w:p>
          <w:p w14:paraId="41E05149" w14:textId="77777777" w:rsidR="00AD2BBD" w:rsidRPr="00AD2BBD" w:rsidRDefault="00AD2BBD" w:rsidP="00AD2BBD">
            <w:pPr>
              <w:widowControl/>
              <w:adjustRightInd w:val="0"/>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 xml:space="preserve">Low Loader trailer </w:t>
            </w:r>
          </w:p>
          <w:p w14:paraId="796DF677" w14:textId="77777777" w:rsidR="00AD2BBD" w:rsidRDefault="00AD2BBD" w:rsidP="00AD2BBD">
            <w:pPr>
              <w:widowControl/>
              <w:adjustRightInd w:val="0"/>
              <w:rPr>
                <w:rFonts w:ascii="Verdana" w:eastAsia="Calibri" w:hAnsi="Verdana"/>
                <w:color w:val="000000"/>
                <w:sz w:val="20"/>
                <w:szCs w:val="20"/>
                <w:lang w:eastAsia="en-GB"/>
              </w:rPr>
            </w:pPr>
            <w:r w:rsidRPr="00AD2BBD">
              <w:rPr>
                <w:rFonts w:ascii="Verdana" w:eastAsia="Calibri" w:hAnsi="Verdana"/>
                <w:color w:val="000000"/>
                <w:sz w:val="20"/>
                <w:szCs w:val="20"/>
                <w:lang w:eastAsia="en-GB"/>
              </w:rPr>
              <w:t xml:space="preserve">Water tankers (18,000 – 20,000 lts. capacity) </w:t>
            </w:r>
          </w:p>
          <w:p w14:paraId="559B3EED" w14:textId="71DA7258" w:rsidR="00B05267" w:rsidRPr="00AD2BBD" w:rsidRDefault="00B05267" w:rsidP="00AD2BBD">
            <w:pPr>
              <w:widowControl/>
              <w:adjustRightInd w:val="0"/>
              <w:rPr>
                <w:rFonts w:ascii="Verdana" w:eastAsia="Calibri" w:hAnsi="Verdana"/>
                <w:color w:val="000000"/>
                <w:sz w:val="20"/>
                <w:szCs w:val="20"/>
                <w:lang w:eastAsia="en-GB"/>
              </w:rPr>
            </w:pPr>
            <w:r>
              <w:rPr>
                <w:rFonts w:ascii="Verdana" w:eastAsia="Calibri" w:hAnsi="Verdana"/>
                <w:color w:val="000000"/>
                <w:sz w:val="20"/>
                <w:szCs w:val="20"/>
                <w:lang w:eastAsia="en-GB"/>
              </w:rPr>
              <w:t>Truck mounted Crane (5-10 tonnes)</w:t>
            </w:r>
          </w:p>
        </w:tc>
        <w:tc>
          <w:tcPr>
            <w:tcW w:w="3045" w:type="dxa"/>
          </w:tcPr>
          <w:p w14:paraId="3FC9F6AB"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4208DF87"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69741CFA"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268881FB"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5DEF47E2"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6</w:t>
            </w:r>
          </w:p>
          <w:p w14:paraId="3FA590CD"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1</w:t>
            </w:r>
          </w:p>
          <w:p w14:paraId="0DB80F14" w14:textId="77777777" w:rsidR="00AD2BBD" w:rsidRDefault="00AD2BBD" w:rsidP="00AD2BBD">
            <w:pPr>
              <w:widowControl/>
              <w:adjustRightInd w:val="0"/>
              <w:jc w:val="center"/>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2</w:t>
            </w:r>
          </w:p>
          <w:p w14:paraId="1FEDC408" w14:textId="77777777" w:rsidR="00B05267" w:rsidRDefault="00B05267" w:rsidP="00AD2BBD">
            <w:pPr>
              <w:widowControl/>
              <w:adjustRightInd w:val="0"/>
              <w:jc w:val="center"/>
              <w:rPr>
                <w:rFonts w:ascii="Verdana" w:eastAsia="Calibri" w:hAnsi="Verdana"/>
                <w:color w:val="000000"/>
                <w:sz w:val="20"/>
                <w:szCs w:val="20"/>
                <w:lang w:val="en-GB" w:eastAsia="en-GB"/>
              </w:rPr>
            </w:pPr>
          </w:p>
          <w:p w14:paraId="4DB0F14C" w14:textId="7F86270B" w:rsidR="00B05267" w:rsidRPr="00AD2BBD" w:rsidRDefault="00B05267" w:rsidP="00AD2BBD">
            <w:pPr>
              <w:widowControl/>
              <w:adjustRightInd w:val="0"/>
              <w:jc w:val="center"/>
              <w:rPr>
                <w:rFonts w:ascii="Verdana" w:eastAsia="Calibri" w:hAnsi="Verdana"/>
                <w:color w:val="000000"/>
                <w:sz w:val="20"/>
                <w:szCs w:val="20"/>
                <w:lang w:val="en-GB" w:eastAsia="en-GB"/>
              </w:rPr>
            </w:pPr>
            <w:r>
              <w:rPr>
                <w:rFonts w:ascii="Verdana" w:eastAsia="Calibri" w:hAnsi="Verdana"/>
                <w:color w:val="000000"/>
                <w:sz w:val="20"/>
                <w:szCs w:val="20"/>
                <w:lang w:val="en-GB" w:eastAsia="en-GB"/>
              </w:rPr>
              <w:t>1</w:t>
            </w:r>
          </w:p>
        </w:tc>
        <w:tc>
          <w:tcPr>
            <w:tcW w:w="2687" w:type="dxa"/>
          </w:tcPr>
          <w:p w14:paraId="1825CEDF" w14:textId="77777777" w:rsidR="00AD2BBD" w:rsidRPr="00AD2BBD" w:rsidRDefault="00AD2BBD" w:rsidP="00AD2BBD">
            <w:pPr>
              <w:widowControl/>
              <w:adjustRightInd w:val="0"/>
              <w:rPr>
                <w:rFonts w:ascii="Verdana" w:eastAsia="Calibri" w:hAnsi="Verdana"/>
                <w:color w:val="000000"/>
                <w:sz w:val="20"/>
                <w:szCs w:val="20"/>
                <w:lang w:val="en-GB" w:eastAsia="en-GB"/>
              </w:rPr>
            </w:pPr>
          </w:p>
        </w:tc>
      </w:tr>
      <w:tr w:rsidR="00AD2BBD" w:rsidRPr="00AD2BBD" w14:paraId="7C5B42D2" w14:textId="77777777" w:rsidTr="00B11A77">
        <w:trPr>
          <w:trHeight w:val="1388"/>
        </w:trPr>
        <w:tc>
          <w:tcPr>
            <w:tcW w:w="4079" w:type="dxa"/>
          </w:tcPr>
          <w:p w14:paraId="66FECFB7" w14:textId="77777777" w:rsidR="00AD2BBD" w:rsidRPr="00AD2BBD" w:rsidRDefault="00AD2BBD" w:rsidP="00AD2BBD">
            <w:pPr>
              <w:widowControl/>
              <w:adjustRightInd w:val="0"/>
              <w:rPr>
                <w:rFonts w:ascii="Verdana" w:eastAsia="Calibri" w:hAnsi="Verdana"/>
                <w:sz w:val="24"/>
                <w:szCs w:val="24"/>
                <w:lang w:val="en-GB" w:eastAsia="en-GB"/>
              </w:rPr>
            </w:pPr>
          </w:p>
          <w:p w14:paraId="587383CF" w14:textId="77777777" w:rsidR="00AD2BBD" w:rsidRPr="00AD2BBD" w:rsidRDefault="00AD2BBD" w:rsidP="00AD2BBD">
            <w:pPr>
              <w:widowControl/>
              <w:adjustRightInd w:val="0"/>
              <w:rPr>
                <w:rFonts w:ascii="Verdana" w:eastAsia="Calibri" w:hAnsi="Verdana"/>
                <w:color w:val="000000"/>
                <w:sz w:val="20"/>
                <w:szCs w:val="20"/>
                <w:lang w:val="en-GB" w:eastAsia="en-GB"/>
              </w:rPr>
            </w:pPr>
            <w:r w:rsidRPr="00AD2BBD">
              <w:rPr>
                <w:rFonts w:ascii="Verdana" w:eastAsia="Calibri" w:hAnsi="Verdana"/>
                <w:b/>
                <w:bCs/>
                <w:color w:val="000000"/>
                <w:sz w:val="20"/>
                <w:szCs w:val="20"/>
                <w:lang w:val="en-GB" w:eastAsia="en-GB"/>
              </w:rPr>
              <w:t xml:space="preserve">B. Earth – Moving Equipment </w:t>
            </w:r>
          </w:p>
          <w:p w14:paraId="62947E5A" w14:textId="77777777" w:rsidR="00AD2BBD" w:rsidRPr="00AD2BBD" w:rsidRDefault="00AD2BBD" w:rsidP="00AD2BBD">
            <w:pPr>
              <w:widowControl/>
              <w:adjustRightInd w:val="0"/>
              <w:rPr>
                <w:rFonts w:ascii="Verdana" w:eastAsia="Calibri" w:hAnsi="Verdana"/>
                <w:color w:val="000000"/>
                <w:sz w:val="20"/>
                <w:szCs w:val="20"/>
                <w:lang w:val="en-GB" w:eastAsia="en-GB"/>
              </w:rPr>
            </w:pPr>
          </w:p>
          <w:p w14:paraId="75C040F2" w14:textId="77777777" w:rsidR="00AD2BBD" w:rsidRPr="00AD2BBD" w:rsidRDefault="00AD2BBD" w:rsidP="00AD2BBD">
            <w:pPr>
              <w:widowControl/>
              <w:adjustRightInd w:val="0"/>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 xml:space="preserve">Tractor dozers with dozer attachment (D6-D9 equivalent) </w:t>
            </w:r>
          </w:p>
          <w:p w14:paraId="6B888696" w14:textId="77777777" w:rsidR="00AD2BBD" w:rsidRPr="00AD2BBD" w:rsidRDefault="00AD2BBD" w:rsidP="00AD2BBD">
            <w:pPr>
              <w:widowControl/>
              <w:adjustRightInd w:val="0"/>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 xml:space="preserve">Wheeled loaders </w:t>
            </w:r>
          </w:p>
          <w:p w14:paraId="6FA0204D" w14:textId="77777777" w:rsidR="00AD2BBD" w:rsidRPr="00AD2BBD" w:rsidRDefault="00AD2BBD" w:rsidP="00AD2BBD">
            <w:pPr>
              <w:widowControl/>
              <w:adjustRightInd w:val="0"/>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 xml:space="preserve">Motor graders (93 - 205kW) </w:t>
            </w:r>
          </w:p>
          <w:p w14:paraId="6D0414E5" w14:textId="77777777" w:rsidR="00AD2BBD" w:rsidRPr="00AD2BBD" w:rsidRDefault="00AD2BBD" w:rsidP="00AD2BBD">
            <w:pPr>
              <w:widowControl/>
              <w:adjustRightInd w:val="0"/>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 xml:space="preserve">Backhoe excavator </w:t>
            </w:r>
          </w:p>
        </w:tc>
        <w:tc>
          <w:tcPr>
            <w:tcW w:w="3045" w:type="dxa"/>
          </w:tcPr>
          <w:p w14:paraId="50A276D3"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03B54A35"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5CEC86A7"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78F6A5BB"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2940FACF"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2</w:t>
            </w:r>
          </w:p>
          <w:p w14:paraId="3CE2A50D"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2</w:t>
            </w:r>
          </w:p>
          <w:p w14:paraId="5DE2B2FF"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2</w:t>
            </w:r>
          </w:p>
          <w:p w14:paraId="5CF9C138"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2</w:t>
            </w:r>
          </w:p>
        </w:tc>
        <w:tc>
          <w:tcPr>
            <w:tcW w:w="2687" w:type="dxa"/>
          </w:tcPr>
          <w:p w14:paraId="7476605A" w14:textId="77777777" w:rsidR="00AD2BBD" w:rsidRPr="00AD2BBD" w:rsidRDefault="00AD2BBD" w:rsidP="00AD2BBD">
            <w:pPr>
              <w:widowControl/>
              <w:adjustRightInd w:val="0"/>
              <w:rPr>
                <w:rFonts w:ascii="Verdana" w:eastAsia="Calibri" w:hAnsi="Verdana"/>
                <w:color w:val="000000"/>
                <w:sz w:val="20"/>
                <w:szCs w:val="20"/>
                <w:lang w:val="en-GB" w:eastAsia="en-GB"/>
              </w:rPr>
            </w:pPr>
          </w:p>
        </w:tc>
      </w:tr>
      <w:tr w:rsidR="00AD2BBD" w:rsidRPr="00AD2BBD" w14:paraId="6B4D85BB" w14:textId="77777777" w:rsidTr="00B11A77">
        <w:trPr>
          <w:trHeight w:val="350"/>
        </w:trPr>
        <w:tc>
          <w:tcPr>
            <w:tcW w:w="4079" w:type="dxa"/>
          </w:tcPr>
          <w:p w14:paraId="541F624E" w14:textId="77777777" w:rsidR="00AD2BBD" w:rsidRPr="00AD2BBD" w:rsidRDefault="00AD2BBD" w:rsidP="00AD2BBD">
            <w:pPr>
              <w:widowControl/>
              <w:adjustRightInd w:val="0"/>
              <w:rPr>
                <w:rFonts w:ascii="Verdana" w:eastAsia="Calibri" w:hAnsi="Verdana"/>
                <w:sz w:val="24"/>
                <w:szCs w:val="24"/>
                <w:lang w:val="en-GB" w:eastAsia="en-GB"/>
              </w:rPr>
            </w:pPr>
          </w:p>
          <w:p w14:paraId="530B3974" w14:textId="77777777" w:rsidR="00AD2BBD" w:rsidRPr="00AD2BBD" w:rsidRDefault="00AD2BBD" w:rsidP="00AD2BBD">
            <w:pPr>
              <w:widowControl/>
              <w:adjustRightInd w:val="0"/>
              <w:rPr>
                <w:rFonts w:ascii="Verdana" w:eastAsia="Calibri" w:hAnsi="Verdana"/>
                <w:color w:val="000000"/>
                <w:sz w:val="20"/>
                <w:szCs w:val="20"/>
                <w:lang w:val="en-GB" w:eastAsia="en-GB"/>
              </w:rPr>
            </w:pPr>
            <w:r w:rsidRPr="00AD2BBD">
              <w:rPr>
                <w:rFonts w:ascii="Verdana" w:eastAsia="Calibri" w:hAnsi="Verdana"/>
                <w:b/>
                <w:bCs/>
                <w:color w:val="000000"/>
                <w:sz w:val="20"/>
                <w:szCs w:val="20"/>
                <w:lang w:val="en-GB" w:eastAsia="en-GB"/>
              </w:rPr>
              <w:t xml:space="preserve">C. Diesel Generators </w:t>
            </w:r>
          </w:p>
          <w:p w14:paraId="70A7FF4A" w14:textId="77777777" w:rsidR="00AD2BBD" w:rsidRPr="00AD2BBD" w:rsidRDefault="00AD2BBD" w:rsidP="00AD2BBD">
            <w:pPr>
              <w:widowControl/>
              <w:adjustRightInd w:val="0"/>
              <w:rPr>
                <w:rFonts w:ascii="Verdana" w:eastAsia="Calibri" w:hAnsi="Verdana"/>
                <w:color w:val="000000"/>
                <w:sz w:val="20"/>
                <w:szCs w:val="20"/>
                <w:lang w:val="en-GB" w:eastAsia="en-GB"/>
              </w:rPr>
            </w:pPr>
          </w:p>
          <w:p w14:paraId="77F9A627" w14:textId="77777777" w:rsidR="00AD2BBD" w:rsidRPr="00AD2BBD" w:rsidRDefault="00AD2BBD" w:rsidP="00AD2BBD">
            <w:pPr>
              <w:widowControl/>
              <w:adjustRightInd w:val="0"/>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 xml:space="preserve">Diesel generators (15 – 200Kva) </w:t>
            </w:r>
          </w:p>
        </w:tc>
        <w:tc>
          <w:tcPr>
            <w:tcW w:w="3045" w:type="dxa"/>
          </w:tcPr>
          <w:p w14:paraId="3F681224"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168CBF2E"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308F01DB" w14:textId="77777777" w:rsidR="00AD2BBD" w:rsidRPr="00AD2BBD" w:rsidRDefault="00AD2BBD" w:rsidP="00AD2BBD">
            <w:pPr>
              <w:widowControl/>
              <w:adjustRightInd w:val="0"/>
              <w:rPr>
                <w:rFonts w:ascii="Verdana" w:eastAsia="Calibri" w:hAnsi="Verdana"/>
                <w:color w:val="000000"/>
                <w:sz w:val="20"/>
                <w:szCs w:val="20"/>
                <w:lang w:val="en-GB" w:eastAsia="en-GB"/>
              </w:rPr>
            </w:pPr>
          </w:p>
          <w:p w14:paraId="79470699" w14:textId="67BAA42E" w:rsidR="00AD2BBD" w:rsidRPr="00AD2BBD" w:rsidRDefault="00D466D5" w:rsidP="00AD2BBD">
            <w:pPr>
              <w:widowControl/>
              <w:adjustRightInd w:val="0"/>
              <w:jc w:val="center"/>
              <w:rPr>
                <w:rFonts w:ascii="Verdana" w:eastAsia="Calibri" w:hAnsi="Verdana"/>
                <w:color w:val="000000"/>
                <w:sz w:val="20"/>
                <w:szCs w:val="20"/>
                <w:lang w:val="en-GB" w:eastAsia="en-GB"/>
              </w:rPr>
            </w:pPr>
            <w:r>
              <w:rPr>
                <w:rFonts w:ascii="Verdana" w:eastAsia="Calibri" w:hAnsi="Verdana"/>
                <w:color w:val="000000"/>
                <w:sz w:val="20"/>
                <w:szCs w:val="20"/>
                <w:lang w:val="en-GB" w:eastAsia="en-GB"/>
              </w:rPr>
              <w:t>2</w:t>
            </w:r>
          </w:p>
        </w:tc>
        <w:tc>
          <w:tcPr>
            <w:tcW w:w="2687" w:type="dxa"/>
          </w:tcPr>
          <w:p w14:paraId="34D505D5" w14:textId="77777777" w:rsidR="00AD2BBD" w:rsidRPr="00AD2BBD" w:rsidRDefault="00AD2BBD" w:rsidP="00AD2BBD">
            <w:pPr>
              <w:widowControl/>
              <w:adjustRightInd w:val="0"/>
              <w:rPr>
                <w:rFonts w:ascii="Verdana" w:eastAsia="Calibri" w:hAnsi="Verdana"/>
                <w:color w:val="000000"/>
                <w:sz w:val="20"/>
                <w:szCs w:val="20"/>
                <w:lang w:val="en-GB" w:eastAsia="en-GB"/>
              </w:rPr>
            </w:pPr>
          </w:p>
        </w:tc>
      </w:tr>
      <w:tr w:rsidR="00AD2BBD" w:rsidRPr="00AD2BBD" w14:paraId="267EA3EC" w14:textId="77777777" w:rsidTr="00B11A77">
        <w:trPr>
          <w:trHeight w:val="2079"/>
        </w:trPr>
        <w:tc>
          <w:tcPr>
            <w:tcW w:w="4079" w:type="dxa"/>
          </w:tcPr>
          <w:p w14:paraId="18105078" w14:textId="77777777" w:rsidR="00AD2BBD" w:rsidRPr="00AD2BBD" w:rsidRDefault="00AD2BBD" w:rsidP="00AD2BBD">
            <w:pPr>
              <w:widowControl/>
              <w:adjustRightInd w:val="0"/>
              <w:rPr>
                <w:rFonts w:ascii="Verdana" w:eastAsia="Calibri" w:hAnsi="Verdana"/>
                <w:sz w:val="24"/>
                <w:szCs w:val="24"/>
                <w:lang w:val="en-GB" w:eastAsia="en-GB"/>
              </w:rPr>
            </w:pPr>
          </w:p>
          <w:p w14:paraId="44EBD70C" w14:textId="77777777" w:rsidR="00AD2BBD" w:rsidRPr="00AD2BBD" w:rsidRDefault="00AD2BBD" w:rsidP="00AD2BBD">
            <w:pPr>
              <w:widowControl/>
              <w:adjustRightInd w:val="0"/>
              <w:rPr>
                <w:rFonts w:ascii="Verdana" w:eastAsia="Calibri" w:hAnsi="Verdana"/>
                <w:color w:val="000000"/>
                <w:sz w:val="20"/>
                <w:szCs w:val="20"/>
                <w:lang w:val="en-GB" w:eastAsia="en-GB"/>
              </w:rPr>
            </w:pPr>
            <w:r w:rsidRPr="00AD2BBD">
              <w:rPr>
                <w:rFonts w:ascii="Verdana" w:eastAsia="Calibri" w:hAnsi="Verdana"/>
                <w:b/>
                <w:bCs/>
                <w:color w:val="000000"/>
                <w:sz w:val="20"/>
                <w:szCs w:val="20"/>
                <w:lang w:val="en-GB" w:eastAsia="en-GB"/>
              </w:rPr>
              <w:t xml:space="preserve">D. Excavators </w:t>
            </w:r>
          </w:p>
          <w:p w14:paraId="26A5BDD4" w14:textId="77777777" w:rsidR="00AD2BBD" w:rsidRPr="00AD2BBD" w:rsidRDefault="00AD2BBD" w:rsidP="00AD2BBD">
            <w:pPr>
              <w:widowControl/>
              <w:adjustRightInd w:val="0"/>
              <w:rPr>
                <w:rFonts w:ascii="Verdana" w:eastAsia="Calibri" w:hAnsi="Verdana"/>
                <w:color w:val="000000"/>
                <w:sz w:val="20"/>
                <w:szCs w:val="20"/>
                <w:lang w:val="en-GB" w:eastAsia="en-GB"/>
              </w:rPr>
            </w:pPr>
          </w:p>
          <w:p w14:paraId="3F703905" w14:textId="77777777" w:rsidR="00AD2BBD" w:rsidRPr="00AD2BBD" w:rsidRDefault="00AD2BBD" w:rsidP="00AD2BBD">
            <w:pPr>
              <w:widowControl/>
              <w:adjustRightInd w:val="0"/>
              <w:rPr>
                <w:rFonts w:ascii="Verdana" w:eastAsia="Calibri" w:hAnsi="Verdana"/>
                <w:color w:val="000000"/>
                <w:sz w:val="20"/>
                <w:szCs w:val="20"/>
                <w:lang w:eastAsia="en-GB"/>
              </w:rPr>
            </w:pPr>
            <w:r w:rsidRPr="00AD2BBD">
              <w:rPr>
                <w:rFonts w:ascii="Verdana" w:eastAsia="Calibri" w:hAnsi="Verdana"/>
                <w:color w:val="000000"/>
                <w:sz w:val="20"/>
                <w:szCs w:val="20"/>
                <w:lang w:eastAsia="en-GB"/>
              </w:rPr>
              <w:t xml:space="preserve">Hydraulic crawler mounted (7 – 10 tonnes) – 0.25 – 0.4 m3 SAE bucket. </w:t>
            </w:r>
          </w:p>
          <w:p w14:paraId="4F4847D6" w14:textId="77777777" w:rsidR="00AD2BBD" w:rsidRPr="00AD2BBD" w:rsidRDefault="00AD2BBD" w:rsidP="00AD2BBD">
            <w:pPr>
              <w:widowControl/>
              <w:adjustRightInd w:val="0"/>
              <w:rPr>
                <w:rFonts w:ascii="Verdana" w:eastAsia="Calibri" w:hAnsi="Verdana"/>
                <w:color w:val="000000"/>
                <w:sz w:val="20"/>
                <w:szCs w:val="20"/>
                <w:lang w:eastAsia="en-GB"/>
              </w:rPr>
            </w:pPr>
            <w:r w:rsidRPr="00AD2BBD">
              <w:rPr>
                <w:rFonts w:ascii="Verdana" w:eastAsia="Calibri" w:hAnsi="Verdana"/>
                <w:color w:val="000000"/>
                <w:sz w:val="20"/>
                <w:szCs w:val="20"/>
                <w:lang w:eastAsia="en-GB"/>
              </w:rPr>
              <w:t xml:space="preserve">Hydraulic crawler mounted (10 – 16 tonnes) – 0.40 – 0.60 m3 SAE bucket. </w:t>
            </w:r>
          </w:p>
        </w:tc>
        <w:tc>
          <w:tcPr>
            <w:tcW w:w="3045" w:type="dxa"/>
          </w:tcPr>
          <w:p w14:paraId="22F8C079"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3BFCB2BB"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6861826D"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7FD58F46"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1</w:t>
            </w:r>
          </w:p>
          <w:p w14:paraId="3EE65E0D"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26B2E8AC"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3894E10E"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1</w:t>
            </w:r>
          </w:p>
          <w:p w14:paraId="428AB65E"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5E831DA5"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6715398D"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tc>
        <w:tc>
          <w:tcPr>
            <w:tcW w:w="2687" w:type="dxa"/>
          </w:tcPr>
          <w:p w14:paraId="344DC4AB" w14:textId="77777777" w:rsidR="00AD2BBD" w:rsidRPr="00AD2BBD" w:rsidRDefault="00AD2BBD" w:rsidP="00AD2BBD">
            <w:pPr>
              <w:widowControl/>
              <w:adjustRightInd w:val="0"/>
              <w:rPr>
                <w:rFonts w:ascii="Verdana" w:eastAsia="Calibri" w:hAnsi="Verdana"/>
                <w:color w:val="000000"/>
                <w:sz w:val="20"/>
                <w:szCs w:val="20"/>
                <w:lang w:val="en-GB" w:eastAsia="en-GB"/>
              </w:rPr>
            </w:pPr>
          </w:p>
        </w:tc>
      </w:tr>
      <w:tr w:rsidR="00AD2BBD" w:rsidRPr="00AD2BBD" w14:paraId="565CB3A6" w14:textId="77777777" w:rsidTr="00B11A77">
        <w:trPr>
          <w:trHeight w:val="851"/>
        </w:trPr>
        <w:tc>
          <w:tcPr>
            <w:tcW w:w="4079" w:type="dxa"/>
          </w:tcPr>
          <w:p w14:paraId="6363595E" w14:textId="77777777" w:rsidR="00AD2BBD" w:rsidRPr="00AD2BBD" w:rsidRDefault="00AD2BBD" w:rsidP="00AD2BBD">
            <w:pPr>
              <w:widowControl/>
              <w:adjustRightInd w:val="0"/>
              <w:rPr>
                <w:rFonts w:ascii="Verdana" w:eastAsia="Calibri" w:hAnsi="Verdana"/>
                <w:sz w:val="24"/>
                <w:szCs w:val="24"/>
                <w:lang w:val="en-GB" w:eastAsia="en-GB"/>
              </w:rPr>
            </w:pPr>
          </w:p>
          <w:p w14:paraId="756853AC" w14:textId="77777777" w:rsidR="00AD2BBD" w:rsidRPr="00AD2BBD" w:rsidRDefault="00AD2BBD" w:rsidP="00AD2BBD">
            <w:pPr>
              <w:widowControl/>
              <w:adjustRightInd w:val="0"/>
              <w:rPr>
                <w:rFonts w:ascii="Verdana" w:eastAsia="Calibri" w:hAnsi="Verdana"/>
                <w:color w:val="000000"/>
                <w:sz w:val="20"/>
                <w:szCs w:val="20"/>
                <w:lang w:val="en-GB" w:eastAsia="en-GB"/>
              </w:rPr>
            </w:pPr>
            <w:r w:rsidRPr="00AD2BBD">
              <w:rPr>
                <w:rFonts w:ascii="Verdana" w:eastAsia="Calibri" w:hAnsi="Verdana"/>
                <w:b/>
                <w:bCs/>
                <w:color w:val="000000"/>
                <w:sz w:val="20"/>
                <w:szCs w:val="20"/>
                <w:lang w:val="en-GB" w:eastAsia="en-GB"/>
              </w:rPr>
              <w:t xml:space="preserve">E. Rollers </w:t>
            </w:r>
          </w:p>
          <w:p w14:paraId="3E5ED63C" w14:textId="77777777" w:rsidR="00AD2BBD" w:rsidRPr="00AD2BBD" w:rsidRDefault="00AD2BBD" w:rsidP="00AD2BBD">
            <w:pPr>
              <w:widowControl/>
              <w:adjustRightInd w:val="0"/>
              <w:rPr>
                <w:rFonts w:ascii="Verdana" w:eastAsia="Calibri" w:hAnsi="Verdana"/>
                <w:color w:val="000000"/>
                <w:sz w:val="20"/>
                <w:szCs w:val="20"/>
                <w:lang w:val="en-GB" w:eastAsia="en-GB"/>
              </w:rPr>
            </w:pPr>
          </w:p>
          <w:p w14:paraId="574D933D" w14:textId="77777777" w:rsidR="00AD2BBD" w:rsidRPr="00AD2BBD" w:rsidRDefault="00AD2BBD" w:rsidP="00AD2BBD">
            <w:pPr>
              <w:widowControl/>
              <w:adjustRightInd w:val="0"/>
              <w:rPr>
                <w:rFonts w:ascii="Verdana" w:eastAsia="Calibri" w:hAnsi="Verdana"/>
                <w:color w:val="000000"/>
                <w:sz w:val="20"/>
                <w:szCs w:val="20"/>
                <w:lang w:eastAsia="en-GB"/>
              </w:rPr>
            </w:pPr>
            <w:r w:rsidRPr="00AD2BBD">
              <w:rPr>
                <w:rFonts w:ascii="Verdana" w:eastAsia="Calibri" w:hAnsi="Verdana"/>
                <w:color w:val="000000"/>
                <w:sz w:val="20"/>
                <w:szCs w:val="20"/>
                <w:lang w:eastAsia="en-GB"/>
              </w:rPr>
              <w:t xml:space="preserve">Self-propelled single drum vibrating (various types) </w:t>
            </w:r>
          </w:p>
          <w:p w14:paraId="56166406" w14:textId="77777777" w:rsidR="00AD2BBD" w:rsidRPr="00AD2BBD" w:rsidRDefault="00AD2BBD" w:rsidP="00AD2BBD">
            <w:pPr>
              <w:widowControl/>
              <w:adjustRightInd w:val="0"/>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 xml:space="preserve">Sheep’s foot roller </w:t>
            </w:r>
          </w:p>
          <w:p w14:paraId="3408245B" w14:textId="77777777" w:rsidR="00AD2BBD" w:rsidRPr="00AD2BBD" w:rsidRDefault="00AD2BBD" w:rsidP="00AD2BBD">
            <w:pPr>
              <w:widowControl/>
              <w:adjustRightInd w:val="0"/>
              <w:rPr>
                <w:rFonts w:ascii="Verdana" w:eastAsia="Calibri" w:hAnsi="Verdana"/>
                <w:color w:val="000000"/>
                <w:sz w:val="20"/>
                <w:szCs w:val="20"/>
                <w:lang w:val="en-GB" w:eastAsia="en-GB"/>
              </w:rPr>
            </w:pPr>
          </w:p>
        </w:tc>
        <w:tc>
          <w:tcPr>
            <w:tcW w:w="3045" w:type="dxa"/>
          </w:tcPr>
          <w:p w14:paraId="3767794C"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17A521F8"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3514D3E7"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7B121038"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2</w:t>
            </w:r>
          </w:p>
          <w:p w14:paraId="7F05233C"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0325AE69"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2</w:t>
            </w:r>
          </w:p>
          <w:p w14:paraId="57A09E20" w14:textId="77777777" w:rsidR="00AD2BBD" w:rsidRPr="00AD2BBD" w:rsidRDefault="00AD2BBD" w:rsidP="00AD2BBD">
            <w:pPr>
              <w:widowControl/>
              <w:adjustRightInd w:val="0"/>
              <w:jc w:val="center"/>
              <w:rPr>
                <w:rFonts w:ascii="Verdana" w:eastAsia="Calibri" w:hAnsi="Verdana"/>
                <w:color w:val="000000"/>
                <w:sz w:val="24"/>
                <w:szCs w:val="24"/>
                <w:lang w:val="en-GB" w:eastAsia="en-GB"/>
              </w:rPr>
            </w:pPr>
          </w:p>
        </w:tc>
        <w:tc>
          <w:tcPr>
            <w:tcW w:w="2687" w:type="dxa"/>
          </w:tcPr>
          <w:p w14:paraId="47DF235E" w14:textId="77777777" w:rsidR="00AD2BBD" w:rsidRPr="00AD2BBD" w:rsidRDefault="00AD2BBD" w:rsidP="00AD2BBD">
            <w:pPr>
              <w:widowControl/>
              <w:adjustRightInd w:val="0"/>
              <w:rPr>
                <w:rFonts w:ascii="Verdana" w:eastAsia="Calibri" w:hAnsi="Verdana"/>
                <w:color w:val="000000"/>
                <w:sz w:val="20"/>
                <w:szCs w:val="20"/>
                <w:lang w:val="en-GB" w:eastAsia="en-GB"/>
              </w:rPr>
            </w:pPr>
          </w:p>
        </w:tc>
      </w:tr>
      <w:tr w:rsidR="00AD2BBD" w:rsidRPr="00AD2BBD" w14:paraId="73C5BC6A" w14:textId="77777777" w:rsidTr="00B11A77">
        <w:trPr>
          <w:trHeight w:val="851"/>
        </w:trPr>
        <w:tc>
          <w:tcPr>
            <w:tcW w:w="4079" w:type="dxa"/>
          </w:tcPr>
          <w:p w14:paraId="3D64D3BA" w14:textId="77777777" w:rsidR="00AD2BBD" w:rsidRPr="00AD2BBD" w:rsidRDefault="00AD2BBD">
            <w:pPr>
              <w:widowControl/>
              <w:numPr>
                <w:ilvl w:val="0"/>
                <w:numId w:val="87"/>
              </w:numPr>
              <w:adjustRightInd w:val="0"/>
              <w:rPr>
                <w:rFonts w:ascii="Verdana" w:eastAsia="Calibri" w:hAnsi="Verdana"/>
                <w:b/>
                <w:bCs/>
                <w:color w:val="000000"/>
                <w:sz w:val="20"/>
                <w:szCs w:val="20"/>
                <w:lang w:val="en-GB" w:eastAsia="en-GB"/>
              </w:rPr>
            </w:pPr>
            <w:r w:rsidRPr="00AD2BBD">
              <w:rPr>
                <w:rFonts w:ascii="Verdana" w:eastAsia="Calibri" w:hAnsi="Verdana"/>
                <w:b/>
                <w:bCs/>
                <w:color w:val="000000"/>
                <w:sz w:val="20"/>
                <w:szCs w:val="20"/>
                <w:lang w:val="en-GB" w:eastAsia="en-GB"/>
              </w:rPr>
              <w:t>Concreting Equipment</w:t>
            </w:r>
          </w:p>
          <w:p w14:paraId="601B5A0A" w14:textId="77777777" w:rsidR="00AD2BBD" w:rsidRPr="00AD2BBD" w:rsidRDefault="00AD2BBD" w:rsidP="00AD2BBD">
            <w:pPr>
              <w:widowControl/>
              <w:adjustRightInd w:val="0"/>
              <w:ind w:left="451"/>
              <w:rPr>
                <w:rFonts w:ascii="Verdana" w:eastAsia="Calibri" w:hAnsi="Verdana"/>
                <w:color w:val="000000"/>
                <w:sz w:val="20"/>
                <w:szCs w:val="20"/>
                <w:lang w:val="en-GB" w:eastAsia="en-GB"/>
              </w:rPr>
            </w:pPr>
          </w:p>
          <w:p w14:paraId="145A18D0" w14:textId="77777777" w:rsidR="00AD2BBD" w:rsidRPr="00AD2BBD" w:rsidRDefault="00AD2BBD" w:rsidP="00AD2BBD">
            <w:pPr>
              <w:widowControl/>
              <w:adjustRightInd w:val="0"/>
              <w:rPr>
                <w:rFonts w:ascii="Verdana" w:eastAsia="Calibri" w:hAnsi="Verdana"/>
                <w:sz w:val="20"/>
                <w:szCs w:val="20"/>
                <w:lang w:eastAsia="en-GB"/>
              </w:rPr>
            </w:pPr>
            <w:r w:rsidRPr="00AD2BBD">
              <w:rPr>
                <w:rFonts w:ascii="Verdana" w:eastAsia="Calibri" w:hAnsi="Verdana"/>
                <w:sz w:val="20"/>
                <w:szCs w:val="20"/>
                <w:lang w:eastAsia="en-GB"/>
              </w:rPr>
              <w:t xml:space="preserve">500L self loading concrete mixer. </w:t>
            </w:r>
          </w:p>
          <w:p w14:paraId="5F769B9B" w14:textId="77777777" w:rsidR="00AD2BBD" w:rsidRPr="00AD2BBD" w:rsidRDefault="00AD2BBD" w:rsidP="00AD2BBD">
            <w:pPr>
              <w:widowControl/>
              <w:adjustRightInd w:val="0"/>
              <w:rPr>
                <w:rFonts w:ascii="Verdana" w:eastAsia="Calibri" w:hAnsi="Verdana"/>
                <w:sz w:val="24"/>
                <w:szCs w:val="24"/>
                <w:lang w:val="en-GB" w:eastAsia="en-GB"/>
              </w:rPr>
            </w:pPr>
            <w:r w:rsidRPr="00AD2BBD">
              <w:rPr>
                <w:rFonts w:ascii="Verdana" w:eastAsia="Calibri" w:hAnsi="Verdana"/>
                <w:sz w:val="20"/>
                <w:szCs w:val="20"/>
                <w:lang w:val="en-GB" w:eastAsia="en-GB"/>
              </w:rPr>
              <w:t>Poker vibrator</w:t>
            </w:r>
          </w:p>
          <w:p w14:paraId="643C846A" w14:textId="77777777" w:rsidR="00AD2BBD" w:rsidRPr="00AD2BBD" w:rsidRDefault="00AD2BBD" w:rsidP="00AD2BBD">
            <w:pPr>
              <w:widowControl/>
              <w:adjustRightInd w:val="0"/>
              <w:rPr>
                <w:rFonts w:ascii="Verdana" w:eastAsia="Calibri" w:hAnsi="Verdana"/>
                <w:sz w:val="20"/>
                <w:szCs w:val="20"/>
                <w:lang w:val="en-GB" w:eastAsia="en-GB"/>
              </w:rPr>
            </w:pPr>
            <w:r w:rsidRPr="00AD2BBD">
              <w:rPr>
                <w:rFonts w:ascii="Verdana" w:eastAsia="Calibri" w:hAnsi="Verdana"/>
                <w:sz w:val="20"/>
                <w:szCs w:val="20"/>
                <w:lang w:val="en-GB" w:eastAsia="en-GB"/>
              </w:rPr>
              <w:t>Culvert Balloons</w:t>
            </w:r>
          </w:p>
          <w:p w14:paraId="00B0C10F" w14:textId="77777777" w:rsidR="00AD2BBD" w:rsidRPr="00AD2BBD" w:rsidRDefault="00AD2BBD" w:rsidP="00AD2BBD">
            <w:pPr>
              <w:widowControl/>
              <w:adjustRightInd w:val="0"/>
              <w:rPr>
                <w:rFonts w:ascii="Verdana" w:eastAsia="Calibri" w:hAnsi="Verdana"/>
                <w:sz w:val="20"/>
                <w:szCs w:val="20"/>
                <w:lang w:val="en-GB" w:eastAsia="en-GB"/>
              </w:rPr>
            </w:pPr>
            <w:r w:rsidRPr="00AD2BBD">
              <w:rPr>
                <w:rFonts w:ascii="Verdana" w:eastAsia="Calibri" w:hAnsi="Verdana"/>
                <w:sz w:val="20"/>
                <w:szCs w:val="20"/>
                <w:lang w:val="en-GB" w:eastAsia="en-GB"/>
              </w:rPr>
              <w:t>600dia</w:t>
            </w:r>
          </w:p>
          <w:p w14:paraId="17EB1B2B" w14:textId="77777777" w:rsidR="00AD2BBD" w:rsidRPr="00AD2BBD" w:rsidRDefault="00AD2BBD" w:rsidP="00AD2BBD">
            <w:pPr>
              <w:widowControl/>
              <w:adjustRightInd w:val="0"/>
              <w:rPr>
                <w:rFonts w:ascii="Verdana" w:eastAsia="Calibri" w:hAnsi="Verdana"/>
                <w:sz w:val="24"/>
                <w:szCs w:val="24"/>
                <w:lang w:val="en-GB" w:eastAsia="en-GB"/>
              </w:rPr>
            </w:pPr>
            <w:r w:rsidRPr="00AD2BBD">
              <w:rPr>
                <w:rFonts w:ascii="Verdana" w:eastAsia="Calibri" w:hAnsi="Verdana"/>
                <w:sz w:val="20"/>
                <w:szCs w:val="20"/>
                <w:lang w:val="en-GB" w:eastAsia="en-GB"/>
              </w:rPr>
              <w:t>900dia</w:t>
            </w:r>
          </w:p>
        </w:tc>
        <w:tc>
          <w:tcPr>
            <w:tcW w:w="3045" w:type="dxa"/>
          </w:tcPr>
          <w:p w14:paraId="317DF55F"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483B1E0F"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1EFCEDCB"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2</w:t>
            </w:r>
          </w:p>
          <w:p w14:paraId="683B59B6"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2</w:t>
            </w:r>
          </w:p>
          <w:p w14:paraId="47ED9A92"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p>
          <w:p w14:paraId="014FABC2"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2</w:t>
            </w:r>
          </w:p>
          <w:p w14:paraId="687CE759" w14:textId="77777777" w:rsidR="00AD2BBD" w:rsidRPr="00AD2BBD" w:rsidRDefault="00AD2BBD" w:rsidP="00AD2BBD">
            <w:pPr>
              <w:widowControl/>
              <w:adjustRightInd w:val="0"/>
              <w:jc w:val="center"/>
              <w:rPr>
                <w:rFonts w:ascii="Verdana" w:eastAsia="Calibri" w:hAnsi="Verdana"/>
                <w:color w:val="000000"/>
                <w:sz w:val="20"/>
                <w:szCs w:val="20"/>
                <w:lang w:val="en-GB" w:eastAsia="en-GB"/>
              </w:rPr>
            </w:pPr>
            <w:r w:rsidRPr="00AD2BBD">
              <w:rPr>
                <w:rFonts w:ascii="Verdana" w:eastAsia="Calibri" w:hAnsi="Verdana"/>
                <w:color w:val="000000"/>
                <w:sz w:val="20"/>
                <w:szCs w:val="20"/>
                <w:lang w:val="en-GB" w:eastAsia="en-GB"/>
              </w:rPr>
              <w:t>2</w:t>
            </w:r>
          </w:p>
        </w:tc>
        <w:tc>
          <w:tcPr>
            <w:tcW w:w="2687" w:type="dxa"/>
          </w:tcPr>
          <w:p w14:paraId="1AC4322E" w14:textId="77777777" w:rsidR="00AD2BBD" w:rsidRPr="00AD2BBD" w:rsidRDefault="00AD2BBD" w:rsidP="00AD2BBD">
            <w:pPr>
              <w:widowControl/>
              <w:adjustRightInd w:val="0"/>
              <w:rPr>
                <w:rFonts w:ascii="Verdana" w:eastAsia="Calibri" w:hAnsi="Verdana"/>
                <w:color w:val="000000"/>
                <w:sz w:val="20"/>
                <w:szCs w:val="20"/>
                <w:lang w:val="en-GB" w:eastAsia="en-GB"/>
              </w:rPr>
            </w:pPr>
          </w:p>
        </w:tc>
      </w:tr>
    </w:tbl>
    <w:p w14:paraId="03DA2712" w14:textId="77777777" w:rsidR="00AD2BBD" w:rsidRPr="00AD2BBD" w:rsidRDefault="00AD2BBD" w:rsidP="00AD2BBD">
      <w:pPr>
        <w:rPr>
          <w:rFonts w:ascii="Verdana" w:hAnsi="Verdana"/>
          <w:i/>
          <w:iCs/>
        </w:rPr>
      </w:pPr>
      <w:r w:rsidRPr="00AD2BBD">
        <w:rPr>
          <w:rFonts w:ascii="Verdana" w:hAnsi="Verdana"/>
          <w:i/>
          <w:iCs/>
        </w:rPr>
        <w:lastRenderedPageBreak/>
        <w:br/>
      </w:r>
    </w:p>
    <w:p w14:paraId="63199B0E" w14:textId="77777777" w:rsidR="00AD2BBD" w:rsidRPr="00AD2BBD" w:rsidRDefault="00AD2BBD" w:rsidP="00AD2BBD">
      <w:pPr>
        <w:jc w:val="both"/>
        <w:rPr>
          <w:rFonts w:ascii="Verdana" w:hAnsi="Verdana"/>
        </w:rPr>
      </w:pPr>
      <w:r w:rsidRPr="00AD2BBD">
        <w:rPr>
          <w:rFonts w:ascii="Verdana" w:hAnsi="Verdana"/>
        </w:rPr>
        <w:t>We hereby certify that notwithstanding the list of plant and equipment detailed above, we will provide sufficient, suitable and adequate plant in good working condition for the successful completion of works.</w:t>
      </w:r>
    </w:p>
    <w:p w14:paraId="685E46CB" w14:textId="77777777" w:rsidR="00AD2BBD" w:rsidRPr="00AD2BBD" w:rsidRDefault="00AD2BBD" w:rsidP="00AD2BBD">
      <w:pPr>
        <w:rPr>
          <w:rFonts w:ascii="Verdana" w:hAnsi="Verdana"/>
        </w:rPr>
      </w:pPr>
    </w:p>
    <w:p w14:paraId="03CECA5E" w14:textId="77777777" w:rsidR="00AD2BBD" w:rsidRPr="00AD2BBD" w:rsidRDefault="00AD2BBD" w:rsidP="00AD2BBD">
      <w:pPr>
        <w:rPr>
          <w:rFonts w:ascii="Verdana" w:hAnsi="Verdana"/>
        </w:rPr>
      </w:pPr>
      <w:r w:rsidRPr="00AD2BBD">
        <w:rPr>
          <w:rFonts w:ascii="Verdana" w:hAnsi="Verdana"/>
        </w:rPr>
        <w:t xml:space="preserve">Signature of Contractor……………………………………. </w:t>
      </w:r>
      <w:r w:rsidRPr="00AD2BBD">
        <w:rPr>
          <w:rFonts w:ascii="Verdana" w:hAnsi="Verdana"/>
        </w:rPr>
        <w:tab/>
      </w:r>
      <w:r w:rsidRPr="00AD2BBD">
        <w:rPr>
          <w:rFonts w:ascii="Verdana" w:hAnsi="Verdana"/>
        </w:rPr>
        <w:tab/>
      </w:r>
      <w:r w:rsidRPr="00AD2BBD">
        <w:rPr>
          <w:rFonts w:ascii="Verdana" w:hAnsi="Verdana"/>
        </w:rPr>
        <w:tab/>
        <w:t>Date……………………………</w:t>
      </w:r>
    </w:p>
    <w:p w14:paraId="2F362BDA" w14:textId="77777777" w:rsidR="00AD2BBD" w:rsidRPr="00AD2BBD" w:rsidRDefault="00AD2BBD" w:rsidP="00AD2BBD">
      <w:pPr>
        <w:rPr>
          <w:rFonts w:ascii="Verdana" w:hAnsi="Verdana"/>
          <w:b/>
          <w:bCs/>
          <w:i/>
          <w:iCs/>
        </w:rPr>
      </w:pPr>
    </w:p>
    <w:p w14:paraId="4C3D0A69" w14:textId="77777777" w:rsidR="00AD2BBD" w:rsidRPr="00AD2BBD" w:rsidRDefault="00AD2BBD" w:rsidP="00AD2BBD">
      <w:pPr>
        <w:rPr>
          <w:rFonts w:ascii="Verdana" w:hAnsi="Verdana"/>
          <w:b/>
          <w:bCs/>
          <w:i/>
          <w:iCs/>
        </w:rPr>
        <w:sectPr w:rsidR="00AD2BBD" w:rsidRPr="00AD2BBD" w:rsidSect="00AD2BBD">
          <w:pgSz w:w="11910" w:h="16840"/>
          <w:pgMar w:top="720" w:right="652" w:bottom="720" w:left="680" w:header="720" w:footer="720" w:gutter="0"/>
          <w:cols w:space="720"/>
          <w:docGrid w:linePitch="299"/>
        </w:sectPr>
      </w:pPr>
    </w:p>
    <w:p w14:paraId="5CC52B2B" w14:textId="77777777" w:rsidR="00AD2BBD" w:rsidRPr="00AD2BBD" w:rsidRDefault="00AD2BBD" w:rsidP="00AD2BBD">
      <w:pPr>
        <w:tabs>
          <w:tab w:val="left" w:pos="731"/>
          <w:tab w:val="left" w:pos="732"/>
        </w:tabs>
        <w:spacing w:before="129"/>
        <w:ind w:right="525"/>
        <w:jc w:val="both"/>
        <w:outlineLvl w:val="2"/>
        <w:rPr>
          <w:rFonts w:ascii="Verdana" w:hAnsi="Verdana"/>
          <w:b/>
          <w:bCs/>
          <w:i/>
          <w:iCs/>
        </w:rPr>
      </w:pPr>
      <w:bookmarkStart w:id="127" w:name="_Toc150179308"/>
      <w:bookmarkStart w:id="128" w:name="_Toc233738878"/>
      <w:r w:rsidRPr="00AD2BBD">
        <w:rPr>
          <w:rFonts w:ascii="Verdana" w:hAnsi="Verdana"/>
          <w:b/>
          <w:bCs/>
          <w:i/>
          <w:iCs/>
        </w:rPr>
        <w:lastRenderedPageBreak/>
        <w:t>Schedule B: Key Personnel</w:t>
      </w:r>
      <w:bookmarkEnd w:id="127"/>
      <w:bookmarkEnd w:id="128"/>
    </w:p>
    <w:p w14:paraId="13160656" w14:textId="77777777" w:rsidR="00AD2BBD" w:rsidRPr="00AD2BBD" w:rsidRDefault="00AD2BBD" w:rsidP="00AD2BBD">
      <w:pPr>
        <w:tabs>
          <w:tab w:val="right" w:pos="7254"/>
        </w:tabs>
        <w:spacing w:before="120"/>
        <w:rPr>
          <w:rFonts w:ascii="Verdana" w:hAnsi="Verdana"/>
        </w:rPr>
      </w:pPr>
      <w:r w:rsidRPr="00AD2BBD">
        <w:rPr>
          <w:rFonts w:ascii="Verdana" w:hAnsi="Verdana"/>
          <w:lang w:val="en-GB"/>
        </w:rPr>
        <w:t xml:space="preserve"> </w:t>
      </w:r>
    </w:p>
    <w:p w14:paraId="4EFDD26E" w14:textId="77777777" w:rsidR="00AD2BBD" w:rsidRPr="00AD2BBD" w:rsidRDefault="00AD2BBD" w:rsidP="00AD2BBD">
      <w:pPr>
        <w:spacing w:after="200"/>
        <w:rPr>
          <w:rFonts w:ascii="Verdana" w:hAnsi="Verdana"/>
          <w:sz w:val="20"/>
          <w:szCs w:val="20"/>
          <w:lang w:val="en-GB"/>
        </w:rPr>
      </w:pPr>
      <w:r w:rsidRPr="00AD2BBD">
        <w:rPr>
          <w:rFonts w:ascii="Verdana" w:hAnsi="Verdana"/>
          <w:sz w:val="20"/>
          <w:szCs w:val="20"/>
          <w:lang w:val="en-GB"/>
        </w:rPr>
        <w:t>The Bidder shall provide details of the proposed personnel and their experience records in the relevant Forms included in Section IV, Bidding Forms.</w:t>
      </w:r>
    </w:p>
    <w:p w14:paraId="7A7EA0D9" w14:textId="77777777" w:rsidR="00AD2BBD" w:rsidRPr="00AD2BBD" w:rsidRDefault="00AD2BBD" w:rsidP="00AD2BBD">
      <w:pPr>
        <w:rPr>
          <w:rFonts w:ascii="Verdana" w:hAnsi="Verdana"/>
        </w:rPr>
      </w:pPr>
    </w:p>
    <w:tbl>
      <w:tblPr>
        <w:tblW w:w="13815"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0"/>
        <w:gridCol w:w="1979"/>
        <w:gridCol w:w="1629"/>
        <w:gridCol w:w="5629"/>
        <w:gridCol w:w="1814"/>
        <w:gridCol w:w="1814"/>
      </w:tblGrid>
      <w:tr w:rsidR="00AD2BBD" w:rsidRPr="00AD2BBD" w14:paraId="4FFF0125" w14:textId="77777777" w:rsidTr="00B11A77">
        <w:trPr>
          <w:trHeight w:val="492"/>
        </w:trPr>
        <w:tc>
          <w:tcPr>
            <w:tcW w:w="950" w:type="dxa"/>
          </w:tcPr>
          <w:p w14:paraId="66ED8B55" w14:textId="77777777" w:rsidR="00AD2BBD" w:rsidRPr="00AD2BBD" w:rsidRDefault="00AD2BBD" w:rsidP="00AD2BBD">
            <w:pPr>
              <w:rPr>
                <w:rFonts w:ascii="Verdana" w:hAnsi="Verdana"/>
                <w:sz w:val="20"/>
                <w:szCs w:val="20"/>
                <w:lang w:val="en-GB"/>
              </w:rPr>
            </w:pPr>
            <w:r w:rsidRPr="00AD2BBD">
              <w:rPr>
                <w:rFonts w:ascii="Verdana" w:hAnsi="Verdana"/>
                <w:b/>
                <w:bCs/>
                <w:sz w:val="20"/>
                <w:szCs w:val="20"/>
                <w:lang w:val="en-GB"/>
              </w:rPr>
              <w:t xml:space="preserve">No. </w:t>
            </w:r>
          </w:p>
        </w:tc>
        <w:tc>
          <w:tcPr>
            <w:tcW w:w="1979" w:type="dxa"/>
          </w:tcPr>
          <w:p w14:paraId="4207284D" w14:textId="77777777" w:rsidR="00AD2BBD" w:rsidRPr="00AD2BBD" w:rsidRDefault="00AD2BBD" w:rsidP="00AD2BBD">
            <w:pPr>
              <w:rPr>
                <w:rFonts w:ascii="Verdana" w:hAnsi="Verdana"/>
                <w:sz w:val="20"/>
                <w:szCs w:val="20"/>
                <w:lang w:val="en-GB"/>
              </w:rPr>
            </w:pPr>
            <w:r w:rsidRPr="00AD2BBD">
              <w:rPr>
                <w:rFonts w:ascii="Verdana" w:hAnsi="Verdana"/>
                <w:b/>
                <w:bCs/>
                <w:sz w:val="20"/>
                <w:szCs w:val="20"/>
                <w:lang w:val="en-GB"/>
              </w:rPr>
              <w:t xml:space="preserve">Position </w:t>
            </w:r>
          </w:p>
        </w:tc>
        <w:tc>
          <w:tcPr>
            <w:tcW w:w="1629" w:type="dxa"/>
          </w:tcPr>
          <w:p w14:paraId="27A1E572" w14:textId="77777777" w:rsidR="00AD2BBD" w:rsidRPr="00AD2BBD" w:rsidRDefault="00AD2BBD" w:rsidP="00AD2BBD">
            <w:pPr>
              <w:rPr>
                <w:rFonts w:ascii="Verdana" w:hAnsi="Verdana"/>
                <w:b/>
                <w:bCs/>
                <w:sz w:val="20"/>
                <w:szCs w:val="20"/>
                <w:lang w:val="en-GB"/>
              </w:rPr>
            </w:pPr>
            <w:r w:rsidRPr="00AD2BBD">
              <w:rPr>
                <w:rFonts w:ascii="Verdana" w:hAnsi="Verdana"/>
                <w:b/>
                <w:bCs/>
                <w:sz w:val="20"/>
                <w:szCs w:val="20"/>
                <w:lang w:val="en-GB"/>
              </w:rPr>
              <w:t xml:space="preserve">Number </w:t>
            </w:r>
          </w:p>
        </w:tc>
        <w:tc>
          <w:tcPr>
            <w:tcW w:w="5629" w:type="dxa"/>
          </w:tcPr>
          <w:p w14:paraId="08EC073B" w14:textId="77777777" w:rsidR="00AD2BBD" w:rsidRPr="00AD2BBD" w:rsidRDefault="00AD2BBD" w:rsidP="00AD2BBD">
            <w:pPr>
              <w:rPr>
                <w:rFonts w:ascii="Verdana" w:hAnsi="Verdana"/>
                <w:sz w:val="20"/>
                <w:szCs w:val="20"/>
                <w:lang w:val="en-GB"/>
              </w:rPr>
            </w:pPr>
            <w:r w:rsidRPr="00AD2BBD">
              <w:rPr>
                <w:rFonts w:ascii="Verdana" w:hAnsi="Verdana"/>
                <w:b/>
                <w:bCs/>
                <w:sz w:val="20"/>
                <w:szCs w:val="20"/>
                <w:lang w:val="en-GB"/>
              </w:rPr>
              <w:t xml:space="preserve">Minimum academic and professional qualifications or provide equivalent </w:t>
            </w:r>
          </w:p>
        </w:tc>
        <w:tc>
          <w:tcPr>
            <w:tcW w:w="1814" w:type="dxa"/>
          </w:tcPr>
          <w:p w14:paraId="61DE1A7A" w14:textId="77777777" w:rsidR="00AD2BBD" w:rsidRPr="00AD2BBD" w:rsidRDefault="00AD2BBD" w:rsidP="00AD2BBD">
            <w:pPr>
              <w:rPr>
                <w:rFonts w:ascii="Verdana" w:hAnsi="Verdana"/>
                <w:sz w:val="20"/>
                <w:szCs w:val="20"/>
                <w:lang w:val="en-GB"/>
              </w:rPr>
            </w:pPr>
            <w:r w:rsidRPr="00AD2BBD">
              <w:rPr>
                <w:rFonts w:ascii="Verdana" w:hAnsi="Verdana"/>
                <w:b/>
                <w:bCs/>
                <w:sz w:val="20"/>
                <w:szCs w:val="20"/>
                <w:lang w:val="en-GB"/>
              </w:rPr>
              <w:t xml:space="preserve">General Work experience (years) </w:t>
            </w:r>
          </w:p>
        </w:tc>
        <w:tc>
          <w:tcPr>
            <w:tcW w:w="1814" w:type="dxa"/>
          </w:tcPr>
          <w:p w14:paraId="20AAB56E" w14:textId="77777777" w:rsidR="00AD2BBD" w:rsidRPr="00AD2BBD" w:rsidRDefault="00AD2BBD" w:rsidP="00AD2BBD">
            <w:pPr>
              <w:rPr>
                <w:rFonts w:ascii="Verdana" w:hAnsi="Verdana"/>
                <w:sz w:val="20"/>
                <w:szCs w:val="20"/>
                <w:lang w:val="en-GB"/>
              </w:rPr>
            </w:pPr>
            <w:r w:rsidRPr="00AD2BBD">
              <w:rPr>
                <w:rFonts w:ascii="Verdana" w:hAnsi="Verdana"/>
                <w:b/>
                <w:bCs/>
                <w:sz w:val="20"/>
                <w:szCs w:val="20"/>
                <w:lang w:val="en-GB"/>
              </w:rPr>
              <w:t xml:space="preserve">Specific Work experience (years) </w:t>
            </w:r>
          </w:p>
        </w:tc>
      </w:tr>
      <w:tr w:rsidR="00AD2BBD" w:rsidRPr="00AD2BBD" w14:paraId="3A099C49" w14:textId="77777777" w:rsidTr="00B11A77">
        <w:trPr>
          <w:trHeight w:val="560"/>
        </w:trPr>
        <w:tc>
          <w:tcPr>
            <w:tcW w:w="950" w:type="dxa"/>
          </w:tcPr>
          <w:p w14:paraId="04DBCD86"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 xml:space="preserve">1 </w:t>
            </w:r>
          </w:p>
        </w:tc>
        <w:tc>
          <w:tcPr>
            <w:tcW w:w="1979" w:type="dxa"/>
          </w:tcPr>
          <w:p w14:paraId="7F68426D"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 xml:space="preserve">Project Manager </w:t>
            </w:r>
          </w:p>
        </w:tc>
        <w:tc>
          <w:tcPr>
            <w:tcW w:w="1629" w:type="dxa"/>
          </w:tcPr>
          <w:p w14:paraId="5DC94B01"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1</w:t>
            </w:r>
          </w:p>
        </w:tc>
        <w:tc>
          <w:tcPr>
            <w:tcW w:w="5629" w:type="dxa"/>
          </w:tcPr>
          <w:p w14:paraId="0E4F4580" w14:textId="77777777" w:rsidR="00AD2BBD" w:rsidRPr="00AD2BBD" w:rsidRDefault="00AD2BBD">
            <w:pPr>
              <w:numPr>
                <w:ilvl w:val="0"/>
                <w:numId w:val="93"/>
              </w:numPr>
              <w:ind w:left="315" w:hanging="284"/>
              <w:rPr>
                <w:rFonts w:ascii="Verdana" w:hAnsi="Verdana"/>
                <w:sz w:val="20"/>
                <w:szCs w:val="20"/>
                <w:lang w:val="en-GB"/>
              </w:rPr>
            </w:pPr>
            <w:r w:rsidRPr="00AD2BBD">
              <w:rPr>
                <w:rFonts w:ascii="Verdana" w:hAnsi="Verdana"/>
                <w:sz w:val="20"/>
                <w:szCs w:val="20"/>
                <w:lang w:val="en-GB"/>
              </w:rPr>
              <w:t>Bachelor’s degree in civil engineering or equivalent Professional Engineer registered by the Engineers Board of Kenya (EBK) with a valid practicing license.</w:t>
            </w:r>
          </w:p>
          <w:p w14:paraId="1229F4B4" w14:textId="77777777" w:rsidR="00AD2BBD" w:rsidRPr="00AD2BBD" w:rsidRDefault="00AD2BBD">
            <w:pPr>
              <w:numPr>
                <w:ilvl w:val="0"/>
                <w:numId w:val="93"/>
              </w:numPr>
              <w:ind w:left="315" w:hanging="284"/>
              <w:rPr>
                <w:rFonts w:ascii="Verdana" w:hAnsi="Verdana"/>
                <w:sz w:val="20"/>
                <w:szCs w:val="20"/>
                <w:lang w:val="en-GB"/>
              </w:rPr>
            </w:pPr>
            <w:r w:rsidRPr="00AD2BBD">
              <w:rPr>
                <w:rFonts w:ascii="Verdana" w:hAnsi="Verdana"/>
                <w:sz w:val="20"/>
                <w:szCs w:val="20"/>
                <w:lang w:val="en-GB"/>
              </w:rPr>
              <w:t>10 years post graduation experience in road construction, design, supervision, and contract management.</w:t>
            </w:r>
          </w:p>
          <w:p w14:paraId="6E9D4F84" w14:textId="77777777" w:rsidR="00AD2BBD" w:rsidRPr="00AD2BBD" w:rsidRDefault="00AD2BBD">
            <w:pPr>
              <w:numPr>
                <w:ilvl w:val="0"/>
                <w:numId w:val="93"/>
              </w:numPr>
              <w:ind w:left="315" w:hanging="284"/>
              <w:rPr>
                <w:rFonts w:ascii="Verdana" w:hAnsi="Verdana"/>
                <w:sz w:val="20"/>
                <w:szCs w:val="20"/>
                <w:lang w:val="en-GB"/>
              </w:rPr>
            </w:pPr>
            <w:r w:rsidRPr="00AD2BBD">
              <w:rPr>
                <w:rFonts w:ascii="Verdana" w:hAnsi="Verdana"/>
                <w:sz w:val="20"/>
                <w:szCs w:val="20"/>
                <w:lang w:val="en-GB"/>
              </w:rPr>
              <w:t>Certification in Project Management or equivalent.</w:t>
            </w:r>
          </w:p>
        </w:tc>
        <w:tc>
          <w:tcPr>
            <w:tcW w:w="1814" w:type="dxa"/>
          </w:tcPr>
          <w:p w14:paraId="240068A6"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10</w:t>
            </w:r>
          </w:p>
        </w:tc>
        <w:tc>
          <w:tcPr>
            <w:tcW w:w="1814" w:type="dxa"/>
          </w:tcPr>
          <w:p w14:paraId="3EBB7F26"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5</w:t>
            </w:r>
          </w:p>
        </w:tc>
      </w:tr>
      <w:tr w:rsidR="00AD2BBD" w:rsidRPr="00AD2BBD" w14:paraId="7AF1E5B9" w14:textId="77777777" w:rsidTr="00B11A77">
        <w:trPr>
          <w:trHeight w:val="560"/>
        </w:trPr>
        <w:tc>
          <w:tcPr>
            <w:tcW w:w="950" w:type="dxa"/>
          </w:tcPr>
          <w:p w14:paraId="1DBD814D"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 xml:space="preserve">2 </w:t>
            </w:r>
          </w:p>
        </w:tc>
        <w:tc>
          <w:tcPr>
            <w:tcW w:w="1979" w:type="dxa"/>
          </w:tcPr>
          <w:p w14:paraId="0A162637"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 xml:space="preserve">Site Agent </w:t>
            </w:r>
          </w:p>
        </w:tc>
        <w:tc>
          <w:tcPr>
            <w:tcW w:w="1629" w:type="dxa"/>
          </w:tcPr>
          <w:p w14:paraId="0EC4CB26"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1</w:t>
            </w:r>
          </w:p>
        </w:tc>
        <w:tc>
          <w:tcPr>
            <w:tcW w:w="5629" w:type="dxa"/>
          </w:tcPr>
          <w:p w14:paraId="2EB22901" w14:textId="77777777" w:rsidR="00AD2BBD" w:rsidRPr="00AD2BBD" w:rsidRDefault="00AD2BBD">
            <w:pPr>
              <w:numPr>
                <w:ilvl w:val="0"/>
                <w:numId w:val="93"/>
              </w:numPr>
              <w:ind w:left="315" w:hanging="284"/>
              <w:rPr>
                <w:rFonts w:ascii="Verdana" w:hAnsi="Verdana"/>
                <w:sz w:val="20"/>
                <w:szCs w:val="20"/>
                <w:lang w:val="en-GB"/>
              </w:rPr>
            </w:pPr>
            <w:r w:rsidRPr="00AD2BBD">
              <w:rPr>
                <w:rFonts w:ascii="Verdana" w:hAnsi="Verdana"/>
                <w:sz w:val="20"/>
                <w:szCs w:val="20"/>
                <w:lang w:val="en-GB"/>
              </w:rPr>
              <w:t>Bachelor’s degree in civil engineering or equivalent Professional Engineer registered by the Engineers Board of Kenya (EBK) with a valid practising license.</w:t>
            </w:r>
          </w:p>
          <w:p w14:paraId="03DBC7AF" w14:textId="77777777" w:rsidR="00AD2BBD" w:rsidRPr="00AD2BBD" w:rsidRDefault="00AD2BBD">
            <w:pPr>
              <w:numPr>
                <w:ilvl w:val="0"/>
                <w:numId w:val="93"/>
              </w:numPr>
              <w:ind w:left="315" w:hanging="284"/>
              <w:rPr>
                <w:rFonts w:ascii="Verdana" w:hAnsi="Verdana"/>
                <w:sz w:val="20"/>
                <w:szCs w:val="20"/>
                <w:lang w:val="en-GB"/>
              </w:rPr>
            </w:pPr>
            <w:r w:rsidRPr="00AD2BBD">
              <w:rPr>
                <w:rFonts w:ascii="Verdana" w:hAnsi="Verdana"/>
                <w:sz w:val="20"/>
                <w:szCs w:val="20"/>
                <w:lang w:val="en-GB"/>
              </w:rPr>
              <w:t>5 years post graduate experience in road/civil works construction, design, or supervision.</w:t>
            </w:r>
          </w:p>
        </w:tc>
        <w:tc>
          <w:tcPr>
            <w:tcW w:w="1814" w:type="dxa"/>
          </w:tcPr>
          <w:p w14:paraId="21884085"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7</w:t>
            </w:r>
          </w:p>
        </w:tc>
        <w:tc>
          <w:tcPr>
            <w:tcW w:w="1814" w:type="dxa"/>
          </w:tcPr>
          <w:p w14:paraId="031FEDC9"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5</w:t>
            </w:r>
          </w:p>
        </w:tc>
      </w:tr>
      <w:tr w:rsidR="00AD2BBD" w:rsidRPr="00AD2BBD" w14:paraId="723D0704" w14:textId="77777777" w:rsidTr="00B11A77">
        <w:trPr>
          <w:trHeight w:val="558"/>
        </w:trPr>
        <w:tc>
          <w:tcPr>
            <w:tcW w:w="950" w:type="dxa"/>
          </w:tcPr>
          <w:p w14:paraId="2D06E2C5"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 xml:space="preserve">4 </w:t>
            </w:r>
          </w:p>
        </w:tc>
        <w:tc>
          <w:tcPr>
            <w:tcW w:w="1979" w:type="dxa"/>
          </w:tcPr>
          <w:p w14:paraId="7C367402"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 xml:space="preserve">Senior Surveyor </w:t>
            </w:r>
          </w:p>
        </w:tc>
        <w:tc>
          <w:tcPr>
            <w:tcW w:w="1629" w:type="dxa"/>
          </w:tcPr>
          <w:p w14:paraId="500D65C4"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1</w:t>
            </w:r>
          </w:p>
        </w:tc>
        <w:tc>
          <w:tcPr>
            <w:tcW w:w="5629" w:type="dxa"/>
          </w:tcPr>
          <w:p w14:paraId="2D05DF8E" w14:textId="77777777" w:rsidR="00AD2BBD" w:rsidRPr="00AD2BBD" w:rsidRDefault="00AD2BBD">
            <w:pPr>
              <w:numPr>
                <w:ilvl w:val="0"/>
                <w:numId w:val="94"/>
              </w:numPr>
              <w:ind w:left="315" w:hanging="284"/>
              <w:rPr>
                <w:rFonts w:ascii="Verdana" w:hAnsi="Verdana"/>
                <w:sz w:val="20"/>
                <w:szCs w:val="20"/>
                <w:lang w:val="en-GB"/>
              </w:rPr>
            </w:pPr>
            <w:r w:rsidRPr="00AD2BBD">
              <w:rPr>
                <w:rFonts w:ascii="Verdana" w:hAnsi="Verdana"/>
                <w:sz w:val="20"/>
                <w:szCs w:val="20"/>
                <w:lang w:val="en-GB"/>
              </w:rPr>
              <w:t xml:space="preserve">Bachelor’s degree in survey or equivalent and is Registered as a professional member with relevant professional body with a valid practising license. </w:t>
            </w:r>
          </w:p>
          <w:p w14:paraId="555E0BC6" w14:textId="77777777" w:rsidR="00AD2BBD" w:rsidRPr="00AD2BBD" w:rsidRDefault="00AD2BBD">
            <w:pPr>
              <w:numPr>
                <w:ilvl w:val="0"/>
                <w:numId w:val="94"/>
              </w:numPr>
              <w:ind w:left="315" w:hanging="284"/>
              <w:rPr>
                <w:rFonts w:ascii="Verdana" w:hAnsi="Verdana"/>
                <w:sz w:val="20"/>
                <w:szCs w:val="20"/>
                <w:lang w:val="en-GB"/>
              </w:rPr>
            </w:pPr>
            <w:r w:rsidRPr="00AD2BBD">
              <w:rPr>
                <w:rFonts w:ascii="Verdana" w:hAnsi="Verdana"/>
                <w:sz w:val="20"/>
                <w:szCs w:val="20"/>
                <w:lang w:val="en-GB"/>
              </w:rPr>
              <w:t>7 years post graduate experience in topographical survey.</w:t>
            </w:r>
          </w:p>
        </w:tc>
        <w:tc>
          <w:tcPr>
            <w:tcW w:w="1814" w:type="dxa"/>
          </w:tcPr>
          <w:p w14:paraId="13F685D2"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7</w:t>
            </w:r>
          </w:p>
        </w:tc>
        <w:tc>
          <w:tcPr>
            <w:tcW w:w="1814" w:type="dxa"/>
          </w:tcPr>
          <w:p w14:paraId="7378896D"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5</w:t>
            </w:r>
          </w:p>
        </w:tc>
      </w:tr>
      <w:tr w:rsidR="00AD2BBD" w:rsidRPr="00AD2BBD" w14:paraId="1CFB6C30" w14:textId="77777777" w:rsidTr="00B11A77">
        <w:trPr>
          <w:trHeight w:val="494"/>
        </w:trPr>
        <w:tc>
          <w:tcPr>
            <w:tcW w:w="950" w:type="dxa"/>
          </w:tcPr>
          <w:p w14:paraId="2A431E5D"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 xml:space="preserve">5 </w:t>
            </w:r>
          </w:p>
        </w:tc>
        <w:tc>
          <w:tcPr>
            <w:tcW w:w="1979" w:type="dxa"/>
          </w:tcPr>
          <w:p w14:paraId="6BF09DA4"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 xml:space="preserve">Environmental and Social </w:t>
            </w:r>
          </w:p>
          <w:p w14:paraId="08DC7DD7" w14:textId="77777777" w:rsidR="00AD2BBD" w:rsidRPr="00AD2BBD" w:rsidRDefault="00AD2BBD" w:rsidP="00AD2BBD">
            <w:pPr>
              <w:rPr>
                <w:rFonts w:ascii="Verdana" w:hAnsi="Verdana"/>
                <w:sz w:val="20"/>
                <w:szCs w:val="20"/>
                <w:lang w:val="en-GB"/>
              </w:rPr>
            </w:pPr>
          </w:p>
        </w:tc>
        <w:tc>
          <w:tcPr>
            <w:tcW w:w="1629" w:type="dxa"/>
          </w:tcPr>
          <w:p w14:paraId="0DD44BE5"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1</w:t>
            </w:r>
          </w:p>
        </w:tc>
        <w:tc>
          <w:tcPr>
            <w:tcW w:w="5629" w:type="dxa"/>
          </w:tcPr>
          <w:p w14:paraId="247038CE" w14:textId="77777777" w:rsidR="00AD2BBD" w:rsidRPr="00AD2BBD" w:rsidRDefault="00AD2BBD">
            <w:pPr>
              <w:numPr>
                <w:ilvl w:val="0"/>
                <w:numId w:val="95"/>
              </w:numPr>
              <w:ind w:left="457" w:hanging="426"/>
              <w:rPr>
                <w:rFonts w:ascii="Verdana" w:hAnsi="Verdana"/>
                <w:sz w:val="20"/>
                <w:szCs w:val="20"/>
                <w:lang w:val="en-GB"/>
              </w:rPr>
            </w:pPr>
            <w:r w:rsidRPr="00AD2BBD">
              <w:rPr>
                <w:rFonts w:ascii="Verdana" w:hAnsi="Verdana"/>
                <w:sz w:val="20"/>
                <w:szCs w:val="20"/>
                <w:lang w:val="en-GB"/>
              </w:rPr>
              <w:t>Bachelor’s degree in environmental science or equivalent, registered by NEMA and has a valid practicing license,</w:t>
            </w:r>
          </w:p>
          <w:p w14:paraId="003FFB8D" w14:textId="77777777" w:rsidR="00AD2BBD" w:rsidRPr="00AD2BBD" w:rsidRDefault="00AD2BBD">
            <w:pPr>
              <w:numPr>
                <w:ilvl w:val="0"/>
                <w:numId w:val="95"/>
              </w:numPr>
              <w:ind w:left="457" w:hanging="426"/>
              <w:rPr>
                <w:rFonts w:ascii="Verdana" w:hAnsi="Verdana"/>
                <w:sz w:val="20"/>
                <w:szCs w:val="20"/>
                <w:lang w:val="en-GB"/>
              </w:rPr>
            </w:pPr>
            <w:r w:rsidRPr="00AD2BBD">
              <w:rPr>
                <w:rFonts w:ascii="Verdana" w:hAnsi="Verdana"/>
                <w:sz w:val="20"/>
                <w:szCs w:val="20"/>
              </w:rPr>
              <w:t xml:space="preserve">A minimum of five years proven practical experience in environmental management and monitoring plans in road construction projects </w:t>
            </w:r>
          </w:p>
        </w:tc>
        <w:tc>
          <w:tcPr>
            <w:tcW w:w="1814" w:type="dxa"/>
          </w:tcPr>
          <w:p w14:paraId="31A1F2FE"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7</w:t>
            </w:r>
          </w:p>
        </w:tc>
        <w:tc>
          <w:tcPr>
            <w:tcW w:w="1814" w:type="dxa"/>
          </w:tcPr>
          <w:p w14:paraId="2CF3B88B"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5</w:t>
            </w:r>
          </w:p>
        </w:tc>
      </w:tr>
      <w:tr w:rsidR="00AD2BBD" w:rsidRPr="00AD2BBD" w14:paraId="3719F2F6" w14:textId="77777777" w:rsidTr="00B11A77">
        <w:trPr>
          <w:trHeight w:val="494"/>
        </w:trPr>
        <w:tc>
          <w:tcPr>
            <w:tcW w:w="950" w:type="dxa"/>
          </w:tcPr>
          <w:p w14:paraId="7472300C"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 xml:space="preserve">6 </w:t>
            </w:r>
          </w:p>
        </w:tc>
        <w:tc>
          <w:tcPr>
            <w:tcW w:w="1979" w:type="dxa"/>
          </w:tcPr>
          <w:p w14:paraId="5BAA288E"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 xml:space="preserve">Senior Foreman </w:t>
            </w:r>
          </w:p>
        </w:tc>
        <w:tc>
          <w:tcPr>
            <w:tcW w:w="1629" w:type="dxa"/>
          </w:tcPr>
          <w:p w14:paraId="29E2B484"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1</w:t>
            </w:r>
          </w:p>
        </w:tc>
        <w:tc>
          <w:tcPr>
            <w:tcW w:w="5629" w:type="dxa"/>
          </w:tcPr>
          <w:p w14:paraId="7933F920" w14:textId="77777777" w:rsidR="00AD2BBD" w:rsidRPr="00AD2BBD" w:rsidRDefault="00AD2BBD">
            <w:pPr>
              <w:numPr>
                <w:ilvl w:val="0"/>
                <w:numId w:val="96"/>
              </w:numPr>
              <w:ind w:left="457" w:hanging="457"/>
              <w:rPr>
                <w:rFonts w:ascii="Verdana" w:hAnsi="Verdana"/>
                <w:sz w:val="20"/>
                <w:szCs w:val="20"/>
                <w:lang w:val="en-GB"/>
              </w:rPr>
            </w:pPr>
            <w:r w:rsidRPr="00AD2BBD">
              <w:rPr>
                <w:rFonts w:ascii="Verdana" w:hAnsi="Verdana"/>
                <w:sz w:val="20"/>
                <w:szCs w:val="20"/>
                <w:lang w:val="en-GB"/>
              </w:rPr>
              <w:t xml:space="preserve">Higher National Diploma (HND) in Civil Engineering </w:t>
            </w:r>
          </w:p>
          <w:p w14:paraId="59E94446" w14:textId="0DC9880C" w:rsidR="00AD2BBD" w:rsidRPr="00AD2BBD" w:rsidRDefault="00AD2BBD">
            <w:pPr>
              <w:numPr>
                <w:ilvl w:val="0"/>
                <w:numId w:val="96"/>
              </w:numPr>
              <w:ind w:left="457" w:hanging="457"/>
              <w:rPr>
                <w:rFonts w:ascii="Verdana" w:hAnsi="Verdana"/>
                <w:sz w:val="20"/>
                <w:szCs w:val="20"/>
                <w:lang w:val="en-GB"/>
              </w:rPr>
            </w:pPr>
            <w:r w:rsidRPr="00AD2BBD">
              <w:rPr>
                <w:rFonts w:ascii="Verdana" w:hAnsi="Verdana"/>
                <w:sz w:val="20"/>
                <w:szCs w:val="20"/>
                <w:lang w:val="en-GB"/>
              </w:rPr>
              <w:t>Minimum of 5 years’ experience in a road construction project</w:t>
            </w:r>
          </w:p>
        </w:tc>
        <w:tc>
          <w:tcPr>
            <w:tcW w:w="1814" w:type="dxa"/>
          </w:tcPr>
          <w:p w14:paraId="64ED10D0"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5</w:t>
            </w:r>
          </w:p>
        </w:tc>
        <w:tc>
          <w:tcPr>
            <w:tcW w:w="1814" w:type="dxa"/>
          </w:tcPr>
          <w:p w14:paraId="75AADE2A"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3</w:t>
            </w:r>
          </w:p>
        </w:tc>
      </w:tr>
      <w:tr w:rsidR="00AD2BBD" w:rsidRPr="00AD2BBD" w14:paraId="24AD59A6" w14:textId="77777777" w:rsidTr="00B11A77">
        <w:trPr>
          <w:trHeight w:val="495"/>
        </w:trPr>
        <w:tc>
          <w:tcPr>
            <w:tcW w:w="950" w:type="dxa"/>
          </w:tcPr>
          <w:p w14:paraId="798A8B06"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lastRenderedPageBreak/>
              <w:t xml:space="preserve">7 </w:t>
            </w:r>
          </w:p>
        </w:tc>
        <w:tc>
          <w:tcPr>
            <w:tcW w:w="1979" w:type="dxa"/>
          </w:tcPr>
          <w:p w14:paraId="53046635"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 xml:space="preserve">Safety officer </w:t>
            </w:r>
          </w:p>
        </w:tc>
        <w:tc>
          <w:tcPr>
            <w:tcW w:w="1629" w:type="dxa"/>
          </w:tcPr>
          <w:p w14:paraId="6AD1D100"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2</w:t>
            </w:r>
          </w:p>
        </w:tc>
        <w:tc>
          <w:tcPr>
            <w:tcW w:w="5629" w:type="dxa"/>
          </w:tcPr>
          <w:p w14:paraId="0E4BCD5C" w14:textId="77777777" w:rsidR="00AD2BBD" w:rsidRPr="00AD2BBD" w:rsidRDefault="00AD2BBD">
            <w:pPr>
              <w:numPr>
                <w:ilvl w:val="0"/>
                <w:numId w:val="95"/>
              </w:numPr>
              <w:ind w:left="457" w:hanging="426"/>
              <w:rPr>
                <w:rFonts w:ascii="Verdana" w:hAnsi="Verdana"/>
                <w:sz w:val="20"/>
                <w:szCs w:val="20"/>
                <w:lang w:val="en-GB"/>
              </w:rPr>
            </w:pPr>
            <w:r w:rsidRPr="00AD2BBD">
              <w:rPr>
                <w:rFonts w:ascii="Verdana" w:hAnsi="Verdana"/>
                <w:sz w:val="20"/>
                <w:szCs w:val="20"/>
              </w:rPr>
              <w:t>Postgraduate diploma or certificate in Occupational Safety and Health</w:t>
            </w:r>
          </w:p>
          <w:p w14:paraId="0D120CAE" w14:textId="77777777" w:rsidR="00AD2BBD" w:rsidRPr="00AD2BBD" w:rsidRDefault="00AD2BBD">
            <w:pPr>
              <w:numPr>
                <w:ilvl w:val="0"/>
                <w:numId w:val="95"/>
              </w:numPr>
              <w:ind w:left="457" w:hanging="426"/>
              <w:rPr>
                <w:rFonts w:ascii="Verdana" w:hAnsi="Verdana"/>
                <w:sz w:val="20"/>
                <w:szCs w:val="20"/>
                <w:lang w:val="en-GB"/>
              </w:rPr>
            </w:pPr>
            <w:r w:rsidRPr="00AD2BBD">
              <w:rPr>
                <w:rFonts w:ascii="Verdana" w:hAnsi="Verdana"/>
                <w:sz w:val="20"/>
                <w:szCs w:val="20"/>
              </w:rPr>
              <w:t>A minimum of five years proven practical experience in OSH</w:t>
            </w:r>
          </w:p>
          <w:p w14:paraId="087D22EA" w14:textId="77777777" w:rsidR="00AD2BBD" w:rsidRPr="00AD2BBD" w:rsidRDefault="00AD2BBD" w:rsidP="00AD2BBD">
            <w:pPr>
              <w:rPr>
                <w:rFonts w:ascii="Verdana" w:hAnsi="Verdana"/>
                <w:sz w:val="20"/>
                <w:szCs w:val="20"/>
                <w:lang w:val="en-GB"/>
              </w:rPr>
            </w:pPr>
          </w:p>
        </w:tc>
        <w:tc>
          <w:tcPr>
            <w:tcW w:w="1814" w:type="dxa"/>
          </w:tcPr>
          <w:p w14:paraId="43B12B39"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5</w:t>
            </w:r>
          </w:p>
        </w:tc>
        <w:tc>
          <w:tcPr>
            <w:tcW w:w="1814" w:type="dxa"/>
          </w:tcPr>
          <w:p w14:paraId="7ED3F6BB" w14:textId="77777777" w:rsidR="00AD2BBD" w:rsidRPr="00AD2BBD" w:rsidRDefault="00AD2BBD" w:rsidP="00AD2BBD">
            <w:pPr>
              <w:rPr>
                <w:rFonts w:ascii="Verdana" w:hAnsi="Verdana"/>
                <w:sz w:val="20"/>
                <w:szCs w:val="20"/>
                <w:lang w:val="en-GB"/>
              </w:rPr>
            </w:pPr>
            <w:r w:rsidRPr="00AD2BBD">
              <w:rPr>
                <w:rFonts w:ascii="Verdana" w:hAnsi="Verdana"/>
                <w:sz w:val="20"/>
                <w:szCs w:val="20"/>
                <w:lang w:val="en-GB"/>
              </w:rPr>
              <w:t>3</w:t>
            </w:r>
          </w:p>
        </w:tc>
      </w:tr>
    </w:tbl>
    <w:p w14:paraId="2954F692" w14:textId="77777777" w:rsidR="00AD2BBD" w:rsidRPr="00AD2BBD" w:rsidRDefault="00AD2BBD" w:rsidP="00AD2BBD">
      <w:pPr>
        <w:rPr>
          <w:rFonts w:ascii="Verdana" w:hAnsi="Verdana"/>
        </w:rPr>
      </w:pPr>
    </w:p>
    <w:p w14:paraId="3B83FA88" w14:textId="77777777" w:rsidR="00AD2BBD" w:rsidRPr="00AD2BBD" w:rsidRDefault="00AD2BBD" w:rsidP="00AD2BBD">
      <w:pPr>
        <w:rPr>
          <w:rFonts w:ascii="Verdana" w:hAnsi="Verdana"/>
        </w:rPr>
      </w:pPr>
    </w:p>
    <w:p w14:paraId="45029B01" w14:textId="77777777" w:rsidR="00FD54C9" w:rsidRPr="00433944" w:rsidRDefault="00FD54C9" w:rsidP="00FD54C9">
      <w:pPr>
        <w:pStyle w:val="Heading2"/>
        <w:tabs>
          <w:tab w:val="left" w:pos="142"/>
          <w:tab w:val="left" w:pos="617"/>
          <w:tab w:val="left" w:pos="14583"/>
        </w:tabs>
        <w:spacing w:before="132"/>
        <w:ind w:left="616" w:right="720"/>
        <w:rPr>
          <w:rFonts w:ascii="Verdana" w:hAnsi="Verdana"/>
          <w:color w:val="231F20"/>
          <w:sz w:val="22"/>
          <w:szCs w:val="22"/>
        </w:rPr>
      </w:pPr>
    </w:p>
    <w:p w14:paraId="100146D0" w14:textId="77777777" w:rsidR="00FD54C9" w:rsidRPr="00433944" w:rsidRDefault="00FD54C9" w:rsidP="00FD54C9">
      <w:pPr>
        <w:tabs>
          <w:tab w:val="left" w:pos="142"/>
        </w:tabs>
        <w:ind w:right="720"/>
        <w:rPr>
          <w:rFonts w:ascii="Verdana" w:hAnsi="Verdana"/>
        </w:rPr>
      </w:pPr>
    </w:p>
    <w:p w14:paraId="1C065E0D" w14:textId="77777777" w:rsidR="00FD54C9" w:rsidRPr="00433944" w:rsidRDefault="00FD54C9" w:rsidP="00FD54C9">
      <w:pPr>
        <w:tabs>
          <w:tab w:val="left" w:pos="142"/>
        </w:tabs>
        <w:ind w:right="720"/>
        <w:rPr>
          <w:rFonts w:ascii="Verdana" w:hAnsi="Verdana"/>
        </w:rPr>
        <w:sectPr w:rsidR="00FD54C9" w:rsidRPr="00433944" w:rsidSect="002A2573">
          <w:headerReference w:type="default" r:id="rId49"/>
          <w:footerReference w:type="default" r:id="rId50"/>
          <w:type w:val="continuous"/>
          <w:pgSz w:w="16840" w:h="11910" w:orient="landscape"/>
          <w:pgMar w:top="880" w:right="0" w:bottom="0" w:left="700" w:header="720" w:footer="720" w:gutter="0"/>
          <w:cols w:space="720"/>
        </w:sectPr>
      </w:pPr>
    </w:p>
    <w:p w14:paraId="3B52CCF3" w14:textId="77777777" w:rsidR="00FD54C9" w:rsidRPr="00433944" w:rsidRDefault="00FD54C9" w:rsidP="00FD54C9">
      <w:pPr>
        <w:pStyle w:val="TOC3"/>
        <w:tabs>
          <w:tab w:val="left" w:pos="142"/>
        </w:tabs>
        <w:ind w:right="720" w:firstLine="0"/>
        <w:rPr>
          <w:rFonts w:ascii="Verdana" w:hAnsi="Verdana"/>
        </w:rPr>
      </w:pPr>
    </w:p>
    <w:p w14:paraId="728D50E7" w14:textId="77777777" w:rsidR="00FD54C9" w:rsidRPr="00433944" w:rsidRDefault="00FD54C9" w:rsidP="00FD54C9">
      <w:pPr>
        <w:pStyle w:val="TOC3"/>
        <w:tabs>
          <w:tab w:val="left" w:pos="142"/>
        </w:tabs>
        <w:ind w:right="720" w:firstLine="0"/>
        <w:rPr>
          <w:rFonts w:ascii="Verdana" w:hAnsi="Verdana"/>
        </w:rPr>
      </w:pPr>
    </w:p>
    <w:p w14:paraId="3265AAD3" w14:textId="77777777" w:rsidR="00FD54C9" w:rsidRPr="00433944" w:rsidRDefault="00FD54C9" w:rsidP="00FD54C9">
      <w:pPr>
        <w:tabs>
          <w:tab w:val="left" w:pos="142"/>
        </w:tabs>
        <w:spacing w:before="511"/>
        <w:ind w:left="205" w:right="720"/>
        <w:rPr>
          <w:rFonts w:ascii="Verdana" w:hAnsi="Verdana"/>
          <w:b/>
        </w:rPr>
      </w:pPr>
    </w:p>
    <w:p w14:paraId="015732B4" w14:textId="77777777" w:rsidR="00FD54C9" w:rsidRPr="00433944" w:rsidRDefault="00FD54C9" w:rsidP="00FD54C9">
      <w:pPr>
        <w:tabs>
          <w:tab w:val="left" w:pos="142"/>
        </w:tabs>
        <w:ind w:right="720"/>
        <w:rPr>
          <w:rFonts w:ascii="Verdana" w:hAnsi="Verdana"/>
        </w:rPr>
        <w:sectPr w:rsidR="00FD54C9" w:rsidRPr="00433944" w:rsidSect="002A2573">
          <w:headerReference w:type="even" r:id="rId51"/>
          <w:footerReference w:type="even" r:id="rId52"/>
          <w:type w:val="continuous"/>
          <w:pgSz w:w="16840" w:h="11910" w:orient="landscape"/>
          <w:pgMar w:top="880" w:right="0" w:bottom="0" w:left="700" w:header="720" w:footer="720" w:gutter="0"/>
          <w:cols w:num="2" w:space="720" w:equalWidth="0">
            <w:col w:w="14625" w:space="898"/>
            <w:col w:w="617"/>
          </w:cols>
        </w:sectPr>
      </w:pPr>
    </w:p>
    <w:p w14:paraId="0940D2E6" w14:textId="77777777" w:rsidR="00FD54C9" w:rsidRPr="00433944" w:rsidRDefault="00FD54C9" w:rsidP="00FD54C9">
      <w:pPr>
        <w:pStyle w:val="Heading2"/>
        <w:tabs>
          <w:tab w:val="left" w:pos="142"/>
        </w:tabs>
        <w:spacing w:before="129"/>
        <w:ind w:left="125" w:right="720"/>
        <w:rPr>
          <w:rFonts w:ascii="Verdana" w:hAnsi="Verdana"/>
          <w:color w:val="231F20"/>
          <w:sz w:val="22"/>
          <w:szCs w:val="22"/>
          <w:u w:val="single"/>
        </w:rPr>
      </w:pPr>
    </w:p>
    <w:p w14:paraId="16E77B2E" w14:textId="77777777" w:rsidR="00FD54C9" w:rsidRPr="00433944" w:rsidRDefault="00FD54C9" w:rsidP="00FD54C9">
      <w:pPr>
        <w:pStyle w:val="Heading2"/>
        <w:tabs>
          <w:tab w:val="left" w:pos="142"/>
        </w:tabs>
        <w:spacing w:before="129"/>
        <w:ind w:left="125" w:right="720"/>
        <w:rPr>
          <w:rFonts w:ascii="Verdana" w:hAnsi="Verdana"/>
          <w:sz w:val="22"/>
          <w:szCs w:val="22"/>
          <w:u w:val="single"/>
        </w:rPr>
      </w:pPr>
      <w:bookmarkStart w:id="129" w:name="_Toc233738879"/>
      <w:r w:rsidRPr="00433944">
        <w:rPr>
          <w:rFonts w:ascii="Verdana" w:hAnsi="Verdana"/>
          <w:color w:val="231F20"/>
          <w:sz w:val="22"/>
          <w:szCs w:val="22"/>
          <w:u w:val="single"/>
        </w:rPr>
        <w:t>SECTION IV – TENDERING FORMS</w:t>
      </w:r>
      <w:bookmarkEnd w:id="129"/>
    </w:p>
    <w:p w14:paraId="5220B805" w14:textId="77777777" w:rsidR="002C2793" w:rsidRPr="00433944" w:rsidRDefault="002C2793" w:rsidP="002C2793">
      <w:pPr>
        <w:pStyle w:val="Heading4"/>
        <w:spacing w:before="235"/>
        <w:ind w:left="127"/>
        <w:rPr>
          <w:rFonts w:ascii="Verdana" w:hAnsi="Verdana"/>
        </w:rPr>
      </w:pPr>
      <w:r w:rsidRPr="00433944">
        <w:rPr>
          <w:rFonts w:ascii="Verdana" w:hAnsi="Verdana"/>
          <w:color w:val="231F20"/>
        </w:rPr>
        <w:t>QUALIFICATION FORMS</w:t>
      </w:r>
    </w:p>
    <w:p w14:paraId="4C408C54" w14:textId="77777777" w:rsidR="002C2793" w:rsidRPr="00433944" w:rsidRDefault="002C2793" w:rsidP="002C2793">
      <w:pPr>
        <w:pStyle w:val="BodyText"/>
        <w:spacing w:before="11"/>
        <w:rPr>
          <w:rFonts w:ascii="Verdana" w:hAnsi="Verdana"/>
          <w:b/>
        </w:rPr>
      </w:pPr>
    </w:p>
    <w:p w14:paraId="63545DA9" w14:textId="77777777" w:rsidR="002C2793" w:rsidRPr="00433944" w:rsidRDefault="002C2793">
      <w:pPr>
        <w:pStyle w:val="ListParagraph"/>
        <w:numPr>
          <w:ilvl w:val="0"/>
          <w:numId w:val="73"/>
        </w:numPr>
        <w:tabs>
          <w:tab w:val="left" w:pos="693"/>
          <w:tab w:val="left" w:pos="695"/>
        </w:tabs>
        <w:rPr>
          <w:rFonts w:ascii="Verdana" w:hAnsi="Verdana"/>
        </w:rPr>
      </w:pPr>
      <w:r w:rsidRPr="00433944">
        <w:rPr>
          <w:rFonts w:ascii="Verdana" w:hAnsi="Verdana"/>
          <w:color w:val="231F20"/>
        </w:rPr>
        <w:t>FOREIGN TENDERERS 40%RULE.</w:t>
      </w:r>
    </w:p>
    <w:p w14:paraId="369A12DB" w14:textId="77777777" w:rsidR="002C2793" w:rsidRPr="00433944" w:rsidRDefault="002C2793">
      <w:pPr>
        <w:pStyle w:val="ListParagraph"/>
        <w:numPr>
          <w:ilvl w:val="0"/>
          <w:numId w:val="73"/>
        </w:numPr>
        <w:tabs>
          <w:tab w:val="left" w:pos="693"/>
          <w:tab w:val="left" w:pos="695"/>
        </w:tabs>
        <w:spacing w:before="112"/>
        <w:rPr>
          <w:rFonts w:ascii="Verdana" w:hAnsi="Verdana"/>
        </w:rPr>
      </w:pPr>
      <w:r w:rsidRPr="00433944">
        <w:rPr>
          <w:rFonts w:ascii="Verdana" w:hAnsi="Verdana"/>
          <w:color w:val="231F20"/>
        </w:rPr>
        <w:t xml:space="preserve">TENDERER'S </w:t>
      </w:r>
      <w:r w:rsidRPr="00433944">
        <w:rPr>
          <w:rFonts w:ascii="Verdana" w:hAnsi="Verdana"/>
          <w:color w:val="231F20"/>
          <w:spacing w:val="-3"/>
        </w:rPr>
        <w:t xml:space="preserve">ELIGIBILITY- </w:t>
      </w:r>
      <w:r w:rsidRPr="00433944">
        <w:rPr>
          <w:rFonts w:ascii="Verdana" w:hAnsi="Verdana"/>
          <w:color w:val="231F20"/>
        </w:rPr>
        <w:t>CONFIDENTIAL BUSINESS QUESTIONNAIRE</w:t>
      </w:r>
    </w:p>
    <w:p w14:paraId="4FD23C11" w14:textId="77777777" w:rsidR="002C2793" w:rsidRPr="00433944" w:rsidRDefault="002C2793">
      <w:pPr>
        <w:pStyle w:val="ListParagraph"/>
        <w:numPr>
          <w:ilvl w:val="0"/>
          <w:numId w:val="73"/>
        </w:numPr>
        <w:tabs>
          <w:tab w:val="left" w:pos="693"/>
          <w:tab w:val="left" w:pos="695"/>
        </w:tabs>
        <w:spacing w:before="113"/>
        <w:rPr>
          <w:rFonts w:ascii="Verdana" w:hAnsi="Verdana"/>
        </w:rPr>
      </w:pPr>
      <w:r w:rsidRPr="00433944">
        <w:rPr>
          <w:rFonts w:ascii="Verdana" w:hAnsi="Verdana"/>
          <w:color w:val="231F20"/>
        </w:rPr>
        <w:t>Form EQU: EQUIPMENT.</w:t>
      </w:r>
    </w:p>
    <w:p w14:paraId="4F573037" w14:textId="77777777" w:rsidR="002C2793" w:rsidRPr="00433944" w:rsidRDefault="002C2793">
      <w:pPr>
        <w:pStyle w:val="ListParagraph"/>
        <w:numPr>
          <w:ilvl w:val="0"/>
          <w:numId w:val="73"/>
        </w:numPr>
        <w:tabs>
          <w:tab w:val="left" w:pos="693"/>
          <w:tab w:val="left" w:pos="695"/>
        </w:tabs>
        <w:spacing w:before="112"/>
        <w:rPr>
          <w:rFonts w:ascii="Verdana" w:hAnsi="Verdana"/>
        </w:rPr>
      </w:pPr>
      <w:r w:rsidRPr="00433944">
        <w:rPr>
          <w:rFonts w:ascii="Verdana" w:hAnsi="Verdana"/>
          <w:color w:val="231F20"/>
        </w:rPr>
        <w:t>FORM PER -1.</w:t>
      </w:r>
    </w:p>
    <w:p w14:paraId="5EE1983A" w14:textId="77777777" w:rsidR="002C2793" w:rsidRPr="00433944" w:rsidRDefault="002C2793">
      <w:pPr>
        <w:pStyle w:val="ListParagraph"/>
        <w:numPr>
          <w:ilvl w:val="0"/>
          <w:numId w:val="73"/>
        </w:numPr>
        <w:tabs>
          <w:tab w:val="left" w:pos="693"/>
          <w:tab w:val="left" w:pos="695"/>
        </w:tabs>
        <w:spacing w:before="113"/>
        <w:rPr>
          <w:rFonts w:ascii="Verdana" w:hAnsi="Verdana"/>
        </w:rPr>
      </w:pPr>
      <w:r w:rsidRPr="00433944">
        <w:rPr>
          <w:rFonts w:ascii="Verdana" w:hAnsi="Verdana"/>
          <w:color w:val="231F20"/>
        </w:rPr>
        <w:t>FORM PER-2.</w:t>
      </w:r>
    </w:p>
    <w:p w14:paraId="0F99D8A4" w14:textId="77777777" w:rsidR="002C2793" w:rsidRPr="00433944" w:rsidRDefault="002C2793">
      <w:pPr>
        <w:pStyle w:val="ListParagraph"/>
        <w:numPr>
          <w:ilvl w:val="0"/>
          <w:numId w:val="73"/>
        </w:numPr>
        <w:tabs>
          <w:tab w:val="left" w:pos="693"/>
          <w:tab w:val="left" w:pos="695"/>
        </w:tabs>
        <w:spacing w:before="112"/>
        <w:rPr>
          <w:rFonts w:ascii="Verdana" w:hAnsi="Verdana"/>
        </w:rPr>
      </w:pPr>
      <w:r w:rsidRPr="00433944">
        <w:rPr>
          <w:rFonts w:ascii="Verdana" w:hAnsi="Verdana"/>
          <w:color w:val="231F20"/>
        </w:rPr>
        <w:t>TENDERERS QUALIFICATION WITHOUT PRE-QUALIFICATION.</w:t>
      </w:r>
    </w:p>
    <w:p w14:paraId="1C18D0D0" w14:textId="77777777" w:rsidR="002C2793" w:rsidRPr="00433944" w:rsidRDefault="002C2793">
      <w:pPr>
        <w:pStyle w:val="ListParagraph"/>
        <w:numPr>
          <w:ilvl w:val="1"/>
          <w:numId w:val="73"/>
        </w:numPr>
        <w:tabs>
          <w:tab w:val="left" w:pos="1260"/>
          <w:tab w:val="left" w:pos="1261"/>
        </w:tabs>
        <w:spacing w:before="113"/>
        <w:rPr>
          <w:rFonts w:ascii="Verdana" w:hAnsi="Verdana"/>
        </w:rPr>
      </w:pPr>
      <w:r w:rsidRPr="00433944">
        <w:rPr>
          <w:rFonts w:ascii="Verdana" w:hAnsi="Verdana"/>
          <w:color w:val="231F20"/>
        </w:rPr>
        <w:t>FORM ELI-1.1.</w:t>
      </w:r>
    </w:p>
    <w:p w14:paraId="7F0F8F1B" w14:textId="77777777" w:rsidR="002C2793" w:rsidRPr="00433944" w:rsidRDefault="002C2793">
      <w:pPr>
        <w:pStyle w:val="ListParagraph"/>
        <w:numPr>
          <w:ilvl w:val="1"/>
          <w:numId w:val="73"/>
        </w:numPr>
        <w:tabs>
          <w:tab w:val="left" w:pos="1260"/>
          <w:tab w:val="left" w:pos="1261"/>
        </w:tabs>
        <w:spacing w:before="112"/>
        <w:rPr>
          <w:rFonts w:ascii="Verdana" w:hAnsi="Verdana"/>
        </w:rPr>
      </w:pPr>
      <w:r w:rsidRPr="00433944">
        <w:rPr>
          <w:rFonts w:ascii="Verdana" w:hAnsi="Verdana"/>
          <w:color w:val="231F20"/>
        </w:rPr>
        <w:t>FORM ELI-1.2.</w:t>
      </w:r>
    </w:p>
    <w:p w14:paraId="12F1ECF5" w14:textId="77777777" w:rsidR="002C2793" w:rsidRPr="00433944" w:rsidRDefault="002C2793">
      <w:pPr>
        <w:pStyle w:val="ListParagraph"/>
        <w:numPr>
          <w:ilvl w:val="1"/>
          <w:numId w:val="73"/>
        </w:numPr>
        <w:tabs>
          <w:tab w:val="left" w:pos="1260"/>
          <w:tab w:val="left" w:pos="1261"/>
        </w:tabs>
        <w:spacing w:before="113"/>
        <w:rPr>
          <w:rFonts w:ascii="Verdana" w:hAnsi="Verdana"/>
        </w:rPr>
      </w:pPr>
      <w:r w:rsidRPr="00433944">
        <w:rPr>
          <w:rFonts w:ascii="Verdana" w:hAnsi="Verdana"/>
          <w:color w:val="231F20"/>
        </w:rPr>
        <w:t>FORM CON –2.</w:t>
      </w:r>
    </w:p>
    <w:p w14:paraId="661C2714" w14:textId="77777777" w:rsidR="002C2793" w:rsidRPr="00433944" w:rsidRDefault="002C2793">
      <w:pPr>
        <w:pStyle w:val="ListParagraph"/>
        <w:numPr>
          <w:ilvl w:val="1"/>
          <w:numId w:val="73"/>
        </w:numPr>
        <w:tabs>
          <w:tab w:val="left" w:pos="1260"/>
          <w:tab w:val="left" w:pos="1261"/>
        </w:tabs>
        <w:spacing w:before="112"/>
        <w:rPr>
          <w:rFonts w:ascii="Verdana" w:hAnsi="Verdana"/>
        </w:rPr>
      </w:pPr>
      <w:r w:rsidRPr="00433944">
        <w:rPr>
          <w:rFonts w:ascii="Verdana" w:hAnsi="Verdana"/>
          <w:color w:val="231F20"/>
        </w:rPr>
        <w:t>FORM FIN –3.1.</w:t>
      </w:r>
    </w:p>
    <w:p w14:paraId="61140D52" w14:textId="77777777" w:rsidR="002C2793" w:rsidRPr="00433944" w:rsidRDefault="002C2793">
      <w:pPr>
        <w:pStyle w:val="ListParagraph"/>
        <w:numPr>
          <w:ilvl w:val="1"/>
          <w:numId w:val="73"/>
        </w:numPr>
        <w:tabs>
          <w:tab w:val="left" w:pos="1260"/>
          <w:tab w:val="left" w:pos="1261"/>
        </w:tabs>
        <w:spacing w:before="113"/>
        <w:rPr>
          <w:rFonts w:ascii="Verdana" w:hAnsi="Verdana"/>
        </w:rPr>
      </w:pPr>
      <w:r w:rsidRPr="00433944">
        <w:rPr>
          <w:rFonts w:ascii="Verdana" w:hAnsi="Verdana"/>
          <w:color w:val="231F20"/>
        </w:rPr>
        <w:t>FORM FIN –3.2.</w:t>
      </w:r>
    </w:p>
    <w:p w14:paraId="594FE192" w14:textId="77777777" w:rsidR="002C2793" w:rsidRPr="00433944" w:rsidRDefault="002C2793">
      <w:pPr>
        <w:pStyle w:val="ListParagraph"/>
        <w:numPr>
          <w:ilvl w:val="1"/>
          <w:numId w:val="73"/>
        </w:numPr>
        <w:tabs>
          <w:tab w:val="left" w:pos="1260"/>
          <w:tab w:val="left" w:pos="1261"/>
        </w:tabs>
        <w:spacing w:before="112"/>
        <w:rPr>
          <w:rFonts w:ascii="Verdana" w:hAnsi="Verdana"/>
        </w:rPr>
      </w:pPr>
      <w:r w:rsidRPr="00433944">
        <w:rPr>
          <w:rFonts w:ascii="Verdana" w:hAnsi="Verdana"/>
          <w:color w:val="231F20"/>
        </w:rPr>
        <w:t>FORM FIN –3.3.</w:t>
      </w:r>
    </w:p>
    <w:p w14:paraId="688D959F" w14:textId="77777777" w:rsidR="002C2793" w:rsidRPr="00433944" w:rsidRDefault="002C2793">
      <w:pPr>
        <w:pStyle w:val="ListParagraph"/>
        <w:numPr>
          <w:ilvl w:val="1"/>
          <w:numId w:val="73"/>
        </w:numPr>
        <w:tabs>
          <w:tab w:val="left" w:pos="1260"/>
          <w:tab w:val="left" w:pos="1261"/>
        </w:tabs>
        <w:spacing w:before="113"/>
        <w:rPr>
          <w:rFonts w:ascii="Verdana" w:hAnsi="Verdana"/>
        </w:rPr>
      </w:pPr>
      <w:r w:rsidRPr="00433944">
        <w:rPr>
          <w:rFonts w:ascii="Verdana" w:hAnsi="Verdana"/>
          <w:color w:val="231F20"/>
        </w:rPr>
        <w:t>FORM FIN –3.4.</w:t>
      </w:r>
    </w:p>
    <w:p w14:paraId="1AB1F112" w14:textId="77777777" w:rsidR="002C2793" w:rsidRPr="00433944" w:rsidRDefault="002C2793">
      <w:pPr>
        <w:pStyle w:val="ListParagraph"/>
        <w:numPr>
          <w:ilvl w:val="1"/>
          <w:numId w:val="73"/>
        </w:numPr>
        <w:tabs>
          <w:tab w:val="left" w:pos="1260"/>
          <w:tab w:val="left" w:pos="1261"/>
        </w:tabs>
        <w:spacing w:before="112"/>
        <w:rPr>
          <w:rFonts w:ascii="Verdana" w:hAnsi="Verdana"/>
        </w:rPr>
      </w:pPr>
      <w:r w:rsidRPr="00433944">
        <w:rPr>
          <w:rFonts w:ascii="Verdana" w:hAnsi="Verdana"/>
          <w:color w:val="231F20"/>
        </w:rPr>
        <w:t>FORM EXP -4.1.</w:t>
      </w:r>
    </w:p>
    <w:p w14:paraId="377A0021" w14:textId="77777777" w:rsidR="002C2793" w:rsidRPr="00433944" w:rsidRDefault="002C2793">
      <w:pPr>
        <w:pStyle w:val="ListParagraph"/>
        <w:numPr>
          <w:ilvl w:val="1"/>
          <w:numId w:val="73"/>
        </w:numPr>
        <w:tabs>
          <w:tab w:val="left" w:pos="1260"/>
          <w:tab w:val="left" w:pos="1261"/>
        </w:tabs>
        <w:spacing w:before="113"/>
        <w:rPr>
          <w:rFonts w:ascii="Verdana" w:hAnsi="Verdana"/>
        </w:rPr>
      </w:pPr>
      <w:r w:rsidRPr="00433944">
        <w:rPr>
          <w:rFonts w:ascii="Verdana" w:hAnsi="Verdana"/>
          <w:color w:val="231F20"/>
        </w:rPr>
        <w:t>FORM EXP - 4.2(a).</w:t>
      </w:r>
    </w:p>
    <w:p w14:paraId="5E63BB7E" w14:textId="77777777" w:rsidR="002C2793" w:rsidRPr="00433944" w:rsidRDefault="002C2793">
      <w:pPr>
        <w:pStyle w:val="ListParagraph"/>
        <w:numPr>
          <w:ilvl w:val="1"/>
          <w:numId w:val="72"/>
        </w:numPr>
        <w:tabs>
          <w:tab w:val="left" w:pos="1260"/>
          <w:tab w:val="left" w:pos="1261"/>
        </w:tabs>
        <w:spacing w:before="112"/>
        <w:rPr>
          <w:rFonts w:ascii="Verdana" w:hAnsi="Verdana"/>
        </w:rPr>
      </w:pPr>
      <w:r w:rsidRPr="00433944">
        <w:rPr>
          <w:rFonts w:ascii="Verdana" w:hAnsi="Verdana"/>
          <w:color w:val="231F20"/>
        </w:rPr>
        <w:t>FORM EXP - 4.2 (a) (cont.).</w:t>
      </w:r>
    </w:p>
    <w:p w14:paraId="331CB1E2" w14:textId="77777777" w:rsidR="002C2793" w:rsidRPr="00433944" w:rsidRDefault="002C2793">
      <w:pPr>
        <w:pStyle w:val="ListParagraph"/>
        <w:numPr>
          <w:ilvl w:val="1"/>
          <w:numId w:val="72"/>
        </w:numPr>
        <w:tabs>
          <w:tab w:val="left" w:pos="1244"/>
        </w:tabs>
        <w:spacing w:before="113"/>
        <w:ind w:left="1243" w:hanging="550"/>
        <w:rPr>
          <w:rFonts w:ascii="Verdana" w:hAnsi="Verdana"/>
        </w:rPr>
      </w:pPr>
      <w:r w:rsidRPr="00433944">
        <w:rPr>
          <w:rFonts w:ascii="Verdana" w:hAnsi="Verdana"/>
          <w:color w:val="231F20"/>
        </w:rPr>
        <w:t>FORM EXP -4.2 (b).</w:t>
      </w:r>
    </w:p>
    <w:p w14:paraId="6EE0EE29" w14:textId="77777777" w:rsidR="002C2793" w:rsidRPr="00433944" w:rsidRDefault="002C2793" w:rsidP="002C2793">
      <w:pPr>
        <w:pStyle w:val="Heading4"/>
        <w:spacing w:before="234"/>
        <w:ind w:left="126"/>
        <w:rPr>
          <w:rFonts w:ascii="Verdana" w:hAnsi="Verdana"/>
        </w:rPr>
      </w:pPr>
      <w:r w:rsidRPr="00433944">
        <w:rPr>
          <w:rFonts w:ascii="Verdana" w:hAnsi="Verdana"/>
          <w:color w:val="231F20"/>
        </w:rPr>
        <w:t>OTHER FORMS</w:t>
      </w:r>
    </w:p>
    <w:p w14:paraId="461D8A8A" w14:textId="77777777" w:rsidR="002C2793" w:rsidRPr="00433944" w:rsidRDefault="002C2793" w:rsidP="002C2793">
      <w:pPr>
        <w:pStyle w:val="BodyText"/>
        <w:rPr>
          <w:rFonts w:ascii="Verdana" w:hAnsi="Verdana"/>
          <w:b/>
        </w:rPr>
      </w:pPr>
    </w:p>
    <w:p w14:paraId="76589C7B" w14:textId="77777777" w:rsidR="002C2793" w:rsidRPr="00433944" w:rsidRDefault="002C2793">
      <w:pPr>
        <w:pStyle w:val="ListParagraph"/>
        <w:numPr>
          <w:ilvl w:val="0"/>
          <w:numId w:val="73"/>
        </w:numPr>
        <w:tabs>
          <w:tab w:val="left" w:pos="693"/>
          <w:tab w:val="left" w:pos="694"/>
        </w:tabs>
        <w:ind w:left="693"/>
        <w:rPr>
          <w:rFonts w:ascii="Verdana" w:hAnsi="Verdana"/>
        </w:rPr>
      </w:pPr>
      <w:r w:rsidRPr="00433944">
        <w:rPr>
          <w:rFonts w:ascii="Verdana" w:hAnsi="Verdana"/>
          <w:color w:val="231F20"/>
        </w:rPr>
        <w:t>FORM OFTENDER.</w:t>
      </w:r>
    </w:p>
    <w:p w14:paraId="40781E68" w14:textId="77777777" w:rsidR="002C2793" w:rsidRPr="00433944" w:rsidRDefault="002C2793">
      <w:pPr>
        <w:pStyle w:val="ListParagraph"/>
        <w:numPr>
          <w:ilvl w:val="0"/>
          <w:numId w:val="73"/>
        </w:numPr>
        <w:tabs>
          <w:tab w:val="left" w:pos="693"/>
          <w:tab w:val="left" w:pos="694"/>
        </w:tabs>
        <w:spacing w:before="112"/>
        <w:ind w:left="693"/>
        <w:rPr>
          <w:rFonts w:ascii="Verdana" w:hAnsi="Verdana"/>
        </w:rPr>
      </w:pPr>
      <w:r w:rsidRPr="00433944">
        <w:rPr>
          <w:rFonts w:ascii="Verdana" w:hAnsi="Verdana"/>
          <w:color w:val="231F20"/>
        </w:rPr>
        <w:t>FORM OF TENDER SECURITY - DEMAND BANKGUARANTEE.</w:t>
      </w:r>
    </w:p>
    <w:p w14:paraId="5B336235" w14:textId="77777777" w:rsidR="002C2793" w:rsidRPr="00433944" w:rsidRDefault="002C2793">
      <w:pPr>
        <w:pStyle w:val="ListParagraph"/>
        <w:numPr>
          <w:ilvl w:val="0"/>
          <w:numId w:val="73"/>
        </w:numPr>
        <w:tabs>
          <w:tab w:val="left" w:pos="693"/>
          <w:tab w:val="left" w:pos="694"/>
        </w:tabs>
        <w:spacing w:before="113"/>
        <w:ind w:left="693"/>
        <w:rPr>
          <w:rFonts w:ascii="Verdana" w:hAnsi="Verdana"/>
        </w:rPr>
      </w:pPr>
      <w:r w:rsidRPr="00433944">
        <w:rPr>
          <w:rFonts w:ascii="Verdana" w:hAnsi="Verdana"/>
          <w:color w:val="231F20"/>
        </w:rPr>
        <w:t>FORM OF TENDER SECURITY (TENDERBOND).</w:t>
      </w:r>
    </w:p>
    <w:p w14:paraId="5D4B70B5" w14:textId="77777777" w:rsidR="002C2793" w:rsidRPr="00433944" w:rsidRDefault="002C2793">
      <w:pPr>
        <w:pStyle w:val="ListParagraph"/>
        <w:numPr>
          <w:ilvl w:val="0"/>
          <w:numId w:val="73"/>
        </w:numPr>
        <w:tabs>
          <w:tab w:val="left" w:pos="693"/>
          <w:tab w:val="left" w:pos="694"/>
        </w:tabs>
        <w:spacing w:before="112"/>
        <w:ind w:left="693"/>
        <w:rPr>
          <w:rFonts w:ascii="Verdana" w:hAnsi="Verdana"/>
        </w:rPr>
      </w:pPr>
      <w:r w:rsidRPr="00433944">
        <w:rPr>
          <w:rFonts w:ascii="Verdana" w:hAnsi="Verdana"/>
          <w:color w:val="231F20"/>
        </w:rPr>
        <w:t>FORM OF TENDER-SECURING</w:t>
      </w:r>
      <w:r w:rsidRPr="00433944">
        <w:rPr>
          <w:rFonts w:ascii="Verdana" w:hAnsi="Verdana"/>
          <w:color w:val="231F20"/>
          <w:spacing w:val="-3"/>
        </w:rPr>
        <w:t>DECLARATION.</w:t>
      </w:r>
    </w:p>
    <w:p w14:paraId="322FA759" w14:textId="77777777" w:rsidR="002C2793" w:rsidRPr="00433944" w:rsidRDefault="002C2793">
      <w:pPr>
        <w:pStyle w:val="ListParagraph"/>
        <w:numPr>
          <w:ilvl w:val="0"/>
          <w:numId w:val="73"/>
        </w:numPr>
        <w:tabs>
          <w:tab w:val="left" w:pos="693"/>
          <w:tab w:val="left" w:pos="694"/>
        </w:tabs>
        <w:spacing w:before="113"/>
        <w:ind w:left="693"/>
        <w:rPr>
          <w:rFonts w:ascii="Verdana" w:hAnsi="Verdana"/>
        </w:rPr>
      </w:pPr>
      <w:r w:rsidRPr="00433944">
        <w:rPr>
          <w:rFonts w:ascii="Verdana" w:hAnsi="Verdana"/>
          <w:color w:val="231F20"/>
        </w:rPr>
        <w:t>APPENDIX TO TENDER.</w:t>
      </w:r>
    </w:p>
    <w:p w14:paraId="6933C1C5" w14:textId="77777777" w:rsidR="002C2793" w:rsidRPr="00433944" w:rsidRDefault="002C2793" w:rsidP="002C2793">
      <w:pPr>
        <w:pStyle w:val="BodyText"/>
        <w:spacing w:before="6"/>
        <w:rPr>
          <w:rFonts w:ascii="Verdana" w:hAnsi="Verdana"/>
        </w:rPr>
      </w:pPr>
    </w:p>
    <w:p w14:paraId="019D8480" w14:textId="77777777" w:rsidR="002C2793" w:rsidRPr="00433944" w:rsidRDefault="002C2793" w:rsidP="002C2793">
      <w:pPr>
        <w:pStyle w:val="Heading4"/>
        <w:ind w:left="126"/>
        <w:rPr>
          <w:rFonts w:ascii="Verdana" w:hAnsi="Verdana"/>
        </w:rPr>
      </w:pPr>
      <w:r w:rsidRPr="00433944">
        <w:rPr>
          <w:rFonts w:ascii="Verdana" w:hAnsi="Verdana"/>
          <w:color w:val="231F20"/>
        </w:rPr>
        <w:t>TECHNICAL PROPOSAL FORMS</w:t>
      </w:r>
    </w:p>
    <w:p w14:paraId="486EF3CE" w14:textId="77777777" w:rsidR="00B16F2F" w:rsidRPr="00433944" w:rsidRDefault="00B16F2F" w:rsidP="004953E2">
      <w:pPr>
        <w:pStyle w:val="BodyText"/>
        <w:spacing w:before="120"/>
        <w:ind w:left="187"/>
        <w:rPr>
          <w:rFonts w:ascii="Verdana" w:hAnsi="Verdana"/>
          <w:color w:val="231F20"/>
        </w:rPr>
      </w:pPr>
      <w:r w:rsidRPr="00433944">
        <w:rPr>
          <w:rFonts w:ascii="Verdana" w:hAnsi="Verdana"/>
          <w:color w:val="231F20"/>
        </w:rPr>
        <w:t xml:space="preserve">Site Organization. </w:t>
      </w:r>
    </w:p>
    <w:p w14:paraId="0FDEBEDD" w14:textId="77777777" w:rsidR="00B16F2F" w:rsidRPr="00433944" w:rsidRDefault="00B16F2F" w:rsidP="004953E2">
      <w:pPr>
        <w:pStyle w:val="BodyText"/>
        <w:spacing w:before="120"/>
        <w:ind w:left="187"/>
        <w:rPr>
          <w:rFonts w:ascii="Verdana" w:hAnsi="Verdana"/>
          <w:color w:val="231F20"/>
        </w:rPr>
      </w:pPr>
      <w:r w:rsidRPr="00433944">
        <w:rPr>
          <w:rFonts w:ascii="Verdana" w:hAnsi="Verdana"/>
          <w:color w:val="231F20"/>
        </w:rPr>
        <w:t xml:space="preserve">Method Statement. </w:t>
      </w:r>
    </w:p>
    <w:p w14:paraId="73235851" w14:textId="77777777" w:rsidR="00B16F2F" w:rsidRPr="00433944" w:rsidRDefault="00B16F2F" w:rsidP="004953E2">
      <w:pPr>
        <w:pStyle w:val="BodyText"/>
        <w:spacing w:before="120"/>
        <w:ind w:left="187"/>
        <w:rPr>
          <w:rFonts w:ascii="Verdana" w:hAnsi="Verdana"/>
          <w:color w:val="231F20"/>
        </w:rPr>
      </w:pPr>
      <w:r w:rsidRPr="00433944">
        <w:rPr>
          <w:rFonts w:ascii="Verdana" w:hAnsi="Verdana"/>
          <w:color w:val="231F20"/>
        </w:rPr>
        <w:t xml:space="preserve">Mobilization Schedule. </w:t>
      </w:r>
    </w:p>
    <w:p w14:paraId="12F0E57D" w14:textId="6F4CDF67" w:rsidR="002C2793" w:rsidRPr="00433944" w:rsidRDefault="00B16F2F" w:rsidP="004953E2">
      <w:pPr>
        <w:pStyle w:val="BodyText"/>
        <w:spacing w:before="120"/>
        <w:ind w:left="187"/>
        <w:rPr>
          <w:rFonts w:ascii="Verdana" w:hAnsi="Verdana"/>
          <w:b/>
        </w:rPr>
      </w:pPr>
      <w:r w:rsidRPr="00433944">
        <w:rPr>
          <w:rFonts w:ascii="Verdana" w:hAnsi="Verdana"/>
          <w:color w:val="231F20"/>
        </w:rPr>
        <w:t>Construction Schedule</w:t>
      </w:r>
    </w:p>
    <w:p w14:paraId="36BECE47" w14:textId="77777777" w:rsidR="002C2793" w:rsidRPr="00433944" w:rsidRDefault="002C2793" w:rsidP="002C2793">
      <w:pPr>
        <w:pStyle w:val="TOC3"/>
        <w:tabs>
          <w:tab w:val="left" w:pos="142"/>
        </w:tabs>
        <w:spacing w:before="243" w:line="230" w:lineRule="auto"/>
        <w:ind w:left="125" w:right="720" w:firstLine="0"/>
        <w:jc w:val="both"/>
        <w:rPr>
          <w:rFonts w:ascii="Verdana" w:hAnsi="Verdana"/>
          <w:color w:val="231F20"/>
        </w:rPr>
      </w:pPr>
    </w:p>
    <w:p w14:paraId="78DF7984" w14:textId="77777777" w:rsidR="002C2793" w:rsidRPr="00433944" w:rsidRDefault="002C2793" w:rsidP="002C2793">
      <w:pPr>
        <w:pStyle w:val="TOC3"/>
        <w:tabs>
          <w:tab w:val="left" w:pos="142"/>
        </w:tabs>
        <w:spacing w:before="243" w:line="230" w:lineRule="auto"/>
        <w:ind w:left="125" w:right="720" w:firstLine="0"/>
        <w:jc w:val="both"/>
        <w:rPr>
          <w:rFonts w:ascii="Verdana" w:hAnsi="Verdana"/>
          <w:color w:val="231F20"/>
        </w:rPr>
      </w:pPr>
    </w:p>
    <w:p w14:paraId="7C0C7501" w14:textId="77777777" w:rsidR="002C2793" w:rsidRPr="00433944" w:rsidRDefault="002C2793" w:rsidP="002C2793">
      <w:pPr>
        <w:pStyle w:val="TOC3"/>
        <w:tabs>
          <w:tab w:val="left" w:pos="142"/>
        </w:tabs>
        <w:spacing w:before="243" w:line="230" w:lineRule="auto"/>
        <w:ind w:left="125" w:right="720" w:firstLine="0"/>
        <w:jc w:val="both"/>
        <w:rPr>
          <w:rFonts w:ascii="Verdana" w:hAnsi="Verdana"/>
          <w:color w:val="231F20"/>
        </w:rPr>
      </w:pPr>
    </w:p>
    <w:p w14:paraId="4631D1F0" w14:textId="77777777" w:rsidR="002C2793" w:rsidRPr="00433944" w:rsidRDefault="002C2793" w:rsidP="002C2793">
      <w:pPr>
        <w:pStyle w:val="TOC3"/>
        <w:tabs>
          <w:tab w:val="left" w:pos="142"/>
        </w:tabs>
        <w:spacing w:before="243" w:line="230" w:lineRule="auto"/>
        <w:ind w:left="125" w:right="720" w:firstLine="0"/>
        <w:jc w:val="both"/>
        <w:rPr>
          <w:rFonts w:ascii="Verdana" w:hAnsi="Verdana"/>
          <w:color w:val="231F20"/>
        </w:rPr>
      </w:pPr>
    </w:p>
    <w:p w14:paraId="0CB015F0" w14:textId="77777777" w:rsidR="002C2793" w:rsidRPr="00433944" w:rsidRDefault="002C2793" w:rsidP="002C2793">
      <w:pPr>
        <w:pStyle w:val="TOC3"/>
        <w:tabs>
          <w:tab w:val="left" w:pos="142"/>
        </w:tabs>
        <w:spacing w:before="243" w:line="230" w:lineRule="auto"/>
        <w:ind w:left="125" w:right="720" w:firstLine="0"/>
        <w:jc w:val="both"/>
        <w:rPr>
          <w:rFonts w:ascii="Verdana" w:hAnsi="Verdana"/>
          <w:color w:val="231F20"/>
        </w:rPr>
      </w:pPr>
    </w:p>
    <w:p w14:paraId="68E09754" w14:textId="77777777" w:rsidR="0095201D" w:rsidRPr="00433944" w:rsidRDefault="0095201D" w:rsidP="00FD54C9">
      <w:pPr>
        <w:pStyle w:val="Heading2"/>
        <w:tabs>
          <w:tab w:val="left" w:pos="142"/>
        </w:tabs>
        <w:spacing w:before="129"/>
        <w:ind w:left="125" w:right="720"/>
        <w:rPr>
          <w:rFonts w:ascii="Verdana" w:hAnsi="Verdana"/>
          <w:color w:val="231F20"/>
          <w:sz w:val="22"/>
          <w:szCs w:val="22"/>
        </w:rPr>
      </w:pPr>
      <w:bookmarkStart w:id="130" w:name="_TOC_250057"/>
      <w:bookmarkEnd w:id="130"/>
    </w:p>
    <w:p w14:paraId="00357F58" w14:textId="592B3016" w:rsidR="00FD54C9" w:rsidRPr="00433944" w:rsidRDefault="00FD54C9" w:rsidP="00FD54C9">
      <w:pPr>
        <w:pStyle w:val="Heading2"/>
        <w:tabs>
          <w:tab w:val="left" w:pos="142"/>
        </w:tabs>
        <w:spacing w:before="129"/>
        <w:ind w:left="125" w:right="720"/>
        <w:rPr>
          <w:rFonts w:ascii="Verdana" w:hAnsi="Verdana"/>
          <w:sz w:val="22"/>
          <w:szCs w:val="22"/>
        </w:rPr>
      </w:pPr>
      <w:bookmarkStart w:id="131" w:name="_Toc233738880"/>
      <w:r w:rsidRPr="00433944">
        <w:rPr>
          <w:rFonts w:ascii="Verdana" w:hAnsi="Verdana"/>
          <w:color w:val="231F20"/>
          <w:sz w:val="22"/>
          <w:szCs w:val="22"/>
        </w:rPr>
        <w:t>QUALIFICATION FORMS</w:t>
      </w:r>
      <w:bookmarkEnd w:id="131"/>
    </w:p>
    <w:p w14:paraId="1F62F3A4" w14:textId="77777777" w:rsidR="00FD54C9" w:rsidRPr="00433944" w:rsidRDefault="00FD54C9" w:rsidP="00FD54C9">
      <w:pPr>
        <w:pStyle w:val="TOC3"/>
        <w:tabs>
          <w:tab w:val="left" w:pos="142"/>
        </w:tabs>
        <w:spacing w:before="7"/>
        <w:ind w:right="720" w:firstLine="0"/>
        <w:rPr>
          <w:rFonts w:ascii="Verdana" w:hAnsi="Verdana"/>
          <w:b w:val="0"/>
        </w:rPr>
      </w:pPr>
    </w:p>
    <w:p w14:paraId="3229958D" w14:textId="2A087842" w:rsidR="00FD54C9" w:rsidRPr="00433944" w:rsidRDefault="00FD54C9">
      <w:pPr>
        <w:pStyle w:val="Heading3"/>
        <w:numPr>
          <w:ilvl w:val="0"/>
          <w:numId w:val="23"/>
        </w:numPr>
        <w:tabs>
          <w:tab w:val="left" w:pos="142"/>
          <w:tab w:val="left" w:pos="450"/>
        </w:tabs>
        <w:spacing w:before="0"/>
        <w:ind w:right="720" w:firstLine="0"/>
        <w:rPr>
          <w:rFonts w:ascii="Verdana" w:hAnsi="Verdana"/>
          <w:color w:val="231F20"/>
        </w:rPr>
      </w:pPr>
      <w:bookmarkStart w:id="132" w:name="_TOC_250056"/>
      <w:bookmarkStart w:id="133" w:name="_Toc89762925"/>
      <w:bookmarkStart w:id="134" w:name="_Toc233738881"/>
      <w:r w:rsidRPr="00433944">
        <w:rPr>
          <w:rFonts w:ascii="Verdana" w:hAnsi="Verdana"/>
          <w:color w:val="231F20"/>
        </w:rPr>
        <w:t>FORM</w:t>
      </w:r>
      <w:r w:rsidRPr="00433944">
        <w:rPr>
          <w:rFonts w:ascii="Verdana" w:hAnsi="Verdana"/>
          <w:color w:val="231F20"/>
          <w:spacing w:val="-23"/>
        </w:rPr>
        <w:t xml:space="preserve"> </w:t>
      </w:r>
      <w:r w:rsidRPr="00433944">
        <w:rPr>
          <w:rFonts w:ascii="Verdana" w:hAnsi="Verdana"/>
          <w:color w:val="231F20"/>
        </w:rPr>
        <w:t>EQU:</w:t>
      </w:r>
      <w:r w:rsidRPr="00433944">
        <w:rPr>
          <w:rFonts w:ascii="Verdana" w:hAnsi="Verdana"/>
          <w:color w:val="231F20"/>
          <w:spacing w:val="-23"/>
        </w:rPr>
        <w:t xml:space="preserve"> </w:t>
      </w:r>
      <w:bookmarkEnd w:id="132"/>
      <w:r w:rsidRPr="00433944">
        <w:rPr>
          <w:rFonts w:ascii="Verdana" w:hAnsi="Verdana"/>
          <w:color w:val="231F20"/>
        </w:rPr>
        <w:t>EQUIPMENT</w:t>
      </w:r>
      <w:bookmarkEnd w:id="133"/>
      <w:r w:rsidRPr="00433944">
        <w:rPr>
          <w:rFonts w:ascii="Verdana" w:hAnsi="Verdana"/>
          <w:color w:val="231F20"/>
        </w:rPr>
        <w:t xml:space="preserve"> </w:t>
      </w:r>
      <w:r w:rsidR="006F27CE" w:rsidRPr="00433944">
        <w:rPr>
          <w:rFonts w:ascii="Verdana" w:hAnsi="Verdana"/>
          <w:color w:val="231F20"/>
        </w:rPr>
        <w:t>(MANDATORY)</w:t>
      </w:r>
      <w:bookmarkEnd w:id="134"/>
    </w:p>
    <w:p w14:paraId="005B0237" w14:textId="77777777" w:rsidR="00FD54C9" w:rsidRPr="00433944" w:rsidRDefault="00FD54C9" w:rsidP="00FD54C9">
      <w:pPr>
        <w:pStyle w:val="TOC3"/>
        <w:tabs>
          <w:tab w:val="left" w:pos="142"/>
        </w:tabs>
        <w:spacing w:before="243" w:line="230" w:lineRule="auto"/>
        <w:ind w:left="125" w:right="720" w:firstLine="0"/>
        <w:jc w:val="both"/>
        <w:rPr>
          <w:rFonts w:ascii="Verdana" w:hAnsi="Verdana"/>
          <w:b w:val="0"/>
          <w:bCs w:val="0"/>
          <w:color w:val="231F20"/>
          <w:spacing w:val="-4"/>
        </w:rPr>
      </w:pPr>
      <w:r w:rsidRPr="00433944">
        <w:rPr>
          <w:rFonts w:ascii="Verdana" w:hAnsi="Verdana"/>
          <w:b w:val="0"/>
          <w:bCs w:val="0"/>
          <w:color w:val="231F20"/>
        </w:rPr>
        <w:t>The Tenderer shall provide adequate information to demonstrate clearly that it has the capability to meet the requirements</w:t>
      </w:r>
      <w:r w:rsidRPr="00433944">
        <w:rPr>
          <w:rFonts w:ascii="Verdana" w:hAnsi="Verdana"/>
          <w:b w:val="0"/>
          <w:bCs w:val="0"/>
          <w:color w:val="231F20"/>
          <w:spacing w:val="-20"/>
        </w:rPr>
        <w:t xml:space="preserve"> </w:t>
      </w:r>
      <w:r w:rsidRPr="00433944">
        <w:rPr>
          <w:rFonts w:ascii="Verdana" w:hAnsi="Verdana"/>
          <w:b w:val="0"/>
          <w:bCs w:val="0"/>
          <w:color w:val="231F20"/>
        </w:rPr>
        <w:t>for</w:t>
      </w:r>
      <w:r w:rsidRPr="00433944">
        <w:rPr>
          <w:rFonts w:ascii="Verdana" w:hAnsi="Verdana"/>
          <w:b w:val="0"/>
          <w:bCs w:val="0"/>
          <w:color w:val="231F20"/>
          <w:spacing w:val="-20"/>
        </w:rPr>
        <w:t xml:space="preserve"> </w:t>
      </w:r>
      <w:r w:rsidRPr="00433944">
        <w:rPr>
          <w:rFonts w:ascii="Verdana" w:hAnsi="Verdana"/>
          <w:b w:val="0"/>
          <w:bCs w:val="0"/>
          <w:color w:val="231F20"/>
        </w:rPr>
        <w:t>the</w:t>
      </w:r>
      <w:r w:rsidRPr="00433944">
        <w:rPr>
          <w:rFonts w:ascii="Verdana" w:hAnsi="Verdana"/>
          <w:b w:val="0"/>
          <w:bCs w:val="0"/>
          <w:color w:val="231F20"/>
          <w:spacing w:val="-20"/>
        </w:rPr>
        <w:t xml:space="preserve"> </w:t>
      </w:r>
      <w:r w:rsidRPr="00433944">
        <w:rPr>
          <w:rFonts w:ascii="Verdana" w:hAnsi="Verdana"/>
          <w:b w:val="0"/>
          <w:bCs w:val="0"/>
          <w:color w:val="231F20"/>
        </w:rPr>
        <w:t>key</w:t>
      </w:r>
      <w:r w:rsidRPr="00433944">
        <w:rPr>
          <w:rFonts w:ascii="Verdana" w:hAnsi="Verdana"/>
          <w:b w:val="0"/>
          <w:bCs w:val="0"/>
          <w:color w:val="231F20"/>
          <w:spacing w:val="-20"/>
        </w:rPr>
        <w:t xml:space="preserve"> </w:t>
      </w:r>
      <w:r w:rsidRPr="00433944">
        <w:rPr>
          <w:rFonts w:ascii="Verdana" w:hAnsi="Verdana"/>
          <w:b w:val="0"/>
          <w:bCs w:val="0"/>
          <w:color w:val="231F20"/>
        </w:rPr>
        <w:t>equipment</w:t>
      </w:r>
      <w:r w:rsidRPr="00433944">
        <w:rPr>
          <w:rFonts w:ascii="Verdana" w:hAnsi="Verdana"/>
          <w:b w:val="0"/>
          <w:bCs w:val="0"/>
          <w:color w:val="231F20"/>
          <w:spacing w:val="-20"/>
        </w:rPr>
        <w:t xml:space="preserve"> </w:t>
      </w:r>
      <w:r w:rsidRPr="00433944">
        <w:rPr>
          <w:rFonts w:ascii="Verdana" w:hAnsi="Verdana"/>
          <w:b w:val="0"/>
          <w:bCs w:val="0"/>
          <w:color w:val="231F20"/>
        </w:rPr>
        <w:t>listed</w:t>
      </w:r>
      <w:r w:rsidRPr="00433944">
        <w:rPr>
          <w:rFonts w:ascii="Verdana" w:hAnsi="Verdana"/>
          <w:b w:val="0"/>
          <w:bCs w:val="0"/>
          <w:color w:val="231F20"/>
          <w:spacing w:val="-20"/>
        </w:rPr>
        <w:t xml:space="preserve"> </w:t>
      </w:r>
      <w:r w:rsidRPr="00433944">
        <w:rPr>
          <w:rFonts w:ascii="Verdana" w:hAnsi="Verdana"/>
          <w:b w:val="0"/>
          <w:bCs w:val="0"/>
          <w:color w:val="231F20"/>
        </w:rPr>
        <w:t>in</w:t>
      </w:r>
      <w:r w:rsidRPr="00433944">
        <w:rPr>
          <w:rFonts w:ascii="Verdana" w:hAnsi="Verdana"/>
          <w:b w:val="0"/>
          <w:bCs w:val="0"/>
          <w:color w:val="231F20"/>
          <w:spacing w:val="-20"/>
        </w:rPr>
        <w:t xml:space="preserve"> </w:t>
      </w:r>
      <w:r w:rsidRPr="00433944">
        <w:rPr>
          <w:rFonts w:ascii="Verdana" w:hAnsi="Verdana"/>
          <w:b w:val="0"/>
          <w:bCs w:val="0"/>
          <w:color w:val="231F20"/>
        </w:rPr>
        <w:t>Section</w:t>
      </w:r>
      <w:r w:rsidRPr="00433944">
        <w:rPr>
          <w:rFonts w:ascii="Verdana" w:hAnsi="Verdana"/>
          <w:b w:val="0"/>
          <w:bCs w:val="0"/>
          <w:color w:val="231F20"/>
          <w:spacing w:val="-20"/>
        </w:rPr>
        <w:t xml:space="preserve"> </w:t>
      </w:r>
      <w:r w:rsidRPr="00433944">
        <w:rPr>
          <w:rFonts w:ascii="Verdana" w:hAnsi="Verdana"/>
          <w:b w:val="0"/>
          <w:bCs w:val="0"/>
          <w:color w:val="231F20"/>
        </w:rPr>
        <w:t>III,</w:t>
      </w:r>
      <w:r w:rsidRPr="00433944">
        <w:rPr>
          <w:rFonts w:ascii="Verdana" w:hAnsi="Verdana"/>
          <w:b w:val="0"/>
          <w:bCs w:val="0"/>
          <w:color w:val="231F20"/>
          <w:spacing w:val="-20"/>
        </w:rPr>
        <w:t xml:space="preserve"> </w:t>
      </w:r>
      <w:r w:rsidRPr="00433944">
        <w:rPr>
          <w:rFonts w:ascii="Verdana" w:hAnsi="Verdana"/>
          <w:b w:val="0"/>
          <w:bCs w:val="0"/>
          <w:color w:val="231F20"/>
        </w:rPr>
        <w:t>Evaluation</w:t>
      </w:r>
      <w:r w:rsidRPr="00433944">
        <w:rPr>
          <w:rFonts w:ascii="Verdana" w:hAnsi="Verdana"/>
          <w:b w:val="0"/>
          <w:bCs w:val="0"/>
          <w:color w:val="231F20"/>
          <w:spacing w:val="-20"/>
        </w:rPr>
        <w:t xml:space="preserve"> </w:t>
      </w:r>
      <w:r w:rsidRPr="00433944">
        <w:rPr>
          <w:rFonts w:ascii="Verdana" w:hAnsi="Verdana"/>
          <w:b w:val="0"/>
          <w:bCs w:val="0"/>
          <w:color w:val="231F20"/>
        </w:rPr>
        <w:t>and</w:t>
      </w:r>
      <w:r w:rsidRPr="00433944">
        <w:rPr>
          <w:rFonts w:ascii="Verdana" w:hAnsi="Verdana"/>
          <w:b w:val="0"/>
          <w:bCs w:val="0"/>
          <w:color w:val="231F20"/>
          <w:spacing w:val="-20"/>
        </w:rPr>
        <w:t xml:space="preserve"> </w:t>
      </w:r>
      <w:r w:rsidRPr="00433944">
        <w:rPr>
          <w:rFonts w:ascii="Verdana" w:hAnsi="Verdana"/>
          <w:b w:val="0"/>
          <w:bCs w:val="0"/>
          <w:color w:val="231F20"/>
        </w:rPr>
        <w:t>Qualiﬁcation</w:t>
      </w:r>
      <w:r w:rsidRPr="00433944">
        <w:rPr>
          <w:rFonts w:ascii="Verdana" w:hAnsi="Verdana"/>
          <w:b w:val="0"/>
          <w:bCs w:val="0"/>
          <w:color w:val="231F20"/>
          <w:spacing w:val="-20"/>
        </w:rPr>
        <w:t xml:space="preserve"> </w:t>
      </w:r>
      <w:r w:rsidRPr="00433944">
        <w:rPr>
          <w:rFonts w:ascii="Verdana" w:hAnsi="Verdana"/>
          <w:b w:val="0"/>
          <w:bCs w:val="0"/>
          <w:color w:val="231F20"/>
        </w:rPr>
        <w:t>Criteria.</w:t>
      </w:r>
      <w:r w:rsidRPr="00433944">
        <w:rPr>
          <w:rFonts w:ascii="Verdana" w:hAnsi="Verdana"/>
          <w:b w:val="0"/>
          <w:bCs w:val="0"/>
          <w:color w:val="231F20"/>
          <w:spacing w:val="-33"/>
        </w:rPr>
        <w:t xml:space="preserve"> </w:t>
      </w:r>
      <w:r w:rsidRPr="00433944">
        <w:rPr>
          <w:rFonts w:ascii="Verdana" w:hAnsi="Verdana"/>
          <w:b w:val="0"/>
          <w:bCs w:val="0"/>
          <w:color w:val="231F20"/>
        </w:rPr>
        <w:t>A</w:t>
      </w:r>
      <w:r w:rsidRPr="00433944">
        <w:rPr>
          <w:rFonts w:ascii="Verdana" w:hAnsi="Verdana"/>
          <w:b w:val="0"/>
          <w:bCs w:val="0"/>
          <w:color w:val="231F20"/>
          <w:spacing w:val="-32"/>
        </w:rPr>
        <w:t xml:space="preserve"> </w:t>
      </w:r>
      <w:r w:rsidRPr="00433944">
        <w:rPr>
          <w:rFonts w:ascii="Verdana" w:hAnsi="Verdana"/>
          <w:b w:val="0"/>
          <w:bCs w:val="0"/>
          <w:color w:val="231F20"/>
        </w:rPr>
        <w:t>separate</w:t>
      </w:r>
      <w:r w:rsidRPr="00433944">
        <w:rPr>
          <w:rFonts w:ascii="Verdana" w:hAnsi="Verdana"/>
          <w:b w:val="0"/>
          <w:bCs w:val="0"/>
          <w:color w:val="231F20"/>
          <w:spacing w:val="-20"/>
        </w:rPr>
        <w:t xml:space="preserve"> </w:t>
      </w:r>
      <w:r w:rsidRPr="00433944">
        <w:rPr>
          <w:rFonts w:ascii="Verdana" w:hAnsi="Verdana"/>
          <w:b w:val="0"/>
          <w:bCs w:val="0"/>
          <w:color w:val="231F20"/>
        </w:rPr>
        <w:t>Form</w:t>
      </w:r>
      <w:r w:rsidRPr="00433944">
        <w:rPr>
          <w:rFonts w:ascii="Verdana" w:hAnsi="Verdana"/>
          <w:b w:val="0"/>
          <w:bCs w:val="0"/>
          <w:color w:val="231F20"/>
          <w:spacing w:val="-20"/>
        </w:rPr>
        <w:t xml:space="preserve"> </w:t>
      </w:r>
      <w:r w:rsidRPr="00433944">
        <w:rPr>
          <w:rFonts w:ascii="Verdana" w:hAnsi="Verdana"/>
          <w:b w:val="0"/>
          <w:bCs w:val="0"/>
          <w:color w:val="231F20"/>
        </w:rPr>
        <w:t>shall</w:t>
      </w:r>
      <w:r w:rsidRPr="00433944">
        <w:rPr>
          <w:rFonts w:ascii="Verdana" w:hAnsi="Verdana"/>
          <w:b w:val="0"/>
          <w:bCs w:val="0"/>
          <w:color w:val="231F20"/>
          <w:spacing w:val="-20"/>
        </w:rPr>
        <w:t xml:space="preserve"> </w:t>
      </w:r>
      <w:r w:rsidRPr="00433944">
        <w:rPr>
          <w:rFonts w:ascii="Verdana" w:hAnsi="Verdana"/>
          <w:b w:val="0"/>
          <w:bCs w:val="0"/>
          <w:color w:val="231F20"/>
        </w:rPr>
        <w:t>be prepared</w:t>
      </w:r>
      <w:r w:rsidRPr="00433944">
        <w:rPr>
          <w:rFonts w:ascii="Verdana" w:hAnsi="Verdana"/>
          <w:b w:val="0"/>
          <w:bCs w:val="0"/>
          <w:color w:val="231F20"/>
          <w:spacing w:val="-23"/>
        </w:rPr>
        <w:t xml:space="preserve"> </w:t>
      </w:r>
      <w:r w:rsidRPr="00433944">
        <w:rPr>
          <w:rFonts w:ascii="Verdana" w:hAnsi="Verdana"/>
          <w:b w:val="0"/>
          <w:bCs w:val="0"/>
          <w:color w:val="231F20"/>
        </w:rPr>
        <w:t>for</w:t>
      </w:r>
      <w:r w:rsidRPr="00433944">
        <w:rPr>
          <w:rFonts w:ascii="Verdana" w:hAnsi="Verdana"/>
          <w:b w:val="0"/>
          <w:bCs w:val="0"/>
          <w:color w:val="231F20"/>
          <w:spacing w:val="-22"/>
        </w:rPr>
        <w:t xml:space="preserve"> </w:t>
      </w:r>
      <w:r w:rsidRPr="00433944">
        <w:rPr>
          <w:rFonts w:ascii="Verdana" w:hAnsi="Verdana"/>
          <w:b w:val="0"/>
          <w:bCs w:val="0"/>
          <w:color w:val="231F20"/>
        </w:rPr>
        <w:t>each</w:t>
      </w:r>
      <w:r w:rsidRPr="00433944">
        <w:rPr>
          <w:rFonts w:ascii="Verdana" w:hAnsi="Verdana"/>
          <w:b w:val="0"/>
          <w:bCs w:val="0"/>
          <w:color w:val="231F20"/>
          <w:spacing w:val="-23"/>
        </w:rPr>
        <w:t xml:space="preserve"> </w:t>
      </w:r>
      <w:r w:rsidRPr="00433944">
        <w:rPr>
          <w:rFonts w:ascii="Verdana" w:hAnsi="Verdana"/>
          <w:b w:val="0"/>
          <w:bCs w:val="0"/>
          <w:color w:val="231F20"/>
        </w:rPr>
        <w:t>item</w:t>
      </w:r>
      <w:r w:rsidRPr="00433944">
        <w:rPr>
          <w:rFonts w:ascii="Verdana" w:hAnsi="Verdana"/>
          <w:b w:val="0"/>
          <w:bCs w:val="0"/>
          <w:color w:val="231F20"/>
          <w:spacing w:val="-23"/>
        </w:rPr>
        <w:t xml:space="preserve"> </w:t>
      </w:r>
      <w:r w:rsidRPr="00433944">
        <w:rPr>
          <w:rFonts w:ascii="Verdana" w:hAnsi="Verdana"/>
          <w:b w:val="0"/>
          <w:bCs w:val="0"/>
          <w:color w:val="231F20"/>
        </w:rPr>
        <w:t>of</w:t>
      </w:r>
      <w:r w:rsidRPr="00433944">
        <w:rPr>
          <w:rFonts w:ascii="Verdana" w:hAnsi="Verdana"/>
          <w:b w:val="0"/>
          <w:bCs w:val="0"/>
          <w:color w:val="231F20"/>
          <w:spacing w:val="-22"/>
        </w:rPr>
        <w:t xml:space="preserve"> </w:t>
      </w:r>
      <w:r w:rsidRPr="00433944">
        <w:rPr>
          <w:rFonts w:ascii="Verdana" w:hAnsi="Verdana"/>
          <w:b w:val="0"/>
          <w:bCs w:val="0"/>
          <w:color w:val="231F20"/>
        </w:rPr>
        <w:t>equipment</w:t>
      </w:r>
      <w:r w:rsidRPr="00433944">
        <w:rPr>
          <w:rFonts w:ascii="Verdana" w:hAnsi="Verdana"/>
          <w:b w:val="0"/>
          <w:bCs w:val="0"/>
          <w:color w:val="231F20"/>
          <w:spacing w:val="-23"/>
        </w:rPr>
        <w:t xml:space="preserve"> </w:t>
      </w:r>
      <w:r w:rsidRPr="00433944">
        <w:rPr>
          <w:rFonts w:ascii="Verdana" w:hAnsi="Verdana"/>
          <w:b w:val="0"/>
          <w:bCs w:val="0"/>
          <w:color w:val="231F20"/>
        </w:rPr>
        <w:t>listed,</w:t>
      </w:r>
      <w:r w:rsidRPr="00433944">
        <w:rPr>
          <w:rFonts w:ascii="Verdana" w:hAnsi="Verdana"/>
          <w:b w:val="0"/>
          <w:bCs w:val="0"/>
          <w:color w:val="231F20"/>
          <w:spacing w:val="-23"/>
        </w:rPr>
        <w:t xml:space="preserve"> </w:t>
      </w:r>
      <w:r w:rsidRPr="00433944">
        <w:rPr>
          <w:rFonts w:ascii="Verdana" w:hAnsi="Verdana"/>
          <w:b w:val="0"/>
          <w:bCs w:val="0"/>
          <w:color w:val="231F20"/>
        </w:rPr>
        <w:t>or</w:t>
      </w:r>
      <w:r w:rsidRPr="00433944">
        <w:rPr>
          <w:rFonts w:ascii="Verdana" w:hAnsi="Verdana"/>
          <w:b w:val="0"/>
          <w:bCs w:val="0"/>
          <w:color w:val="231F20"/>
          <w:spacing w:val="-23"/>
        </w:rPr>
        <w:t xml:space="preserve"> </w:t>
      </w:r>
      <w:r w:rsidRPr="00433944">
        <w:rPr>
          <w:rFonts w:ascii="Verdana" w:hAnsi="Verdana"/>
          <w:b w:val="0"/>
          <w:bCs w:val="0"/>
          <w:color w:val="231F20"/>
        </w:rPr>
        <w:t>for</w:t>
      </w:r>
      <w:r w:rsidRPr="00433944">
        <w:rPr>
          <w:rFonts w:ascii="Verdana" w:hAnsi="Verdana"/>
          <w:b w:val="0"/>
          <w:bCs w:val="0"/>
          <w:color w:val="231F20"/>
          <w:spacing w:val="-23"/>
        </w:rPr>
        <w:t xml:space="preserve"> </w:t>
      </w:r>
      <w:r w:rsidRPr="00433944">
        <w:rPr>
          <w:rFonts w:ascii="Verdana" w:hAnsi="Verdana"/>
          <w:b w:val="0"/>
          <w:bCs w:val="0"/>
          <w:color w:val="231F20"/>
        </w:rPr>
        <w:t>alternative</w:t>
      </w:r>
      <w:r w:rsidRPr="00433944">
        <w:rPr>
          <w:rFonts w:ascii="Verdana" w:hAnsi="Verdana"/>
          <w:b w:val="0"/>
          <w:bCs w:val="0"/>
          <w:color w:val="231F20"/>
          <w:spacing w:val="-23"/>
        </w:rPr>
        <w:t xml:space="preserve"> </w:t>
      </w:r>
      <w:r w:rsidRPr="00433944">
        <w:rPr>
          <w:rFonts w:ascii="Verdana" w:hAnsi="Verdana"/>
          <w:b w:val="0"/>
          <w:bCs w:val="0"/>
          <w:color w:val="231F20"/>
        </w:rPr>
        <w:t>equipment</w:t>
      </w:r>
      <w:r w:rsidRPr="00433944">
        <w:rPr>
          <w:rFonts w:ascii="Verdana" w:hAnsi="Verdana"/>
          <w:b w:val="0"/>
          <w:bCs w:val="0"/>
          <w:color w:val="231F20"/>
          <w:spacing w:val="-23"/>
        </w:rPr>
        <w:t xml:space="preserve"> </w:t>
      </w:r>
      <w:r w:rsidRPr="00433944">
        <w:rPr>
          <w:rFonts w:ascii="Verdana" w:hAnsi="Verdana"/>
          <w:b w:val="0"/>
          <w:bCs w:val="0"/>
          <w:color w:val="231F20"/>
        </w:rPr>
        <w:t>proposed</w:t>
      </w:r>
      <w:r w:rsidRPr="00433944">
        <w:rPr>
          <w:rFonts w:ascii="Verdana" w:hAnsi="Verdana"/>
          <w:b w:val="0"/>
          <w:bCs w:val="0"/>
          <w:color w:val="231F20"/>
          <w:spacing w:val="-22"/>
        </w:rPr>
        <w:t xml:space="preserve"> </w:t>
      </w:r>
      <w:r w:rsidRPr="00433944">
        <w:rPr>
          <w:rFonts w:ascii="Verdana" w:hAnsi="Verdana"/>
          <w:b w:val="0"/>
          <w:bCs w:val="0"/>
          <w:color w:val="231F20"/>
        </w:rPr>
        <w:t>by</w:t>
      </w:r>
      <w:r w:rsidRPr="00433944">
        <w:rPr>
          <w:rFonts w:ascii="Verdana" w:hAnsi="Verdana"/>
          <w:b w:val="0"/>
          <w:bCs w:val="0"/>
          <w:color w:val="231F20"/>
          <w:spacing w:val="-23"/>
        </w:rPr>
        <w:t xml:space="preserve"> </w:t>
      </w:r>
      <w:r w:rsidRPr="00433944">
        <w:rPr>
          <w:rFonts w:ascii="Verdana" w:hAnsi="Verdana"/>
          <w:b w:val="0"/>
          <w:bCs w:val="0"/>
          <w:color w:val="231F20"/>
        </w:rPr>
        <w:t>the</w:t>
      </w:r>
      <w:r w:rsidRPr="00433944">
        <w:rPr>
          <w:rFonts w:ascii="Verdana" w:hAnsi="Verdana"/>
          <w:b w:val="0"/>
          <w:bCs w:val="0"/>
          <w:color w:val="231F20"/>
          <w:spacing w:val="-27"/>
        </w:rPr>
        <w:t xml:space="preserve"> </w:t>
      </w:r>
      <w:r w:rsidRPr="00433944">
        <w:rPr>
          <w:rFonts w:ascii="Verdana" w:hAnsi="Verdana"/>
          <w:b w:val="0"/>
          <w:bCs w:val="0"/>
          <w:color w:val="231F20"/>
          <w:spacing w:val="-4"/>
        </w:rPr>
        <w:t>Tenderer.</w:t>
      </w:r>
    </w:p>
    <w:p w14:paraId="3E70B01A" w14:textId="77777777" w:rsidR="00FD54C9" w:rsidRPr="00433944" w:rsidRDefault="00FD54C9" w:rsidP="00FD54C9">
      <w:pPr>
        <w:pStyle w:val="TOC3"/>
        <w:tabs>
          <w:tab w:val="left" w:pos="142"/>
        </w:tabs>
        <w:spacing w:before="243" w:line="230" w:lineRule="auto"/>
        <w:ind w:left="125" w:right="720" w:firstLine="0"/>
        <w:jc w:val="both"/>
        <w:rPr>
          <w:rFonts w:ascii="Verdana" w:hAnsi="Verdana"/>
          <w:color w:val="231F20"/>
          <w:spacing w:val="-4"/>
        </w:rPr>
      </w:pPr>
    </w:p>
    <w:tbl>
      <w:tblPr>
        <w:tblW w:w="0" w:type="auto"/>
        <w:jc w:val="center"/>
        <w:tblLayout w:type="fixed"/>
        <w:tblCellMar>
          <w:left w:w="72" w:type="dxa"/>
          <w:right w:w="72" w:type="dxa"/>
        </w:tblCellMar>
        <w:tblLook w:val="0000" w:firstRow="0" w:lastRow="0" w:firstColumn="0" w:lastColumn="0" w:noHBand="0" w:noVBand="0"/>
      </w:tblPr>
      <w:tblGrid>
        <w:gridCol w:w="1440"/>
        <w:gridCol w:w="3960"/>
        <w:gridCol w:w="3690"/>
      </w:tblGrid>
      <w:tr w:rsidR="00FD54C9" w:rsidRPr="00433944" w14:paraId="306650A1" w14:textId="77777777" w:rsidTr="00482944">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0420B12A"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Item of equipment</w:t>
            </w:r>
          </w:p>
          <w:p w14:paraId="75394057" w14:textId="77777777" w:rsidR="00FD54C9" w:rsidRPr="00433944" w:rsidRDefault="00FD54C9" w:rsidP="00482944">
            <w:pPr>
              <w:tabs>
                <w:tab w:val="left" w:pos="142"/>
              </w:tabs>
              <w:suppressAutoHyphens/>
              <w:rPr>
                <w:rFonts w:ascii="Verdana" w:hAnsi="Verdana"/>
                <w:color w:val="000000"/>
                <w:spacing w:val="-2"/>
              </w:rPr>
            </w:pPr>
          </w:p>
        </w:tc>
      </w:tr>
      <w:tr w:rsidR="00FD54C9" w:rsidRPr="00433944" w14:paraId="4D8FC4DD" w14:textId="77777777" w:rsidTr="00482944">
        <w:trPr>
          <w:cantSplit/>
          <w:jc w:val="center"/>
        </w:trPr>
        <w:tc>
          <w:tcPr>
            <w:tcW w:w="1440" w:type="dxa"/>
            <w:tcBorders>
              <w:top w:val="single" w:sz="6" w:space="0" w:color="auto"/>
              <w:left w:val="single" w:sz="6" w:space="0" w:color="auto"/>
            </w:tcBorders>
          </w:tcPr>
          <w:p w14:paraId="602FF040"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Equipment information</w:t>
            </w:r>
          </w:p>
        </w:tc>
        <w:tc>
          <w:tcPr>
            <w:tcW w:w="3960" w:type="dxa"/>
            <w:tcBorders>
              <w:top w:val="single" w:sz="6" w:space="0" w:color="auto"/>
              <w:left w:val="single" w:sz="6" w:space="0" w:color="auto"/>
            </w:tcBorders>
          </w:tcPr>
          <w:p w14:paraId="2A20B732"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Name of manufacturer</w:t>
            </w:r>
          </w:p>
          <w:p w14:paraId="4420BAE0" w14:textId="77777777" w:rsidR="00FD54C9" w:rsidRPr="00433944" w:rsidRDefault="00FD54C9" w:rsidP="00482944">
            <w:pPr>
              <w:tabs>
                <w:tab w:val="left" w:pos="142"/>
              </w:tabs>
              <w:suppressAutoHyphens/>
              <w:rPr>
                <w:rFonts w:ascii="Verdana" w:hAnsi="Verdana"/>
                <w:color w:val="000000"/>
                <w:spacing w:val="-2"/>
              </w:rPr>
            </w:pPr>
          </w:p>
        </w:tc>
        <w:tc>
          <w:tcPr>
            <w:tcW w:w="3690" w:type="dxa"/>
            <w:tcBorders>
              <w:top w:val="single" w:sz="6" w:space="0" w:color="auto"/>
              <w:left w:val="single" w:sz="6" w:space="0" w:color="auto"/>
              <w:right w:val="single" w:sz="6" w:space="0" w:color="auto"/>
            </w:tcBorders>
          </w:tcPr>
          <w:p w14:paraId="36AE08AE"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Model and power rating</w:t>
            </w:r>
          </w:p>
        </w:tc>
      </w:tr>
      <w:tr w:rsidR="00FD54C9" w:rsidRPr="00433944" w14:paraId="51874A3F" w14:textId="77777777" w:rsidTr="00482944">
        <w:trPr>
          <w:cantSplit/>
          <w:jc w:val="center"/>
        </w:trPr>
        <w:tc>
          <w:tcPr>
            <w:tcW w:w="1440" w:type="dxa"/>
            <w:tcBorders>
              <w:left w:val="single" w:sz="6" w:space="0" w:color="auto"/>
            </w:tcBorders>
          </w:tcPr>
          <w:p w14:paraId="1F804155" w14:textId="77777777" w:rsidR="00FD54C9" w:rsidRPr="00433944" w:rsidRDefault="00FD54C9" w:rsidP="00482944">
            <w:pPr>
              <w:tabs>
                <w:tab w:val="left" w:pos="142"/>
              </w:tabs>
              <w:suppressAutoHyphens/>
              <w:rPr>
                <w:rFonts w:ascii="Verdana" w:hAnsi="Verdana"/>
                <w:color w:val="000000"/>
                <w:spacing w:val="-2"/>
              </w:rPr>
            </w:pPr>
          </w:p>
        </w:tc>
        <w:tc>
          <w:tcPr>
            <w:tcW w:w="3960" w:type="dxa"/>
            <w:tcBorders>
              <w:top w:val="single" w:sz="6" w:space="0" w:color="auto"/>
              <w:left w:val="single" w:sz="6" w:space="0" w:color="auto"/>
            </w:tcBorders>
          </w:tcPr>
          <w:p w14:paraId="165714B3"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Capacity</w:t>
            </w:r>
          </w:p>
          <w:p w14:paraId="25C1E10F" w14:textId="77777777" w:rsidR="00FD54C9" w:rsidRPr="00433944" w:rsidRDefault="00FD54C9" w:rsidP="00482944">
            <w:pPr>
              <w:tabs>
                <w:tab w:val="left" w:pos="142"/>
              </w:tabs>
              <w:suppressAutoHyphens/>
              <w:rPr>
                <w:rFonts w:ascii="Verdana" w:hAnsi="Verdana"/>
                <w:color w:val="000000"/>
                <w:spacing w:val="-2"/>
              </w:rPr>
            </w:pPr>
          </w:p>
        </w:tc>
        <w:tc>
          <w:tcPr>
            <w:tcW w:w="3690" w:type="dxa"/>
            <w:tcBorders>
              <w:top w:val="single" w:sz="6" w:space="0" w:color="auto"/>
              <w:left w:val="single" w:sz="6" w:space="0" w:color="auto"/>
              <w:right w:val="single" w:sz="6" w:space="0" w:color="auto"/>
            </w:tcBorders>
          </w:tcPr>
          <w:p w14:paraId="19E3C19C"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Year of manufacture</w:t>
            </w:r>
          </w:p>
        </w:tc>
      </w:tr>
      <w:tr w:rsidR="00FD54C9" w:rsidRPr="00433944" w14:paraId="08B38D57" w14:textId="77777777" w:rsidTr="00482944">
        <w:trPr>
          <w:cantSplit/>
          <w:jc w:val="center"/>
        </w:trPr>
        <w:tc>
          <w:tcPr>
            <w:tcW w:w="1440" w:type="dxa"/>
            <w:tcBorders>
              <w:top w:val="single" w:sz="6" w:space="0" w:color="auto"/>
              <w:left w:val="single" w:sz="6" w:space="0" w:color="auto"/>
            </w:tcBorders>
          </w:tcPr>
          <w:p w14:paraId="4E384527"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Current status</w:t>
            </w:r>
          </w:p>
        </w:tc>
        <w:tc>
          <w:tcPr>
            <w:tcW w:w="7650" w:type="dxa"/>
            <w:gridSpan w:val="2"/>
            <w:tcBorders>
              <w:top w:val="single" w:sz="6" w:space="0" w:color="auto"/>
              <w:left w:val="single" w:sz="6" w:space="0" w:color="auto"/>
              <w:right w:val="single" w:sz="6" w:space="0" w:color="auto"/>
            </w:tcBorders>
          </w:tcPr>
          <w:p w14:paraId="5FC1C315"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Current location</w:t>
            </w:r>
          </w:p>
          <w:p w14:paraId="2765D545" w14:textId="77777777" w:rsidR="00FD54C9" w:rsidRPr="00433944" w:rsidRDefault="00FD54C9" w:rsidP="00482944">
            <w:pPr>
              <w:tabs>
                <w:tab w:val="left" w:pos="142"/>
              </w:tabs>
              <w:suppressAutoHyphens/>
              <w:rPr>
                <w:rFonts w:ascii="Verdana" w:hAnsi="Verdana"/>
                <w:color w:val="000000"/>
                <w:spacing w:val="-2"/>
              </w:rPr>
            </w:pPr>
          </w:p>
        </w:tc>
      </w:tr>
      <w:tr w:rsidR="00FD54C9" w:rsidRPr="00433944" w14:paraId="574F7398" w14:textId="77777777" w:rsidTr="00482944">
        <w:trPr>
          <w:cantSplit/>
          <w:jc w:val="center"/>
        </w:trPr>
        <w:tc>
          <w:tcPr>
            <w:tcW w:w="1440" w:type="dxa"/>
            <w:tcBorders>
              <w:left w:val="single" w:sz="6" w:space="0" w:color="auto"/>
            </w:tcBorders>
          </w:tcPr>
          <w:p w14:paraId="6B41EAD7" w14:textId="77777777" w:rsidR="00FD54C9" w:rsidRPr="00433944" w:rsidRDefault="00FD54C9" w:rsidP="00482944">
            <w:pPr>
              <w:tabs>
                <w:tab w:val="left" w:pos="142"/>
              </w:tabs>
              <w:suppressAutoHyphens/>
              <w:rPr>
                <w:rFonts w:ascii="Verdana" w:hAnsi="Verdana"/>
                <w:color w:val="000000"/>
                <w:spacing w:val="-2"/>
              </w:rPr>
            </w:pPr>
          </w:p>
        </w:tc>
        <w:tc>
          <w:tcPr>
            <w:tcW w:w="7650" w:type="dxa"/>
            <w:gridSpan w:val="2"/>
            <w:tcBorders>
              <w:top w:val="single" w:sz="6" w:space="0" w:color="auto"/>
              <w:left w:val="single" w:sz="6" w:space="0" w:color="auto"/>
              <w:right w:val="single" w:sz="6" w:space="0" w:color="auto"/>
            </w:tcBorders>
          </w:tcPr>
          <w:p w14:paraId="5ADB28B3"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Details of current commitments</w:t>
            </w:r>
          </w:p>
          <w:p w14:paraId="24B538C4" w14:textId="77777777" w:rsidR="00FD54C9" w:rsidRPr="00433944" w:rsidRDefault="00FD54C9" w:rsidP="00482944">
            <w:pPr>
              <w:tabs>
                <w:tab w:val="left" w:pos="142"/>
              </w:tabs>
              <w:suppressAutoHyphens/>
              <w:rPr>
                <w:rFonts w:ascii="Verdana" w:hAnsi="Verdana"/>
                <w:color w:val="000000"/>
                <w:spacing w:val="-2"/>
              </w:rPr>
            </w:pPr>
          </w:p>
        </w:tc>
      </w:tr>
      <w:tr w:rsidR="00FD54C9" w:rsidRPr="00433944" w14:paraId="33F58921" w14:textId="77777777" w:rsidTr="00482944">
        <w:trPr>
          <w:cantSplit/>
          <w:jc w:val="center"/>
        </w:trPr>
        <w:tc>
          <w:tcPr>
            <w:tcW w:w="1440" w:type="dxa"/>
            <w:tcBorders>
              <w:left w:val="single" w:sz="6" w:space="0" w:color="auto"/>
            </w:tcBorders>
          </w:tcPr>
          <w:p w14:paraId="1E12777F" w14:textId="77777777" w:rsidR="00FD54C9" w:rsidRPr="00433944" w:rsidRDefault="00FD54C9" w:rsidP="00482944">
            <w:pPr>
              <w:tabs>
                <w:tab w:val="left" w:pos="142"/>
              </w:tabs>
              <w:suppressAutoHyphens/>
              <w:rPr>
                <w:rFonts w:ascii="Verdana" w:hAnsi="Verdana"/>
                <w:color w:val="000000"/>
                <w:spacing w:val="-2"/>
              </w:rPr>
            </w:pPr>
          </w:p>
        </w:tc>
        <w:tc>
          <w:tcPr>
            <w:tcW w:w="7650" w:type="dxa"/>
            <w:gridSpan w:val="2"/>
            <w:tcBorders>
              <w:left w:val="single" w:sz="6" w:space="0" w:color="auto"/>
              <w:right w:val="single" w:sz="6" w:space="0" w:color="auto"/>
            </w:tcBorders>
          </w:tcPr>
          <w:p w14:paraId="457EFE7B" w14:textId="77777777" w:rsidR="00FD54C9" w:rsidRPr="00433944" w:rsidRDefault="00FD54C9" w:rsidP="00482944">
            <w:pPr>
              <w:tabs>
                <w:tab w:val="left" w:pos="142"/>
              </w:tabs>
              <w:suppressAutoHyphens/>
              <w:rPr>
                <w:rFonts w:ascii="Verdana" w:hAnsi="Verdana"/>
                <w:color w:val="000000"/>
                <w:spacing w:val="-2"/>
              </w:rPr>
            </w:pPr>
          </w:p>
        </w:tc>
      </w:tr>
      <w:tr w:rsidR="00FD54C9" w:rsidRPr="00433944" w14:paraId="1EABE167" w14:textId="77777777" w:rsidTr="00482944">
        <w:trPr>
          <w:cantSplit/>
          <w:jc w:val="center"/>
        </w:trPr>
        <w:tc>
          <w:tcPr>
            <w:tcW w:w="1440" w:type="dxa"/>
            <w:tcBorders>
              <w:top w:val="single" w:sz="6" w:space="0" w:color="auto"/>
              <w:left w:val="single" w:sz="6" w:space="0" w:color="auto"/>
              <w:bottom w:val="single" w:sz="6" w:space="0" w:color="auto"/>
            </w:tcBorders>
          </w:tcPr>
          <w:p w14:paraId="6D9A85A9"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5C0699F5"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Indicate source of the equipment</w:t>
            </w:r>
          </w:p>
          <w:p w14:paraId="044D25B2" w14:textId="77777777" w:rsidR="00FD54C9" w:rsidRPr="00433944" w:rsidRDefault="00FD54C9" w:rsidP="00482944">
            <w:pPr>
              <w:tabs>
                <w:tab w:val="left" w:pos="-1440"/>
                <w:tab w:val="left" w:pos="-720"/>
                <w:tab w:val="left" w:pos="142"/>
                <w:tab w:val="left" w:pos="288"/>
                <w:tab w:val="left" w:pos="1638"/>
                <w:tab w:val="left" w:pos="2898"/>
                <w:tab w:val="left" w:pos="4338"/>
              </w:tabs>
              <w:suppressAutoHyphens/>
              <w:rPr>
                <w:rFonts w:ascii="Verdana" w:hAnsi="Verdana"/>
                <w:color w:val="000000"/>
                <w:spacing w:val="-2"/>
              </w:rPr>
            </w:pPr>
            <w:r w:rsidRPr="00433944">
              <w:rPr>
                <w:rFonts w:ascii="Verdana" w:hAnsi="Verdana"/>
                <w:color w:val="000000"/>
                <w:spacing w:val="-2"/>
              </w:rPr>
              <w:tab/>
            </w:r>
            <w:r w:rsidRPr="00433944">
              <w:rPr>
                <w:rFonts w:ascii="Verdana" w:hAnsi="Verdana"/>
                <w:color w:val="000000"/>
                <w:spacing w:val="-2"/>
              </w:rPr>
              <w:fldChar w:fldCharType="begin"/>
            </w:r>
            <w:r w:rsidRPr="00433944">
              <w:rPr>
                <w:rFonts w:ascii="Verdana" w:hAnsi="Verdana"/>
                <w:color w:val="000000"/>
                <w:spacing w:val="-2"/>
              </w:rPr>
              <w:instrText>symbol 111 \f "Wingdings" \s 12</w:instrText>
            </w:r>
            <w:r w:rsidRPr="00433944">
              <w:rPr>
                <w:rFonts w:ascii="Verdana" w:hAnsi="Verdana"/>
                <w:color w:val="000000"/>
                <w:spacing w:val="-2"/>
              </w:rPr>
              <w:fldChar w:fldCharType="separate"/>
            </w:r>
            <w:r w:rsidRPr="00433944">
              <w:rPr>
                <w:rFonts w:ascii="Verdana" w:hAnsi="Verdana"/>
                <w:color w:val="000000"/>
                <w:spacing w:val="-2"/>
              </w:rPr>
              <w:t>o</w:t>
            </w:r>
            <w:r w:rsidRPr="00433944">
              <w:rPr>
                <w:rFonts w:ascii="Verdana" w:hAnsi="Verdana"/>
                <w:color w:val="000000"/>
                <w:spacing w:val="-2"/>
              </w:rPr>
              <w:fldChar w:fldCharType="end"/>
            </w:r>
            <w:r w:rsidRPr="00433944">
              <w:rPr>
                <w:rFonts w:ascii="Verdana" w:hAnsi="Verdana"/>
                <w:color w:val="000000"/>
                <w:spacing w:val="-2"/>
              </w:rPr>
              <w:t xml:space="preserve"> Owned</w:t>
            </w:r>
            <w:r w:rsidRPr="00433944">
              <w:rPr>
                <w:rFonts w:ascii="Verdana" w:hAnsi="Verdana"/>
                <w:color w:val="000000"/>
                <w:spacing w:val="-2"/>
              </w:rPr>
              <w:tab/>
            </w:r>
            <w:r w:rsidRPr="00433944">
              <w:rPr>
                <w:rFonts w:ascii="Verdana" w:hAnsi="Verdana"/>
                <w:color w:val="000000"/>
                <w:spacing w:val="-2"/>
              </w:rPr>
              <w:fldChar w:fldCharType="begin"/>
            </w:r>
            <w:r w:rsidRPr="00433944">
              <w:rPr>
                <w:rFonts w:ascii="Verdana" w:hAnsi="Verdana"/>
                <w:color w:val="000000"/>
                <w:spacing w:val="-2"/>
              </w:rPr>
              <w:instrText>symbol 111 \f "Wingdings" \s 12</w:instrText>
            </w:r>
            <w:r w:rsidRPr="00433944">
              <w:rPr>
                <w:rFonts w:ascii="Verdana" w:hAnsi="Verdana"/>
                <w:color w:val="000000"/>
                <w:spacing w:val="-2"/>
              </w:rPr>
              <w:fldChar w:fldCharType="separate"/>
            </w:r>
            <w:r w:rsidRPr="00433944">
              <w:rPr>
                <w:rFonts w:ascii="Verdana" w:hAnsi="Verdana"/>
                <w:color w:val="000000"/>
                <w:spacing w:val="-2"/>
              </w:rPr>
              <w:t>o</w:t>
            </w:r>
            <w:r w:rsidRPr="00433944">
              <w:rPr>
                <w:rFonts w:ascii="Verdana" w:hAnsi="Verdana"/>
                <w:color w:val="000000"/>
                <w:spacing w:val="-2"/>
              </w:rPr>
              <w:fldChar w:fldCharType="end"/>
            </w:r>
            <w:r w:rsidRPr="00433944">
              <w:rPr>
                <w:rFonts w:ascii="Verdana" w:hAnsi="Verdana"/>
                <w:color w:val="000000"/>
                <w:spacing w:val="-2"/>
              </w:rPr>
              <w:t xml:space="preserve"> Rented</w:t>
            </w:r>
            <w:r w:rsidRPr="00433944">
              <w:rPr>
                <w:rFonts w:ascii="Verdana" w:hAnsi="Verdana"/>
                <w:color w:val="000000"/>
                <w:spacing w:val="-2"/>
              </w:rPr>
              <w:tab/>
            </w:r>
            <w:r w:rsidRPr="00433944">
              <w:rPr>
                <w:rFonts w:ascii="Verdana" w:hAnsi="Verdana"/>
                <w:color w:val="000000"/>
                <w:spacing w:val="-2"/>
              </w:rPr>
              <w:fldChar w:fldCharType="begin"/>
            </w:r>
            <w:r w:rsidRPr="00433944">
              <w:rPr>
                <w:rFonts w:ascii="Verdana" w:hAnsi="Verdana"/>
                <w:color w:val="000000"/>
                <w:spacing w:val="-2"/>
              </w:rPr>
              <w:instrText>symbol 111 \f "Wingdings" \s 12</w:instrText>
            </w:r>
            <w:r w:rsidRPr="00433944">
              <w:rPr>
                <w:rFonts w:ascii="Verdana" w:hAnsi="Verdana"/>
                <w:color w:val="000000"/>
                <w:spacing w:val="-2"/>
              </w:rPr>
              <w:fldChar w:fldCharType="separate"/>
            </w:r>
            <w:r w:rsidRPr="00433944">
              <w:rPr>
                <w:rFonts w:ascii="Verdana" w:hAnsi="Verdana"/>
                <w:color w:val="000000"/>
                <w:spacing w:val="-2"/>
              </w:rPr>
              <w:t>o</w:t>
            </w:r>
            <w:r w:rsidRPr="00433944">
              <w:rPr>
                <w:rFonts w:ascii="Verdana" w:hAnsi="Verdana"/>
                <w:color w:val="000000"/>
                <w:spacing w:val="-2"/>
              </w:rPr>
              <w:fldChar w:fldCharType="end"/>
            </w:r>
            <w:r w:rsidRPr="00433944">
              <w:rPr>
                <w:rFonts w:ascii="Verdana" w:hAnsi="Verdana"/>
                <w:color w:val="000000"/>
                <w:spacing w:val="-2"/>
              </w:rPr>
              <w:t xml:space="preserve"> Leased</w:t>
            </w:r>
            <w:r w:rsidRPr="00433944">
              <w:rPr>
                <w:rFonts w:ascii="Verdana" w:hAnsi="Verdana"/>
                <w:color w:val="000000"/>
                <w:spacing w:val="-2"/>
              </w:rPr>
              <w:tab/>
            </w:r>
            <w:r w:rsidRPr="00433944">
              <w:rPr>
                <w:rFonts w:ascii="Verdana" w:hAnsi="Verdana"/>
                <w:color w:val="000000"/>
                <w:spacing w:val="-2"/>
              </w:rPr>
              <w:fldChar w:fldCharType="begin"/>
            </w:r>
            <w:r w:rsidRPr="00433944">
              <w:rPr>
                <w:rFonts w:ascii="Verdana" w:hAnsi="Verdana"/>
                <w:color w:val="000000"/>
                <w:spacing w:val="-2"/>
              </w:rPr>
              <w:instrText>symbol 111 \f "Wingdings" \s 12</w:instrText>
            </w:r>
            <w:r w:rsidRPr="00433944">
              <w:rPr>
                <w:rFonts w:ascii="Verdana" w:hAnsi="Verdana"/>
                <w:color w:val="000000"/>
                <w:spacing w:val="-2"/>
              </w:rPr>
              <w:fldChar w:fldCharType="separate"/>
            </w:r>
            <w:r w:rsidRPr="00433944">
              <w:rPr>
                <w:rFonts w:ascii="Verdana" w:hAnsi="Verdana"/>
                <w:color w:val="000000"/>
                <w:spacing w:val="-2"/>
              </w:rPr>
              <w:t>o</w:t>
            </w:r>
            <w:r w:rsidRPr="00433944">
              <w:rPr>
                <w:rFonts w:ascii="Verdana" w:hAnsi="Verdana"/>
                <w:color w:val="000000"/>
                <w:spacing w:val="-2"/>
              </w:rPr>
              <w:fldChar w:fldCharType="end"/>
            </w:r>
            <w:r w:rsidRPr="00433944">
              <w:rPr>
                <w:rFonts w:ascii="Verdana" w:hAnsi="Verdana"/>
                <w:color w:val="000000"/>
                <w:spacing w:val="-2"/>
              </w:rPr>
              <w:t xml:space="preserve"> Specially manufactured</w:t>
            </w:r>
          </w:p>
        </w:tc>
      </w:tr>
    </w:tbl>
    <w:p w14:paraId="42F2E7B0" w14:textId="77777777" w:rsidR="00FD54C9" w:rsidRPr="00433944" w:rsidRDefault="00FD54C9" w:rsidP="00FD54C9">
      <w:pPr>
        <w:tabs>
          <w:tab w:val="left" w:pos="142"/>
        </w:tabs>
        <w:suppressAutoHyphens/>
        <w:rPr>
          <w:rFonts w:ascii="Verdana" w:hAnsi="Verdana"/>
          <w:color w:val="000000"/>
          <w:spacing w:val="-2"/>
        </w:rPr>
      </w:pPr>
    </w:p>
    <w:p w14:paraId="7BAF1869" w14:textId="77777777" w:rsidR="00FD54C9" w:rsidRPr="00433944" w:rsidRDefault="00FD54C9" w:rsidP="00FD54C9">
      <w:pPr>
        <w:tabs>
          <w:tab w:val="left" w:pos="142"/>
        </w:tabs>
        <w:suppressAutoHyphens/>
        <w:rPr>
          <w:rFonts w:ascii="Verdana" w:hAnsi="Verdana"/>
          <w:color w:val="000000"/>
          <w:spacing w:val="-2"/>
        </w:rPr>
      </w:pPr>
      <w:r w:rsidRPr="00433944">
        <w:rPr>
          <w:rFonts w:ascii="Verdana" w:hAnsi="Verdana"/>
          <w:color w:val="000000"/>
          <w:spacing w:val="-2"/>
        </w:rPr>
        <w:t xml:space="preserve">          Omit the following information for equipment owned by the Tenderer.</w:t>
      </w:r>
    </w:p>
    <w:p w14:paraId="07486D4F" w14:textId="77777777" w:rsidR="00FD54C9" w:rsidRPr="00433944" w:rsidRDefault="00FD54C9" w:rsidP="00FD54C9">
      <w:pPr>
        <w:tabs>
          <w:tab w:val="left" w:pos="142"/>
        </w:tabs>
        <w:suppressAutoHyphens/>
        <w:rPr>
          <w:rFonts w:ascii="Verdana" w:hAnsi="Verdana"/>
          <w:color w:val="000000"/>
          <w:spacing w:val="-2"/>
        </w:rPr>
      </w:pPr>
    </w:p>
    <w:p w14:paraId="0096183D" w14:textId="77777777" w:rsidR="00FD54C9" w:rsidRPr="00433944" w:rsidRDefault="00FD54C9" w:rsidP="00FD54C9">
      <w:pPr>
        <w:tabs>
          <w:tab w:val="left" w:pos="142"/>
        </w:tabs>
        <w:suppressAutoHyphens/>
        <w:rPr>
          <w:rFonts w:ascii="Verdana" w:hAnsi="Verdana"/>
          <w:color w:val="000000"/>
          <w:spacing w:val="-2"/>
        </w:rPr>
      </w:pPr>
    </w:p>
    <w:tbl>
      <w:tblPr>
        <w:tblW w:w="0" w:type="auto"/>
        <w:jc w:val="center"/>
        <w:tblLayout w:type="fixed"/>
        <w:tblCellMar>
          <w:left w:w="72" w:type="dxa"/>
          <w:right w:w="72" w:type="dxa"/>
        </w:tblCellMar>
        <w:tblLook w:val="0000" w:firstRow="0" w:lastRow="0" w:firstColumn="0" w:lastColumn="0" w:noHBand="0" w:noVBand="0"/>
      </w:tblPr>
      <w:tblGrid>
        <w:gridCol w:w="1440"/>
        <w:gridCol w:w="3960"/>
        <w:gridCol w:w="3690"/>
      </w:tblGrid>
      <w:tr w:rsidR="00FD54C9" w:rsidRPr="00433944" w14:paraId="5D286160" w14:textId="77777777" w:rsidTr="00482944">
        <w:trPr>
          <w:cantSplit/>
          <w:jc w:val="center"/>
        </w:trPr>
        <w:tc>
          <w:tcPr>
            <w:tcW w:w="1440" w:type="dxa"/>
            <w:tcBorders>
              <w:top w:val="single" w:sz="6" w:space="0" w:color="auto"/>
              <w:left w:val="single" w:sz="6" w:space="0" w:color="auto"/>
            </w:tcBorders>
          </w:tcPr>
          <w:p w14:paraId="192C99E7"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Owner</w:t>
            </w:r>
          </w:p>
        </w:tc>
        <w:tc>
          <w:tcPr>
            <w:tcW w:w="7650" w:type="dxa"/>
            <w:gridSpan w:val="2"/>
            <w:tcBorders>
              <w:top w:val="single" w:sz="6" w:space="0" w:color="auto"/>
              <w:left w:val="single" w:sz="6" w:space="0" w:color="auto"/>
              <w:right w:val="single" w:sz="6" w:space="0" w:color="auto"/>
            </w:tcBorders>
          </w:tcPr>
          <w:p w14:paraId="5F19002B"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Name of owner</w:t>
            </w:r>
          </w:p>
        </w:tc>
      </w:tr>
      <w:tr w:rsidR="00FD54C9" w:rsidRPr="00433944" w14:paraId="6F792F3B" w14:textId="77777777" w:rsidTr="00482944">
        <w:trPr>
          <w:cantSplit/>
          <w:jc w:val="center"/>
        </w:trPr>
        <w:tc>
          <w:tcPr>
            <w:tcW w:w="1440" w:type="dxa"/>
            <w:tcBorders>
              <w:left w:val="single" w:sz="6" w:space="0" w:color="auto"/>
            </w:tcBorders>
          </w:tcPr>
          <w:p w14:paraId="712C89AC" w14:textId="77777777" w:rsidR="00FD54C9" w:rsidRPr="00433944" w:rsidRDefault="00FD54C9" w:rsidP="00482944">
            <w:pPr>
              <w:tabs>
                <w:tab w:val="left" w:pos="142"/>
              </w:tabs>
              <w:suppressAutoHyphens/>
              <w:rPr>
                <w:rFonts w:ascii="Verdana" w:hAnsi="Verdana"/>
                <w:color w:val="000000"/>
                <w:spacing w:val="-2"/>
              </w:rPr>
            </w:pPr>
          </w:p>
        </w:tc>
        <w:tc>
          <w:tcPr>
            <w:tcW w:w="7650" w:type="dxa"/>
            <w:gridSpan w:val="2"/>
            <w:tcBorders>
              <w:top w:val="single" w:sz="6" w:space="0" w:color="auto"/>
              <w:left w:val="single" w:sz="6" w:space="0" w:color="auto"/>
              <w:right w:val="single" w:sz="6" w:space="0" w:color="auto"/>
            </w:tcBorders>
          </w:tcPr>
          <w:p w14:paraId="54AA779B"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Address of owner</w:t>
            </w:r>
          </w:p>
          <w:p w14:paraId="2ABB5358" w14:textId="77777777" w:rsidR="00FD54C9" w:rsidRPr="00433944" w:rsidRDefault="00FD54C9" w:rsidP="00482944">
            <w:pPr>
              <w:tabs>
                <w:tab w:val="left" w:pos="142"/>
              </w:tabs>
              <w:suppressAutoHyphens/>
              <w:rPr>
                <w:rFonts w:ascii="Verdana" w:hAnsi="Verdana"/>
                <w:color w:val="000000"/>
                <w:spacing w:val="-2"/>
              </w:rPr>
            </w:pPr>
          </w:p>
        </w:tc>
      </w:tr>
      <w:tr w:rsidR="00FD54C9" w:rsidRPr="00433944" w14:paraId="5B0A3341" w14:textId="77777777" w:rsidTr="00482944">
        <w:trPr>
          <w:cantSplit/>
          <w:jc w:val="center"/>
        </w:trPr>
        <w:tc>
          <w:tcPr>
            <w:tcW w:w="1440" w:type="dxa"/>
            <w:tcBorders>
              <w:left w:val="single" w:sz="6" w:space="0" w:color="auto"/>
            </w:tcBorders>
          </w:tcPr>
          <w:p w14:paraId="1715E997" w14:textId="77777777" w:rsidR="00FD54C9" w:rsidRPr="00433944" w:rsidRDefault="00FD54C9" w:rsidP="00482944">
            <w:pPr>
              <w:tabs>
                <w:tab w:val="left" w:pos="142"/>
              </w:tabs>
              <w:suppressAutoHyphens/>
              <w:rPr>
                <w:rFonts w:ascii="Verdana" w:hAnsi="Verdana"/>
                <w:color w:val="000000"/>
                <w:spacing w:val="-2"/>
              </w:rPr>
            </w:pPr>
          </w:p>
        </w:tc>
        <w:tc>
          <w:tcPr>
            <w:tcW w:w="7650" w:type="dxa"/>
            <w:gridSpan w:val="2"/>
            <w:tcBorders>
              <w:left w:val="single" w:sz="6" w:space="0" w:color="auto"/>
              <w:right w:val="single" w:sz="6" w:space="0" w:color="auto"/>
            </w:tcBorders>
          </w:tcPr>
          <w:p w14:paraId="3EAF02C6" w14:textId="77777777" w:rsidR="00FD54C9" w:rsidRPr="00433944" w:rsidRDefault="00FD54C9" w:rsidP="00482944">
            <w:pPr>
              <w:tabs>
                <w:tab w:val="left" w:pos="142"/>
              </w:tabs>
              <w:suppressAutoHyphens/>
              <w:rPr>
                <w:rFonts w:ascii="Verdana" w:hAnsi="Verdana"/>
                <w:color w:val="000000"/>
                <w:spacing w:val="-2"/>
              </w:rPr>
            </w:pPr>
          </w:p>
        </w:tc>
      </w:tr>
      <w:tr w:rsidR="00FD54C9" w:rsidRPr="00433944" w14:paraId="138E22E9" w14:textId="77777777" w:rsidTr="00482944">
        <w:trPr>
          <w:cantSplit/>
          <w:jc w:val="center"/>
        </w:trPr>
        <w:tc>
          <w:tcPr>
            <w:tcW w:w="1440" w:type="dxa"/>
            <w:tcBorders>
              <w:left w:val="single" w:sz="6" w:space="0" w:color="auto"/>
            </w:tcBorders>
          </w:tcPr>
          <w:p w14:paraId="315D2FD6" w14:textId="77777777" w:rsidR="00FD54C9" w:rsidRPr="00433944" w:rsidRDefault="00FD54C9" w:rsidP="00482944">
            <w:pPr>
              <w:tabs>
                <w:tab w:val="left" w:pos="142"/>
              </w:tabs>
              <w:suppressAutoHyphens/>
              <w:rPr>
                <w:rFonts w:ascii="Verdana" w:hAnsi="Verdana"/>
                <w:color w:val="000000"/>
                <w:spacing w:val="-2"/>
              </w:rPr>
            </w:pPr>
          </w:p>
        </w:tc>
        <w:tc>
          <w:tcPr>
            <w:tcW w:w="3960" w:type="dxa"/>
            <w:tcBorders>
              <w:top w:val="single" w:sz="6" w:space="0" w:color="auto"/>
              <w:left w:val="single" w:sz="6" w:space="0" w:color="auto"/>
            </w:tcBorders>
          </w:tcPr>
          <w:p w14:paraId="5F00FBCF"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Telephone</w:t>
            </w:r>
          </w:p>
        </w:tc>
        <w:tc>
          <w:tcPr>
            <w:tcW w:w="3690" w:type="dxa"/>
            <w:tcBorders>
              <w:top w:val="single" w:sz="6" w:space="0" w:color="auto"/>
              <w:left w:val="single" w:sz="6" w:space="0" w:color="auto"/>
              <w:right w:val="single" w:sz="6" w:space="0" w:color="auto"/>
            </w:tcBorders>
          </w:tcPr>
          <w:p w14:paraId="43C91096"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Contact name and title</w:t>
            </w:r>
          </w:p>
        </w:tc>
      </w:tr>
      <w:tr w:rsidR="00FD54C9" w:rsidRPr="00433944" w14:paraId="772E2F14" w14:textId="77777777" w:rsidTr="00482944">
        <w:trPr>
          <w:cantSplit/>
          <w:jc w:val="center"/>
        </w:trPr>
        <w:tc>
          <w:tcPr>
            <w:tcW w:w="1440" w:type="dxa"/>
            <w:tcBorders>
              <w:left w:val="single" w:sz="6" w:space="0" w:color="auto"/>
              <w:bottom w:val="single" w:sz="4" w:space="0" w:color="auto"/>
            </w:tcBorders>
          </w:tcPr>
          <w:p w14:paraId="4EDE0502" w14:textId="77777777" w:rsidR="00FD54C9" w:rsidRPr="00433944" w:rsidRDefault="00FD54C9" w:rsidP="00482944">
            <w:pPr>
              <w:tabs>
                <w:tab w:val="left" w:pos="142"/>
              </w:tabs>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tcBorders>
          </w:tcPr>
          <w:p w14:paraId="3672F8B1"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tcPr>
          <w:p w14:paraId="73BB6568"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Telex</w:t>
            </w:r>
          </w:p>
        </w:tc>
      </w:tr>
      <w:tr w:rsidR="00FD54C9" w:rsidRPr="00433944" w14:paraId="3505B19D" w14:textId="77777777" w:rsidTr="00482944">
        <w:trPr>
          <w:cantSplit/>
          <w:jc w:val="center"/>
        </w:trPr>
        <w:tc>
          <w:tcPr>
            <w:tcW w:w="1440" w:type="dxa"/>
            <w:tcBorders>
              <w:top w:val="single" w:sz="4" w:space="0" w:color="auto"/>
              <w:left w:val="single" w:sz="4" w:space="0" w:color="auto"/>
              <w:bottom w:val="single" w:sz="4" w:space="0" w:color="auto"/>
              <w:right w:val="single" w:sz="4" w:space="0" w:color="auto"/>
            </w:tcBorders>
          </w:tcPr>
          <w:p w14:paraId="41D10C79"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0BD861B1"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Details of rental / lease / manufacture agreements specific to the project</w:t>
            </w:r>
          </w:p>
          <w:p w14:paraId="07286DB7" w14:textId="77777777" w:rsidR="00FD54C9" w:rsidRPr="00433944" w:rsidRDefault="00FD54C9" w:rsidP="00482944">
            <w:pPr>
              <w:tabs>
                <w:tab w:val="left" w:pos="142"/>
              </w:tabs>
              <w:suppressAutoHyphens/>
              <w:rPr>
                <w:rFonts w:ascii="Verdana" w:hAnsi="Verdana"/>
                <w:color w:val="000000"/>
                <w:spacing w:val="-2"/>
              </w:rPr>
            </w:pPr>
          </w:p>
        </w:tc>
      </w:tr>
      <w:tr w:rsidR="00FD54C9" w:rsidRPr="00433944" w14:paraId="02818C85" w14:textId="77777777" w:rsidTr="00482944">
        <w:trPr>
          <w:cantSplit/>
          <w:jc w:val="center"/>
        </w:trPr>
        <w:tc>
          <w:tcPr>
            <w:tcW w:w="1440" w:type="dxa"/>
            <w:tcBorders>
              <w:top w:val="single" w:sz="4" w:space="0" w:color="auto"/>
              <w:left w:val="single" w:sz="4" w:space="0" w:color="auto"/>
              <w:bottom w:val="single" w:sz="4" w:space="0" w:color="auto"/>
              <w:right w:val="single" w:sz="4" w:space="0" w:color="auto"/>
            </w:tcBorders>
          </w:tcPr>
          <w:p w14:paraId="367BAD5A" w14:textId="77777777" w:rsidR="00FD54C9" w:rsidRPr="00433944" w:rsidRDefault="00FD54C9" w:rsidP="00482944">
            <w:pPr>
              <w:tabs>
                <w:tab w:val="left" w:pos="142"/>
              </w:tabs>
              <w:suppressAutoHyphens/>
              <w:rPr>
                <w:rFonts w:ascii="Verdana" w:hAnsi="Verdana"/>
                <w:i/>
                <w:color w:val="000000"/>
                <w:spacing w:val="-2"/>
              </w:rPr>
            </w:pPr>
          </w:p>
        </w:tc>
        <w:tc>
          <w:tcPr>
            <w:tcW w:w="7650" w:type="dxa"/>
            <w:gridSpan w:val="2"/>
            <w:tcBorders>
              <w:top w:val="single" w:sz="4" w:space="0" w:color="auto"/>
              <w:left w:val="single" w:sz="4" w:space="0" w:color="auto"/>
              <w:bottom w:val="single" w:sz="4" w:space="0" w:color="auto"/>
              <w:right w:val="single" w:sz="4" w:space="0" w:color="auto"/>
            </w:tcBorders>
          </w:tcPr>
          <w:p w14:paraId="41B61CF4" w14:textId="77777777" w:rsidR="00FD54C9" w:rsidRPr="00433944" w:rsidRDefault="00FD54C9" w:rsidP="00482944">
            <w:pPr>
              <w:tabs>
                <w:tab w:val="left" w:pos="142"/>
              </w:tabs>
              <w:suppressAutoHyphens/>
              <w:rPr>
                <w:rFonts w:ascii="Verdana" w:hAnsi="Verdana"/>
                <w:color w:val="000000"/>
                <w:spacing w:val="-2"/>
              </w:rPr>
            </w:pPr>
          </w:p>
        </w:tc>
      </w:tr>
      <w:tr w:rsidR="00FD54C9" w:rsidRPr="00433944" w14:paraId="3500B00A" w14:textId="77777777" w:rsidTr="00482944">
        <w:trPr>
          <w:cantSplit/>
          <w:jc w:val="center"/>
        </w:trPr>
        <w:tc>
          <w:tcPr>
            <w:tcW w:w="1440" w:type="dxa"/>
            <w:tcBorders>
              <w:top w:val="single" w:sz="4" w:space="0" w:color="auto"/>
              <w:left w:val="single" w:sz="4" w:space="0" w:color="auto"/>
              <w:bottom w:val="single" w:sz="4" w:space="0" w:color="auto"/>
              <w:right w:val="single" w:sz="4" w:space="0" w:color="auto"/>
            </w:tcBorders>
          </w:tcPr>
          <w:p w14:paraId="3EF86F8E" w14:textId="77777777" w:rsidR="00FD54C9" w:rsidRPr="00433944" w:rsidRDefault="00FD54C9" w:rsidP="00482944">
            <w:pPr>
              <w:tabs>
                <w:tab w:val="left" w:pos="142"/>
              </w:tabs>
              <w:suppressAutoHyphens/>
              <w:rPr>
                <w:rFonts w:ascii="Verdana" w:hAnsi="Verdana"/>
                <w:i/>
                <w:color w:val="000000"/>
                <w:spacing w:val="-2"/>
              </w:rPr>
            </w:pPr>
          </w:p>
        </w:tc>
        <w:tc>
          <w:tcPr>
            <w:tcW w:w="7650" w:type="dxa"/>
            <w:gridSpan w:val="2"/>
            <w:tcBorders>
              <w:top w:val="single" w:sz="4" w:space="0" w:color="auto"/>
              <w:left w:val="single" w:sz="4" w:space="0" w:color="auto"/>
              <w:bottom w:val="single" w:sz="4" w:space="0" w:color="auto"/>
              <w:right w:val="single" w:sz="4" w:space="0" w:color="auto"/>
            </w:tcBorders>
          </w:tcPr>
          <w:p w14:paraId="5BDC7EFE" w14:textId="77777777" w:rsidR="00FD54C9" w:rsidRPr="00433944" w:rsidRDefault="00FD54C9" w:rsidP="00482944">
            <w:pPr>
              <w:tabs>
                <w:tab w:val="left" w:pos="142"/>
              </w:tabs>
              <w:suppressAutoHyphens/>
              <w:rPr>
                <w:rFonts w:ascii="Verdana" w:hAnsi="Verdana"/>
                <w:color w:val="000000"/>
                <w:spacing w:val="-2"/>
              </w:rPr>
            </w:pPr>
          </w:p>
        </w:tc>
      </w:tr>
    </w:tbl>
    <w:p w14:paraId="766E3A55" w14:textId="77777777" w:rsidR="00FD54C9" w:rsidRPr="00433944" w:rsidRDefault="00FD54C9" w:rsidP="00FD54C9">
      <w:pPr>
        <w:pStyle w:val="TOC3"/>
        <w:tabs>
          <w:tab w:val="left" w:pos="142"/>
        </w:tabs>
        <w:spacing w:before="243" w:line="230" w:lineRule="auto"/>
        <w:ind w:left="125" w:right="720" w:firstLine="0"/>
        <w:jc w:val="both"/>
        <w:rPr>
          <w:rFonts w:ascii="Verdana" w:hAnsi="Verdana"/>
          <w:color w:val="231F20"/>
          <w:spacing w:val="-4"/>
        </w:rPr>
      </w:pPr>
    </w:p>
    <w:p w14:paraId="7DC0D2C0" w14:textId="77777777" w:rsidR="00FD54C9" w:rsidRPr="00433944" w:rsidRDefault="00FD54C9" w:rsidP="00FD54C9">
      <w:pPr>
        <w:pStyle w:val="TOC3"/>
        <w:tabs>
          <w:tab w:val="left" w:pos="142"/>
        </w:tabs>
        <w:ind w:right="720" w:firstLine="0"/>
        <w:rPr>
          <w:rFonts w:ascii="Verdana" w:hAnsi="Verdana"/>
        </w:rPr>
      </w:pPr>
    </w:p>
    <w:p w14:paraId="696203F6" w14:textId="77777777" w:rsidR="00FD54C9" w:rsidRPr="00433944" w:rsidRDefault="00FD54C9" w:rsidP="00FD54C9">
      <w:pPr>
        <w:pStyle w:val="TOC3"/>
        <w:tabs>
          <w:tab w:val="left" w:pos="142"/>
        </w:tabs>
        <w:ind w:right="720" w:firstLine="0"/>
        <w:rPr>
          <w:rFonts w:ascii="Verdana" w:hAnsi="Verdana"/>
        </w:rPr>
      </w:pPr>
    </w:p>
    <w:p w14:paraId="703EEA14" w14:textId="77777777" w:rsidR="00FD54C9" w:rsidRPr="00433944" w:rsidRDefault="00FD54C9" w:rsidP="00FD54C9">
      <w:pPr>
        <w:pStyle w:val="TOC3"/>
        <w:tabs>
          <w:tab w:val="left" w:pos="142"/>
        </w:tabs>
        <w:ind w:right="720" w:firstLine="0"/>
        <w:rPr>
          <w:rFonts w:ascii="Verdana" w:hAnsi="Verdana"/>
        </w:rPr>
      </w:pPr>
    </w:p>
    <w:p w14:paraId="38A6E8D1" w14:textId="77777777" w:rsidR="00FD54C9" w:rsidRPr="00433944" w:rsidRDefault="00FD54C9" w:rsidP="00FD54C9">
      <w:pPr>
        <w:pStyle w:val="TOC3"/>
        <w:tabs>
          <w:tab w:val="left" w:pos="142"/>
        </w:tabs>
        <w:ind w:right="720" w:firstLine="0"/>
        <w:rPr>
          <w:rFonts w:ascii="Verdana" w:hAnsi="Verdana"/>
        </w:rPr>
      </w:pPr>
    </w:p>
    <w:p w14:paraId="763E74F6" w14:textId="77777777" w:rsidR="00FD54C9" w:rsidRPr="00433944" w:rsidRDefault="00FD54C9" w:rsidP="00FD54C9">
      <w:pPr>
        <w:pStyle w:val="TOC3"/>
        <w:tabs>
          <w:tab w:val="left" w:pos="142"/>
        </w:tabs>
        <w:ind w:right="720" w:firstLine="0"/>
        <w:rPr>
          <w:rFonts w:ascii="Verdana" w:hAnsi="Verdana"/>
        </w:rPr>
      </w:pPr>
    </w:p>
    <w:p w14:paraId="0D33B7EE" w14:textId="77777777" w:rsidR="0095201D" w:rsidRPr="00433944" w:rsidRDefault="0095201D" w:rsidP="00FD54C9">
      <w:pPr>
        <w:pStyle w:val="TOC3"/>
        <w:tabs>
          <w:tab w:val="left" w:pos="142"/>
        </w:tabs>
        <w:ind w:right="720" w:firstLine="0"/>
        <w:rPr>
          <w:rFonts w:ascii="Verdana" w:hAnsi="Verdana"/>
        </w:rPr>
      </w:pPr>
    </w:p>
    <w:p w14:paraId="2752B56B" w14:textId="77777777" w:rsidR="0095201D" w:rsidRPr="00433944" w:rsidRDefault="0095201D" w:rsidP="00FD54C9">
      <w:pPr>
        <w:pStyle w:val="TOC3"/>
        <w:tabs>
          <w:tab w:val="left" w:pos="142"/>
        </w:tabs>
        <w:ind w:right="720" w:firstLine="0"/>
        <w:rPr>
          <w:rFonts w:ascii="Verdana" w:hAnsi="Verdana"/>
        </w:rPr>
      </w:pPr>
    </w:p>
    <w:p w14:paraId="5519F5CE" w14:textId="77777777" w:rsidR="00FD54C9" w:rsidRPr="00433944" w:rsidRDefault="00FD54C9" w:rsidP="00FD54C9">
      <w:pPr>
        <w:pStyle w:val="TOC3"/>
        <w:tabs>
          <w:tab w:val="left" w:pos="142"/>
        </w:tabs>
        <w:ind w:right="720" w:firstLine="0"/>
        <w:rPr>
          <w:rFonts w:ascii="Verdana" w:hAnsi="Verdana"/>
        </w:rPr>
      </w:pPr>
    </w:p>
    <w:p w14:paraId="5FF7C42A" w14:textId="77777777" w:rsidR="00FD54C9" w:rsidRPr="00433944" w:rsidRDefault="00FD54C9" w:rsidP="00FD54C9">
      <w:pPr>
        <w:pStyle w:val="TOC3"/>
        <w:tabs>
          <w:tab w:val="left" w:pos="142"/>
        </w:tabs>
        <w:ind w:right="720" w:firstLine="0"/>
        <w:rPr>
          <w:rFonts w:ascii="Verdana" w:hAnsi="Verdana"/>
        </w:rPr>
      </w:pPr>
    </w:p>
    <w:p w14:paraId="3F2D616A" w14:textId="77777777" w:rsidR="00FD54C9" w:rsidRPr="00433944" w:rsidRDefault="00FD54C9" w:rsidP="00FD54C9">
      <w:pPr>
        <w:pStyle w:val="TOC3"/>
        <w:tabs>
          <w:tab w:val="left" w:pos="142"/>
        </w:tabs>
        <w:ind w:right="720" w:firstLine="0"/>
        <w:rPr>
          <w:rFonts w:ascii="Verdana" w:hAnsi="Verdana"/>
        </w:rPr>
      </w:pPr>
    </w:p>
    <w:p w14:paraId="095D4799" w14:textId="14CB48E8" w:rsidR="00FD54C9" w:rsidRPr="00433944" w:rsidRDefault="00FD54C9">
      <w:pPr>
        <w:pStyle w:val="Heading2"/>
        <w:numPr>
          <w:ilvl w:val="0"/>
          <w:numId w:val="23"/>
        </w:numPr>
        <w:tabs>
          <w:tab w:val="left" w:pos="142"/>
          <w:tab w:val="left" w:pos="476"/>
        </w:tabs>
        <w:spacing w:before="248"/>
        <w:ind w:left="475" w:right="720" w:firstLine="0"/>
        <w:rPr>
          <w:rFonts w:ascii="Verdana" w:hAnsi="Verdana"/>
          <w:color w:val="231F20"/>
          <w:sz w:val="22"/>
          <w:szCs w:val="22"/>
        </w:rPr>
      </w:pPr>
      <w:bookmarkStart w:id="135" w:name="_TOC_250055"/>
      <w:bookmarkStart w:id="136" w:name="_Toc89762926"/>
      <w:bookmarkStart w:id="137" w:name="_Toc233738882"/>
      <w:r w:rsidRPr="00433944">
        <w:rPr>
          <w:rFonts w:ascii="Verdana" w:hAnsi="Verdana"/>
          <w:color w:val="231F20"/>
          <w:sz w:val="22"/>
          <w:szCs w:val="22"/>
        </w:rPr>
        <w:t>FORM</w:t>
      </w:r>
      <w:r w:rsidRPr="00433944">
        <w:rPr>
          <w:rFonts w:ascii="Verdana" w:hAnsi="Verdana"/>
          <w:color w:val="231F20"/>
          <w:spacing w:val="-25"/>
          <w:sz w:val="22"/>
          <w:szCs w:val="22"/>
        </w:rPr>
        <w:t xml:space="preserve"> </w:t>
      </w:r>
      <w:r w:rsidRPr="00433944">
        <w:rPr>
          <w:rFonts w:ascii="Verdana" w:hAnsi="Verdana"/>
          <w:color w:val="231F20"/>
          <w:sz w:val="22"/>
          <w:szCs w:val="22"/>
        </w:rPr>
        <w:t>PER</w:t>
      </w:r>
      <w:r w:rsidRPr="00433944">
        <w:rPr>
          <w:rFonts w:ascii="Verdana" w:hAnsi="Verdana"/>
          <w:color w:val="231F20"/>
          <w:spacing w:val="-25"/>
          <w:sz w:val="22"/>
          <w:szCs w:val="22"/>
        </w:rPr>
        <w:t xml:space="preserve"> </w:t>
      </w:r>
      <w:bookmarkEnd w:id="135"/>
      <w:r w:rsidRPr="00433944">
        <w:rPr>
          <w:rFonts w:ascii="Verdana" w:hAnsi="Verdana"/>
          <w:color w:val="231F20"/>
          <w:sz w:val="22"/>
          <w:szCs w:val="22"/>
        </w:rPr>
        <w:t>-1</w:t>
      </w:r>
      <w:bookmarkEnd w:id="136"/>
      <w:r w:rsidR="006F27CE" w:rsidRPr="00433944">
        <w:rPr>
          <w:rFonts w:ascii="Verdana" w:hAnsi="Verdana"/>
          <w:color w:val="231F20"/>
          <w:sz w:val="22"/>
          <w:szCs w:val="22"/>
        </w:rPr>
        <w:t xml:space="preserve"> (MANDATORY)</w:t>
      </w:r>
      <w:bookmarkEnd w:id="137"/>
    </w:p>
    <w:p w14:paraId="5A907D11" w14:textId="77777777" w:rsidR="00FD54C9" w:rsidRPr="00433944" w:rsidRDefault="00FD54C9" w:rsidP="00FD54C9">
      <w:pPr>
        <w:pStyle w:val="Heading3"/>
        <w:tabs>
          <w:tab w:val="left" w:pos="142"/>
        </w:tabs>
        <w:spacing w:before="257" w:line="230" w:lineRule="auto"/>
        <w:ind w:left="130" w:right="720"/>
        <w:rPr>
          <w:rFonts w:ascii="Verdana" w:hAnsi="Verdana"/>
        </w:rPr>
      </w:pPr>
      <w:bookmarkStart w:id="138" w:name="_Toc89762927"/>
      <w:bookmarkStart w:id="139" w:name="_Toc169607039"/>
      <w:bookmarkStart w:id="140" w:name="_Toc233738883"/>
      <w:r w:rsidRPr="00433944">
        <w:rPr>
          <w:rFonts w:ascii="Verdana" w:hAnsi="Verdana"/>
          <w:color w:val="231F20"/>
        </w:rPr>
        <w:t>Contractor's</w:t>
      </w:r>
      <w:r w:rsidRPr="00433944">
        <w:rPr>
          <w:rFonts w:ascii="Verdana" w:hAnsi="Verdana"/>
          <w:color w:val="231F20"/>
          <w:spacing w:val="-24"/>
        </w:rPr>
        <w:t xml:space="preserve"> </w:t>
      </w:r>
      <w:r w:rsidRPr="00433944">
        <w:rPr>
          <w:rFonts w:ascii="Verdana" w:hAnsi="Verdana"/>
          <w:color w:val="231F20"/>
        </w:rPr>
        <w:t>Representative</w:t>
      </w:r>
      <w:r w:rsidRPr="00433944">
        <w:rPr>
          <w:rFonts w:ascii="Verdana" w:hAnsi="Verdana"/>
          <w:color w:val="231F20"/>
          <w:spacing w:val="-24"/>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Key</w:t>
      </w:r>
      <w:r w:rsidRPr="00433944">
        <w:rPr>
          <w:rFonts w:ascii="Verdana" w:hAnsi="Verdana"/>
          <w:color w:val="231F20"/>
          <w:spacing w:val="-24"/>
        </w:rPr>
        <w:t xml:space="preserve"> </w:t>
      </w:r>
      <w:r w:rsidRPr="00433944">
        <w:rPr>
          <w:rFonts w:ascii="Verdana" w:hAnsi="Verdana"/>
          <w:color w:val="231F20"/>
        </w:rPr>
        <w:t>Personnel Schedule</w:t>
      </w:r>
      <w:bookmarkEnd w:id="138"/>
      <w:bookmarkEnd w:id="139"/>
      <w:bookmarkEnd w:id="140"/>
    </w:p>
    <w:p w14:paraId="741ACFC3" w14:textId="77777777" w:rsidR="00FD54C9" w:rsidRPr="00433944" w:rsidRDefault="00FD54C9" w:rsidP="00632CDC">
      <w:pPr>
        <w:pStyle w:val="TOC3"/>
        <w:tabs>
          <w:tab w:val="left" w:pos="142"/>
        </w:tabs>
        <w:spacing w:before="245" w:line="230" w:lineRule="auto"/>
        <w:ind w:left="130" w:right="720" w:firstLine="0"/>
        <w:jc w:val="both"/>
        <w:rPr>
          <w:rFonts w:ascii="Verdana" w:hAnsi="Verdana"/>
          <w:b w:val="0"/>
          <w:bCs w:val="0"/>
        </w:rPr>
      </w:pPr>
      <w:r w:rsidRPr="00433944">
        <w:rPr>
          <w:rFonts w:ascii="Verdana" w:hAnsi="Verdana"/>
          <w:b w:val="0"/>
          <w:bCs w:val="0"/>
          <w:color w:val="231F20"/>
        </w:rPr>
        <w:t>Tenderers</w:t>
      </w:r>
      <w:r w:rsidRPr="00433944">
        <w:rPr>
          <w:rFonts w:ascii="Verdana" w:hAnsi="Verdana"/>
          <w:b w:val="0"/>
          <w:bCs w:val="0"/>
          <w:color w:val="231F20"/>
          <w:spacing w:val="-22"/>
        </w:rPr>
        <w:t xml:space="preserve"> </w:t>
      </w:r>
      <w:r w:rsidRPr="00433944">
        <w:rPr>
          <w:rFonts w:ascii="Verdana" w:hAnsi="Verdana"/>
          <w:b w:val="0"/>
          <w:bCs w:val="0"/>
          <w:color w:val="231F20"/>
        </w:rPr>
        <w:t>should</w:t>
      </w:r>
      <w:r w:rsidRPr="00433944">
        <w:rPr>
          <w:rFonts w:ascii="Verdana" w:hAnsi="Verdana"/>
          <w:b w:val="0"/>
          <w:bCs w:val="0"/>
          <w:color w:val="231F20"/>
          <w:spacing w:val="-22"/>
        </w:rPr>
        <w:t xml:space="preserve"> </w:t>
      </w:r>
      <w:r w:rsidRPr="00433944">
        <w:rPr>
          <w:rFonts w:ascii="Verdana" w:hAnsi="Verdana"/>
          <w:b w:val="0"/>
          <w:bCs w:val="0"/>
          <w:color w:val="231F20"/>
        </w:rPr>
        <w:t>provide</w:t>
      </w:r>
      <w:r w:rsidRPr="00433944">
        <w:rPr>
          <w:rFonts w:ascii="Verdana" w:hAnsi="Verdana"/>
          <w:b w:val="0"/>
          <w:bCs w:val="0"/>
          <w:color w:val="231F20"/>
          <w:spacing w:val="-22"/>
        </w:rPr>
        <w:t xml:space="preserve"> </w:t>
      </w:r>
      <w:r w:rsidRPr="00433944">
        <w:rPr>
          <w:rFonts w:ascii="Verdana" w:hAnsi="Verdana"/>
          <w:b w:val="0"/>
          <w:bCs w:val="0"/>
          <w:color w:val="231F20"/>
        </w:rPr>
        <w:t>the</w:t>
      </w:r>
      <w:r w:rsidRPr="00433944">
        <w:rPr>
          <w:rFonts w:ascii="Verdana" w:hAnsi="Verdana"/>
          <w:b w:val="0"/>
          <w:bCs w:val="0"/>
          <w:color w:val="231F20"/>
          <w:spacing w:val="-22"/>
        </w:rPr>
        <w:t xml:space="preserve"> </w:t>
      </w:r>
      <w:r w:rsidRPr="00433944">
        <w:rPr>
          <w:rFonts w:ascii="Verdana" w:hAnsi="Verdana"/>
          <w:b w:val="0"/>
          <w:bCs w:val="0"/>
          <w:color w:val="231F20"/>
        </w:rPr>
        <w:t>names</w:t>
      </w:r>
      <w:r w:rsidRPr="00433944">
        <w:rPr>
          <w:rFonts w:ascii="Verdana" w:hAnsi="Verdana"/>
          <w:b w:val="0"/>
          <w:bCs w:val="0"/>
          <w:color w:val="231F20"/>
          <w:spacing w:val="-22"/>
        </w:rPr>
        <w:t xml:space="preserve"> </w:t>
      </w:r>
      <w:r w:rsidRPr="00433944">
        <w:rPr>
          <w:rFonts w:ascii="Verdana" w:hAnsi="Verdana"/>
          <w:b w:val="0"/>
          <w:bCs w:val="0"/>
          <w:color w:val="231F20"/>
        </w:rPr>
        <w:t>and</w:t>
      </w:r>
      <w:r w:rsidRPr="00433944">
        <w:rPr>
          <w:rFonts w:ascii="Verdana" w:hAnsi="Verdana"/>
          <w:b w:val="0"/>
          <w:bCs w:val="0"/>
          <w:color w:val="231F20"/>
          <w:spacing w:val="-22"/>
        </w:rPr>
        <w:t xml:space="preserve"> </w:t>
      </w:r>
      <w:r w:rsidRPr="00433944">
        <w:rPr>
          <w:rFonts w:ascii="Verdana" w:hAnsi="Verdana"/>
          <w:b w:val="0"/>
          <w:bCs w:val="0"/>
          <w:color w:val="231F20"/>
        </w:rPr>
        <w:t>details</w:t>
      </w:r>
      <w:r w:rsidRPr="00433944">
        <w:rPr>
          <w:rFonts w:ascii="Verdana" w:hAnsi="Verdana"/>
          <w:b w:val="0"/>
          <w:bCs w:val="0"/>
          <w:color w:val="231F20"/>
          <w:spacing w:val="-22"/>
        </w:rPr>
        <w:t xml:space="preserve"> </w:t>
      </w:r>
      <w:r w:rsidRPr="00433944">
        <w:rPr>
          <w:rFonts w:ascii="Verdana" w:hAnsi="Verdana"/>
          <w:b w:val="0"/>
          <w:bCs w:val="0"/>
          <w:color w:val="231F20"/>
        </w:rPr>
        <w:t>of</w:t>
      </w:r>
      <w:r w:rsidRPr="00433944">
        <w:rPr>
          <w:rFonts w:ascii="Verdana" w:hAnsi="Verdana"/>
          <w:b w:val="0"/>
          <w:bCs w:val="0"/>
          <w:color w:val="231F20"/>
          <w:spacing w:val="-22"/>
        </w:rPr>
        <w:t xml:space="preserve"> </w:t>
      </w:r>
      <w:r w:rsidRPr="00433944">
        <w:rPr>
          <w:rFonts w:ascii="Verdana" w:hAnsi="Verdana"/>
          <w:b w:val="0"/>
          <w:bCs w:val="0"/>
          <w:color w:val="231F20"/>
        </w:rPr>
        <w:t>the</w:t>
      </w:r>
      <w:r w:rsidRPr="00433944">
        <w:rPr>
          <w:rFonts w:ascii="Verdana" w:hAnsi="Verdana"/>
          <w:b w:val="0"/>
          <w:bCs w:val="0"/>
          <w:color w:val="231F20"/>
          <w:spacing w:val="-22"/>
        </w:rPr>
        <w:t xml:space="preserve"> </w:t>
      </w:r>
      <w:r w:rsidRPr="00433944">
        <w:rPr>
          <w:rFonts w:ascii="Verdana" w:hAnsi="Verdana"/>
          <w:b w:val="0"/>
          <w:bCs w:val="0"/>
          <w:color w:val="231F20"/>
        </w:rPr>
        <w:t>suitably</w:t>
      </w:r>
      <w:r w:rsidRPr="00433944">
        <w:rPr>
          <w:rFonts w:ascii="Verdana" w:hAnsi="Verdana"/>
          <w:b w:val="0"/>
          <w:bCs w:val="0"/>
          <w:color w:val="231F20"/>
          <w:spacing w:val="-22"/>
        </w:rPr>
        <w:t xml:space="preserve"> </w:t>
      </w:r>
      <w:r w:rsidRPr="00433944">
        <w:rPr>
          <w:rFonts w:ascii="Verdana" w:hAnsi="Verdana"/>
          <w:b w:val="0"/>
          <w:bCs w:val="0"/>
          <w:color w:val="231F20"/>
        </w:rPr>
        <w:t>qualiﬁed</w:t>
      </w:r>
      <w:r w:rsidRPr="00433944">
        <w:rPr>
          <w:rFonts w:ascii="Verdana" w:hAnsi="Verdana"/>
          <w:b w:val="0"/>
          <w:bCs w:val="0"/>
          <w:color w:val="231F20"/>
          <w:spacing w:val="-22"/>
        </w:rPr>
        <w:t xml:space="preserve"> </w:t>
      </w:r>
      <w:r w:rsidRPr="00433944">
        <w:rPr>
          <w:rFonts w:ascii="Verdana" w:hAnsi="Verdana"/>
          <w:b w:val="0"/>
          <w:bCs w:val="0"/>
          <w:color w:val="231F20"/>
        </w:rPr>
        <w:t>Contractor's</w:t>
      </w:r>
      <w:r w:rsidRPr="00433944">
        <w:rPr>
          <w:rFonts w:ascii="Verdana" w:hAnsi="Verdana"/>
          <w:b w:val="0"/>
          <w:bCs w:val="0"/>
          <w:color w:val="231F20"/>
          <w:spacing w:val="-22"/>
        </w:rPr>
        <w:t xml:space="preserve"> </w:t>
      </w:r>
      <w:r w:rsidRPr="00433944">
        <w:rPr>
          <w:rFonts w:ascii="Verdana" w:hAnsi="Verdana"/>
          <w:b w:val="0"/>
          <w:bCs w:val="0"/>
          <w:color w:val="231F20"/>
        </w:rPr>
        <w:t>Representative</w:t>
      </w:r>
      <w:r w:rsidRPr="00433944">
        <w:rPr>
          <w:rFonts w:ascii="Verdana" w:hAnsi="Verdana"/>
          <w:b w:val="0"/>
          <w:bCs w:val="0"/>
          <w:color w:val="231F20"/>
          <w:spacing w:val="-23"/>
        </w:rPr>
        <w:t xml:space="preserve"> </w:t>
      </w:r>
      <w:r w:rsidRPr="00433944">
        <w:rPr>
          <w:rFonts w:ascii="Verdana" w:hAnsi="Verdana"/>
          <w:b w:val="0"/>
          <w:bCs w:val="0"/>
          <w:color w:val="231F20"/>
        </w:rPr>
        <w:t>and</w:t>
      </w:r>
      <w:r w:rsidRPr="00433944">
        <w:rPr>
          <w:rFonts w:ascii="Verdana" w:hAnsi="Verdana"/>
          <w:b w:val="0"/>
          <w:bCs w:val="0"/>
          <w:color w:val="231F20"/>
          <w:spacing w:val="-22"/>
        </w:rPr>
        <w:t xml:space="preserve"> </w:t>
      </w:r>
      <w:r w:rsidRPr="00433944">
        <w:rPr>
          <w:rFonts w:ascii="Verdana" w:hAnsi="Verdana"/>
          <w:b w:val="0"/>
          <w:bCs w:val="0"/>
          <w:color w:val="231F20"/>
        </w:rPr>
        <w:t>Key</w:t>
      </w:r>
      <w:r w:rsidRPr="00433944">
        <w:rPr>
          <w:rFonts w:ascii="Verdana" w:hAnsi="Verdana"/>
          <w:b w:val="0"/>
          <w:bCs w:val="0"/>
          <w:color w:val="231F20"/>
          <w:spacing w:val="-22"/>
        </w:rPr>
        <w:t xml:space="preserve"> </w:t>
      </w:r>
      <w:r w:rsidRPr="00433944">
        <w:rPr>
          <w:rFonts w:ascii="Verdana" w:hAnsi="Verdana"/>
          <w:b w:val="0"/>
          <w:bCs w:val="0"/>
          <w:color w:val="231F20"/>
        </w:rPr>
        <w:t>Personnel to perform the Contract. The data on their experience should be supplied using the Form PER-2 below for each candidate.</w:t>
      </w:r>
    </w:p>
    <w:p w14:paraId="43A15CD5" w14:textId="77777777" w:rsidR="00FD54C9" w:rsidRPr="00433944" w:rsidRDefault="00FD54C9" w:rsidP="00FD54C9">
      <w:pPr>
        <w:pStyle w:val="Heading3"/>
        <w:tabs>
          <w:tab w:val="left" w:pos="142"/>
        </w:tabs>
        <w:ind w:left="130" w:right="720"/>
        <w:jc w:val="both"/>
        <w:rPr>
          <w:rFonts w:ascii="Verdana" w:hAnsi="Verdana"/>
        </w:rPr>
      </w:pPr>
      <w:bookmarkStart w:id="141" w:name="_Toc89762928"/>
      <w:bookmarkStart w:id="142" w:name="_Toc169607040"/>
      <w:bookmarkStart w:id="143" w:name="_Toc233738884"/>
      <w:r w:rsidRPr="00433944">
        <w:rPr>
          <w:rFonts w:ascii="Verdana" w:hAnsi="Verdana"/>
          <w:color w:val="231F20"/>
        </w:rPr>
        <w:t>Contractor' Representative and Key Personnel</w:t>
      </w:r>
      <w:bookmarkEnd w:id="141"/>
      <w:bookmarkEnd w:id="142"/>
      <w:bookmarkEnd w:id="143"/>
    </w:p>
    <w:p w14:paraId="20732DEC" w14:textId="77777777" w:rsidR="00FD54C9" w:rsidRPr="00433944" w:rsidRDefault="00FD54C9" w:rsidP="00FD54C9">
      <w:pPr>
        <w:pStyle w:val="TOC3"/>
        <w:tabs>
          <w:tab w:val="left" w:pos="142"/>
        </w:tabs>
        <w:spacing w:before="1"/>
        <w:ind w:right="720" w:firstLine="0"/>
        <w:rPr>
          <w:rFonts w:ascii="Verdana" w:hAnsi="Verdana"/>
          <w:b w:val="0"/>
        </w:rPr>
      </w:pPr>
    </w:p>
    <w:tbl>
      <w:tblPr>
        <w:tblW w:w="10270" w:type="dxa"/>
        <w:tblInd w:w="72" w:type="dxa"/>
        <w:tblLayout w:type="fixed"/>
        <w:tblCellMar>
          <w:left w:w="72" w:type="dxa"/>
          <w:right w:w="72" w:type="dxa"/>
        </w:tblCellMar>
        <w:tblLook w:val="04A0" w:firstRow="1" w:lastRow="0" w:firstColumn="1" w:lastColumn="0" w:noHBand="0" w:noVBand="1"/>
      </w:tblPr>
      <w:tblGrid>
        <w:gridCol w:w="720"/>
        <w:gridCol w:w="2350"/>
        <w:gridCol w:w="7200"/>
      </w:tblGrid>
      <w:tr w:rsidR="00FD54C9" w:rsidRPr="00433944" w14:paraId="16EB28DA" w14:textId="77777777" w:rsidTr="00482944">
        <w:trPr>
          <w:cantSplit/>
        </w:trPr>
        <w:tc>
          <w:tcPr>
            <w:tcW w:w="720" w:type="dxa"/>
            <w:tcBorders>
              <w:top w:val="single" w:sz="6" w:space="0" w:color="auto"/>
              <w:left w:val="single" w:sz="6" w:space="0" w:color="auto"/>
              <w:bottom w:val="nil"/>
              <w:right w:val="nil"/>
            </w:tcBorders>
            <w:hideMark/>
          </w:tcPr>
          <w:p w14:paraId="7DB588B4" w14:textId="77777777" w:rsidR="00FD54C9" w:rsidRPr="00433944" w:rsidRDefault="00FD54C9" w:rsidP="00482944">
            <w:pPr>
              <w:tabs>
                <w:tab w:val="left" w:pos="142"/>
              </w:tabs>
              <w:suppressAutoHyphens/>
              <w:rPr>
                <w:rFonts w:ascii="Verdana" w:hAnsi="Verdana"/>
                <w:b/>
                <w:bCs/>
                <w:spacing w:val="-2"/>
              </w:rPr>
            </w:pPr>
            <w:r w:rsidRPr="00433944">
              <w:rPr>
                <w:rFonts w:ascii="Verdana" w:hAnsi="Verdana"/>
                <w:b/>
                <w:bCs/>
                <w:spacing w:val="-2"/>
              </w:rPr>
              <w:t>1.</w:t>
            </w:r>
          </w:p>
        </w:tc>
        <w:tc>
          <w:tcPr>
            <w:tcW w:w="9550" w:type="dxa"/>
            <w:gridSpan w:val="2"/>
            <w:tcBorders>
              <w:top w:val="single" w:sz="6" w:space="0" w:color="auto"/>
              <w:left w:val="single" w:sz="6" w:space="0" w:color="auto"/>
              <w:bottom w:val="nil"/>
              <w:right w:val="single" w:sz="6" w:space="0" w:color="auto"/>
            </w:tcBorders>
            <w:hideMark/>
          </w:tcPr>
          <w:p w14:paraId="384A56A7" w14:textId="77777777" w:rsidR="00FD54C9" w:rsidRPr="00433944" w:rsidRDefault="00FD54C9" w:rsidP="00482944">
            <w:pPr>
              <w:tabs>
                <w:tab w:val="left" w:pos="142"/>
              </w:tabs>
              <w:suppressAutoHyphens/>
              <w:rPr>
                <w:rFonts w:ascii="Verdana" w:hAnsi="Verdana"/>
                <w:b/>
                <w:bCs/>
                <w:spacing w:val="-2"/>
              </w:rPr>
            </w:pPr>
            <w:r w:rsidRPr="00433944">
              <w:rPr>
                <w:rFonts w:ascii="Verdana" w:hAnsi="Verdana"/>
                <w:b/>
                <w:bCs/>
                <w:spacing w:val="-2"/>
              </w:rPr>
              <w:t>Title of position: Contractor’s Representative</w:t>
            </w:r>
          </w:p>
        </w:tc>
      </w:tr>
      <w:tr w:rsidR="00FD54C9" w:rsidRPr="00433944" w14:paraId="7CE3A01E" w14:textId="77777777" w:rsidTr="00482944">
        <w:trPr>
          <w:cantSplit/>
        </w:trPr>
        <w:tc>
          <w:tcPr>
            <w:tcW w:w="720" w:type="dxa"/>
            <w:tcBorders>
              <w:top w:val="nil"/>
              <w:left w:val="single" w:sz="6" w:space="0" w:color="auto"/>
              <w:bottom w:val="nil"/>
              <w:right w:val="nil"/>
            </w:tcBorders>
          </w:tcPr>
          <w:p w14:paraId="568AE10D" w14:textId="77777777" w:rsidR="00FD54C9" w:rsidRPr="00433944" w:rsidRDefault="00FD54C9" w:rsidP="00482944">
            <w:pPr>
              <w:tabs>
                <w:tab w:val="left" w:pos="142"/>
              </w:tabs>
              <w:suppressAutoHyphens/>
              <w:rPr>
                <w:rFonts w:ascii="Verdana" w:hAnsi="Verdana"/>
                <w:b/>
                <w:bCs/>
                <w:spacing w:val="-2"/>
              </w:rPr>
            </w:pPr>
          </w:p>
        </w:tc>
        <w:tc>
          <w:tcPr>
            <w:tcW w:w="9550" w:type="dxa"/>
            <w:gridSpan w:val="2"/>
            <w:tcBorders>
              <w:top w:val="single" w:sz="6" w:space="0" w:color="auto"/>
              <w:left w:val="single" w:sz="6" w:space="0" w:color="auto"/>
              <w:bottom w:val="nil"/>
              <w:right w:val="single" w:sz="6" w:space="0" w:color="auto"/>
            </w:tcBorders>
            <w:hideMark/>
          </w:tcPr>
          <w:p w14:paraId="28E88FDB" w14:textId="77777777" w:rsidR="00FD54C9" w:rsidRPr="00433944" w:rsidRDefault="00FD54C9" w:rsidP="00482944">
            <w:pPr>
              <w:tabs>
                <w:tab w:val="left" w:pos="142"/>
              </w:tabs>
              <w:suppressAutoHyphens/>
              <w:rPr>
                <w:rFonts w:ascii="Verdana" w:hAnsi="Verdana"/>
                <w:b/>
                <w:bCs/>
                <w:spacing w:val="-2"/>
              </w:rPr>
            </w:pPr>
            <w:r w:rsidRPr="00433944">
              <w:rPr>
                <w:rFonts w:ascii="Verdana" w:hAnsi="Verdana"/>
                <w:b/>
                <w:bCs/>
                <w:spacing w:val="-2"/>
              </w:rPr>
              <w:t xml:space="preserve">Name of candidate: </w:t>
            </w:r>
          </w:p>
        </w:tc>
      </w:tr>
      <w:tr w:rsidR="00FD54C9" w:rsidRPr="00433944" w14:paraId="415D6D59" w14:textId="77777777" w:rsidTr="00482944">
        <w:trPr>
          <w:cantSplit/>
        </w:trPr>
        <w:tc>
          <w:tcPr>
            <w:tcW w:w="720" w:type="dxa"/>
            <w:tcBorders>
              <w:top w:val="nil"/>
              <w:left w:val="single" w:sz="6" w:space="0" w:color="auto"/>
              <w:bottom w:val="nil"/>
              <w:right w:val="nil"/>
            </w:tcBorders>
          </w:tcPr>
          <w:p w14:paraId="43829DC1" w14:textId="77777777" w:rsidR="00FD54C9" w:rsidRPr="00433944"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04EABC86" w14:textId="77777777" w:rsidR="00FD54C9" w:rsidRPr="00433944" w:rsidRDefault="00FD54C9" w:rsidP="00482944">
            <w:pPr>
              <w:tabs>
                <w:tab w:val="left" w:pos="142"/>
              </w:tabs>
              <w:rPr>
                <w:rFonts w:ascii="Verdana" w:hAnsi="Verdana"/>
                <w:b/>
              </w:rPr>
            </w:pPr>
            <w:r w:rsidRPr="00433944">
              <w:rPr>
                <w:rFonts w:ascii="Verdana" w:hAnsi="Verdana"/>
                <w:b/>
              </w:rPr>
              <w:t>Duration of appointment:</w:t>
            </w:r>
          </w:p>
        </w:tc>
        <w:tc>
          <w:tcPr>
            <w:tcW w:w="7200" w:type="dxa"/>
            <w:tcBorders>
              <w:top w:val="single" w:sz="6" w:space="0" w:color="auto"/>
              <w:left w:val="single" w:sz="6" w:space="0" w:color="auto"/>
              <w:bottom w:val="nil"/>
              <w:right w:val="single" w:sz="6" w:space="0" w:color="auto"/>
            </w:tcBorders>
          </w:tcPr>
          <w:p w14:paraId="3C4F1821" w14:textId="77777777" w:rsidR="00FD54C9" w:rsidRPr="00433944" w:rsidRDefault="00FD54C9" w:rsidP="00482944">
            <w:pPr>
              <w:tabs>
                <w:tab w:val="left" w:pos="142"/>
              </w:tabs>
              <w:rPr>
                <w:rFonts w:ascii="Verdana" w:hAnsi="Verdana"/>
              </w:rPr>
            </w:pPr>
            <w:r w:rsidRPr="00433944">
              <w:rPr>
                <w:rFonts w:ascii="Verdana" w:hAnsi="Verdana"/>
              </w:rPr>
              <w:t>[</w:t>
            </w:r>
            <w:r w:rsidRPr="00433944">
              <w:rPr>
                <w:rFonts w:ascii="Verdana" w:hAnsi="Verdana"/>
                <w:i/>
              </w:rPr>
              <w:t>insert the whole period (start and end dates) for which this position will be engaged</w:t>
            </w:r>
            <w:r w:rsidRPr="00433944">
              <w:rPr>
                <w:rFonts w:ascii="Verdana" w:hAnsi="Verdana"/>
              </w:rPr>
              <w:t>]</w:t>
            </w:r>
          </w:p>
        </w:tc>
      </w:tr>
      <w:tr w:rsidR="00FD54C9" w:rsidRPr="00433944" w14:paraId="1DBAD814" w14:textId="77777777" w:rsidTr="00482944">
        <w:trPr>
          <w:cantSplit/>
        </w:trPr>
        <w:tc>
          <w:tcPr>
            <w:tcW w:w="720" w:type="dxa"/>
            <w:tcBorders>
              <w:top w:val="nil"/>
              <w:left w:val="single" w:sz="6" w:space="0" w:color="auto"/>
              <w:bottom w:val="nil"/>
              <w:right w:val="nil"/>
            </w:tcBorders>
          </w:tcPr>
          <w:p w14:paraId="3838D47C" w14:textId="77777777" w:rsidR="00FD54C9" w:rsidRPr="00433944"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773C7B20" w14:textId="77777777" w:rsidR="00FD54C9" w:rsidRPr="00433944" w:rsidRDefault="00FD54C9" w:rsidP="00482944">
            <w:pPr>
              <w:tabs>
                <w:tab w:val="left" w:pos="142"/>
              </w:tabs>
              <w:rPr>
                <w:rFonts w:ascii="Verdana" w:hAnsi="Verdana"/>
                <w:b/>
              </w:rPr>
            </w:pPr>
            <w:r w:rsidRPr="00433944">
              <w:rPr>
                <w:rFonts w:ascii="Verdana" w:hAnsi="Verdana"/>
                <w:b/>
              </w:rPr>
              <w:t>Time commitment: for this position:</w:t>
            </w:r>
          </w:p>
        </w:tc>
        <w:tc>
          <w:tcPr>
            <w:tcW w:w="7200" w:type="dxa"/>
            <w:tcBorders>
              <w:top w:val="single" w:sz="6" w:space="0" w:color="auto"/>
              <w:left w:val="single" w:sz="6" w:space="0" w:color="auto"/>
              <w:bottom w:val="nil"/>
              <w:right w:val="single" w:sz="6" w:space="0" w:color="auto"/>
            </w:tcBorders>
          </w:tcPr>
          <w:p w14:paraId="664C71E9" w14:textId="77777777" w:rsidR="00FD54C9" w:rsidRPr="00433944" w:rsidRDefault="00FD54C9" w:rsidP="00482944">
            <w:pPr>
              <w:tabs>
                <w:tab w:val="left" w:pos="142"/>
              </w:tabs>
              <w:rPr>
                <w:rFonts w:ascii="Verdana" w:hAnsi="Verdana"/>
              </w:rPr>
            </w:pPr>
            <w:r w:rsidRPr="00433944">
              <w:rPr>
                <w:rFonts w:ascii="Verdana" w:hAnsi="Verdana"/>
              </w:rPr>
              <w:t>[</w:t>
            </w:r>
            <w:r w:rsidRPr="00433944">
              <w:rPr>
                <w:rFonts w:ascii="Verdana" w:hAnsi="Verdana"/>
                <w:i/>
              </w:rPr>
              <w:t>insert the number of days/week/months/ that has been scheduled for this position</w:t>
            </w:r>
            <w:r w:rsidRPr="00433944">
              <w:rPr>
                <w:rFonts w:ascii="Verdana" w:hAnsi="Verdana"/>
              </w:rPr>
              <w:t>]</w:t>
            </w:r>
          </w:p>
        </w:tc>
      </w:tr>
      <w:tr w:rsidR="00FD54C9" w:rsidRPr="00433944" w14:paraId="64EC4167" w14:textId="77777777" w:rsidTr="00482944">
        <w:trPr>
          <w:cantSplit/>
        </w:trPr>
        <w:tc>
          <w:tcPr>
            <w:tcW w:w="720" w:type="dxa"/>
            <w:tcBorders>
              <w:top w:val="nil"/>
              <w:left w:val="single" w:sz="6" w:space="0" w:color="auto"/>
              <w:bottom w:val="nil"/>
              <w:right w:val="nil"/>
            </w:tcBorders>
          </w:tcPr>
          <w:p w14:paraId="24004857" w14:textId="77777777" w:rsidR="00FD54C9" w:rsidRPr="00433944"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39E3F99D" w14:textId="77777777" w:rsidR="00FD54C9" w:rsidRPr="00433944" w:rsidRDefault="00FD54C9" w:rsidP="00482944">
            <w:pPr>
              <w:tabs>
                <w:tab w:val="left" w:pos="142"/>
              </w:tabs>
              <w:rPr>
                <w:rFonts w:ascii="Verdana" w:hAnsi="Verdana"/>
                <w:b/>
              </w:rPr>
            </w:pPr>
            <w:r w:rsidRPr="00433944">
              <w:rPr>
                <w:rFonts w:ascii="Verdana" w:hAnsi="Verdana"/>
                <w:b/>
              </w:rPr>
              <w:t>Expected time schedule for this position:</w:t>
            </w:r>
          </w:p>
        </w:tc>
        <w:tc>
          <w:tcPr>
            <w:tcW w:w="7200" w:type="dxa"/>
            <w:tcBorders>
              <w:top w:val="single" w:sz="6" w:space="0" w:color="auto"/>
              <w:left w:val="single" w:sz="6" w:space="0" w:color="auto"/>
              <w:bottom w:val="nil"/>
              <w:right w:val="single" w:sz="6" w:space="0" w:color="auto"/>
            </w:tcBorders>
          </w:tcPr>
          <w:p w14:paraId="79EBC4DD" w14:textId="2F27B8DB" w:rsidR="00FD54C9" w:rsidRPr="00433944" w:rsidRDefault="00FD54C9" w:rsidP="00482944">
            <w:pPr>
              <w:tabs>
                <w:tab w:val="left" w:pos="142"/>
              </w:tabs>
              <w:rPr>
                <w:rFonts w:ascii="Verdana" w:hAnsi="Verdana"/>
              </w:rPr>
            </w:pPr>
            <w:r w:rsidRPr="00433944">
              <w:rPr>
                <w:rFonts w:ascii="Verdana" w:hAnsi="Verdana"/>
              </w:rPr>
              <w:t>[</w:t>
            </w:r>
            <w:r w:rsidRPr="00433944">
              <w:rPr>
                <w:rFonts w:ascii="Verdana" w:hAnsi="Verdana"/>
                <w:i/>
              </w:rPr>
              <w:t>insert the expected time schedule for this position (</w:t>
            </w:r>
            <w:r w:rsidR="00632CDC" w:rsidRPr="00433944">
              <w:rPr>
                <w:rFonts w:ascii="Verdana" w:hAnsi="Verdana"/>
                <w:i/>
              </w:rPr>
              <w:t>e.g.,</w:t>
            </w:r>
            <w:r w:rsidRPr="00433944">
              <w:rPr>
                <w:rFonts w:ascii="Verdana" w:hAnsi="Verdana"/>
                <w:i/>
              </w:rPr>
              <w:t xml:space="preserve"> attach high level Gantt chart</w:t>
            </w:r>
            <w:r w:rsidRPr="00433944">
              <w:rPr>
                <w:rFonts w:ascii="Verdana" w:hAnsi="Verdana"/>
              </w:rPr>
              <w:t>]</w:t>
            </w:r>
          </w:p>
        </w:tc>
      </w:tr>
      <w:tr w:rsidR="00FD54C9" w:rsidRPr="00433944" w14:paraId="46927BB4" w14:textId="77777777" w:rsidTr="00482944">
        <w:trPr>
          <w:cantSplit/>
        </w:trPr>
        <w:tc>
          <w:tcPr>
            <w:tcW w:w="720" w:type="dxa"/>
            <w:tcBorders>
              <w:top w:val="single" w:sz="6" w:space="0" w:color="auto"/>
              <w:left w:val="single" w:sz="6" w:space="0" w:color="auto"/>
              <w:bottom w:val="nil"/>
              <w:right w:val="nil"/>
            </w:tcBorders>
            <w:hideMark/>
          </w:tcPr>
          <w:p w14:paraId="5695F4A4" w14:textId="77777777" w:rsidR="00FD54C9" w:rsidRPr="00433944" w:rsidRDefault="00FD54C9" w:rsidP="00482944">
            <w:pPr>
              <w:tabs>
                <w:tab w:val="left" w:pos="142"/>
              </w:tabs>
              <w:suppressAutoHyphens/>
              <w:rPr>
                <w:rFonts w:ascii="Verdana" w:hAnsi="Verdana"/>
                <w:b/>
                <w:bCs/>
                <w:spacing w:val="-2"/>
              </w:rPr>
            </w:pPr>
            <w:r w:rsidRPr="00433944">
              <w:rPr>
                <w:rFonts w:ascii="Verdana" w:hAnsi="Verdana"/>
                <w:b/>
                <w:bCs/>
                <w:spacing w:val="-2"/>
              </w:rPr>
              <w:t>2.</w:t>
            </w:r>
          </w:p>
        </w:tc>
        <w:tc>
          <w:tcPr>
            <w:tcW w:w="9550" w:type="dxa"/>
            <w:gridSpan w:val="2"/>
            <w:tcBorders>
              <w:top w:val="single" w:sz="6" w:space="0" w:color="auto"/>
              <w:left w:val="single" w:sz="6" w:space="0" w:color="auto"/>
              <w:bottom w:val="nil"/>
              <w:right w:val="single" w:sz="6" w:space="0" w:color="auto"/>
            </w:tcBorders>
            <w:hideMark/>
          </w:tcPr>
          <w:p w14:paraId="51D72AD1" w14:textId="77777777" w:rsidR="00FD54C9" w:rsidRPr="00433944" w:rsidRDefault="00FD54C9" w:rsidP="00482944">
            <w:pPr>
              <w:tabs>
                <w:tab w:val="left" w:pos="142"/>
              </w:tabs>
              <w:suppressAutoHyphens/>
              <w:rPr>
                <w:rFonts w:ascii="Verdana" w:hAnsi="Verdana"/>
                <w:b/>
                <w:bCs/>
                <w:spacing w:val="-2"/>
              </w:rPr>
            </w:pPr>
            <w:r w:rsidRPr="00433944">
              <w:rPr>
                <w:rFonts w:ascii="Verdana" w:hAnsi="Verdana"/>
                <w:b/>
                <w:bCs/>
                <w:spacing w:val="-2"/>
              </w:rPr>
              <w:t xml:space="preserve">Title of position: </w:t>
            </w:r>
            <w:r w:rsidRPr="00433944">
              <w:rPr>
                <w:rFonts w:ascii="Verdana" w:hAnsi="Verdana"/>
                <w:bCs/>
                <w:i/>
                <w:spacing w:val="-2"/>
              </w:rPr>
              <w:t>[______________________]</w:t>
            </w:r>
          </w:p>
        </w:tc>
      </w:tr>
      <w:tr w:rsidR="00FD54C9" w:rsidRPr="00433944" w14:paraId="2AC8C638" w14:textId="77777777" w:rsidTr="00482944">
        <w:trPr>
          <w:cantSplit/>
        </w:trPr>
        <w:tc>
          <w:tcPr>
            <w:tcW w:w="720" w:type="dxa"/>
            <w:tcBorders>
              <w:top w:val="nil"/>
              <w:left w:val="single" w:sz="6" w:space="0" w:color="auto"/>
              <w:bottom w:val="nil"/>
              <w:right w:val="nil"/>
            </w:tcBorders>
          </w:tcPr>
          <w:p w14:paraId="7CA071D1" w14:textId="77777777" w:rsidR="00FD54C9" w:rsidRPr="00433944" w:rsidRDefault="00FD54C9" w:rsidP="00482944">
            <w:pPr>
              <w:tabs>
                <w:tab w:val="left" w:pos="142"/>
              </w:tabs>
              <w:suppressAutoHyphens/>
              <w:rPr>
                <w:rFonts w:ascii="Verdana" w:hAnsi="Verdana"/>
                <w:b/>
                <w:bCs/>
                <w:spacing w:val="-2"/>
              </w:rPr>
            </w:pPr>
          </w:p>
        </w:tc>
        <w:tc>
          <w:tcPr>
            <w:tcW w:w="9550" w:type="dxa"/>
            <w:gridSpan w:val="2"/>
            <w:tcBorders>
              <w:top w:val="single" w:sz="6" w:space="0" w:color="auto"/>
              <w:left w:val="single" w:sz="6" w:space="0" w:color="auto"/>
              <w:bottom w:val="nil"/>
              <w:right w:val="single" w:sz="6" w:space="0" w:color="auto"/>
            </w:tcBorders>
            <w:hideMark/>
          </w:tcPr>
          <w:p w14:paraId="323B5F6E" w14:textId="77777777" w:rsidR="00FD54C9" w:rsidRPr="00433944" w:rsidRDefault="00FD54C9" w:rsidP="00482944">
            <w:pPr>
              <w:tabs>
                <w:tab w:val="left" w:pos="142"/>
              </w:tabs>
              <w:suppressAutoHyphens/>
              <w:rPr>
                <w:rFonts w:ascii="Verdana" w:hAnsi="Verdana"/>
                <w:b/>
                <w:bCs/>
                <w:spacing w:val="-2"/>
              </w:rPr>
            </w:pPr>
            <w:r w:rsidRPr="00433944">
              <w:rPr>
                <w:rFonts w:ascii="Verdana" w:hAnsi="Verdana"/>
                <w:b/>
                <w:bCs/>
                <w:spacing w:val="-2"/>
              </w:rPr>
              <w:t>Name of candidate:</w:t>
            </w:r>
          </w:p>
        </w:tc>
      </w:tr>
      <w:tr w:rsidR="00FD54C9" w:rsidRPr="00433944" w14:paraId="29DA056C" w14:textId="77777777" w:rsidTr="00482944">
        <w:trPr>
          <w:cantSplit/>
        </w:trPr>
        <w:tc>
          <w:tcPr>
            <w:tcW w:w="720" w:type="dxa"/>
            <w:tcBorders>
              <w:top w:val="nil"/>
              <w:left w:val="single" w:sz="6" w:space="0" w:color="auto"/>
              <w:bottom w:val="nil"/>
              <w:right w:val="nil"/>
            </w:tcBorders>
          </w:tcPr>
          <w:p w14:paraId="73692237" w14:textId="77777777" w:rsidR="00FD54C9" w:rsidRPr="00433944"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235289F3" w14:textId="77777777" w:rsidR="00FD54C9" w:rsidRPr="00433944" w:rsidRDefault="00FD54C9" w:rsidP="00482944">
            <w:pPr>
              <w:tabs>
                <w:tab w:val="left" w:pos="142"/>
              </w:tabs>
              <w:rPr>
                <w:rFonts w:ascii="Verdana" w:hAnsi="Verdana"/>
                <w:b/>
              </w:rPr>
            </w:pPr>
            <w:r w:rsidRPr="00433944">
              <w:rPr>
                <w:rFonts w:ascii="Verdana" w:hAnsi="Verdana"/>
                <w:b/>
              </w:rPr>
              <w:t>Duration of appointment:</w:t>
            </w:r>
          </w:p>
        </w:tc>
        <w:tc>
          <w:tcPr>
            <w:tcW w:w="7200" w:type="dxa"/>
            <w:tcBorders>
              <w:top w:val="single" w:sz="6" w:space="0" w:color="auto"/>
              <w:left w:val="single" w:sz="6" w:space="0" w:color="auto"/>
              <w:bottom w:val="nil"/>
              <w:right w:val="single" w:sz="6" w:space="0" w:color="auto"/>
            </w:tcBorders>
          </w:tcPr>
          <w:p w14:paraId="3082ED65" w14:textId="77777777" w:rsidR="00FD54C9" w:rsidRPr="00433944" w:rsidRDefault="00FD54C9" w:rsidP="00482944">
            <w:pPr>
              <w:tabs>
                <w:tab w:val="left" w:pos="142"/>
              </w:tabs>
              <w:rPr>
                <w:rFonts w:ascii="Verdana" w:hAnsi="Verdana"/>
              </w:rPr>
            </w:pPr>
            <w:r w:rsidRPr="00433944">
              <w:rPr>
                <w:rFonts w:ascii="Verdana" w:hAnsi="Verdana"/>
              </w:rPr>
              <w:t>[</w:t>
            </w:r>
            <w:r w:rsidRPr="00433944">
              <w:rPr>
                <w:rFonts w:ascii="Verdana" w:hAnsi="Verdana"/>
                <w:i/>
              </w:rPr>
              <w:t>insert the whole period (start and end dates) for which this position will be engaged</w:t>
            </w:r>
            <w:r w:rsidRPr="00433944">
              <w:rPr>
                <w:rFonts w:ascii="Verdana" w:hAnsi="Verdana"/>
              </w:rPr>
              <w:t>]</w:t>
            </w:r>
          </w:p>
        </w:tc>
      </w:tr>
      <w:tr w:rsidR="00FD54C9" w:rsidRPr="00433944" w14:paraId="2DF4BA65" w14:textId="77777777" w:rsidTr="00482944">
        <w:trPr>
          <w:cantSplit/>
        </w:trPr>
        <w:tc>
          <w:tcPr>
            <w:tcW w:w="720" w:type="dxa"/>
            <w:tcBorders>
              <w:top w:val="nil"/>
              <w:left w:val="single" w:sz="6" w:space="0" w:color="auto"/>
              <w:bottom w:val="nil"/>
              <w:right w:val="nil"/>
            </w:tcBorders>
          </w:tcPr>
          <w:p w14:paraId="2C0ECFE2" w14:textId="77777777" w:rsidR="00FD54C9" w:rsidRPr="00433944"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4F49EE29" w14:textId="77777777" w:rsidR="00FD54C9" w:rsidRPr="00433944" w:rsidRDefault="00FD54C9" w:rsidP="00482944">
            <w:pPr>
              <w:tabs>
                <w:tab w:val="left" w:pos="142"/>
              </w:tabs>
              <w:rPr>
                <w:rFonts w:ascii="Verdana" w:hAnsi="Verdana"/>
                <w:b/>
              </w:rPr>
            </w:pPr>
            <w:r w:rsidRPr="00433944">
              <w:rPr>
                <w:rFonts w:ascii="Verdana" w:hAnsi="Verdana"/>
                <w:b/>
              </w:rPr>
              <w:t>Time commitment: for this position:</w:t>
            </w:r>
          </w:p>
        </w:tc>
        <w:tc>
          <w:tcPr>
            <w:tcW w:w="7200" w:type="dxa"/>
            <w:tcBorders>
              <w:top w:val="single" w:sz="6" w:space="0" w:color="auto"/>
              <w:left w:val="single" w:sz="6" w:space="0" w:color="auto"/>
              <w:bottom w:val="nil"/>
              <w:right w:val="single" w:sz="6" w:space="0" w:color="auto"/>
            </w:tcBorders>
          </w:tcPr>
          <w:p w14:paraId="62428BA9" w14:textId="77777777" w:rsidR="00FD54C9" w:rsidRPr="00433944" w:rsidRDefault="00FD54C9" w:rsidP="00482944">
            <w:pPr>
              <w:tabs>
                <w:tab w:val="left" w:pos="142"/>
              </w:tabs>
              <w:rPr>
                <w:rFonts w:ascii="Verdana" w:hAnsi="Verdana"/>
              </w:rPr>
            </w:pPr>
            <w:r w:rsidRPr="00433944">
              <w:rPr>
                <w:rFonts w:ascii="Verdana" w:hAnsi="Verdana"/>
              </w:rPr>
              <w:t>[</w:t>
            </w:r>
            <w:r w:rsidRPr="00433944">
              <w:rPr>
                <w:rFonts w:ascii="Verdana" w:hAnsi="Verdana"/>
                <w:i/>
              </w:rPr>
              <w:t>insert the number of days/week/months/ that has been scheduled for this position</w:t>
            </w:r>
            <w:r w:rsidRPr="00433944">
              <w:rPr>
                <w:rFonts w:ascii="Verdana" w:hAnsi="Verdana"/>
              </w:rPr>
              <w:t>]</w:t>
            </w:r>
          </w:p>
        </w:tc>
      </w:tr>
      <w:tr w:rsidR="00FD54C9" w:rsidRPr="00433944" w14:paraId="40A0106C" w14:textId="77777777" w:rsidTr="00482944">
        <w:trPr>
          <w:cantSplit/>
        </w:trPr>
        <w:tc>
          <w:tcPr>
            <w:tcW w:w="720" w:type="dxa"/>
            <w:tcBorders>
              <w:top w:val="nil"/>
              <w:left w:val="single" w:sz="6" w:space="0" w:color="auto"/>
              <w:bottom w:val="nil"/>
              <w:right w:val="nil"/>
            </w:tcBorders>
          </w:tcPr>
          <w:p w14:paraId="209F9307" w14:textId="77777777" w:rsidR="00FD54C9" w:rsidRPr="00433944"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24D84152" w14:textId="77777777" w:rsidR="00FD54C9" w:rsidRPr="00433944" w:rsidRDefault="00FD54C9" w:rsidP="00482944">
            <w:pPr>
              <w:tabs>
                <w:tab w:val="left" w:pos="142"/>
              </w:tabs>
              <w:rPr>
                <w:rFonts w:ascii="Verdana" w:hAnsi="Verdana"/>
                <w:b/>
              </w:rPr>
            </w:pPr>
            <w:r w:rsidRPr="00433944">
              <w:rPr>
                <w:rFonts w:ascii="Verdana" w:hAnsi="Verdana"/>
                <w:b/>
              </w:rPr>
              <w:t>Expected time schedule for this position:</w:t>
            </w:r>
          </w:p>
        </w:tc>
        <w:tc>
          <w:tcPr>
            <w:tcW w:w="7200" w:type="dxa"/>
            <w:tcBorders>
              <w:top w:val="single" w:sz="6" w:space="0" w:color="auto"/>
              <w:left w:val="single" w:sz="6" w:space="0" w:color="auto"/>
              <w:bottom w:val="nil"/>
              <w:right w:val="single" w:sz="6" w:space="0" w:color="auto"/>
            </w:tcBorders>
          </w:tcPr>
          <w:p w14:paraId="174EAF19" w14:textId="77777777" w:rsidR="00FD54C9" w:rsidRPr="00433944" w:rsidRDefault="00FD54C9" w:rsidP="00482944">
            <w:pPr>
              <w:tabs>
                <w:tab w:val="left" w:pos="142"/>
              </w:tabs>
              <w:rPr>
                <w:rFonts w:ascii="Verdana" w:hAnsi="Verdana"/>
              </w:rPr>
            </w:pPr>
            <w:r w:rsidRPr="00433944">
              <w:rPr>
                <w:rFonts w:ascii="Verdana" w:hAnsi="Verdana"/>
              </w:rPr>
              <w:t>[</w:t>
            </w:r>
            <w:r w:rsidRPr="00433944">
              <w:rPr>
                <w:rFonts w:ascii="Verdana" w:hAnsi="Verdana"/>
                <w:i/>
              </w:rPr>
              <w:t>insert the expected time schedule for this position (e.g. attach high level Gantt chart</w:t>
            </w:r>
            <w:r w:rsidRPr="00433944">
              <w:rPr>
                <w:rFonts w:ascii="Verdana" w:hAnsi="Verdana"/>
              </w:rPr>
              <w:t>]</w:t>
            </w:r>
          </w:p>
        </w:tc>
      </w:tr>
      <w:tr w:rsidR="00FD54C9" w:rsidRPr="00433944" w14:paraId="44BB7CCB" w14:textId="77777777" w:rsidTr="00482944">
        <w:trPr>
          <w:cantSplit/>
        </w:trPr>
        <w:tc>
          <w:tcPr>
            <w:tcW w:w="720" w:type="dxa"/>
            <w:tcBorders>
              <w:top w:val="single" w:sz="6" w:space="0" w:color="auto"/>
              <w:left w:val="single" w:sz="6" w:space="0" w:color="auto"/>
              <w:bottom w:val="nil"/>
              <w:right w:val="nil"/>
            </w:tcBorders>
            <w:hideMark/>
          </w:tcPr>
          <w:p w14:paraId="57A2DDDE" w14:textId="77777777" w:rsidR="00FD54C9" w:rsidRPr="00433944" w:rsidRDefault="00FD54C9" w:rsidP="00482944">
            <w:pPr>
              <w:tabs>
                <w:tab w:val="left" w:pos="142"/>
              </w:tabs>
              <w:suppressAutoHyphens/>
              <w:rPr>
                <w:rFonts w:ascii="Verdana" w:hAnsi="Verdana"/>
                <w:b/>
                <w:bCs/>
                <w:spacing w:val="-2"/>
              </w:rPr>
            </w:pPr>
            <w:r w:rsidRPr="00433944">
              <w:rPr>
                <w:rFonts w:ascii="Verdana" w:hAnsi="Verdana"/>
                <w:b/>
                <w:bCs/>
                <w:spacing w:val="-2"/>
              </w:rPr>
              <w:t>3.</w:t>
            </w:r>
          </w:p>
        </w:tc>
        <w:tc>
          <w:tcPr>
            <w:tcW w:w="9550" w:type="dxa"/>
            <w:gridSpan w:val="2"/>
            <w:tcBorders>
              <w:top w:val="single" w:sz="6" w:space="0" w:color="auto"/>
              <w:left w:val="single" w:sz="6" w:space="0" w:color="auto"/>
              <w:bottom w:val="nil"/>
              <w:right w:val="single" w:sz="6" w:space="0" w:color="auto"/>
            </w:tcBorders>
            <w:hideMark/>
          </w:tcPr>
          <w:p w14:paraId="1E26774D" w14:textId="77777777" w:rsidR="00FD54C9" w:rsidRPr="00433944" w:rsidRDefault="00FD54C9" w:rsidP="00482944">
            <w:pPr>
              <w:tabs>
                <w:tab w:val="left" w:pos="142"/>
              </w:tabs>
              <w:suppressAutoHyphens/>
              <w:rPr>
                <w:rFonts w:ascii="Verdana" w:hAnsi="Verdana"/>
                <w:b/>
                <w:bCs/>
                <w:spacing w:val="-2"/>
              </w:rPr>
            </w:pPr>
            <w:r w:rsidRPr="00433944">
              <w:rPr>
                <w:rFonts w:ascii="Verdana" w:hAnsi="Verdana"/>
                <w:b/>
                <w:bCs/>
                <w:spacing w:val="-2"/>
              </w:rPr>
              <w:t xml:space="preserve">Title of position: </w:t>
            </w:r>
            <w:r w:rsidRPr="00433944">
              <w:rPr>
                <w:rFonts w:ascii="Verdana" w:hAnsi="Verdana"/>
                <w:bCs/>
                <w:i/>
                <w:spacing w:val="-2"/>
              </w:rPr>
              <w:t>[______________________]</w:t>
            </w:r>
          </w:p>
        </w:tc>
      </w:tr>
      <w:tr w:rsidR="00FD54C9" w:rsidRPr="00433944" w14:paraId="0E03999C" w14:textId="77777777" w:rsidTr="00482944">
        <w:trPr>
          <w:cantSplit/>
        </w:trPr>
        <w:tc>
          <w:tcPr>
            <w:tcW w:w="720" w:type="dxa"/>
            <w:tcBorders>
              <w:top w:val="nil"/>
              <w:left w:val="single" w:sz="6" w:space="0" w:color="auto"/>
              <w:bottom w:val="nil"/>
              <w:right w:val="nil"/>
            </w:tcBorders>
          </w:tcPr>
          <w:p w14:paraId="67AF5DF2" w14:textId="77777777" w:rsidR="00FD54C9" w:rsidRPr="00433944" w:rsidRDefault="00FD54C9" w:rsidP="00482944">
            <w:pPr>
              <w:tabs>
                <w:tab w:val="left" w:pos="142"/>
              </w:tabs>
              <w:suppressAutoHyphens/>
              <w:rPr>
                <w:rFonts w:ascii="Verdana" w:hAnsi="Verdana"/>
                <w:b/>
                <w:bCs/>
                <w:spacing w:val="-2"/>
              </w:rPr>
            </w:pPr>
          </w:p>
        </w:tc>
        <w:tc>
          <w:tcPr>
            <w:tcW w:w="9550" w:type="dxa"/>
            <w:gridSpan w:val="2"/>
            <w:tcBorders>
              <w:top w:val="single" w:sz="6" w:space="0" w:color="auto"/>
              <w:left w:val="single" w:sz="6" w:space="0" w:color="auto"/>
              <w:bottom w:val="nil"/>
              <w:right w:val="single" w:sz="6" w:space="0" w:color="auto"/>
            </w:tcBorders>
            <w:hideMark/>
          </w:tcPr>
          <w:p w14:paraId="4DB403D3" w14:textId="77777777" w:rsidR="00FD54C9" w:rsidRPr="00433944" w:rsidRDefault="00FD54C9" w:rsidP="00482944">
            <w:pPr>
              <w:tabs>
                <w:tab w:val="left" w:pos="142"/>
              </w:tabs>
              <w:suppressAutoHyphens/>
              <w:rPr>
                <w:rFonts w:ascii="Verdana" w:hAnsi="Verdana"/>
                <w:b/>
                <w:bCs/>
                <w:spacing w:val="-2"/>
              </w:rPr>
            </w:pPr>
            <w:r w:rsidRPr="00433944">
              <w:rPr>
                <w:rFonts w:ascii="Verdana" w:hAnsi="Verdana"/>
                <w:b/>
                <w:bCs/>
                <w:spacing w:val="-2"/>
              </w:rPr>
              <w:t>Name of candidate:</w:t>
            </w:r>
          </w:p>
        </w:tc>
      </w:tr>
      <w:tr w:rsidR="00FD54C9" w:rsidRPr="00433944" w14:paraId="7D89B960" w14:textId="77777777" w:rsidTr="00482944">
        <w:trPr>
          <w:cantSplit/>
        </w:trPr>
        <w:tc>
          <w:tcPr>
            <w:tcW w:w="720" w:type="dxa"/>
            <w:tcBorders>
              <w:top w:val="nil"/>
              <w:left w:val="single" w:sz="6" w:space="0" w:color="auto"/>
              <w:bottom w:val="nil"/>
              <w:right w:val="nil"/>
            </w:tcBorders>
          </w:tcPr>
          <w:p w14:paraId="3B28B4FD" w14:textId="77777777" w:rsidR="00FD54C9" w:rsidRPr="00433944"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23B4140C" w14:textId="77777777" w:rsidR="00FD54C9" w:rsidRPr="00433944" w:rsidRDefault="00FD54C9" w:rsidP="00482944">
            <w:pPr>
              <w:tabs>
                <w:tab w:val="left" w:pos="142"/>
              </w:tabs>
              <w:rPr>
                <w:rFonts w:ascii="Verdana" w:hAnsi="Verdana"/>
                <w:b/>
              </w:rPr>
            </w:pPr>
            <w:r w:rsidRPr="00433944">
              <w:rPr>
                <w:rFonts w:ascii="Verdana" w:hAnsi="Verdana"/>
                <w:b/>
              </w:rPr>
              <w:t>Duration of appointment:</w:t>
            </w:r>
          </w:p>
        </w:tc>
        <w:tc>
          <w:tcPr>
            <w:tcW w:w="7200" w:type="dxa"/>
            <w:tcBorders>
              <w:top w:val="single" w:sz="6" w:space="0" w:color="auto"/>
              <w:left w:val="single" w:sz="6" w:space="0" w:color="auto"/>
              <w:bottom w:val="nil"/>
              <w:right w:val="single" w:sz="6" w:space="0" w:color="auto"/>
            </w:tcBorders>
          </w:tcPr>
          <w:p w14:paraId="4E71C46F" w14:textId="77777777" w:rsidR="00FD54C9" w:rsidRPr="00433944" w:rsidRDefault="00FD54C9" w:rsidP="00482944">
            <w:pPr>
              <w:tabs>
                <w:tab w:val="left" w:pos="142"/>
              </w:tabs>
              <w:rPr>
                <w:rFonts w:ascii="Verdana" w:hAnsi="Verdana"/>
              </w:rPr>
            </w:pPr>
            <w:r w:rsidRPr="00433944">
              <w:rPr>
                <w:rFonts w:ascii="Verdana" w:hAnsi="Verdana"/>
              </w:rPr>
              <w:t>[</w:t>
            </w:r>
            <w:r w:rsidRPr="00433944">
              <w:rPr>
                <w:rFonts w:ascii="Verdana" w:hAnsi="Verdana"/>
                <w:i/>
              </w:rPr>
              <w:t>insert the whole period (start and end dates) for which this position will be engaged</w:t>
            </w:r>
            <w:r w:rsidRPr="00433944">
              <w:rPr>
                <w:rFonts w:ascii="Verdana" w:hAnsi="Verdana"/>
              </w:rPr>
              <w:t>]</w:t>
            </w:r>
          </w:p>
        </w:tc>
      </w:tr>
      <w:tr w:rsidR="00FD54C9" w:rsidRPr="00433944" w14:paraId="2B6BEB44" w14:textId="77777777" w:rsidTr="00482944">
        <w:trPr>
          <w:cantSplit/>
        </w:trPr>
        <w:tc>
          <w:tcPr>
            <w:tcW w:w="720" w:type="dxa"/>
            <w:tcBorders>
              <w:top w:val="nil"/>
              <w:left w:val="single" w:sz="6" w:space="0" w:color="auto"/>
              <w:bottom w:val="nil"/>
              <w:right w:val="nil"/>
            </w:tcBorders>
          </w:tcPr>
          <w:p w14:paraId="27999D06" w14:textId="77777777" w:rsidR="00FD54C9" w:rsidRPr="00433944"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4B29C07A" w14:textId="77777777" w:rsidR="00FD54C9" w:rsidRPr="00433944" w:rsidRDefault="00FD54C9" w:rsidP="00482944">
            <w:pPr>
              <w:tabs>
                <w:tab w:val="left" w:pos="142"/>
              </w:tabs>
              <w:rPr>
                <w:rFonts w:ascii="Verdana" w:hAnsi="Verdana"/>
                <w:b/>
              </w:rPr>
            </w:pPr>
            <w:r w:rsidRPr="00433944">
              <w:rPr>
                <w:rFonts w:ascii="Verdana" w:hAnsi="Verdana"/>
                <w:b/>
              </w:rPr>
              <w:t>Time commitment: for this position:</w:t>
            </w:r>
          </w:p>
        </w:tc>
        <w:tc>
          <w:tcPr>
            <w:tcW w:w="7200" w:type="dxa"/>
            <w:tcBorders>
              <w:top w:val="single" w:sz="6" w:space="0" w:color="auto"/>
              <w:left w:val="single" w:sz="6" w:space="0" w:color="auto"/>
              <w:bottom w:val="nil"/>
              <w:right w:val="single" w:sz="6" w:space="0" w:color="auto"/>
            </w:tcBorders>
          </w:tcPr>
          <w:p w14:paraId="1BC9E53C" w14:textId="77777777" w:rsidR="00FD54C9" w:rsidRPr="00433944" w:rsidRDefault="00FD54C9" w:rsidP="00482944">
            <w:pPr>
              <w:tabs>
                <w:tab w:val="left" w:pos="142"/>
              </w:tabs>
              <w:rPr>
                <w:rFonts w:ascii="Verdana" w:hAnsi="Verdana"/>
              </w:rPr>
            </w:pPr>
            <w:r w:rsidRPr="00433944">
              <w:rPr>
                <w:rFonts w:ascii="Verdana" w:hAnsi="Verdana"/>
              </w:rPr>
              <w:t>[</w:t>
            </w:r>
            <w:r w:rsidRPr="00433944">
              <w:rPr>
                <w:rFonts w:ascii="Verdana" w:hAnsi="Verdana"/>
                <w:i/>
              </w:rPr>
              <w:t>insert the number of days/week/months/ that has been scheduled for this position</w:t>
            </w:r>
            <w:r w:rsidRPr="00433944">
              <w:rPr>
                <w:rFonts w:ascii="Verdana" w:hAnsi="Verdana"/>
              </w:rPr>
              <w:t>]</w:t>
            </w:r>
          </w:p>
        </w:tc>
      </w:tr>
      <w:tr w:rsidR="00FD54C9" w:rsidRPr="00433944" w14:paraId="12972821" w14:textId="77777777" w:rsidTr="00482944">
        <w:trPr>
          <w:cantSplit/>
        </w:trPr>
        <w:tc>
          <w:tcPr>
            <w:tcW w:w="720" w:type="dxa"/>
            <w:tcBorders>
              <w:top w:val="nil"/>
              <w:left w:val="single" w:sz="6" w:space="0" w:color="auto"/>
              <w:bottom w:val="nil"/>
              <w:right w:val="nil"/>
            </w:tcBorders>
          </w:tcPr>
          <w:p w14:paraId="662D5995" w14:textId="77777777" w:rsidR="00FD54C9" w:rsidRPr="00433944"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74D286B6" w14:textId="77777777" w:rsidR="00FD54C9" w:rsidRPr="00433944" w:rsidRDefault="00FD54C9" w:rsidP="00482944">
            <w:pPr>
              <w:tabs>
                <w:tab w:val="left" w:pos="142"/>
              </w:tabs>
              <w:rPr>
                <w:rFonts w:ascii="Verdana" w:hAnsi="Verdana"/>
                <w:b/>
              </w:rPr>
            </w:pPr>
            <w:r w:rsidRPr="00433944">
              <w:rPr>
                <w:rFonts w:ascii="Verdana" w:hAnsi="Verdana"/>
                <w:b/>
              </w:rPr>
              <w:t>Expected time schedule for this position:</w:t>
            </w:r>
          </w:p>
        </w:tc>
        <w:tc>
          <w:tcPr>
            <w:tcW w:w="7200" w:type="dxa"/>
            <w:tcBorders>
              <w:top w:val="single" w:sz="6" w:space="0" w:color="auto"/>
              <w:left w:val="single" w:sz="6" w:space="0" w:color="auto"/>
              <w:bottom w:val="nil"/>
              <w:right w:val="single" w:sz="6" w:space="0" w:color="auto"/>
            </w:tcBorders>
          </w:tcPr>
          <w:p w14:paraId="4B86EF4D" w14:textId="77777777" w:rsidR="00FD54C9" w:rsidRPr="00433944" w:rsidRDefault="00FD54C9" w:rsidP="00482944">
            <w:pPr>
              <w:tabs>
                <w:tab w:val="left" w:pos="142"/>
              </w:tabs>
              <w:rPr>
                <w:rFonts w:ascii="Verdana" w:hAnsi="Verdana"/>
              </w:rPr>
            </w:pPr>
            <w:r w:rsidRPr="00433944">
              <w:rPr>
                <w:rFonts w:ascii="Verdana" w:hAnsi="Verdana"/>
              </w:rPr>
              <w:t>[</w:t>
            </w:r>
            <w:r w:rsidRPr="00433944">
              <w:rPr>
                <w:rFonts w:ascii="Verdana" w:hAnsi="Verdana"/>
                <w:i/>
              </w:rPr>
              <w:t>insert the expected time schedule for this position (e.g. attach high level Gantt chart</w:t>
            </w:r>
            <w:r w:rsidRPr="00433944">
              <w:rPr>
                <w:rFonts w:ascii="Verdana" w:hAnsi="Verdana"/>
              </w:rPr>
              <w:t>]</w:t>
            </w:r>
          </w:p>
        </w:tc>
      </w:tr>
      <w:tr w:rsidR="00FD54C9" w:rsidRPr="00433944" w14:paraId="3CF665EC" w14:textId="77777777" w:rsidTr="00482944">
        <w:trPr>
          <w:cantSplit/>
        </w:trPr>
        <w:tc>
          <w:tcPr>
            <w:tcW w:w="720" w:type="dxa"/>
            <w:tcBorders>
              <w:top w:val="single" w:sz="6" w:space="0" w:color="auto"/>
              <w:left w:val="single" w:sz="6" w:space="0" w:color="auto"/>
              <w:bottom w:val="nil"/>
              <w:right w:val="nil"/>
            </w:tcBorders>
            <w:hideMark/>
          </w:tcPr>
          <w:p w14:paraId="4BEB3495" w14:textId="77777777" w:rsidR="00FD54C9" w:rsidRPr="00433944" w:rsidRDefault="00FD54C9" w:rsidP="00482944">
            <w:pPr>
              <w:tabs>
                <w:tab w:val="left" w:pos="142"/>
              </w:tabs>
              <w:suppressAutoHyphens/>
              <w:rPr>
                <w:rFonts w:ascii="Verdana" w:hAnsi="Verdana"/>
                <w:b/>
                <w:bCs/>
                <w:spacing w:val="-2"/>
              </w:rPr>
            </w:pPr>
            <w:r w:rsidRPr="00433944">
              <w:rPr>
                <w:rFonts w:ascii="Verdana" w:hAnsi="Verdana"/>
                <w:b/>
                <w:bCs/>
                <w:spacing w:val="-2"/>
              </w:rPr>
              <w:t>4.</w:t>
            </w:r>
          </w:p>
        </w:tc>
        <w:tc>
          <w:tcPr>
            <w:tcW w:w="9550" w:type="dxa"/>
            <w:gridSpan w:val="2"/>
            <w:tcBorders>
              <w:top w:val="single" w:sz="6" w:space="0" w:color="auto"/>
              <w:left w:val="single" w:sz="6" w:space="0" w:color="auto"/>
              <w:bottom w:val="nil"/>
              <w:right w:val="single" w:sz="6" w:space="0" w:color="auto"/>
            </w:tcBorders>
            <w:hideMark/>
          </w:tcPr>
          <w:p w14:paraId="194D139E" w14:textId="77777777" w:rsidR="00FD54C9" w:rsidRPr="00433944" w:rsidRDefault="00FD54C9" w:rsidP="00482944">
            <w:pPr>
              <w:tabs>
                <w:tab w:val="left" w:pos="142"/>
              </w:tabs>
              <w:suppressAutoHyphens/>
              <w:rPr>
                <w:rFonts w:ascii="Verdana" w:hAnsi="Verdana"/>
                <w:b/>
                <w:bCs/>
                <w:spacing w:val="-2"/>
              </w:rPr>
            </w:pPr>
            <w:r w:rsidRPr="00433944">
              <w:rPr>
                <w:rFonts w:ascii="Verdana" w:hAnsi="Verdana"/>
                <w:b/>
                <w:bCs/>
                <w:spacing w:val="-2"/>
              </w:rPr>
              <w:t xml:space="preserve">Title of position: </w:t>
            </w:r>
            <w:r w:rsidRPr="00433944">
              <w:rPr>
                <w:rFonts w:ascii="Verdana" w:hAnsi="Verdana"/>
                <w:bCs/>
                <w:i/>
                <w:spacing w:val="-2"/>
              </w:rPr>
              <w:t>[______________________]</w:t>
            </w:r>
          </w:p>
        </w:tc>
      </w:tr>
      <w:tr w:rsidR="00FD54C9" w:rsidRPr="00433944" w14:paraId="574D4449" w14:textId="77777777" w:rsidTr="00482944">
        <w:trPr>
          <w:cantSplit/>
        </w:trPr>
        <w:tc>
          <w:tcPr>
            <w:tcW w:w="720" w:type="dxa"/>
            <w:tcBorders>
              <w:top w:val="nil"/>
              <w:left w:val="single" w:sz="6" w:space="0" w:color="auto"/>
              <w:bottom w:val="nil"/>
              <w:right w:val="nil"/>
            </w:tcBorders>
          </w:tcPr>
          <w:p w14:paraId="53B0DA30" w14:textId="77777777" w:rsidR="00FD54C9" w:rsidRPr="00433944" w:rsidRDefault="00FD54C9" w:rsidP="00482944">
            <w:pPr>
              <w:tabs>
                <w:tab w:val="left" w:pos="142"/>
              </w:tabs>
              <w:suppressAutoHyphens/>
              <w:rPr>
                <w:rFonts w:ascii="Verdana" w:hAnsi="Verdana"/>
                <w:b/>
                <w:bCs/>
                <w:spacing w:val="-2"/>
              </w:rPr>
            </w:pPr>
          </w:p>
        </w:tc>
        <w:tc>
          <w:tcPr>
            <w:tcW w:w="9550" w:type="dxa"/>
            <w:gridSpan w:val="2"/>
            <w:tcBorders>
              <w:top w:val="single" w:sz="6" w:space="0" w:color="auto"/>
              <w:left w:val="single" w:sz="6" w:space="0" w:color="auto"/>
              <w:bottom w:val="nil"/>
              <w:right w:val="single" w:sz="6" w:space="0" w:color="auto"/>
            </w:tcBorders>
            <w:hideMark/>
          </w:tcPr>
          <w:p w14:paraId="42AF39E8" w14:textId="77777777" w:rsidR="00FD54C9" w:rsidRPr="00433944" w:rsidRDefault="00FD54C9" w:rsidP="00482944">
            <w:pPr>
              <w:tabs>
                <w:tab w:val="left" w:pos="142"/>
              </w:tabs>
              <w:suppressAutoHyphens/>
              <w:rPr>
                <w:rFonts w:ascii="Verdana" w:hAnsi="Verdana"/>
                <w:b/>
                <w:bCs/>
                <w:spacing w:val="-2"/>
              </w:rPr>
            </w:pPr>
            <w:r w:rsidRPr="00433944">
              <w:rPr>
                <w:rFonts w:ascii="Verdana" w:hAnsi="Verdana"/>
                <w:b/>
                <w:bCs/>
                <w:spacing w:val="-2"/>
              </w:rPr>
              <w:t xml:space="preserve">Name of candidate:  </w:t>
            </w:r>
          </w:p>
        </w:tc>
      </w:tr>
      <w:tr w:rsidR="00FD54C9" w:rsidRPr="00433944" w14:paraId="3DE010F2" w14:textId="77777777" w:rsidTr="00482944">
        <w:trPr>
          <w:cantSplit/>
        </w:trPr>
        <w:tc>
          <w:tcPr>
            <w:tcW w:w="720" w:type="dxa"/>
            <w:tcBorders>
              <w:top w:val="nil"/>
              <w:left w:val="single" w:sz="6" w:space="0" w:color="auto"/>
              <w:bottom w:val="nil"/>
              <w:right w:val="nil"/>
            </w:tcBorders>
          </w:tcPr>
          <w:p w14:paraId="4A41778A" w14:textId="77777777" w:rsidR="00FD54C9" w:rsidRPr="00433944"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4C93CCDD" w14:textId="77777777" w:rsidR="00FD54C9" w:rsidRPr="00433944" w:rsidRDefault="00FD54C9" w:rsidP="00482944">
            <w:pPr>
              <w:tabs>
                <w:tab w:val="left" w:pos="142"/>
              </w:tabs>
              <w:rPr>
                <w:rFonts w:ascii="Verdana" w:hAnsi="Verdana"/>
                <w:b/>
              </w:rPr>
            </w:pPr>
            <w:r w:rsidRPr="00433944">
              <w:rPr>
                <w:rFonts w:ascii="Verdana" w:hAnsi="Verdana"/>
                <w:b/>
              </w:rPr>
              <w:t>Duration of appointment:</w:t>
            </w:r>
          </w:p>
        </w:tc>
        <w:tc>
          <w:tcPr>
            <w:tcW w:w="7200" w:type="dxa"/>
            <w:tcBorders>
              <w:top w:val="single" w:sz="6" w:space="0" w:color="auto"/>
              <w:left w:val="single" w:sz="6" w:space="0" w:color="auto"/>
              <w:bottom w:val="nil"/>
              <w:right w:val="single" w:sz="6" w:space="0" w:color="auto"/>
            </w:tcBorders>
          </w:tcPr>
          <w:p w14:paraId="5D270B0E" w14:textId="77777777" w:rsidR="00FD54C9" w:rsidRPr="00433944" w:rsidRDefault="00FD54C9" w:rsidP="00482944">
            <w:pPr>
              <w:tabs>
                <w:tab w:val="left" w:pos="142"/>
              </w:tabs>
              <w:rPr>
                <w:rFonts w:ascii="Verdana" w:hAnsi="Verdana"/>
              </w:rPr>
            </w:pPr>
            <w:r w:rsidRPr="00433944">
              <w:rPr>
                <w:rFonts w:ascii="Verdana" w:hAnsi="Verdana"/>
              </w:rPr>
              <w:t>[</w:t>
            </w:r>
            <w:r w:rsidRPr="00433944">
              <w:rPr>
                <w:rFonts w:ascii="Verdana" w:hAnsi="Verdana"/>
                <w:i/>
              </w:rPr>
              <w:t>insert the whole period (start and end dates) for which this position will be engaged</w:t>
            </w:r>
            <w:r w:rsidRPr="00433944">
              <w:rPr>
                <w:rFonts w:ascii="Verdana" w:hAnsi="Verdana"/>
              </w:rPr>
              <w:t>]</w:t>
            </w:r>
          </w:p>
        </w:tc>
      </w:tr>
      <w:tr w:rsidR="00FD54C9" w:rsidRPr="00433944" w14:paraId="62BB76F3" w14:textId="77777777" w:rsidTr="00482944">
        <w:trPr>
          <w:cantSplit/>
        </w:trPr>
        <w:tc>
          <w:tcPr>
            <w:tcW w:w="720" w:type="dxa"/>
            <w:tcBorders>
              <w:top w:val="nil"/>
              <w:left w:val="single" w:sz="6" w:space="0" w:color="auto"/>
              <w:bottom w:val="nil"/>
              <w:right w:val="nil"/>
            </w:tcBorders>
          </w:tcPr>
          <w:p w14:paraId="57F6ED3A" w14:textId="77777777" w:rsidR="00FD54C9" w:rsidRPr="00433944"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nil"/>
              <w:right w:val="single" w:sz="6" w:space="0" w:color="auto"/>
            </w:tcBorders>
          </w:tcPr>
          <w:p w14:paraId="36F7B7B1" w14:textId="77777777" w:rsidR="00FD54C9" w:rsidRPr="00433944" w:rsidRDefault="00FD54C9" w:rsidP="00482944">
            <w:pPr>
              <w:tabs>
                <w:tab w:val="left" w:pos="142"/>
              </w:tabs>
              <w:rPr>
                <w:rFonts w:ascii="Verdana" w:hAnsi="Verdana"/>
                <w:b/>
              </w:rPr>
            </w:pPr>
            <w:r w:rsidRPr="00433944">
              <w:rPr>
                <w:rFonts w:ascii="Verdana" w:hAnsi="Verdana"/>
                <w:b/>
              </w:rPr>
              <w:t>Time commitment: for this position:</w:t>
            </w:r>
          </w:p>
        </w:tc>
        <w:tc>
          <w:tcPr>
            <w:tcW w:w="7200" w:type="dxa"/>
            <w:tcBorders>
              <w:top w:val="single" w:sz="6" w:space="0" w:color="auto"/>
              <w:left w:val="single" w:sz="6" w:space="0" w:color="auto"/>
              <w:bottom w:val="nil"/>
              <w:right w:val="single" w:sz="6" w:space="0" w:color="auto"/>
            </w:tcBorders>
          </w:tcPr>
          <w:p w14:paraId="584ED12C" w14:textId="77777777" w:rsidR="00FD54C9" w:rsidRPr="00433944" w:rsidRDefault="00FD54C9" w:rsidP="00482944">
            <w:pPr>
              <w:tabs>
                <w:tab w:val="left" w:pos="142"/>
              </w:tabs>
              <w:rPr>
                <w:rFonts w:ascii="Verdana" w:hAnsi="Verdana"/>
              </w:rPr>
            </w:pPr>
            <w:r w:rsidRPr="00433944">
              <w:rPr>
                <w:rFonts w:ascii="Verdana" w:hAnsi="Verdana"/>
              </w:rPr>
              <w:t>[</w:t>
            </w:r>
            <w:r w:rsidRPr="00433944">
              <w:rPr>
                <w:rFonts w:ascii="Verdana" w:hAnsi="Verdana"/>
                <w:i/>
              </w:rPr>
              <w:t>insert the number of days/week/months/ that has been scheduled for this position</w:t>
            </w:r>
            <w:r w:rsidRPr="00433944">
              <w:rPr>
                <w:rFonts w:ascii="Verdana" w:hAnsi="Verdana"/>
              </w:rPr>
              <w:t>]</w:t>
            </w:r>
          </w:p>
        </w:tc>
      </w:tr>
      <w:tr w:rsidR="00FD54C9" w:rsidRPr="00433944" w14:paraId="00A282C8" w14:textId="77777777" w:rsidTr="00482944">
        <w:trPr>
          <w:cantSplit/>
        </w:trPr>
        <w:tc>
          <w:tcPr>
            <w:tcW w:w="720" w:type="dxa"/>
            <w:tcBorders>
              <w:top w:val="nil"/>
              <w:left w:val="single" w:sz="6" w:space="0" w:color="auto"/>
              <w:bottom w:val="single" w:sz="4" w:space="0" w:color="auto"/>
              <w:right w:val="nil"/>
            </w:tcBorders>
          </w:tcPr>
          <w:p w14:paraId="4CCF2CAE" w14:textId="77777777" w:rsidR="00FD54C9" w:rsidRPr="00433944" w:rsidRDefault="00FD54C9" w:rsidP="00482944">
            <w:pPr>
              <w:tabs>
                <w:tab w:val="left" w:pos="142"/>
              </w:tabs>
              <w:suppressAutoHyphens/>
              <w:rPr>
                <w:rFonts w:ascii="Verdana" w:hAnsi="Verdana"/>
                <w:b/>
                <w:bCs/>
                <w:spacing w:val="-2"/>
              </w:rPr>
            </w:pPr>
          </w:p>
        </w:tc>
        <w:tc>
          <w:tcPr>
            <w:tcW w:w="2350" w:type="dxa"/>
            <w:tcBorders>
              <w:top w:val="single" w:sz="6" w:space="0" w:color="auto"/>
              <w:left w:val="single" w:sz="6" w:space="0" w:color="auto"/>
              <w:bottom w:val="single" w:sz="4" w:space="0" w:color="auto"/>
              <w:right w:val="single" w:sz="6" w:space="0" w:color="auto"/>
            </w:tcBorders>
          </w:tcPr>
          <w:p w14:paraId="42F1F856" w14:textId="77777777" w:rsidR="00FD54C9" w:rsidRPr="00433944" w:rsidRDefault="00FD54C9" w:rsidP="00482944">
            <w:pPr>
              <w:tabs>
                <w:tab w:val="left" w:pos="142"/>
              </w:tabs>
              <w:rPr>
                <w:rFonts w:ascii="Verdana" w:hAnsi="Verdana"/>
                <w:b/>
              </w:rPr>
            </w:pPr>
            <w:r w:rsidRPr="00433944">
              <w:rPr>
                <w:rFonts w:ascii="Verdana" w:hAnsi="Verdana"/>
                <w:b/>
              </w:rPr>
              <w:t>Expected time schedule for this position:</w:t>
            </w:r>
          </w:p>
        </w:tc>
        <w:tc>
          <w:tcPr>
            <w:tcW w:w="7200" w:type="dxa"/>
            <w:tcBorders>
              <w:top w:val="single" w:sz="6" w:space="0" w:color="auto"/>
              <w:left w:val="single" w:sz="6" w:space="0" w:color="auto"/>
              <w:bottom w:val="single" w:sz="4" w:space="0" w:color="auto"/>
              <w:right w:val="single" w:sz="6" w:space="0" w:color="auto"/>
            </w:tcBorders>
          </w:tcPr>
          <w:p w14:paraId="57D0CF03" w14:textId="77777777" w:rsidR="00FD54C9" w:rsidRPr="00433944" w:rsidRDefault="00FD54C9" w:rsidP="00482944">
            <w:pPr>
              <w:tabs>
                <w:tab w:val="left" w:pos="142"/>
              </w:tabs>
              <w:rPr>
                <w:rFonts w:ascii="Verdana" w:hAnsi="Verdana"/>
              </w:rPr>
            </w:pPr>
            <w:r w:rsidRPr="00433944">
              <w:rPr>
                <w:rFonts w:ascii="Verdana" w:hAnsi="Verdana"/>
              </w:rPr>
              <w:t>[</w:t>
            </w:r>
            <w:r w:rsidRPr="00433944">
              <w:rPr>
                <w:rFonts w:ascii="Verdana" w:hAnsi="Verdana"/>
                <w:i/>
              </w:rPr>
              <w:t>insert the expected time schedule for this position (e.g. attach high level Gantt chart</w:t>
            </w:r>
            <w:r w:rsidRPr="00433944">
              <w:rPr>
                <w:rFonts w:ascii="Verdana" w:hAnsi="Verdana"/>
              </w:rPr>
              <w:t>]</w:t>
            </w:r>
          </w:p>
        </w:tc>
      </w:tr>
    </w:tbl>
    <w:p w14:paraId="757FDA37" w14:textId="77777777" w:rsidR="00FD54C9" w:rsidRPr="00433944" w:rsidRDefault="00FD54C9" w:rsidP="00FD54C9">
      <w:pPr>
        <w:tabs>
          <w:tab w:val="left" w:pos="142"/>
        </w:tabs>
        <w:ind w:right="720"/>
        <w:rPr>
          <w:rFonts w:ascii="Verdana" w:hAnsi="Verdana"/>
        </w:rPr>
        <w:sectPr w:rsidR="00FD54C9" w:rsidRPr="00433944" w:rsidSect="00986988">
          <w:headerReference w:type="even" r:id="rId53"/>
          <w:headerReference w:type="default" r:id="rId54"/>
          <w:footerReference w:type="even" r:id="rId55"/>
          <w:footerReference w:type="default" r:id="rId56"/>
          <w:pgSz w:w="11910" w:h="16840"/>
          <w:pgMar w:top="540" w:right="0" w:bottom="640" w:left="720" w:header="0" w:footer="441" w:gutter="0"/>
          <w:cols w:space="720"/>
        </w:sectPr>
      </w:pPr>
    </w:p>
    <w:p w14:paraId="2F5337D7" w14:textId="77777777" w:rsidR="00FD54C9" w:rsidRPr="00433944" w:rsidRDefault="00FD54C9" w:rsidP="00FD54C9">
      <w:pPr>
        <w:pStyle w:val="TOC3"/>
        <w:tabs>
          <w:tab w:val="left" w:pos="142"/>
        </w:tabs>
        <w:spacing w:before="7"/>
        <w:ind w:right="720" w:firstLine="0"/>
        <w:rPr>
          <w:rFonts w:ascii="Verdana" w:hAnsi="Verdana"/>
          <w:b w:val="0"/>
        </w:rPr>
      </w:pPr>
    </w:p>
    <w:p w14:paraId="2691FBCA" w14:textId="67EC4AF7" w:rsidR="00FD54C9" w:rsidRPr="00433944" w:rsidRDefault="00D6155F">
      <w:pPr>
        <w:pStyle w:val="TOC4"/>
        <w:numPr>
          <w:ilvl w:val="0"/>
          <w:numId w:val="23"/>
        </w:numPr>
        <w:tabs>
          <w:tab w:val="left" w:pos="142"/>
          <w:tab w:val="left" w:pos="607"/>
          <w:tab w:val="left" w:pos="608"/>
        </w:tabs>
        <w:spacing w:before="130"/>
        <w:ind w:left="607" w:right="720" w:firstLine="0"/>
        <w:rPr>
          <w:rFonts w:ascii="Verdana" w:hAnsi="Verdana"/>
          <w:b/>
          <w:bCs/>
          <w:color w:val="231F20"/>
        </w:rPr>
      </w:pPr>
      <w:r w:rsidRPr="00433944">
        <w:rPr>
          <w:rFonts w:ascii="Verdana" w:hAnsi="Verdana"/>
          <w:noProof/>
        </w:rPr>
        <mc:AlternateContent>
          <mc:Choice Requires="wps">
            <w:drawing>
              <wp:anchor distT="0" distB="0" distL="114300" distR="114300" simplePos="0" relativeHeight="251661312" behindDoc="0" locked="0" layoutInCell="1" allowOverlap="1" wp14:anchorId="55A7C8D7" wp14:editId="1097B91C">
                <wp:simplePos x="0" y="0"/>
                <wp:positionH relativeFrom="page">
                  <wp:posOffset>538480</wp:posOffset>
                </wp:positionH>
                <wp:positionV relativeFrom="paragraph">
                  <wp:posOffset>565150</wp:posOffset>
                </wp:positionV>
                <wp:extent cx="1270" cy="6985"/>
                <wp:effectExtent l="0" t="0" r="0" b="0"/>
                <wp:wrapNone/>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985"/>
                        </a:xfrm>
                        <a:custGeom>
                          <a:avLst/>
                          <a:gdLst>
                            <a:gd name="T0" fmla="+- 0 890 890"/>
                            <a:gd name="T1" fmla="*/ 890 h 11"/>
                            <a:gd name="T2" fmla="+- 0 901 890"/>
                            <a:gd name="T3" fmla="*/ 901 h 11"/>
                            <a:gd name="T4" fmla="+- 0 890 890"/>
                            <a:gd name="T5" fmla="*/ 890 h 11"/>
                          </a:gdLst>
                          <a:ahLst/>
                          <a:cxnLst>
                            <a:cxn ang="0">
                              <a:pos x="0" y="T1"/>
                            </a:cxn>
                            <a:cxn ang="0">
                              <a:pos x="0" y="T3"/>
                            </a:cxn>
                            <a:cxn ang="0">
                              <a:pos x="0" y="T5"/>
                            </a:cxn>
                          </a:cxnLst>
                          <a:rect l="0" t="0" r="r" b="b"/>
                          <a:pathLst>
                            <a:path h="11">
                              <a:moveTo>
                                <a:pt x="0" y="0"/>
                              </a:moveTo>
                              <a:lnTo>
                                <a:pt x="0" y="11"/>
                              </a:lnTo>
                              <a:lnTo>
                                <a:pt x="0" y="0"/>
                              </a:lnTo>
                              <a:close/>
                            </a:path>
                          </a:pathLst>
                        </a:custGeom>
                        <a:solidFill>
                          <a:srgbClr val="231F2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3A664E2">
              <v:shape id="Freeform: Shape 19" style="position:absolute;margin-left:42.4pt;margin-top:44.5pt;width:.1pt;height:.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1" o:spid="_x0000_s1026" fillcolor="#231f20" stroked="f" path="m,l,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" w14:anchorId="49A357A3">
                <v:path arrowok="t" o:connecttype="custom" o:connectlocs="0,565150;0,572135;0,565150" o:connectangles="0,0,0"/>
                <w10:wrap anchorx="page"/>
              </v:shape>
            </w:pict>
          </mc:Fallback>
        </mc:AlternateContent>
      </w:r>
      <w:r w:rsidR="00FD54C9" w:rsidRPr="00433944">
        <w:rPr>
          <w:rFonts w:ascii="Verdana" w:hAnsi="Verdana"/>
          <w:b/>
          <w:color w:val="231F20"/>
          <w:u w:val="single" w:color="231F20"/>
        </w:rPr>
        <w:t>FORM PER-2:</w:t>
      </w:r>
      <w:r w:rsidR="00FB062E" w:rsidRPr="00433944">
        <w:rPr>
          <w:rFonts w:ascii="Verdana" w:hAnsi="Verdana"/>
          <w:b/>
          <w:color w:val="231F20"/>
          <w:u w:val="single" w:color="231F20"/>
        </w:rPr>
        <w:t xml:space="preserve"> </w:t>
      </w:r>
      <w:r w:rsidR="00FB062E" w:rsidRPr="00433944">
        <w:rPr>
          <w:rFonts w:ascii="Verdana" w:hAnsi="Verdana"/>
          <w:b/>
          <w:bCs/>
          <w:color w:val="231F20"/>
        </w:rPr>
        <w:t>(MANDATORY)</w:t>
      </w:r>
    </w:p>
    <w:p w14:paraId="49752F34" w14:textId="7E008D07" w:rsidR="00FD54C9" w:rsidRPr="00433944" w:rsidRDefault="00D6155F" w:rsidP="00FD54C9">
      <w:pPr>
        <w:pStyle w:val="TOC3"/>
        <w:tabs>
          <w:tab w:val="left" w:pos="142"/>
        </w:tabs>
        <w:spacing w:before="1"/>
        <w:ind w:right="720" w:firstLine="0"/>
        <w:rPr>
          <w:rFonts w:ascii="Verdana" w:hAnsi="Verdana"/>
          <w:b w:val="0"/>
        </w:rPr>
      </w:pPr>
      <w:r w:rsidRPr="00433944">
        <w:rPr>
          <w:rFonts w:ascii="Verdana" w:hAnsi="Verdana"/>
          <w:noProof/>
        </w:rPr>
        <mc:AlternateContent>
          <mc:Choice Requires="wps">
            <w:drawing>
              <wp:anchor distT="0" distB="0" distL="0" distR="0" simplePos="0" relativeHeight="251660288" behindDoc="0" locked="0" layoutInCell="1" allowOverlap="1" wp14:anchorId="02D92376" wp14:editId="201C6FFA">
                <wp:simplePos x="0" y="0"/>
                <wp:positionH relativeFrom="page">
                  <wp:posOffset>538480</wp:posOffset>
                </wp:positionH>
                <wp:positionV relativeFrom="paragraph">
                  <wp:posOffset>149860</wp:posOffset>
                </wp:positionV>
                <wp:extent cx="1270" cy="6985"/>
                <wp:effectExtent l="0" t="0" r="0" b="0"/>
                <wp:wrapTopAndBottom/>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985"/>
                        </a:xfrm>
                        <a:custGeom>
                          <a:avLst/>
                          <a:gdLst>
                            <a:gd name="T0" fmla="+- 0 236 236"/>
                            <a:gd name="T1" fmla="*/ 236 h 11"/>
                            <a:gd name="T2" fmla="+- 0 247 236"/>
                            <a:gd name="T3" fmla="*/ 247 h 11"/>
                            <a:gd name="T4" fmla="+- 0 236 236"/>
                            <a:gd name="T5" fmla="*/ 236 h 11"/>
                          </a:gdLst>
                          <a:ahLst/>
                          <a:cxnLst>
                            <a:cxn ang="0">
                              <a:pos x="0" y="T1"/>
                            </a:cxn>
                            <a:cxn ang="0">
                              <a:pos x="0" y="T3"/>
                            </a:cxn>
                            <a:cxn ang="0">
                              <a:pos x="0" y="T5"/>
                            </a:cxn>
                          </a:cxnLst>
                          <a:rect l="0" t="0" r="r" b="b"/>
                          <a:pathLst>
                            <a:path h="11">
                              <a:moveTo>
                                <a:pt x="0" y="0"/>
                              </a:moveTo>
                              <a:lnTo>
                                <a:pt x="0" y="11"/>
                              </a:lnTo>
                              <a:lnTo>
                                <a:pt x="0" y="0"/>
                              </a:lnTo>
                              <a:close/>
                            </a:path>
                          </a:pathLst>
                        </a:custGeom>
                        <a:solidFill>
                          <a:srgbClr val="231F2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0E22143">
              <v:shape id="Freeform: Shape 18" style="position:absolute;margin-left:42.4pt;margin-top:11.8pt;width:.1pt;height:.5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1" o:spid="_x0000_s1026" fillcolor="#231f20" stroked="f" path="m,l,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" w14:anchorId="190C9DF0">
                <v:path arrowok="t" o:connecttype="custom" o:connectlocs="0,149860;0,156845;0,149860" o:connectangles="0,0,0"/>
                <w10:wrap type="topAndBottom" anchorx="page"/>
              </v:shape>
            </w:pict>
          </mc:Fallback>
        </mc:AlternateContent>
      </w:r>
    </w:p>
    <w:p w14:paraId="2FA0A7EC" w14:textId="77777777" w:rsidR="00FD54C9" w:rsidRPr="00433944" w:rsidRDefault="00FD54C9" w:rsidP="00FD54C9">
      <w:pPr>
        <w:pStyle w:val="TOC3"/>
        <w:tabs>
          <w:tab w:val="left" w:pos="142"/>
        </w:tabs>
        <w:ind w:left="127" w:right="720" w:firstLine="0"/>
        <w:rPr>
          <w:rFonts w:ascii="Verdana" w:hAnsi="Verdana"/>
        </w:rPr>
      </w:pPr>
      <w:r w:rsidRPr="00433944">
        <w:rPr>
          <w:rFonts w:ascii="Verdana" w:hAnsi="Verdana"/>
          <w:color w:val="231F20"/>
        </w:rPr>
        <w:t>Resume and Declaration - Contractor's Representative and Key Personnel.</w:t>
      </w:r>
    </w:p>
    <w:p w14:paraId="4156CDE5" w14:textId="77777777" w:rsidR="00FD54C9" w:rsidRPr="00433944" w:rsidRDefault="00FD54C9" w:rsidP="00FD54C9">
      <w:pPr>
        <w:pStyle w:val="TOC3"/>
        <w:tabs>
          <w:tab w:val="left" w:pos="142"/>
        </w:tabs>
        <w:ind w:right="720" w:firstLine="0"/>
        <w:rPr>
          <w:rFonts w:ascii="Verdana" w:hAnsi="Verdana"/>
        </w:rPr>
      </w:pPr>
    </w:p>
    <w:p w14:paraId="3A2596C5" w14:textId="77777777" w:rsidR="00FD54C9" w:rsidRPr="00433944" w:rsidRDefault="00FD54C9" w:rsidP="00FD54C9">
      <w:pPr>
        <w:pStyle w:val="TOC3"/>
        <w:tabs>
          <w:tab w:val="left" w:pos="142"/>
        </w:tabs>
        <w:spacing w:before="154" w:line="230" w:lineRule="auto"/>
        <w:ind w:left="133" w:right="720" w:firstLine="0"/>
        <w:rPr>
          <w:rFonts w:ascii="Verdana" w:hAnsi="Verdana"/>
          <w:b w:val="0"/>
          <w:bCs w:val="0"/>
        </w:rPr>
      </w:pPr>
      <w:r w:rsidRPr="00433944">
        <w:rPr>
          <w:rFonts w:ascii="Verdana" w:hAnsi="Verdana"/>
          <w:b w:val="0"/>
          <w:bCs w:val="0"/>
          <w:color w:val="231F20"/>
        </w:rPr>
        <w:t>Summarize professional experience in reverse chronological order. Indicate particular technical and managerial experience relevant to the project.</w:t>
      </w:r>
    </w:p>
    <w:p w14:paraId="4F15CF78" w14:textId="77777777" w:rsidR="00FD54C9" w:rsidRPr="00433944" w:rsidRDefault="00FD54C9" w:rsidP="00FD54C9">
      <w:pPr>
        <w:pStyle w:val="TOC3"/>
        <w:tabs>
          <w:tab w:val="left" w:pos="142"/>
        </w:tabs>
        <w:spacing w:before="5"/>
        <w:ind w:right="720" w:firstLine="0"/>
        <w:rPr>
          <w:rFonts w:ascii="Verdana" w:hAnsi="Verdana"/>
        </w:rPr>
      </w:pPr>
    </w:p>
    <w:p w14:paraId="12C50883" w14:textId="77777777" w:rsidR="00FD54C9" w:rsidRPr="00433944" w:rsidRDefault="00FD54C9" w:rsidP="00FD54C9">
      <w:pPr>
        <w:tabs>
          <w:tab w:val="left" w:pos="142"/>
        </w:tabs>
        <w:ind w:right="720"/>
        <w:rPr>
          <w:rFonts w:ascii="Verdana" w:hAnsi="Verdana"/>
        </w:rPr>
      </w:pPr>
    </w:p>
    <w:p w14:paraId="2BE43BDE" w14:textId="77777777" w:rsidR="00FD54C9" w:rsidRPr="00433944" w:rsidRDefault="00FD54C9" w:rsidP="00FD54C9">
      <w:pPr>
        <w:tabs>
          <w:tab w:val="left" w:pos="142"/>
        </w:tabs>
        <w:ind w:right="720"/>
        <w:rPr>
          <w:rFonts w:ascii="Verdana" w:hAnsi="Verdana"/>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FD54C9" w:rsidRPr="00433944" w14:paraId="6D95B1C3" w14:textId="77777777" w:rsidTr="00482944">
        <w:trPr>
          <w:cantSplit/>
        </w:trPr>
        <w:tc>
          <w:tcPr>
            <w:tcW w:w="9090" w:type="dxa"/>
            <w:tcBorders>
              <w:top w:val="single" w:sz="6" w:space="0" w:color="auto"/>
              <w:left w:val="single" w:sz="6" w:space="0" w:color="auto"/>
              <w:bottom w:val="single" w:sz="6" w:space="0" w:color="auto"/>
              <w:right w:val="single" w:sz="6" w:space="0" w:color="auto"/>
            </w:tcBorders>
          </w:tcPr>
          <w:p w14:paraId="6DD988EA" w14:textId="77777777" w:rsidR="00FD54C9" w:rsidRPr="00433944" w:rsidRDefault="00FD54C9" w:rsidP="00482944">
            <w:pPr>
              <w:tabs>
                <w:tab w:val="left" w:pos="142"/>
              </w:tabs>
              <w:suppressAutoHyphens/>
              <w:rPr>
                <w:rFonts w:ascii="Verdana" w:hAnsi="Verdana"/>
                <w:b/>
                <w:bCs/>
                <w:iCs/>
                <w:color w:val="000000"/>
                <w:spacing w:val="-2"/>
              </w:rPr>
            </w:pPr>
            <w:r w:rsidRPr="00433944">
              <w:rPr>
                <w:rFonts w:ascii="Verdana" w:hAnsi="Verdana"/>
                <w:b/>
                <w:bCs/>
                <w:iCs/>
                <w:color w:val="000000"/>
                <w:spacing w:val="-2"/>
              </w:rPr>
              <w:t>Name of Tenderer</w:t>
            </w:r>
          </w:p>
          <w:p w14:paraId="4D666DF8" w14:textId="77777777" w:rsidR="00FD54C9" w:rsidRPr="00433944" w:rsidRDefault="00FD54C9" w:rsidP="00482944">
            <w:pPr>
              <w:tabs>
                <w:tab w:val="left" w:pos="142"/>
              </w:tabs>
              <w:suppressAutoHyphens/>
              <w:rPr>
                <w:rFonts w:ascii="Verdana" w:hAnsi="Verdana"/>
                <w:b/>
                <w:bCs/>
                <w:iCs/>
                <w:color w:val="000000"/>
                <w:spacing w:val="-2"/>
              </w:rPr>
            </w:pPr>
          </w:p>
        </w:tc>
      </w:tr>
    </w:tbl>
    <w:p w14:paraId="22D16A8C" w14:textId="77777777" w:rsidR="00FD54C9" w:rsidRPr="00433944" w:rsidRDefault="00FD54C9" w:rsidP="00FD54C9">
      <w:pPr>
        <w:tabs>
          <w:tab w:val="left" w:pos="142"/>
        </w:tabs>
        <w:suppressAutoHyphens/>
        <w:rPr>
          <w:rFonts w:ascii="Verdana" w:hAnsi="Verdana"/>
          <w:bCs/>
          <w:iCs/>
          <w:color w:val="000000"/>
          <w:spacing w:val="-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D54C9" w:rsidRPr="00433944" w14:paraId="79A77766" w14:textId="77777777" w:rsidTr="00482944">
        <w:trPr>
          <w:cantSplit/>
        </w:trPr>
        <w:tc>
          <w:tcPr>
            <w:tcW w:w="9090" w:type="dxa"/>
            <w:gridSpan w:val="3"/>
            <w:tcBorders>
              <w:top w:val="single" w:sz="6" w:space="0" w:color="auto"/>
              <w:left w:val="single" w:sz="6" w:space="0" w:color="auto"/>
              <w:right w:val="single" w:sz="6" w:space="0" w:color="auto"/>
            </w:tcBorders>
          </w:tcPr>
          <w:p w14:paraId="56F13521" w14:textId="77777777" w:rsidR="00FD54C9" w:rsidRPr="00433944" w:rsidRDefault="00FD54C9" w:rsidP="00482944">
            <w:pPr>
              <w:tabs>
                <w:tab w:val="left" w:pos="142"/>
              </w:tabs>
              <w:suppressAutoHyphens/>
              <w:rPr>
                <w:rFonts w:ascii="Verdana" w:hAnsi="Verdana"/>
                <w:bCs/>
                <w:iCs/>
                <w:color w:val="000000"/>
                <w:spacing w:val="-2"/>
              </w:rPr>
            </w:pPr>
            <w:r w:rsidRPr="00433944">
              <w:rPr>
                <w:rFonts w:ascii="Verdana" w:hAnsi="Verdana"/>
                <w:bCs/>
                <w:iCs/>
                <w:color w:val="000000"/>
                <w:spacing w:val="-2"/>
              </w:rPr>
              <w:t>Position [#</w:t>
            </w:r>
            <w:r w:rsidRPr="00433944">
              <w:rPr>
                <w:rFonts w:ascii="Verdana" w:hAnsi="Verdana"/>
                <w:bCs/>
                <w:i/>
                <w:iCs/>
                <w:color w:val="000000"/>
                <w:spacing w:val="-2"/>
              </w:rPr>
              <w:t>1</w:t>
            </w:r>
            <w:r w:rsidRPr="00433944">
              <w:rPr>
                <w:rFonts w:ascii="Verdana" w:hAnsi="Verdana"/>
                <w:bCs/>
                <w:iCs/>
                <w:color w:val="000000"/>
                <w:spacing w:val="-2"/>
              </w:rPr>
              <w:t>]: [</w:t>
            </w:r>
            <w:r w:rsidRPr="00433944">
              <w:rPr>
                <w:rFonts w:ascii="Verdana" w:hAnsi="Verdana"/>
                <w:bCs/>
                <w:i/>
                <w:iCs/>
                <w:color w:val="000000"/>
                <w:spacing w:val="-2"/>
              </w:rPr>
              <w:t>title of position from Form PER-1</w:t>
            </w:r>
            <w:r w:rsidRPr="00433944">
              <w:rPr>
                <w:rFonts w:ascii="Verdana" w:hAnsi="Verdana"/>
                <w:bCs/>
                <w:iCs/>
                <w:color w:val="000000"/>
                <w:spacing w:val="-2"/>
              </w:rPr>
              <w:t>]</w:t>
            </w:r>
          </w:p>
          <w:p w14:paraId="7E901CA2" w14:textId="77777777" w:rsidR="00FD54C9" w:rsidRPr="00433944" w:rsidRDefault="00FD54C9" w:rsidP="00482944">
            <w:pPr>
              <w:tabs>
                <w:tab w:val="left" w:pos="142"/>
                <w:tab w:val="left" w:pos="1638"/>
                <w:tab w:val="left" w:pos="1998"/>
              </w:tabs>
              <w:suppressAutoHyphens/>
              <w:rPr>
                <w:rFonts w:ascii="Verdana" w:hAnsi="Verdana"/>
                <w:bCs/>
                <w:iCs/>
                <w:color w:val="000000"/>
                <w:spacing w:val="-2"/>
              </w:rPr>
            </w:pPr>
          </w:p>
        </w:tc>
      </w:tr>
      <w:tr w:rsidR="00FD54C9" w:rsidRPr="00433944" w14:paraId="287C111D" w14:textId="77777777" w:rsidTr="00482944">
        <w:trPr>
          <w:cantSplit/>
        </w:trPr>
        <w:tc>
          <w:tcPr>
            <w:tcW w:w="1440" w:type="dxa"/>
            <w:tcBorders>
              <w:top w:val="single" w:sz="6" w:space="0" w:color="auto"/>
              <w:left w:val="single" w:sz="6" w:space="0" w:color="auto"/>
            </w:tcBorders>
          </w:tcPr>
          <w:p w14:paraId="289C6A55" w14:textId="77777777" w:rsidR="00FD54C9" w:rsidRPr="00433944" w:rsidRDefault="00FD54C9" w:rsidP="00482944">
            <w:pPr>
              <w:tabs>
                <w:tab w:val="left" w:pos="142"/>
              </w:tabs>
              <w:suppressAutoHyphens/>
              <w:rPr>
                <w:rFonts w:ascii="Verdana" w:hAnsi="Verdana"/>
                <w:bCs/>
                <w:iCs/>
                <w:color w:val="000000"/>
                <w:spacing w:val="-2"/>
              </w:rPr>
            </w:pPr>
            <w:r w:rsidRPr="00433944">
              <w:rPr>
                <w:rFonts w:ascii="Verdana" w:hAnsi="Verdana"/>
                <w:bCs/>
                <w:iCs/>
                <w:color w:val="000000"/>
                <w:spacing w:val="-2"/>
              </w:rPr>
              <w:t>Personnel information</w:t>
            </w:r>
          </w:p>
        </w:tc>
        <w:tc>
          <w:tcPr>
            <w:tcW w:w="3960" w:type="dxa"/>
            <w:tcBorders>
              <w:top w:val="single" w:sz="6" w:space="0" w:color="auto"/>
              <w:left w:val="single" w:sz="6" w:space="0" w:color="auto"/>
            </w:tcBorders>
          </w:tcPr>
          <w:p w14:paraId="13A81679" w14:textId="77777777" w:rsidR="00FD54C9" w:rsidRPr="00433944" w:rsidRDefault="00FD54C9" w:rsidP="00482944">
            <w:pPr>
              <w:tabs>
                <w:tab w:val="left" w:pos="142"/>
              </w:tabs>
              <w:suppressAutoHyphens/>
              <w:rPr>
                <w:rFonts w:ascii="Verdana" w:hAnsi="Verdana"/>
                <w:bCs/>
                <w:iCs/>
                <w:color w:val="000000"/>
                <w:spacing w:val="-2"/>
              </w:rPr>
            </w:pPr>
            <w:r w:rsidRPr="00433944">
              <w:rPr>
                <w:rFonts w:ascii="Verdana" w:hAnsi="Verdana"/>
                <w:bCs/>
                <w:iCs/>
                <w:color w:val="000000"/>
                <w:spacing w:val="-2"/>
              </w:rPr>
              <w:t xml:space="preserve">Name: </w:t>
            </w:r>
          </w:p>
          <w:p w14:paraId="3272E066" w14:textId="77777777" w:rsidR="00FD54C9" w:rsidRPr="00433944" w:rsidRDefault="00FD54C9" w:rsidP="00482944">
            <w:pPr>
              <w:tabs>
                <w:tab w:val="left" w:pos="142"/>
              </w:tabs>
              <w:suppressAutoHyphens/>
              <w:rPr>
                <w:rFonts w:ascii="Verdana" w:hAnsi="Verdana"/>
                <w:bCs/>
                <w:iCs/>
                <w:color w:val="000000"/>
                <w:spacing w:val="-2"/>
              </w:rPr>
            </w:pPr>
          </w:p>
        </w:tc>
        <w:tc>
          <w:tcPr>
            <w:tcW w:w="3690" w:type="dxa"/>
            <w:tcBorders>
              <w:top w:val="single" w:sz="6" w:space="0" w:color="auto"/>
              <w:left w:val="single" w:sz="6" w:space="0" w:color="auto"/>
              <w:right w:val="single" w:sz="6" w:space="0" w:color="auto"/>
            </w:tcBorders>
          </w:tcPr>
          <w:p w14:paraId="7C17649F" w14:textId="77777777" w:rsidR="00FD54C9" w:rsidRPr="00433944" w:rsidRDefault="00FD54C9" w:rsidP="00482944">
            <w:pPr>
              <w:tabs>
                <w:tab w:val="left" w:pos="142"/>
              </w:tabs>
              <w:suppressAutoHyphens/>
              <w:rPr>
                <w:rFonts w:ascii="Verdana" w:hAnsi="Verdana"/>
                <w:bCs/>
                <w:iCs/>
                <w:color w:val="000000"/>
                <w:spacing w:val="-2"/>
              </w:rPr>
            </w:pPr>
            <w:r w:rsidRPr="00433944">
              <w:rPr>
                <w:rFonts w:ascii="Verdana" w:hAnsi="Verdana"/>
                <w:bCs/>
                <w:iCs/>
                <w:color w:val="000000"/>
                <w:spacing w:val="-2"/>
              </w:rPr>
              <w:t>Date of birth:</w:t>
            </w:r>
          </w:p>
        </w:tc>
      </w:tr>
      <w:tr w:rsidR="00FD54C9" w:rsidRPr="00433944" w14:paraId="31F450F3" w14:textId="77777777" w:rsidTr="00482944">
        <w:trPr>
          <w:cantSplit/>
        </w:trPr>
        <w:tc>
          <w:tcPr>
            <w:tcW w:w="1440" w:type="dxa"/>
            <w:tcBorders>
              <w:top w:val="single" w:sz="6" w:space="0" w:color="auto"/>
              <w:left w:val="single" w:sz="6" w:space="0" w:color="auto"/>
            </w:tcBorders>
          </w:tcPr>
          <w:p w14:paraId="3AA947FF" w14:textId="77777777" w:rsidR="00FD54C9" w:rsidRPr="00433944" w:rsidRDefault="00FD54C9" w:rsidP="00482944">
            <w:pPr>
              <w:tabs>
                <w:tab w:val="left" w:pos="142"/>
              </w:tabs>
              <w:suppressAutoHyphens/>
              <w:rPr>
                <w:rFonts w:ascii="Verdana" w:hAnsi="Verdana"/>
                <w:bCs/>
                <w:iCs/>
                <w:color w:val="000000"/>
                <w:spacing w:val="-2"/>
              </w:rPr>
            </w:pPr>
          </w:p>
        </w:tc>
        <w:tc>
          <w:tcPr>
            <w:tcW w:w="3960" w:type="dxa"/>
            <w:tcBorders>
              <w:top w:val="single" w:sz="6" w:space="0" w:color="auto"/>
              <w:left w:val="single" w:sz="6" w:space="0" w:color="auto"/>
            </w:tcBorders>
          </w:tcPr>
          <w:p w14:paraId="0B3BDFE6" w14:textId="77777777" w:rsidR="00FD54C9" w:rsidRPr="00433944" w:rsidRDefault="00FD54C9" w:rsidP="00482944">
            <w:pPr>
              <w:tabs>
                <w:tab w:val="left" w:pos="142"/>
              </w:tabs>
              <w:suppressAutoHyphens/>
              <w:rPr>
                <w:rFonts w:ascii="Verdana" w:hAnsi="Verdana"/>
                <w:bCs/>
                <w:iCs/>
                <w:color w:val="000000"/>
                <w:spacing w:val="-2"/>
              </w:rPr>
            </w:pPr>
            <w:r w:rsidRPr="00433944">
              <w:rPr>
                <w:rFonts w:ascii="Verdana" w:hAnsi="Verdana"/>
                <w:bCs/>
                <w:iCs/>
                <w:color w:val="000000"/>
                <w:spacing w:val="-2"/>
              </w:rPr>
              <w:t>Address:</w:t>
            </w:r>
          </w:p>
          <w:p w14:paraId="1309415D" w14:textId="77777777" w:rsidR="00FD54C9" w:rsidRPr="00433944" w:rsidRDefault="00FD54C9" w:rsidP="00482944">
            <w:pPr>
              <w:tabs>
                <w:tab w:val="left" w:pos="142"/>
              </w:tabs>
              <w:suppressAutoHyphens/>
              <w:rPr>
                <w:rFonts w:ascii="Verdana" w:hAnsi="Verdana"/>
                <w:bCs/>
                <w:iCs/>
                <w:color w:val="000000"/>
                <w:spacing w:val="-2"/>
              </w:rPr>
            </w:pPr>
          </w:p>
        </w:tc>
        <w:tc>
          <w:tcPr>
            <w:tcW w:w="3690" w:type="dxa"/>
            <w:tcBorders>
              <w:top w:val="single" w:sz="6" w:space="0" w:color="auto"/>
              <w:left w:val="single" w:sz="6" w:space="0" w:color="auto"/>
              <w:right w:val="single" w:sz="6" w:space="0" w:color="auto"/>
            </w:tcBorders>
          </w:tcPr>
          <w:p w14:paraId="651D5936" w14:textId="77777777" w:rsidR="00FD54C9" w:rsidRPr="00433944" w:rsidRDefault="00FD54C9" w:rsidP="00482944">
            <w:pPr>
              <w:tabs>
                <w:tab w:val="left" w:pos="142"/>
              </w:tabs>
              <w:suppressAutoHyphens/>
              <w:rPr>
                <w:rFonts w:ascii="Verdana" w:hAnsi="Verdana"/>
                <w:bCs/>
                <w:iCs/>
                <w:color w:val="000000"/>
                <w:spacing w:val="-2"/>
              </w:rPr>
            </w:pPr>
            <w:r w:rsidRPr="00433944">
              <w:rPr>
                <w:rFonts w:ascii="Verdana" w:hAnsi="Verdana"/>
                <w:bCs/>
                <w:iCs/>
                <w:color w:val="000000"/>
                <w:spacing w:val="-2"/>
              </w:rPr>
              <w:t>E-mail:</w:t>
            </w:r>
          </w:p>
        </w:tc>
      </w:tr>
      <w:tr w:rsidR="00FD54C9" w:rsidRPr="00433944" w14:paraId="5230AEE0" w14:textId="77777777" w:rsidTr="00482944">
        <w:trPr>
          <w:cantSplit/>
        </w:trPr>
        <w:tc>
          <w:tcPr>
            <w:tcW w:w="1440" w:type="dxa"/>
            <w:tcBorders>
              <w:top w:val="single" w:sz="6" w:space="0" w:color="auto"/>
              <w:left w:val="single" w:sz="6" w:space="0" w:color="auto"/>
            </w:tcBorders>
          </w:tcPr>
          <w:p w14:paraId="04D23613" w14:textId="77777777" w:rsidR="00FD54C9" w:rsidRPr="00433944" w:rsidRDefault="00FD54C9" w:rsidP="00482944">
            <w:pPr>
              <w:tabs>
                <w:tab w:val="left" w:pos="142"/>
              </w:tabs>
              <w:suppressAutoHyphens/>
              <w:rPr>
                <w:rFonts w:ascii="Verdana" w:hAnsi="Verdana"/>
                <w:bCs/>
                <w:iCs/>
                <w:color w:val="000000"/>
                <w:spacing w:val="-2"/>
              </w:rPr>
            </w:pPr>
          </w:p>
        </w:tc>
        <w:tc>
          <w:tcPr>
            <w:tcW w:w="3960" w:type="dxa"/>
            <w:tcBorders>
              <w:top w:val="single" w:sz="6" w:space="0" w:color="auto"/>
              <w:left w:val="single" w:sz="6" w:space="0" w:color="auto"/>
            </w:tcBorders>
          </w:tcPr>
          <w:p w14:paraId="0F71286F" w14:textId="77777777" w:rsidR="00FD54C9" w:rsidRPr="00433944" w:rsidRDefault="00FD54C9" w:rsidP="00482944">
            <w:pPr>
              <w:tabs>
                <w:tab w:val="left" w:pos="142"/>
              </w:tabs>
              <w:suppressAutoHyphens/>
              <w:rPr>
                <w:rFonts w:ascii="Verdana" w:hAnsi="Verdana"/>
                <w:bCs/>
                <w:iCs/>
                <w:color w:val="000000"/>
                <w:spacing w:val="-2"/>
              </w:rPr>
            </w:pPr>
          </w:p>
        </w:tc>
        <w:tc>
          <w:tcPr>
            <w:tcW w:w="3690" w:type="dxa"/>
            <w:tcBorders>
              <w:top w:val="single" w:sz="6" w:space="0" w:color="auto"/>
              <w:left w:val="single" w:sz="6" w:space="0" w:color="auto"/>
              <w:right w:val="single" w:sz="6" w:space="0" w:color="auto"/>
            </w:tcBorders>
          </w:tcPr>
          <w:p w14:paraId="0328E047" w14:textId="77777777" w:rsidR="00FD54C9" w:rsidRPr="00433944" w:rsidRDefault="00FD54C9" w:rsidP="00482944">
            <w:pPr>
              <w:tabs>
                <w:tab w:val="left" w:pos="142"/>
              </w:tabs>
              <w:suppressAutoHyphens/>
              <w:rPr>
                <w:rFonts w:ascii="Verdana" w:hAnsi="Verdana"/>
                <w:bCs/>
                <w:iCs/>
                <w:color w:val="000000"/>
                <w:spacing w:val="-2"/>
              </w:rPr>
            </w:pPr>
          </w:p>
        </w:tc>
      </w:tr>
      <w:tr w:rsidR="00FD54C9" w:rsidRPr="00433944" w14:paraId="2F097423" w14:textId="77777777" w:rsidTr="00482944">
        <w:trPr>
          <w:cantSplit/>
        </w:trPr>
        <w:tc>
          <w:tcPr>
            <w:tcW w:w="1440" w:type="dxa"/>
            <w:tcBorders>
              <w:left w:val="single" w:sz="6" w:space="0" w:color="auto"/>
            </w:tcBorders>
          </w:tcPr>
          <w:p w14:paraId="30B1B23A" w14:textId="77777777" w:rsidR="00FD54C9" w:rsidRPr="00433944" w:rsidRDefault="00FD54C9" w:rsidP="00482944">
            <w:pPr>
              <w:tabs>
                <w:tab w:val="left" w:pos="142"/>
              </w:tabs>
              <w:suppressAutoHyphens/>
              <w:rPr>
                <w:rFonts w:ascii="Verdana" w:hAnsi="Verdana"/>
                <w:bCs/>
                <w:iCs/>
                <w:color w:val="000000"/>
                <w:spacing w:val="-2"/>
              </w:rPr>
            </w:pPr>
          </w:p>
        </w:tc>
        <w:tc>
          <w:tcPr>
            <w:tcW w:w="7650" w:type="dxa"/>
            <w:gridSpan w:val="2"/>
            <w:tcBorders>
              <w:top w:val="single" w:sz="6" w:space="0" w:color="auto"/>
              <w:left w:val="single" w:sz="6" w:space="0" w:color="auto"/>
              <w:right w:val="single" w:sz="6" w:space="0" w:color="auto"/>
            </w:tcBorders>
          </w:tcPr>
          <w:p w14:paraId="2C0F264D" w14:textId="77777777" w:rsidR="00FD54C9" w:rsidRPr="00433944" w:rsidRDefault="00FD54C9" w:rsidP="00482944">
            <w:pPr>
              <w:tabs>
                <w:tab w:val="left" w:pos="142"/>
              </w:tabs>
              <w:suppressAutoHyphens/>
              <w:rPr>
                <w:rFonts w:ascii="Verdana" w:hAnsi="Verdana"/>
                <w:bCs/>
                <w:iCs/>
                <w:color w:val="000000"/>
                <w:spacing w:val="-2"/>
              </w:rPr>
            </w:pPr>
            <w:r w:rsidRPr="00433944">
              <w:rPr>
                <w:rFonts w:ascii="Verdana" w:hAnsi="Verdana"/>
                <w:bCs/>
                <w:iCs/>
                <w:color w:val="000000"/>
                <w:spacing w:val="-2"/>
              </w:rPr>
              <w:t>Professional qualifications:</w:t>
            </w:r>
          </w:p>
          <w:p w14:paraId="5C3D1989" w14:textId="77777777" w:rsidR="00FD54C9" w:rsidRPr="00433944" w:rsidRDefault="00FD54C9" w:rsidP="00482944">
            <w:pPr>
              <w:tabs>
                <w:tab w:val="left" w:pos="142"/>
              </w:tabs>
              <w:suppressAutoHyphens/>
              <w:rPr>
                <w:rFonts w:ascii="Verdana" w:hAnsi="Verdana"/>
                <w:bCs/>
                <w:iCs/>
                <w:color w:val="000000"/>
                <w:spacing w:val="-2"/>
              </w:rPr>
            </w:pPr>
          </w:p>
        </w:tc>
      </w:tr>
      <w:tr w:rsidR="00FD54C9" w:rsidRPr="00433944" w14:paraId="3C8B24E2" w14:textId="77777777" w:rsidTr="00482944">
        <w:trPr>
          <w:cantSplit/>
        </w:trPr>
        <w:tc>
          <w:tcPr>
            <w:tcW w:w="1440" w:type="dxa"/>
            <w:tcBorders>
              <w:left w:val="single" w:sz="6" w:space="0" w:color="auto"/>
            </w:tcBorders>
          </w:tcPr>
          <w:p w14:paraId="18B9349D" w14:textId="77777777" w:rsidR="00FD54C9" w:rsidRPr="00433944" w:rsidRDefault="00FD54C9" w:rsidP="00482944">
            <w:pPr>
              <w:tabs>
                <w:tab w:val="left" w:pos="142"/>
              </w:tabs>
              <w:suppressAutoHyphens/>
              <w:rPr>
                <w:rFonts w:ascii="Verdana" w:hAnsi="Verdana"/>
                <w:bCs/>
                <w:iCs/>
                <w:color w:val="000000"/>
                <w:spacing w:val="-2"/>
              </w:rPr>
            </w:pPr>
          </w:p>
        </w:tc>
        <w:tc>
          <w:tcPr>
            <w:tcW w:w="7650" w:type="dxa"/>
            <w:gridSpan w:val="2"/>
            <w:tcBorders>
              <w:top w:val="single" w:sz="6" w:space="0" w:color="auto"/>
              <w:left w:val="single" w:sz="6" w:space="0" w:color="auto"/>
              <w:right w:val="single" w:sz="6" w:space="0" w:color="auto"/>
            </w:tcBorders>
          </w:tcPr>
          <w:p w14:paraId="142432F8" w14:textId="77777777" w:rsidR="00FD54C9" w:rsidRPr="00433944" w:rsidRDefault="00FD54C9" w:rsidP="00482944">
            <w:pPr>
              <w:tabs>
                <w:tab w:val="left" w:pos="142"/>
              </w:tabs>
              <w:suppressAutoHyphens/>
              <w:rPr>
                <w:rFonts w:ascii="Verdana" w:hAnsi="Verdana"/>
                <w:bCs/>
                <w:iCs/>
                <w:color w:val="000000"/>
                <w:spacing w:val="-2"/>
              </w:rPr>
            </w:pPr>
            <w:r w:rsidRPr="00433944">
              <w:rPr>
                <w:rFonts w:ascii="Verdana" w:hAnsi="Verdana"/>
                <w:bCs/>
                <w:iCs/>
                <w:color w:val="000000"/>
                <w:spacing w:val="-2"/>
              </w:rPr>
              <w:t>Academic qualifications:</w:t>
            </w:r>
          </w:p>
          <w:p w14:paraId="4BC415F5" w14:textId="77777777" w:rsidR="00FD54C9" w:rsidRPr="00433944" w:rsidRDefault="00FD54C9" w:rsidP="00482944">
            <w:pPr>
              <w:tabs>
                <w:tab w:val="left" w:pos="142"/>
              </w:tabs>
              <w:suppressAutoHyphens/>
              <w:rPr>
                <w:rFonts w:ascii="Verdana" w:hAnsi="Verdana"/>
                <w:bCs/>
                <w:iCs/>
                <w:color w:val="000000"/>
                <w:spacing w:val="-2"/>
              </w:rPr>
            </w:pPr>
          </w:p>
        </w:tc>
      </w:tr>
      <w:tr w:rsidR="00FD54C9" w:rsidRPr="00433944" w14:paraId="7B545D34" w14:textId="77777777" w:rsidTr="00482944">
        <w:trPr>
          <w:cantSplit/>
        </w:trPr>
        <w:tc>
          <w:tcPr>
            <w:tcW w:w="1440" w:type="dxa"/>
            <w:tcBorders>
              <w:left w:val="single" w:sz="6" w:space="0" w:color="auto"/>
            </w:tcBorders>
          </w:tcPr>
          <w:p w14:paraId="4112B384" w14:textId="77777777" w:rsidR="00FD54C9" w:rsidRPr="00433944" w:rsidRDefault="00FD54C9" w:rsidP="00482944">
            <w:pPr>
              <w:tabs>
                <w:tab w:val="left" w:pos="142"/>
              </w:tabs>
              <w:suppressAutoHyphens/>
              <w:rPr>
                <w:rFonts w:ascii="Verdana" w:hAnsi="Verdana"/>
                <w:bCs/>
                <w:iCs/>
                <w:color w:val="000000"/>
                <w:spacing w:val="-2"/>
              </w:rPr>
            </w:pPr>
          </w:p>
        </w:tc>
        <w:tc>
          <w:tcPr>
            <w:tcW w:w="7650" w:type="dxa"/>
            <w:gridSpan w:val="2"/>
            <w:tcBorders>
              <w:top w:val="single" w:sz="6" w:space="0" w:color="auto"/>
              <w:left w:val="single" w:sz="6" w:space="0" w:color="auto"/>
              <w:right w:val="single" w:sz="6" w:space="0" w:color="auto"/>
            </w:tcBorders>
          </w:tcPr>
          <w:p w14:paraId="057D9863" w14:textId="77777777" w:rsidR="00FD54C9" w:rsidRPr="00433944" w:rsidRDefault="00FD54C9" w:rsidP="00482944">
            <w:pPr>
              <w:tabs>
                <w:tab w:val="left" w:pos="142"/>
              </w:tabs>
              <w:suppressAutoHyphens/>
              <w:rPr>
                <w:rFonts w:ascii="Verdana" w:hAnsi="Verdana"/>
                <w:bCs/>
                <w:iCs/>
                <w:color w:val="000000"/>
                <w:spacing w:val="-2"/>
              </w:rPr>
            </w:pPr>
            <w:r w:rsidRPr="00433944">
              <w:rPr>
                <w:rFonts w:ascii="Verdana" w:hAnsi="Verdana"/>
                <w:bCs/>
                <w:iCs/>
                <w:color w:val="000000"/>
                <w:spacing w:val="-2"/>
              </w:rPr>
              <w:t>Language proficiency:</w:t>
            </w:r>
            <w:r w:rsidRPr="00433944">
              <w:rPr>
                <w:rFonts w:ascii="Verdana" w:hAnsi="Verdana"/>
                <w:bCs/>
                <w:i/>
                <w:iCs/>
                <w:color w:val="000000"/>
                <w:spacing w:val="-2"/>
              </w:rPr>
              <w:t xml:space="preserve"> [language and levels of speaking, reading and writing skills] </w:t>
            </w:r>
          </w:p>
          <w:p w14:paraId="3E4BC1BE" w14:textId="77777777" w:rsidR="00FD54C9" w:rsidRPr="00433944" w:rsidRDefault="00FD54C9" w:rsidP="00482944">
            <w:pPr>
              <w:tabs>
                <w:tab w:val="left" w:pos="142"/>
              </w:tabs>
              <w:suppressAutoHyphens/>
              <w:rPr>
                <w:rFonts w:ascii="Verdana" w:hAnsi="Verdana"/>
                <w:bCs/>
                <w:iCs/>
                <w:color w:val="000000"/>
                <w:spacing w:val="-2"/>
              </w:rPr>
            </w:pPr>
          </w:p>
        </w:tc>
      </w:tr>
      <w:tr w:rsidR="00FD54C9" w:rsidRPr="00433944" w14:paraId="1027F060" w14:textId="77777777" w:rsidTr="00482944">
        <w:trPr>
          <w:cantSplit/>
        </w:trPr>
        <w:tc>
          <w:tcPr>
            <w:tcW w:w="1440" w:type="dxa"/>
            <w:tcBorders>
              <w:top w:val="single" w:sz="6" w:space="0" w:color="auto"/>
              <w:left w:val="single" w:sz="6" w:space="0" w:color="auto"/>
            </w:tcBorders>
          </w:tcPr>
          <w:p w14:paraId="6E888328" w14:textId="77777777" w:rsidR="00FD54C9" w:rsidRPr="00433944" w:rsidRDefault="00FD54C9" w:rsidP="00482944">
            <w:pPr>
              <w:tabs>
                <w:tab w:val="left" w:pos="142"/>
              </w:tabs>
              <w:suppressAutoHyphens/>
              <w:rPr>
                <w:rFonts w:ascii="Verdana" w:hAnsi="Verdana"/>
                <w:bCs/>
                <w:iCs/>
                <w:color w:val="000000"/>
                <w:spacing w:val="-2"/>
              </w:rPr>
            </w:pPr>
            <w:r w:rsidRPr="00433944">
              <w:rPr>
                <w:rFonts w:ascii="Verdana" w:hAnsi="Verdana"/>
                <w:bCs/>
                <w:iCs/>
                <w:color w:val="000000"/>
                <w:spacing w:val="-2"/>
              </w:rPr>
              <w:t>Details</w:t>
            </w:r>
          </w:p>
        </w:tc>
        <w:tc>
          <w:tcPr>
            <w:tcW w:w="7650" w:type="dxa"/>
            <w:gridSpan w:val="2"/>
            <w:tcBorders>
              <w:top w:val="single" w:sz="6" w:space="0" w:color="auto"/>
              <w:left w:val="single" w:sz="6" w:space="0" w:color="auto"/>
              <w:right w:val="single" w:sz="6" w:space="0" w:color="auto"/>
            </w:tcBorders>
          </w:tcPr>
          <w:p w14:paraId="061C8BB2" w14:textId="77777777" w:rsidR="00FD54C9" w:rsidRPr="00433944" w:rsidRDefault="00FD54C9" w:rsidP="00482944">
            <w:pPr>
              <w:tabs>
                <w:tab w:val="left" w:pos="142"/>
              </w:tabs>
              <w:suppressAutoHyphens/>
              <w:rPr>
                <w:rFonts w:ascii="Verdana" w:hAnsi="Verdana"/>
                <w:bCs/>
                <w:iCs/>
                <w:color w:val="000000"/>
                <w:spacing w:val="-2"/>
              </w:rPr>
            </w:pPr>
          </w:p>
        </w:tc>
      </w:tr>
      <w:tr w:rsidR="00FD54C9" w:rsidRPr="00433944" w14:paraId="26AA75F6" w14:textId="77777777" w:rsidTr="00482944">
        <w:trPr>
          <w:cantSplit/>
        </w:trPr>
        <w:tc>
          <w:tcPr>
            <w:tcW w:w="1440" w:type="dxa"/>
            <w:tcBorders>
              <w:left w:val="single" w:sz="6" w:space="0" w:color="auto"/>
            </w:tcBorders>
          </w:tcPr>
          <w:p w14:paraId="673D5C01" w14:textId="77777777" w:rsidR="00FD54C9" w:rsidRPr="00433944" w:rsidRDefault="00FD54C9" w:rsidP="00482944">
            <w:pPr>
              <w:tabs>
                <w:tab w:val="left" w:pos="142"/>
              </w:tabs>
              <w:suppressAutoHyphens/>
              <w:rPr>
                <w:rFonts w:ascii="Verdana" w:hAnsi="Verdana"/>
                <w:bCs/>
                <w:iCs/>
                <w:color w:val="000000"/>
                <w:spacing w:val="-2"/>
              </w:rPr>
            </w:pPr>
          </w:p>
        </w:tc>
        <w:tc>
          <w:tcPr>
            <w:tcW w:w="7650" w:type="dxa"/>
            <w:gridSpan w:val="2"/>
            <w:tcBorders>
              <w:top w:val="single" w:sz="6" w:space="0" w:color="auto"/>
              <w:left w:val="single" w:sz="6" w:space="0" w:color="auto"/>
              <w:right w:val="single" w:sz="6" w:space="0" w:color="auto"/>
            </w:tcBorders>
          </w:tcPr>
          <w:p w14:paraId="37FF76FE" w14:textId="77777777" w:rsidR="00FD54C9" w:rsidRPr="00433944" w:rsidRDefault="00FD54C9" w:rsidP="00482944">
            <w:pPr>
              <w:tabs>
                <w:tab w:val="left" w:pos="142"/>
              </w:tabs>
              <w:suppressAutoHyphens/>
              <w:rPr>
                <w:rFonts w:ascii="Verdana" w:hAnsi="Verdana"/>
                <w:bCs/>
                <w:iCs/>
                <w:color w:val="000000"/>
                <w:spacing w:val="-2"/>
              </w:rPr>
            </w:pPr>
            <w:r w:rsidRPr="00433944">
              <w:rPr>
                <w:rFonts w:ascii="Verdana" w:hAnsi="Verdana"/>
                <w:bCs/>
                <w:iCs/>
                <w:color w:val="000000"/>
                <w:spacing w:val="-2"/>
              </w:rPr>
              <w:t>Address of Procuring Entity:</w:t>
            </w:r>
          </w:p>
          <w:p w14:paraId="5E84C5F0" w14:textId="77777777" w:rsidR="00FD54C9" w:rsidRPr="00433944" w:rsidRDefault="00FD54C9" w:rsidP="00482944">
            <w:pPr>
              <w:tabs>
                <w:tab w:val="left" w:pos="142"/>
              </w:tabs>
              <w:suppressAutoHyphens/>
              <w:rPr>
                <w:rFonts w:ascii="Verdana" w:hAnsi="Verdana"/>
                <w:bCs/>
                <w:iCs/>
                <w:color w:val="000000"/>
                <w:spacing w:val="-2"/>
              </w:rPr>
            </w:pPr>
          </w:p>
        </w:tc>
      </w:tr>
      <w:tr w:rsidR="00FD54C9" w:rsidRPr="00433944" w14:paraId="595FC87D" w14:textId="77777777" w:rsidTr="00482944">
        <w:trPr>
          <w:cantSplit/>
        </w:trPr>
        <w:tc>
          <w:tcPr>
            <w:tcW w:w="1440" w:type="dxa"/>
            <w:tcBorders>
              <w:left w:val="single" w:sz="6" w:space="0" w:color="auto"/>
            </w:tcBorders>
          </w:tcPr>
          <w:p w14:paraId="747C15D0" w14:textId="77777777" w:rsidR="00FD54C9" w:rsidRPr="00433944" w:rsidRDefault="00FD54C9" w:rsidP="00482944">
            <w:pPr>
              <w:tabs>
                <w:tab w:val="left" w:pos="142"/>
              </w:tabs>
              <w:suppressAutoHyphens/>
              <w:rPr>
                <w:rFonts w:ascii="Verdana" w:hAnsi="Verdana"/>
                <w:bCs/>
                <w:iCs/>
                <w:color w:val="000000"/>
                <w:spacing w:val="-2"/>
              </w:rPr>
            </w:pPr>
          </w:p>
        </w:tc>
        <w:tc>
          <w:tcPr>
            <w:tcW w:w="3960" w:type="dxa"/>
            <w:tcBorders>
              <w:top w:val="single" w:sz="6" w:space="0" w:color="auto"/>
              <w:left w:val="single" w:sz="6" w:space="0" w:color="auto"/>
            </w:tcBorders>
          </w:tcPr>
          <w:p w14:paraId="575DB649" w14:textId="77777777" w:rsidR="00FD54C9" w:rsidRPr="00433944" w:rsidRDefault="00FD54C9" w:rsidP="00482944">
            <w:pPr>
              <w:tabs>
                <w:tab w:val="left" w:pos="142"/>
              </w:tabs>
              <w:suppressAutoHyphens/>
              <w:rPr>
                <w:rFonts w:ascii="Verdana" w:hAnsi="Verdana"/>
                <w:bCs/>
                <w:iCs/>
                <w:color w:val="000000"/>
                <w:spacing w:val="-2"/>
              </w:rPr>
            </w:pPr>
            <w:r w:rsidRPr="00433944">
              <w:rPr>
                <w:rFonts w:ascii="Verdana" w:hAnsi="Verdana"/>
                <w:bCs/>
                <w:iCs/>
                <w:color w:val="000000"/>
                <w:spacing w:val="-2"/>
              </w:rPr>
              <w:t>Telephone:</w:t>
            </w:r>
          </w:p>
          <w:p w14:paraId="4126F3BF" w14:textId="77777777" w:rsidR="00FD54C9" w:rsidRPr="00433944" w:rsidRDefault="00FD54C9" w:rsidP="00482944">
            <w:pPr>
              <w:tabs>
                <w:tab w:val="left" w:pos="142"/>
              </w:tabs>
              <w:suppressAutoHyphens/>
              <w:rPr>
                <w:rFonts w:ascii="Verdana" w:hAnsi="Verdana"/>
                <w:bCs/>
                <w:iCs/>
                <w:color w:val="000000"/>
                <w:spacing w:val="-2"/>
              </w:rPr>
            </w:pPr>
          </w:p>
        </w:tc>
        <w:tc>
          <w:tcPr>
            <w:tcW w:w="3690" w:type="dxa"/>
            <w:tcBorders>
              <w:top w:val="single" w:sz="6" w:space="0" w:color="auto"/>
              <w:left w:val="single" w:sz="6" w:space="0" w:color="auto"/>
              <w:right w:val="single" w:sz="6" w:space="0" w:color="auto"/>
            </w:tcBorders>
          </w:tcPr>
          <w:p w14:paraId="0E61CF71" w14:textId="77777777" w:rsidR="00FD54C9" w:rsidRPr="00433944" w:rsidRDefault="00FD54C9" w:rsidP="00482944">
            <w:pPr>
              <w:tabs>
                <w:tab w:val="left" w:pos="142"/>
              </w:tabs>
              <w:suppressAutoHyphens/>
              <w:rPr>
                <w:rFonts w:ascii="Verdana" w:hAnsi="Verdana"/>
                <w:bCs/>
                <w:iCs/>
                <w:color w:val="000000"/>
                <w:spacing w:val="-2"/>
              </w:rPr>
            </w:pPr>
            <w:r w:rsidRPr="00433944">
              <w:rPr>
                <w:rFonts w:ascii="Verdana" w:hAnsi="Verdana"/>
                <w:bCs/>
                <w:iCs/>
                <w:color w:val="000000"/>
                <w:spacing w:val="-2"/>
              </w:rPr>
              <w:t>Contact (manager / personnel officer):</w:t>
            </w:r>
          </w:p>
        </w:tc>
      </w:tr>
      <w:tr w:rsidR="00FD54C9" w:rsidRPr="00433944" w14:paraId="2F244D44" w14:textId="77777777" w:rsidTr="00482944">
        <w:trPr>
          <w:cantSplit/>
        </w:trPr>
        <w:tc>
          <w:tcPr>
            <w:tcW w:w="1440" w:type="dxa"/>
            <w:tcBorders>
              <w:left w:val="single" w:sz="6" w:space="0" w:color="auto"/>
            </w:tcBorders>
          </w:tcPr>
          <w:p w14:paraId="4A9B4438" w14:textId="77777777" w:rsidR="00FD54C9" w:rsidRPr="00433944" w:rsidRDefault="00FD54C9" w:rsidP="00482944">
            <w:pPr>
              <w:tabs>
                <w:tab w:val="left" w:pos="142"/>
              </w:tabs>
              <w:suppressAutoHyphens/>
              <w:rPr>
                <w:rFonts w:ascii="Verdana" w:hAnsi="Verdana"/>
                <w:bCs/>
                <w:iCs/>
                <w:color w:val="000000"/>
                <w:spacing w:val="-2"/>
              </w:rPr>
            </w:pPr>
          </w:p>
        </w:tc>
        <w:tc>
          <w:tcPr>
            <w:tcW w:w="3960" w:type="dxa"/>
            <w:tcBorders>
              <w:top w:val="single" w:sz="6" w:space="0" w:color="auto"/>
              <w:left w:val="single" w:sz="6" w:space="0" w:color="auto"/>
            </w:tcBorders>
          </w:tcPr>
          <w:p w14:paraId="4194E5E5" w14:textId="77777777" w:rsidR="00FD54C9" w:rsidRPr="00433944" w:rsidRDefault="00FD54C9" w:rsidP="00482944">
            <w:pPr>
              <w:tabs>
                <w:tab w:val="left" w:pos="142"/>
              </w:tabs>
              <w:suppressAutoHyphens/>
              <w:rPr>
                <w:rFonts w:ascii="Verdana" w:hAnsi="Verdana"/>
                <w:bCs/>
                <w:iCs/>
                <w:color w:val="000000"/>
                <w:spacing w:val="-2"/>
              </w:rPr>
            </w:pPr>
            <w:r w:rsidRPr="00433944">
              <w:rPr>
                <w:rFonts w:ascii="Verdana" w:hAnsi="Verdana"/>
                <w:bCs/>
                <w:iCs/>
                <w:color w:val="000000"/>
                <w:spacing w:val="-2"/>
              </w:rPr>
              <w:t>Fax:</w:t>
            </w:r>
          </w:p>
          <w:p w14:paraId="08445BF6" w14:textId="77777777" w:rsidR="00FD54C9" w:rsidRPr="00433944" w:rsidRDefault="00FD54C9" w:rsidP="00482944">
            <w:pPr>
              <w:tabs>
                <w:tab w:val="left" w:pos="142"/>
              </w:tabs>
              <w:suppressAutoHyphens/>
              <w:rPr>
                <w:rFonts w:ascii="Verdana" w:hAnsi="Verdana"/>
                <w:bCs/>
                <w:iCs/>
                <w:color w:val="000000"/>
                <w:spacing w:val="-2"/>
              </w:rPr>
            </w:pPr>
          </w:p>
        </w:tc>
        <w:tc>
          <w:tcPr>
            <w:tcW w:w="3690" w:type="dxa"/>
            <w:tcBorders>
              <w:top w:val="single" w:sz="6" w:space="0" w:color="auto"/>
              <w:left w:val="single" w:sz="6" w:space="0" w:color="auto"/>
              <w:right w:val="single" w:sz="6" w:space="0" w:color="auto"/>
            </w:tcBorders>
          </w:tcPr>
          <w:p w14:paraId="418890B5" w14:textId="77777777" w:rsidR="00FD54C9" w:rsidRPr="00433944" w:rsidRDefault="00FD54C9" w:rsidP="00482944">
            <w:pPr>
              <w:tabs>
                <w:tab w:val="left" w:pos="142"/>
              </w:tabs>
              <w:suppressAutoHyphens/>
              <w:rPr>
                <w:rFonts w:ascii="Verdana" w:hAnsi="Verdana"/>
                <w:bCs/>
                <w:iCs/>
                <w:color w:val="000000"/>
                <w:spacing w:val="-2"/>
              </w:rPr>
            </w:pPr>
          </w:p>
        </w:tc>
      </w:tr>
      <w:tr w:rsidR="00FD54C9" w:rsidRPr="00433944" w14:paraId="20E28524" w14:textId="77777777" w:rsidTr="00482944">
        <w:trPr>
          <w:cantSplit/>
        </w:trPr>
        <w:tc>
          <w:tcPr>
            <w:tcW w:w="1440" w:type="dxa"/>
            <w:tcBorders>
              <w:left w:val="single" w:sz="6" w:space="0" w:color="auto"/>
              <w:bottom w:val="single" w:sz="6" w:space="0" w:color="auto"/>
            </w:tcBorders>
          </w:tcPr>
          <w:p w14:paraId="1EB4F78E" w14:textId="77777777" w:rsidR="00FD54C9" w:rsidRPr="00433944" w:rsidRDefault="00FD54C9" w:rsidP="00482944">
            <w:pPr>
              <w:tabs>
                <w:tab w:val="left" w:pos="142"/>
              </w:tabs>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tcBorders>
          </w:tcPr>
          <w:p w14:paraId="1F89D1DD" w14:textId="77777777" w:rsidR="00FD54C9" w:rsidRPr="00433944" w:rsidRDefault="00FD54C9" w:rsidP="00482944">
            <w:pPr>
              <w:tabs>
                <w:tab w:val="left" w:pos="142"/>
              </w:tabs>
              <w:suppressAutoHyphens/>
              <w:rPr>
                <w:rFonts w:ascii="Verdana" w:hAnsi="Verdana"/>
                <w:bCs/>
                <w:iCs/>
                <w:color w:val="000000"/>
                <w:spacing w:val="-2"/>
              </w:rPr>
            </w:pPr>
            <w:r w:rsidRPr="00433944">
              <w:rPr>
                <w:rFonts w:ascii="Verdana" w:hAnsi="Verdana"/>
                <w:bCs/>
                <w:iCs/>
                <w:color w:val="000000"/>
                <w:spacing w:val="-2"/>
              </w:rPr>
              <w:t>Job title:</w:t>
            </w:r>
          </w:p>
          <w:p w14:paraId="0544C582" w14:textId="77777777" w:rsidR="00FD54C9" w:rsidRPr="00433944" w:rsidRDefault="00FD54C9" w:rsidP="00482944">
            <w:pPr>
              <w:tabs>
                <w:tab w:val="left" w:pos="142"/>
              </w:tabs>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tcPr>
          <w:p w14:paraId="3A59C4DF" w14:textId="77777777" w:rsidR="00FD54C9" w:rsidRPr="00433944" w:rsidRDefault="00FD54C9" w:rsidP="00482944">
            <w:pPr>
              <w:tabs>
                <w:tab w:val="left" w:pos="142"/>
              </w:tabs>
              <w:suppressAutoHyphens/>
              <w:rPr>
                <w:rFonts w:ascii="Verdana" w:hAnsi="Verdana"/>
                <w:bCs/>
                <w:iCs/>
                <w:color w:val="000000"/>
                <w:spacing w:val="-2"/>
              </w:rPr>
            </w:pPr>
            <w:r w:rsidRPr="00433944">
              <w:rPr>
                <w:rFonts w:ascii="Verdana" w:hAnsi="Verdana"/>
                <w:bCs/>
                <w:iCs/>
                <w:color w:val="000000"/>
                <w:spacing w:val="-2"/>
              </w:rPr>
              <w:t>Years with present Procuring Entity:</w:t>
            </w:r>
          </w:p>
        </w:tc>
      </w:tr>
    </w:tbl>
    <w:p w14:paraId="2D1A7FA9" w14:textId="77777777" w:rsidR="00FD54C9" w:rsidRPr="00433944" w:rsidRDefault="00FD54C9" w:rsidP="00FD54C9">
      <w:pPr>
        <w:tabs>
          <w:tab w:val="left" w:pos="142"/>
        </w:tabs>
        <w:suppressAutoHyphens/>
        <w:rPr>
          <w:rFonts w:ascii="Verdana" w:hAnsi="Verdana"/>
          <w:iCs/>
          <w:color w:val="000000"/>
          <w:spacing w:val="-2"/>
        </w:rPr>
      </w:pPr>
    </w:p>
    <w:p w14:paraId="6CA0381B" w14:textId="77777777" w:rsidR="00FD54C9" w:rsidRPr="00433944" w:rsidRDefault="00FD54C9" w:rsidP="00FD54C9">
      <w:pPr>
        <w:tabs>
          <w:tab w:val="left" w:pos="142"/>
        </w:tabs>
        <w:suppressAutoHyphens/>
        <w:ind w:right="700"/>
        <w:rPr>
          <w:rFonts w:ascii="Verdana" w:hAnsi="Verdana"/>
          <w:iCs/>
          <w:color w:val="000000"/>
          <w:spacing w:val="-2"/>
        </w:rPr>
      </w:pPr>
      <w:r w:rsidRPr="00433944">
        <w:rPr>
          <w:rFonts w:ascii="Verdana" w:hAnsi="Verdana"/>
          <w:iCs/>
          <w:color w:val="000000"/>
          <w:spacing w:val="-2"/>
        </w:rPr>
        <w:t>Summarize professional experience in reverse chronological order. Indicate particular technical and managerial experience relevant to the project.</w:t>
      </w:r>
    </w:p>
    <w:p w14:paraId="5995491C" w14:textId="77777777" w:rsidR="00FD54C9" w:rsidRPr="00433944" w:rsidRDefault="00FD54C9" w:rsidP="00FD54C9">
      <w:pPr>
        <w:tabs>
          <w:tab w:val="left" w:pos="142"/>
        </w:tabs>
        <w:suppressAutoHyphens/>
        <w:rPr>
          <w:rFonts w:ascii="Verdana" w:hAnsi="Verdana"/>
          <w:iCs/>
          <w:color w:val="000000"/>
          <w:spacing w:val="-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80"/>
        <w:gridCol w:w="2260"/>
        <w:gridCol w:w="1440"/>
        <w:gridCol w:w="4230"/>
      </w:tblGrid>
      <w:tr w:rsidR="00FD54C9" w:rsidRPr="00433944" w14:paraId="37C0CC3E" w14:textId="77777777" w:rsidTr="00482944">
        <w:trPr>
          <w:cantSplit/>
        </w:trPr>
        <w:tc>
          <w:tcPr>
            <w:tcW w:w="1080" w:type="dxa"/>
            <w:vAlign w:val="center"/>
          </w:tcPr>
          <w:p w14:paraId="4F22A730" w14:textId="77777777" w:rsidR="00FD54C9" w:rsidRPr="00433944" w:rsidRDefault="00FD54C9" w:rsidP="00482944">
            <w:pPr>
              <w:tabs>
                <w:tab w:val="left" w:pos="142"/>
              </w:tabs>
              <w:suppressAutoHyphens/>
              <w:rPr>
                <w:rFonts w:ascii="Verdana" w:hAnsi="Verdana"/>
                <w:b/>
                <w:bCs/>
                <w:iCs/>
                <w:color w:val="000000"/>
                <w:spacing w:val="-2"/>
              </w:rPr>
            </w:pPr>
            <w:r w:rsidRPr="00433944">
              <w:rPr>
                <w:rFonts w:ascii="Verdana" w:hAnsi="Verdana"/>
                <w:b/>
                <w:bCs/>
                <w:iCs/>
                <w:color w:val="000000"/>
                <w:spacing w:val="-2"/>
              </w:rPr>
              <w:t xml:space="preserve">Project </w:t>
            </w:r>
          </w:p>
        </w:tc>
        <w:tc>
          <w:tcPr>
            <w:tcW w:w="2260" w:type="dxa"/>
            <w:vAlign w:val="center"/>
          </w:tcPr>
          <w:p w14:paraId="7F74CB7A" w14:textId="77777777" w:rsidR="00FD54C9" w:rsidRPr="00433944" w:rsidRDefault="00FD54C9" w:rsidP="00482944">
            <w:pPr>
              <w:tabs>
                <w:tab w:val="left" w:pos="142"/>
              </w:tabs>
              <w:suppressAutoHyphens/>
              <w:rPr>
                <w:rFonts w:ascii="Verdana" w:hAnsi="Verdana"/>
                <w:b/>
                <w:bCs/>
                <w:iCs/>
                <w:color w:val="000000"/>
                <w:spacing w:val="-2"/>
              </w:rPr>
            </w:pPr>
            <w:r w:rsidRPr="00433944">
              <w:rPr>
                <w:rFonts w:ascii="Verdana" w:hAnsi="Verdana"/>
                <w:b/>
                <w:bCs/>
                <w:iCs/>
                <w:color w:val="000000"/>
                <w:spacing w:val="-2"/>
              </w:rPr>
              <w:t>Role</w:t>
            </w:r>
          </w:p>
        </w:tc>
        <w:tc>
          <w:tcPr>
            <w:tcW w:w="1440" w:type="dxa"/>
            <w:vAlign w:val="center"/>
          </w:tcPr>
          <w:p w14:paraId="3EAF0EDE" w14:textId="77777777" w:rsidR="00FD54C9" w:rsidRPr="00433944" w:rsidRDefault="00FD54C9" w:rsidP="00482944">
            <w:pPr>
              <w:tabs>
                <w:tab w:val="left" w:pos="142"/>
              </w:tabs>
              <w:suppressAutoHyphens/>
              <w:rPr>
                <w:rFonts w:ascii="Verdana" w:hAnsi="Verdana"/>
                <w:b/>
                <w:bCs/>
                <w:iCs/>
                <w:color w:val="000000"/>
                <w:spacing w:val="-2"/>
              </w:rPr>
            </w:pPr>
            <w:r w:rsidRPr="00433944">
              <w:rPr>
                <w:rFonts w:ascii="Verdana" w:hAnsi="Verdana"/>
                <w:b/>
                <w:bCs/>
                <w:iCs/>
                <w:color w:val="000000"/>
                <w:spacing w:val="-2"/>
              </w:rPr>
              <w:t>Duration of involvement</w:t>
            </w:r>
          </w:p>
        </w:tc>
        <w:tc>
          <w:tcPr>
            <w:tcW w:w="4230" w:type="dxa"/>
            <w:vAlign w:val="center"/>
          </w:tcPr>
          <w:p w14:paraId="5CDA24C0" w14:textId="77777777" w:rsidR="00FD54C9" w:rsidRPr="00433944" w:rsidRDefault="00FD54C9" w:rsidP="00482944">
            <w:pPr>
              <w:tabs>
                <w:tab w:val="left" w:pos="142"/>
              </w:tabs>
              <w:suppressAutoHyphens/>
              <w:rPr>
                <w:rFonts w:ascii="Verdana" w:hAnsi="Verdana"/>
                <w:b/>
                <w:bCs/>
                <w:iCs/>
                <w:color w:val="000000"/>
                <w:spacing w:val="-2"/>
              </w:rPr>
            </w:pPr>
            <w:r w:rsidRPr="00433944">
              <w:rPr>
                <w:rFonts w:ascii="Verdana" w:hAnsi="Verdana"/>
                <w:b/>
                <w:bCs/>
                <w:iCs/>
                <w:color w:val="000000"/>
                <w:spacing w:val="-2"/>
              </w:rPr>
              <w:t>Relevant experience</w:t>
            </w:r>
          </w:p>
        </w:tc>
      </w:tr>
      <w:tr w:rsidR="00FD54C9" w:rsidRPr="00433944" w14:paraId="4E3FEBCC" w14:textId="77777777" w:rsidTr="00482944">
        <w:trPr>
          <w:cantSplit/>
        </w:trPr>
        <w:tc>
          <w:tcPr>
            <w:tcW w:w="1080" w:type="dxa"/>
            <w:vAlign w:val="center"/>
          </w:tcPr>
          <w:p w14:paraId="7A682EFA" w14:textId="77777777" w:rsidR="00FD54C9" w:rsidRPr="00433944" w:rsidRDefault="00FD54C9" w:rsidP="00482944">
            <w:pPr>
              <w:tabs>
                <w:tab w:val="left" w:pos="142"/>
              </w:tabs>
              <w:suppressAutoHyphens/>
              <w:rPr>
                <w:rFonts w:ascii="Verdana" w:hAnsi="Verdana"/>
                <w:bCs/>
                <w:i/>
                <w:iCs/>
                <w:color w:val="000000"/>
                <w:spacing w:val="-2"/>
              </w:rPr>
            </w:pPr>
            <w:r w:rsidRPr="00433944">
              <w:rPr>
                <w:rFonts w:ascii="Verdana" w:hAnsi="Verdana"/>
                <w:bCs/>
                <w:i/>
                <w:iCs/>
                <w:color w:val="000000"/>
                <w:spacing w:val="-2"/>
              </w:rPr>
              <w:t>[main project details]</w:t>
            </w:r>
          </w:p>
        </w:tc>
        <w:tc>
          <w:tcPr>
            <w:tcW w:w="2260" w:type="dxa"/>
            <w:vAlign w:val="center"/>
          </w:tcPr>
          <w:p w14:paraId="09DF1F77" w14:textId="77777777" w:rsidR="00FD54C9" w:rsidRPr="00433944" w:rsidRDefault="00FD54C9" w:rsidP="00482944">
            <w:pPr>
              <w:tabs>
                <w:tab w:val="left" w:pos="142"/>
              </w:tabs>
              <w:suppressAutoHyphens/>
              <w:rPr>
                <w:rFonts w:ascii="Verdana" w:hAnsi="Verdana"/>
                <w:bCs/>
                <w:i/>
                <w:iCs/>
                <w:color w:val="000000"/>
                <w:spacing w:val="-2"/>
              </w:rPr>
            </w:pPr>
            <w:r w:rsidRPr="00433944">
              <w:rPr>
                <w:rFonts w:ascii="Verdana" w:hAnsi="Verdana"/>
                <w:bCs/>
                <w:i/>
                <w:iCs/>
                <w:color w:val="000000"/>
                <w:spacing w:val="-2"/>
              </w:rPr>
              <w:t>[role and responsibilities on the project]</w:t>
            </w:r>
          </w:p>
        </w:tc>
        <w:tc>
          <w:tcPr>
            <w:tcW w:w="1440" w:type="dxa"/>
            <w:vAlign w:val="center"/>
          </w:tcPr>
          <w:p w14:paraId="4FC6C869" w14:textId="77777777" w:rsidR="00FD54C9" w:rsidRPr="00433944" w:rsidRDefault="00FD54C9" w:rsidP="00482944">
            <w:pPr>
              <w:tabs>
                <w:tab w:val="left" w:pos="142"/>
              </w:tabs>
              <w:suppressAutoHyphens/>
              <w:rPr>
                <w:rFonts w:ascii="Verdana" w:hAnsi="Verdana"/>
                <w:bCs/>
                <w:i/>
                <w:iCs/>
                <w:color w:val="000000"/>
                <w:spacing w:val="-2"/>
              </w:rPr>
            </w:pPr>
            <w:r w:rsidRPr="00433944">
              <w:rPr>
                <w:rFonts w:ascii="Verdana" w:hAnsi="Verdana"/>
                <w:bCs/>
                <w:i/>
                <w:iCs/>
                <w:color w:val="000000"/>
                <w:spacing w:val="-2"/>
              </w:rPr>
              <w:t>[time in role]</w:t>
            </w:r>
          </w:p>
        </w:tc>
        <w:tc>
          <w:tcPr>
            <w:tcW w:w="4230" w:type="dxa"/>
            <w:vAlign w:val="center"/>
          </w:tcPr>
          <w:p w14:paraId="1803361E" w14:textId="77777777" w:rsidR="00FD54C9" w:rsidRPr="00433944" w:rsidRDefault="00FD54C9" w:rsidP="00482944">
            <w:pPr>
              <w:tabs>
                <w:tab w:val="left" w:pos="142"/>
              </w:tabs>
              <w:suppressAutoHyphens/>
              <w:rPr>
                <w:rFonts w:ascii="Verdana" w:hAnsi="Verdana"/>
                <w:i/>
                <w:color w:val="000000"/>
                <w:spacing w:val="-2"/>
              </w:rPr>
            </w:pPr>
            <w:r w:rsidRPr="00433944">
              <w:rPr>
                <w:rFonts w:ascii="Verdana" w:hAnsi="Verdana"/>
                <w:i/>
                <w:color w:val="000000"/>
                <w:spacing w:val="-2"/>
              </w:rPr>
              <w:t xml:space="preserve">[describe the experience relevant to this position] </w:t>
            </w:r>
          </w:p>
        </w:tc>
      </w:tr>
      <w:tr w:rsidR="00FD54C9" w:rsidRPr="00433944" w14:paraId="2EEA05A3" w14:textId="77777777" w:rsidTr="00482944">
        <w:trPr>
          <w:cantSplit/>
        </w:trPr>
        <w:tc>
          <w:tcPr>
            <w:tcW w:w="1080" w:type="dxa"/>
            <w:vAlign w:val="center"/>
          </w:tcPr>
          <w:p w14:paraId="0545D538" w14:textId="77777777" w:rsidR="00FD54C9" w:rsidRPr="00433944" w:rsidRDefault="00FD54C9" w:rsidP="00482944">
            <w:pPr>
              <w:tabs>
                <w:tab w:val="left" w:pos="142"/>
              </w:tabs>
              <w:suppressAutoHyphens/>
              <w:rPr>
                <w:rFonts w:ascii="Verdana" w:hAnsi="Verdana"/>
                <w:i/>
                <w:color w:val="000000"/>
                <w:spacing w:val="-2"/>
              </w:rPr>
            </w:pPr>
          </w:p>
        </w:tc>
        <w:tc>
          <w:tcPr>
            <w:tcW w:w="2260" w:type="dxa"/>
            <w:vAlign w:val="center"/>
          </w:tcPr>
          <w:p w14:paraId="63116C3B" w14:textId="77777777" w:rsidR="00FD54C9" w:rsidRPr="00433944" w:rsidRDefault="00FD54C9" w:rsidP="00482944">
            <w:pPr>
              <w:tabs>
                <w:tab w:val="left" w:pos="142"/>
              </w:tabs>
              <w:suppressAutoHyphens/>
              <w:rPr>
                <w:rFonts w:ascii="Verdana" w:hAnsi="Verdana"/>
                <w:i/>
                <w:color w:val="000000"/>
                <w:spacing w:val="-2"/>
              </w:rPr>
            </w:pPr>
          </w:p>
        </w:tc>
        <w:tc>
          <w:tcPr>
            <w:tcW w:w="1440" w:type="dxa"/>
            <w:vAlign w:val="center"/>
          </w:tcPr>
          <w:p w14:paraId="2E71F7B0" w14:textId="77777777" w:rsidR="00FD54C9" w:rsidRPr="00433944" w:rsidRDefault="00FD54C9" w:rsidP="00482944">
            <w:pPr>
              <w:tabs>
                <w:tab w:val="left" w:pos="142"/>
              </w:tabs>
              <w:suppressAutoHyphens/>
              <w:rPr>
                <w:rFonts w:ascii="Verdana" w:hAnsi="Verdana"/>
                <w:i/>
                <w:color w:val="000000"/>
                <w:spacing w:val="-2"/>
              </w:rPr>
            </w:pPr>
          </w:p>
        </w:tc>
        <w:tc>
          <w:tcPr>
            <w:tcW w:w="4230" w:type="dxa"/>
            <w:vAlign w:val="center"/>
          </w:tcPr>
          <w:p w14:paraId="6537F620" w14:textId="77777777" w:rsidR="00FD54C9" w:rsidRPr="00433944" w:rsidRDefault="00FD54C9" w:rsidP="00482944">
            <w:pPr>
              <w:tabs>
                <w:tab w:val="left" w:pos="142"/>
              </w:tabs>
              <w:suppressAutoHyphens/>
              <w:rPr>
                <w:rFonts w:ascii="Verdana" w:hAnsi="Verdana"/>
                <w:i/>
                <w:color w:val="000000"/>
                <w:spacing w:val="-2"/>
              </w:rPr>
            </w:pPr>
          </w:p>
        </w:tc>
      </w:tr>
      <w:tr w:rsidR="00FD54C9" w:rsidRPr="00433944" w14:paraId="6C042275" w14:textId="77777777" w:rsidTr="00482944">
        <w:trPr>
          <w:cantSplit/>
        </w:trPr>
        <w:tc>
          <w:tcPr>
            <w:tcW w:w="1080" w:type="dxa"/>
            <w:vAlign w:val="center"/>
          </w:tcPr>
          <w:p w14:paraId="62E71A26" w14:textId="77777777" w:rsidR="00FD54C9" w:rsidRPr="00433944" w:rsidRDefault="00FD54C9" w:rsidP="00482944">
            <w:pPr>
              <w:tabs>
                <w:tab w:val="left" w:pos="142"/>
              </w:tabs>
              <w:suppressAutoHyphens/>
              <w:rPr>
                <w:rFonts w:ascii="Verdana" w:hAnsi="Verdana"/>
                <w:i/>
                <w:color w:val="000000"/>
                <w:spacing w:val="-2"/>
              </w:rPr>
            </w:pPr>
          </w:p>
        </w:tc>
        <w:tc>
          <w:tcPr>
            <w:tcW w:w="2260" w:type="dxa"/>
            <w:vAlign w:val="center"/>
          </w:tcPr>
          <w:p w14:paraId="56E31F23" w14:textId="77777777" w:rsidR="00FD54C9" w:rsidRPr="00433944" w:rsidRDefault="00FD54C9" w:rsidP="00482944">
            <w:pPr>
              <w:tabs>
                <w:tab w:val="left" w:pos="142"/>
              </w:tabs>
              <w:suppressAutoHyphens/>
              <w:rPr>
                <w:rFonts w:ascii="Verdana" w:hAnsi="Verdana"/>
                <w:i/>
                <w:color w:val="000000"/>
                <w:spacing w:val="-2"/>
              </w:rPr>
            </w:pPr>
          </w:p>
        </w:tc>
        <w:tc>
          <w:tcPr>
            <w:tcW w:w="1440" w:type="dxa"/>
            <w:vAlign w:val="center"/>
          </w:tcPr>
          <w:p w14:paraId="622E5ACE" w14:textId="77777777" w:rsidR="00FD54C9" w:rsidRPr="00433944" w:rsidRDefault="00FD54C9" w:rsidP="00482944">
            <w:pPr>
              <w:tabs>
                <w:tab w:val="left" w:pos="142"/>
              </w:tabs>
              <w:suppressAutoHyphens/>
              <w:rPr>
                <w:rFonts w:ascii="Verdana" w:hAnsi="Verdana"/>
                <w:i/>
                <w:color w:val="000000"/>
                <w:spacing w:val="-2"/>
              </w:rPr>
            </w:pPr>
          </w:p>
        </w:tc>
        <w:tc>
          <w:tcPr>
            <w:tcW w:w="4230" w:type="dxa"/>
            <w:vAlign w:val="center"/>
          </w:tcPr>
          <w:p w14:paraId="275E698E" w14:textId="77777777" w:rsidR="00FD54C9" w:rsidRPr="00433944" w:rsidRDefault="00FD54C9" w:rsidP="00482944">
            <w:pPr>
              <w:tabs>
                <w:tab w:val="left" w:pos="142"/>
              </w:tabs>
              <w:suppressAutoHyphens/>
              <w:rPr>
                <w:rFonts w:ascii="Verdana" w:hAnsi="Verdana"/>
                <w:i/>
                <w:color w:val="000000"/>
                <w:spacing w:val="-2"/>
              </w:rPr>
            </w:pPr>
          </w:p>
        </w:tc>
      </w:tr>
      <w:tr w:rsidR="00FD54C9" w:rsidRPr="00433944" w14:paraId="4140CB1F" w14:textId="77777777" w:rsidTr="00482944">
        <w:trPr>
          <w:cantSplit/>
        </w:trPr>
        <w:tc>
          <w:tcPr>
            <w:tcW w:w="1080" w:type="dxa"/>
            <w:vAlign w:val="center"/>
          </w:tcPr>
          <w:p w14:paraId="75AAD358" w14:textId="77777777" w:rsidR="00FD54C9" w:rsidRPr="00433944" w:rsidRDefault="00FD54C9" w:rsidP="00482944">
            <w:pPr>
              <w:tabs>
                <w:tab w:val="left" w:pos="142"/>
              </w:tabs>
              <w:suppressAutoHyphens/>
              <w:rPr>
                <w:rFonts w:ascii="Verdana" w:hAnsi="Verdana"/>
                <w:i/>
                <w:color w:val="000000"/>
                <w:spacing w:val="-2"/>
              </w:rPr>
            </w:pPr>
          </w:p>
        </w:tc>
        <w:tc>
          <w:tcPr>
            <w:tcW w:w="2260" w:type="dxa"/>
            <w:vAlign w:val="center"/>
          </w:tcPr>
          <w:p w14:paraId="357AC617" w14:textId="77777777" w:rsidR="00FD54C9" w:rsidRPr="00433944" w:rsidRDefault="00FD54C9" w:rsidP="00482944">
            <w:pPr>
              <w:tabs>
                <w:tab w:val="left" w:pos="142"/>
              </w:tabs>
              <w:suppressAutoHyphens/>
              <w:rPr>
                <w:rFonts w:ascii="Verdana" w:hAnsi="Verdana"/>
                <w:i/>
                <w:color w:val="000000"/>
                <w:spacing w:val="-2"/>
              </w:rPr>
            </w:pPr>
          </w:p>
        </w:tc>
        <w:tc>
          <w:tcPr>
            <w:tcW w:w="1440" w:type="dxa"/>
            <w:vAlign w:val="center"/>
          </w:tcPr>
          <w:p w14:paraId="420E2238" w14:textId="77777777" w:rsidR="00FD54C9" w:rsidRPr="00433944" w:rsidRDefault="00FD54C9" w:rsidP="00482944">
            <w:pPr>
              <w:tabs>
                <w:tab w:val="left" w:pos="142"/>
              </w:tabs>
              <w:suppressAutoHyphens/>
              <w:rPr>
                <w:rFonts w:ascii="Verdana" w:hAnsi="Verdana"/>
                <w:i/>
                <w:color w:val="000000"/>
                <w:spacing w:val="-2"/>
              </w:rPr>
            </w:pPr>
          </w:p>
        </w:tc>
        <w:tc>
          <w:tcPr>
            <w:tcW w:w="4230" w:type="dxa"/>
            <w:vAlign w:val="center"/>
          </w:tcPr>
          <w:p w14:paraId="33438B39" w14:textId="77777777" w:rsidR="00FD54C9" w:rsidRPr="00433944" w:rsidRDefault="00FD54C9" w:rsidP="00482944">
            <w:pPr>
              <w:tabs>
                <w:tab w:val="left" w:pos="142"/>
              </w:tabs>
              <w:suppressAutoHyphens/>
              <w:rPr>
                <w:rFonts w:ascii="Verdana" w:hAnsi="Verdana"/>
                <w:i/>
                <w:color w:val="000000"/>
                <w:spacing w:val="-2"/>
              </w:rPr>
            </w:pPr>
          </w:p>
        </w:tc>
      </w:tr>
    </w:tbl>
    <w:p w14:paraId="6DBD2DB0" w14:textId="77777777" w:rsidR="00FD54C9" w:rsidRPr="00433944" w:rsidRDefault="00FD54C9" w:rsidP="00FD54C9">
      <w:pPr>
        <w:tabs>
          <w:tab w:val="left" w:pos="142"/>
        </w:tabs>
        <w:rPr>
          <w:rFonts w:ascii="Verdana" w:hAnsi="Verdana"/>
        </w:rPr>
      </w:pPr>
    </w:p>
    <w:p w14:paraId="0D8EB971" w14:textId="77777777" w:rsidR="00FD54C9" w:rsidRPr="00433944" w:rsidRDefault="00FD54C9" w:rsidP="00FD54C9">
      <w:pPr>
        <w:pStyle w:val="TOC3"/>
        <w:tabs>
          <w:tab w:val="left" w:pos="142"/>
        </w:tabs>
        <w:ind w:right="720" w:firstLine="0"/>
        <w:rPr>
          <w:rFonts w:ascii="Verdana" w:hAnsi="Verdana"/>
        </w:rPr>
      </w:pPr>
    </w:p>
    <w:p w14:paraId="376CEB4F" w14:textId="77777777" w:rsidR="00FD54C9" w:rsidRPr="00433944" w:rsidRDefault="00FD54C9" w:rsidP="00FD54C9">
      <w:pPr>
        <w:pStyle w:val="Heading2"/>
        <w:tabs>
          <w:tab w:val="left" w:pos="142"/>
        </w:tabs>
        <w:spacing w:before="246"/>
        <w:ind w:left="128" w:right="720"/>
        <w:rPr>
          <w:rFonts w:ascii="Verdana" w:hAnsi="Verdana"/>
          <w:sz w:val="22"/>
          <w:szCs w:val="22"/>
        </w:rPr>
      </w:pPr>
      <w:bookmarkStart w:id="144" w:name="_Toc89762929"/>
      <w:bookmarkStart w:id="145" w:name="_Toc233738885"/>
      <w:r w:rsidRPr="00433944">
        <w:rPr>
          <w:rFonts w:ascii="Verdana" w:hAnsi="Verdana"/>
          <w:color w:val="231F20"/>
          <w:sz w:val="22"/>
          <w:szCs w:val="22"/>
        </w:rPr>
        <w:t>Declaration</w:t>
      </w:r>
      <w:bookmarkEnd w:id="144"/>
      <w:bookmarkEnd w:id="145"/>
    </w:p>
    <w:p w14:paraId="688C0592" w14:textId="77777777" w:rsidR="00FD54C9" w:rsidRPr="00433944" w:rsidRDefault="00FD54C9" w:rsidP="00FD54C9">
      <w:pPr>
        <w:tabs>
          <w:tab w:val="left" w:pos="142"/>
        </w:tabs>
        <w:spacing w:before="242" w:line="230" w:lineRule="auto"/>
        <w:ind w:left="128" w:right="720"/>
        <w:jc w:val="both"/>
        <w:rPr>
          <w:rFonts w:ascii="Verdana" w:hAnsi="Verdana"/>
        </w:rPr>
      </w:pPr>
      <w:r w:rsidRPr="00433944">
        <w:rPr>
          <w:rFonts w:ascii="Verdana" w:hAnsi="Verdana"/>
          <w:color w:val="231F20"/>
        </w:rPr>
        <w:t>I,</w:t>
      </w:r>
      <w:r w:rsidRPr="00433944">
        <w:rPr>
          <w:rFonts w:ascii="Verdana" w:hAnsi="Verdana"/>
          <w:color w:val="231F20"/>
          <w:spacing w:val="-10"/>
        </w:rPr>
        <w:t xml:space="preserve"> </w:t>
      </w:r>
      <w:r w:rsidRPr="00433944">
        <w:rPr>
          <w:rFonts w:ascii="Verdana" w:hAnsi="Verdana"/>
          <w:color w:val="231F20"/>
        </w:rPr>
        <w:t>the</w:t>
      </w:r>
      <w:r w:rsidRPr="00433944">
        <w:rPr>
          <w:rFonts w:ascii="Verdana" w:hAnsi="Verdana"/>
          <w:color w:val="231F20"/>
          <w:spacing w:val="-10"/>
        </w:rPr>
        <w:t xml:space="preserve"> </w:t>
      </w:r>
      <w:r w:rsidRPr="00433944">
        <w:rPr>
          <w:rFonts w:ascii="Verdana" w:hAnsi="Verdana"/>
          <w:color w:val="231F20"/>
        </w:rPr>
        <w:t>undersigned</w:t>
      </w:r>
      <w:r w:rsidRPr="00433944">
        <w:rPr>
          <w:rFonts w:ascii="Verdana" w:hAnsi="Verdana"/>
          <w:color w:val="231F20"/>
          <w:spacing w:val="-10"/>
        </w:rPr>
        <w:t xml:space="preserve"> </w:t>
      </w:r>
      <w:r w:rsidRPr="00433944">
        <w:rPr>
          <w:rFonts w:ascii="Verdana" w:hAnsi="Verdana"/>
          <w:i/>
          <w:color w:val="231F20"/>
        </w:rPr>
        <w:t>[insert</w:t>
      </w:r>
      <w:r w:rsidRPr="00433944">
        <w:rPr>
          <w:rFonts w:ascii="Verdana" w:hAnsi="Verdana"/>
          <w:i/>
          <w:color w:val="231F20"/>
          <w:spacing w:val="-10"/>
        </w:rPr>
        <w:t xml:space="preserve"> </w:t>
      </w:r>
      <w:r w:rsidRPr="00433944">
        <w:rPr>
          <w:rFonts w:ascii="Verdana" w:hAnsi="Verdana"/>
          <w:i/>
          <w:color w:val="231F20"/>
        </w:rPr>
        <w:t>either</w:t>
      </w:r>
      <w:r w:rsidRPr="00433944">
        <w:rPr>
          <w:rFonts w:ascii="Verdana" w:hAnsi="Verdana"/>
          <w:i/>
          <w:color w:val="231F20"/>
          <w:spacing w:val="-10"/>
        </w:rPr>
        <w:t xml:space="preserve"> </w:t>
      </w:r>
      <w:r w:rsidRPr="00433944">
        <w:rPr>
          <w:rFonts w:ascii="Verdana" w:hAnsi="Verdana"/>
          <w:i/>
          <w:color w:val="231F20"/>
        </w:rPr>
        <w:t>“Contractor's</w:t>
      </w:r>
      <w:r w:rsidRPr="00433944">
        <w:rPr>
          <w:rFonts w:ascii="Verdana" w:hAnsi="Verdana"/>
          <w:i/>
          <w:color w:val="231F20"/>
          <w:spacing w:val="-10"/>
        </w:rPr>
        <w:t xml:space="preserve"> </w:t>
      </w:r>
      <w:r w:rsidRPr="00433944">
        <w:rPr>
          <w:rFonts w:ascii="Verdana" w:hAnsi="Verdana"/>
          <w:i/>
          <w:color w:val="231F20"/>
        </w:rPr>
        <w:t>Representative”</w:t>
      </w:r>
      <w:r w:rsidRPr="00433944">
        <w:rPr>
          <w:rFonts w:ascii="Verdana" w:hAnsi="Verdana"/>
          <w:i/>
          <w:color w:val="231F20"/>
          <w:spacing w:val="-10"/>
        </w:rPr>
        <w:t xml:space="preserve"> </w:t>
      </w:r>
      <w:r w:rsidRPr="00433944">
        <w:rPr>
          <w:rFonts w:ascii="Verdana" w:hAnsi="Verdana"/>
          <w:i/>
          <w:color w:val="231F20"/>
        </w:rPr>
        <w:t>or</w:t>
      </w:r>
      <w:r w:rsidRPr="00433944">
        <w:rPr>
          <w:rFonts w:ascii="Verdana" w:hAnsi="Verdana"/>
          <w:i/>
          <w:color w:val="231F20"/>
          <w:spacing w:val="-10"/>
        </w:rPr>
        <w:t xml:space="preserve"> </w:t>
      </w:r>
      <w:r w:rsidRPr="00433944">
        <w:rPr>
          <w:rFonts w:ascii="Verdana" w:hAnsi="Verdana"/>
          <w:i/>
          <w:color w:val="231F20"/>
        </w:rPr>
        <w:t>“Key</w:t>
      </w:r>
      <w:r w:rsidRPr="00433944">
        <w:rPr>
          <w:rFonts w:ascii="Verdana" w:hAnsi="Verdana"/>
          <w:i/>
          <w:color w:val="231F20"/>
          <w:spacing w:val="-10"/>
        </w:rPr>
        <w:t xml:space="preserve"> </w:t>
      </w:r>
      <w:r w:rsidRPr="00433944">
        <w:rPr>
          <w:rFonts w:ascii="Verdana" w:hAnsi="Verdana"/>
          <w:i/>
          <w:color w:val="231F20"/>
        </w:rPr>
        <w:t>Personnel”</w:t>
      </w:r>
      <w:r w:rsidRPr="00433944">
        <w:rPr>
          <w:rFonts w:ascii="Verdana" w:hAnsi="Verdana"/>
          <w:i/>
          <w:color w:val="231F20"/>
          <w:spacing w:val="-10"/>
        </w:rPr>
        <w:t xml:space="preserve"> </w:t>
      </w:r>
      <w:r w:rsidRPr="00433944">
        <w:rPr>
          <w:rFonts w:ascii="Verdana" w:hAnsi="Verdana"/>
          <w:i/>
          <w:color w:val="231F20"/>
        </w:rPr>
        <w:t>as</w:t>
      </w:r>
      <w:r w:rsidRPr="00433944">
        <w:rPr>
          <w:rFonts w:ascii="Verdana" w:hAnsi="Verdana"/>
          <w:i/>
          <w:color w:val="231F20"/>
          <w:spacing w:val="-10"/>
        </w:rPr>
        <w:t xml:space="preserve"> </w:t>
      </w:r>
      <w:r w:rsidRPr="00433944">
        <w:rPr>
          <w:rFonts w:ascii="Verdana" w:hAnsi="Verdana"/>
          <w:i/>
          <w:color w:val="231F20"/>
        </w:rPr>
        <w:t>applicable]</w:t>
      </w:r>
      <w:r w:rsidRPr="00433944">
        <w:rPr>
          <w:rFonts w:ascii="Verdana" w:hAnsi="Verdana"/>
          <w:color w:val="231F20"/>
        </w:rPr>
        <w:t>,</w:t>
      </w:r>
      <w:r w:rsidRPr="00433944">
        <w:rPr>
          <w:rFonts w:ascii="Verdana" w:hAnsi="Verdana"/>
          <w:color w:val="231F20"/>
          <w:spacing w:val="-10"/>
        </w:rPr>
        <w:t xml:space="preserve"> </w:t>
      </w:r>
      <w:r w:rsidRPr="00433944">
        <w:rPr>
          <w:rFonts w:ascii="Verdana" w:hAnsi="Verdana"/>
          <w:color w:val="231F20"/>
        </w:rPr>
        <w:t>certify</w:t>
      </w:r>
      <w:r w:rsidRPr="00433944">
        <w:rPr>
          <w:rFonts w:ascii="Verdana" w:hAnsi="Verdana"/>
          <w:color w:val="231F20"/>
          <w:spacing w:val="-10"/>
        </w:rPr>
        <w:t xml:space="preserve"> </w:t>
      </w:r>
      <w:r w:rsidRPr="00433944">
        <w:rPr>
          <w:rFonts w:ascii="Verdana" w:hAnsi="Verdana"/>
          <w:color w:val="231F20"/>
        </w:rPr>
        <w:t>that</w:t>
      </w:r>
      <w:r w:rsidRPr="00433944">
        <w:rPr>
          <w:rFonts w:ascii="Verdana" w:hAnsi="Verdana"/>
          <w:color w:val="231F20"/>
          <w:spacing w:val="-10"/>
        </w:rPr>
        <w:t xml:space="preserve"> </w:t>
      </w:r>
      <w:r w:rsidRPr="00433944">
        <w:rPr>
          <w:rFonts w:ascii="Verdana" w:hAnsi="Verdana"/>
          <w:color w:val="231F20"/>
        </w:rPr>
        <w:t>to</w:t>
      </w:r>
      <w:r w:rsidRPr="00433944">
        <w:rPr>
          <w:rFonts w:ascii="Verdana" w:hAnsi="Verdana"/>
          <w:color w:val="231F20"/>
          <w:spacing w:val="-10"/>
        </w:rPr>
        <w:t xml:space="preserve"> </w:t>
      </w:r>
      <w:r w:rsidRPr="00433944">
        <w:rPr>
          <w:rFonts w:ascii="Verdana" w:hAnsi="Verdana"/>
          <w:color w:val="231F20"/>
        </w:rPr>
        <w:t>the best of my knowledge and belief, the information contained in this Form PER-2 correctly describes myself, my qualiﬁcations</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my</w:t>
      </w:r>
      <w:r w:rsidRPr="00433944">
        <w:rPr>
          <w:rFonts w:ascii="Verdana" w:hAnsi="Verdana"/>
          <w:color w:val="231F20"/>
          <w:spacing w:val="-23"/>
        </w:rPr>
        <w:t xml:space="preserve"> </w:t>
      </w:r>
      <w:r w:rsidRPr="00433944">
        <w:rPr>
          <w:rFonts w:ascii="Verdana" w:hAnsi="Verdana"/>
          <w:color w:val="231F20"/>
        </w:rPr>
        <w:t>experience.</w:t>
      </w:r>
    </w:p>
    <w:p w14:paraId="5EBEA401" w14:textId="77777777" w:rsidR="00FD54C9" w:rsidRPr="00433944" w:rsidRDefault="00FD54C9" w:rsidP="00FD54C9">
      <w:pPr>
        <w:pStyle w:val="TOC3"/>
        <w:tabs>
          <w:tab w:val="left" w:pos="142"/>
        </w:tabs>
        <w:spacing w:before="246" w:line="230" w:lineRule="auto"/>
        <w:ind w:left="128" w:right="720" w:firstLine="0"/>
        <w:jc w:val="both"/>
        <w:rPr>
          <w:rFonts w:ascii="Verdana" w:hAnsi="Verdana"/>
        </w:rPr>
      </w:pPr>
      <w:r w:rsidRPr="00433944">
        <w:rPr>
          <w:rFonts w:ascii="Verdana" w:hAnsi="Verdana"/>
          <w:color w:val="231F20"/>
        </w:rPr>
        <w:t>I conﬁrm that I am available as certiﬁed in the following table and throughout the expected time schedule for this position as provided in the Tender:</w:t>
      </w:r>
    </w:p>
    <w:p w14:paraId="52A69EC4" w14:textId="77777777" w:rsidR="00FD54C9" w:rsidRPr="00433944" w:rsidRDefault="00FD54C9" w:rsidP="00FD54C9">
      <w:pPr>
        <w:pStyle w:val="TOC3"/>
        <w:tabs>
          <w:tab w:val="left" w:pos="142"/>
        </w:tabs>
        <w:ind w:right="720" w:firstLine="0"/>
        <w:rPr>
          <w:rFonts w:ascii="Verdana" w:hAnsi="Verdana"/>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FD54C9" w:rsidRPr="00433944" w14:paraId="7F1AED34" w14:textId="77777777" w:rsidTr="00482944">
        <w:trPr>
          <w:cantSplit/>
        </w:trPr>
        <w:tc>
          <w:tcPr>
            <w:tcW w:w="3613" w:type="dxa"/>
          </w:tcPr>
          <w:p w14:paraId="5D25AE53" w14:textId="77777777" w:rsidR="00FD54C9" w:rsidRPr="00433944" w:rsidRDefault="00FD54C9" w:rsidP="00482944">
            <w:pPr>
              <w:tabs>
                <w:tab w:val="left" w:pos="142"/>
              </w:tabs>
              <w:suppressAutoHyphens/>
              <w:rPr>
                <w:rFonts w:ascii="Verdana" w:hAnsi="Verdana"/>
                <w:b/>
                <w:color w:val="000000"/>
                <w:spacing w:val="-2"/>
              </w:rPr>
            </w:pPr>
            <w:r w:rsidRPr="00433944">
              <w:rPr>
                <w:rFonts w:ascii="Verdana" w:hAnsi="Verdana"/>
                <w:b/>
                <w:color w:val="000000"/>
                <w:spacing w:val="-2"/>
              </w:rPr>
              <w:t>Commitment</w:t>
            </w:r>
          </w:p>
        </w:tc>
        <w:tc>
          <w:tcPr>
            <w:tcW w:w="5487" w:type="dxa"/>
          </w:tcPr>
          <w:p w14:paraId="099DA04A" w14:textId="77777777" w:rsidR="00FD54C9" w:rsidRPr="00433944" w:rsidRDefault="00FD54C9" w:rsidP="00482944">
            <w:pPr>
              <w:tabs>
                <w:tab w:val="left" w:pos="142"/>
              </w:tabs>
              <w:suppressAutoHyphens/>
              <w:rPr>
                <w:rFonts w:ascii="Verdana" w:hAnsi="Verdana"/>
                <w:b/>
                <w:color w:val="000000"/>
                <w:spacing w:val="-2"/>
              </w:rPr>
            </w:pPr>
            <w:r w:rsidRPr="00433944">
              <w:rPr>
                <w:rFonts w:ascii="Verdana" w:hAnsi="Verdana"/>
                <w:b/>
                <w:color w:val="000000"/>
                <w:spacing w:val="-2"/>
              </w:rPr>
              <w:t>Details</w:t>
            </w:r>
          </w:p>
        </w:tc>
      </w:tr>
      <w:tr w:rsidR="00FD54C9" w:rsidRPr="00433944" w14:paraId="4FF3971A" w14:textId="77777777" w:rsidTr="00482944">
        <w:trPr>
          <w:cantSplit/>
        </w:trPr>
        <w:tc>
          <w:tcPr>
            <w:tcW w:w="3613" w:type="dxa"/>
          </w:tcPr>
          <w:p w14:paraId="470AD82E"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Commitment to duration of contract:</w:t>
            </w:r>
          </w:p>
        </w:tc>
        <w:tc>
          <w:tcPr>
            <w:tcW w:w="5487" w:type="dxa"/>
          </w:tcPr>
          <w:p w14:paraId="061432F5" w14:textId="77777777" w:rsidR="00FD54C9" w:rsidRPr="00433944" w:rsidRDefault="00FD54C9" w:rsidP="00482944">
            <w:pPr>
              <w:tabs>
                <w:tab w:val="left" w:pos="142"/>
              </w:tabs>
              <w:suppressAutoHyphens/>
              <w:rPr>
                <w:rFonts w:ascii="Verdana" w:hAnsi="Verdana"/>
                <w:i/>
                <w:color w:val="000000"/>
                <w:spacing w:val="-2"/>
              </w:rPr>
            </w:pPr>
            <w:r w:rsidRPr="00433944">
              <w:rPr>
                <w:rFonts w:ascii="Verdana" w:hAnsi="Verdana"/>
                <w:i/>
                <w:color w:val="000000"/>
                <w:spacing w:val="-2"/>
              </w:rPr>
              <w:t xml:space="preserve">[insert period (start and end dates) for which this </w:t>
            </w:r>
            <w:r w:rsidRPr="00433944">
              <w:rPr>
                <w:rFonts w:ascii="Verdana" w:hAnsi="Verdana"/>
                <w:i/>
                <w:color w:val="000000"/>
              </w:rPr>
              <w:t>Contractor’s Representative or Key</w:t>
            </w:r>
            <w:r w:rsidRPr="00433944">
              <w:rPr>
                <w:rFonts w:ascii="Verdana" w:hAnsi="Verdana"/>
                <w:i/>
                <w:color w:val="000000"/>
                <w:spacing w:val="-2"/>
              </w:rPr>
              <w:t xml:space="preserve"> Personnel is available to work on this contract]</w:t>
            </w:r>
          </w:p>
        </w:tc>
      </w:tr>
      <w:tr w:rsidR="00FD54C9" w:rsidRPr="00433944" w14:paraId="4ABF3119" w14:textId="77777777" w:rsidTr="00482944">
        <w:trPr>
          <w:cantSplit/>
        </w:trPr>
        <w:tc>
          <w:tcPr>
            <w:tcW w:w="3613" w:type="dxa"/>
          </w:tcPr>
          <w:p w14:paraId="4EF89FD4"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Time commitment:</w:t>
            </w:r>
          </w:p>
        </w:tc>
        <w:tc>
          <w:tcPr>
            <w:tcW w:w="5487" w:type="dxa"/>
          </w:tcPr>
          <w:p w14:paraId="33186A9F" w14:textId="77777777" w:rsidR="00FD54C9" w:rsidRPr="00433944" w:rsidRDefault="00FD54C9" w:rsidP="00482944">
            <w:pPr>
              <w:tabs>
                <w:tab w:val="left" w:pos="142"/>
              </w:tabs>
              <w:suppressAutoHyphens/>
              <w:rPr>
                <w:rFonts w:ascii="Verdana" w:hAnsi="Verdana"/>
                <w:i/>
                <w:color w:val="000000"/>
                <w:spacing w:val="-2"/>
              </w:rPr>
            </w:pPr>
            <w:r w:rsidRPr="00433944">
              <w:rPr>
                <w:rFonts w:ascii="Verdana" w:hAnsi="Verdana"/>
                <w:i/>
                <w:color w:val="000000"/>
                <w:spacing w:val="-2"/>
              </w:rPr>
              <w:t xml:space="preserve">[insert period (start and end dates) for which this </w:t>
            </w:r>
            <w:r w:rsidRPr="00433944">
              <w:rPr>
                <w:rFonts w:ascii="Verdana" w:hAnsi="Verdana"/>
                <w:i/>
                <w:color w:val="000000"/>
              </w:rPr>
              <w:t>Contractor’s Representative or Key</w:t>
            </w:r>
            <w:r w:rsidRPr="00433944">
              <w:rPr>
                <w:rFonts w:ascii="Verdana" w:hAnsi="Verdana"/>
                <w:i/>
                <w:color w:val="000000"/>
                <w:spacing w:val="-2"/>
              </w:rPr>
              <w:t xml:space="preserve"> Personnel is available to work on this contract]</w:t>
            </w:r>
          </w:p>
        </w:tc>
      </w:tr>
    </w:tbl>
    <w:p w14:paraId="23CB7608" w14:textId="77777777" w:rsidR="00FD54C9" w:rsidRPr="00433944" w:rsidRDefault="00FD54C9" w:rsidP="00FD54C9">
      <w:pPr>
        <w:pStyle w:val="TOC3"/>
        <w:tabs>
          <w:tab w:val="left" w:pos="142"/>
        </w:tabs>
        <w:ind w:right="720" w:firstLine="0"/>
        <w:rPr>
          <w:rFonts w:ascii="Verdana" w:hAnsi="Verdana"/>
        </w:rPr>
      </w:pPr>
    </w:p>
    <w:p w14:paraId="4F7BE49A" w14:textId="77777777" w:rsidR="00FD54C9" w:rsidRPr="00433944" w:rsidRDefault="00FD54C9" w:rsidP="00FD54C9">
      <w:pPr>
        <w:pStyle w:val="TOC3"/>
        <w:tabs>
          <w:tab w:val="left" w:pos="142"/>
        </w:tabs>
        <w:spacing w:before="6"/>
        <w:ind w:right="720" w:firstLine="0"/>
        <w:rPr>
          <w:rFonts w:ascii="Verdana" w:hAnsi="Verdana"/>
        </w:rPr>
      </w:pPr>
    </w:p>
    <w:p w14:paraId="5EFDBDA9" w14:textId="77777777" w:rsidR="00FD54C9" w:rsidRPr="00433944" w:rsidRDefault="00FD54C9" w:rsidP="00FD54C9">
      <w:pPr>
        <w:pStyle w:val="TOC3"/>
        <w:tabs>
          <w:tab w:val="left" w:pos="142"/>
        </w:tabs>
        <w:spacing w:before="123"/>
        <w:ind w:left="128" w:right="720" w:firstLine="0"/>
        <w:rPr>
          <w:rFonts w:ascii="Verdana" w:hAnsi="Verdana"/>
        </w:rPr>
      </w:pPr>
      <w:r w:rsidRPr="00433944">
        <w:rPr>
          <w:rFonts w:ascii="Verdana" w:hAnsi="Verdana"/>
          <w:color w:val="231F20"/>
        </w:rPr>
        <w:t>I understand that any misrepresentation or omission in this Form may:</w:t>
      </w:r>
    </w:p>
    <w:p w14:paraId="4761F4CE" w14:textId="77777777" w:rsidR="00FD54C9" w:rsidRPr="00433944" w:rsidRDefault="00FD54C9">
      <w:pPr>
        <w:pStyle w:val="TOC4"/>
        <w:numPr>
          <w:ilvl w:val="0"/>
          <w:numId w:val="22"/>
        </w:numPr>
        <w:tabs>
          <w:tab w:val="left" w:pos="142"/>
          <w:tab w:val="left" w:pos="548"/>
          <w:tab w:val="left" w:pos="549"/>
        </w:tabs>
        <w:spacing w:before="40"/>
        <w:ind w:right="720" w:firstLine="0"/>
        <w:rPr>
          <w:rFonts w:ascii="Verdana" w:hAnsi="Verdana"/>
        </w:rPr>
      </w:pPr>
      <w:r w:rsidRPr="00433944">
        <w:rPr>
          <w:rFonts w:ascii="Verdana" w:hAnsi="Verdana"/>
          <w:color w:val="231F20"/>
        </w:rPr>
        <w:t>be</w:t>
      </w:r>
      <w:r w:rsidRPr="00433944">
        <w:rPr>
          <w:rFonts w:ascii="Verdana" w:hAnsi="Verdana"/>
          <w:color w:val="231F20"/>
          <w:spacing w:val="-23"/>
        </w:rPr>
        <w:t xml:space="preserve"> </w:t>
      </w:r>
      <w:r w:rsidRPr="00433944">
        <w:rPr>
          <w:rFonts w:ascii="Verdana" w:hAnsi="Verdana"/>
          <w:color w:val="231F20"/>
        </w:rPr>
        <w:t>taken</w:t>
      </w:r>
      <w:r w:rsidRPr="00433944">
        <w:rPr>
          <w:rFonts w:ascii="Verdana" w:hAnsi="Verdana"/>
          <w:color w:val="231F20"/>
          <w:spacing w:val="-23"/>
        </w:rPr>
        <w:t xml:space="preserve"> </w:t>
      </w:r>
      <w:r w:rsidRPr="00433944">
        <w:rPr>
          <w:rFonts w:ascii="Verdana" w:hAnsi="Verdana"/>
          <w:color w:val="231F20"/>
        </w:rPr>
        <w:t>into</w:t>
      </w:r>
      <w:r w:rsidRPr="00433944">
        <w:rPr>
          <w:rFonts w:ascii="Verdana" w:hAnsi="Verdana"/>
          <w:color w:val="231F20"/>
          <w:spacing w:val="-23"/>
        </w:rPr>
        <w:t xml:space="preserve"> </w:t>
      </w:r>
      <w:r w:rsidRPr="00433944">
        <w:rPr>
          <w:rFonts w:ascii="Verdana" w:hAnsi="Verdana"/>
          <w:color w:val="231F20"/>
        </w:rPr>
        <w:t>consideration</w:t>
      </w:r>
      <w:r w:rsidRPr="00433944">
        <w:rPr>
          <w:rFonts w:ascii="Verdana" w:hAnsi="Verdana"/>
          <w:color w:val="231F20"/>
          <w:spacing w:val="-23"/>
        </w:rPr>
        <w:t xml:space="preserve"> </w:t>
      </w:r>
      <w:r w:rsidRPr="00433944">
        <w:rPr>
          <w:rFonts w:ascii="Verdana" w:hAnsi="Verdana"/>
          <w:color w:val="231F20"/>
        </w:rPr>
        <w:t>during</w:t>
      </w:r>
      <w:r w:rsidRPr="00433944">
        <w:rPr>
          <w:rFonts w:ascii="Verdana" w:hAnsi="Verdana"/>
          <w:color w:val="231F20"/>
          <w:spacing w:val="-26"/>
        </w:rPr>
        <w:t xml:space="preserve"> </w:t>
      </w:r>
      <w:r w:rsidRPr="00433944">
        <w:rPr>
          <w:rFonts w:ascii="Verdana" w:hAnsi="Verdana"/>
          <w:color w:val="231F20"/>
          <w:spacing w:val="-3"/>
        </w:rPr>
        <w:t>Tender</w:t>
      </w:r>
      <w:r w:rsidRPr="00433944">
        <w:rPr>
          <w:rFonts w:ascii="Verdana" w:hAnsi="Verdana"/>
          <w:color w:val="231F20"/>
          <w:spacing w:val="-23"/>
        </w:rPr>
        <w:t xml:space="preserve"> </w:t>
      </w:r>
      <w:r w:rsidRPr="00433944">
        <w:rPr>
          <w:rFonts w:ascii="Verdana" w:hAnsi="Verdana"/>
          <w:color w:val="231F20"/>
        </w:rPr>
        <w:t>evaluation;</w:t>
      </w:r>
    </w:p>
    <w:p w14:paraId="13F958B5" w14:textId="77777777" w:rsidR="00FD54C9" w:rsidRPr="00433944" w:rsidRDefault="00FD54C9">
      <w:pPr>
        <w:pStyle w:val="TOC4"/>
        <w:numPr>
          <w:ilvl w:val="0"/>
          <w:numId w:val="22"/>
        </w:numPr>
        <w:tabs>
          <w:tab w:val="left" w:pos="142"/>
          <w:tab w:val="left" w:pos="548"/>
          <w:tab w:val="left" w:pos="549"/>
        </w:tabs>
        <w:spacing w:before="39"/>
        <w:ind w:right="720" w:firstLine="0"/>
        <w:rPr>
          <w:rFonts w:ascii="Verdana" w:hAnsi="Verdana"/>
        </w:rPr>
      </w:pPr>
      <w:r w:rsidRPr="00433944">
        <w:rPr>
          <w:rFonts w:ascii="Verdana" w:hAnsi="Verdana"/>
          <w:color w:val="231F20"/>
        </w:rPr>
        <w:t>result</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my</w:t>
      </w:r>
      <w:r w:rsidRPr="00433944">
        <w:rPr>
          <w:rFonts w:ascii="Verdana" w:hAnsi="Verdana"/>
          <w:color w:val="231F20"/>
          <w:spacing w:val="-23"/>
        </w:rPr>
        <w:t xml:space="preserve"> </w:t>
      </w:r>
      <w:r w:rsidRPr="00433944">
        <w:rPr>
          <w:rFonts w:ascii="Verdana" w:hAnsi="Verdana"/>
          <w:color w:val="231F20"/>
        </w:rPr>
        <w:t>disqualiﬁcation</w:t>
      </w:r>
      <w:r w:rsidRPr="00433944">
        <w:rPr>
          <w:rFonts w:ascii="Verdana" w:hAnsi="Verdana"/>
          <w:color w:val="231F20"/>
          <w:spacing w:val="-23"/>
        </w:rPr>
        <w:t xml:space="preserve"> </w:t>
      </w:r>
      <w:r w:rsidRPr="00433944">
        <w:rPr>
          <w:rFonts w:ascii="Verdana" w:hAnsi="Verdana"/>
          <w:color w:val="231F20"/>
        </w:rPr>
        <w:t>from</w:t>
      </w:r>
      <w:r w:rsidRPr="00433944">
        <w:rPr>
          <w:rFonts w:ascii="Verdana" w:hAnsi="Verdana"/>
          <w:color w:val="231F20"/>
          <w:spacing w:val="-23"/>
        </w:rPr>
        <w:t xml:space="preserve"> </w:t>
      </w:r>
      <w:r w:rsidRPr="00433944">
        <w:rPr>
          <w:rFonts w:ascii="Verdana" w:hAnsi="Verdana"/>
          <w:color w:val="231F20"/>
        </w:rPr>
        <w:t>participating</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7"/>
        </w:rPr>
        <w:t xml:space="preserve"> </w:t>
      </w:r>
      <w:r w:rsidRPr="00433944">
        <w:rPr>
          <w:rFonts w:ascii="Verdana" w:hAnsi="Verdana"/>
          <w:color w:val="231F20"/>
          <w:spacing w:val="-3"/>
        </w:rPr>
        <w:t>Tender;</w:t>
      </w:r>
    </w:p>
    <w:p w14:paraId="5FCCD15F" w14:textId="77777777" w:rsidR="00FD54C9" w:rsidRPr="00433944" w:rsidRDefault="00FD54C9">
      <w:pPr>
        <w:pStyle w:val="TOC4"/>
        <w:numPr>
          <w:ilvl w:val="0"/>
          <w:numId w:val="22"/>
        </w:numPr>
        <w:tabs>
          <w:tab w:val="left" w:pos="142"/>
          <w:tab w:val="left" w:pos="548"/>
          <w:tab w:val="left" w:pos="549"/>
        </w:tabs>
        <w:spacing w:before="39"/>
        <w:ind w:right="720" w:firstLine="0"/>
        <w:rPr>
          <w:rFonts w:ascii="Verdana" w:hAnsi="Verdana"/>
        </w:rPr>
      </w:pPr>
      <w:r w:rsidRPr="00433944">
        <w:rPr>
          <w:rFonts w:ascii="Verdana" w:hAnsi="Verdana"/>
          <w:color w:val="231F20"/>
        </w:rPr>
        <w:t>result</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my</w:t>
      </w:r>
      <w:r w:rsidRPr="00433944">
        <w:rPr>
          <w:rFonts w:ascii="Verdana" w:hAnsi="Verdana"/>
          <w:color w:val="231F20"/>
          <w:spacing w:val="-23"/>
        </w:rPr>
        <w:t xml:space="preserve"> </w:t>
      </w:r>
      <w:r w:rsidRPr="00433944">
        <w:rPr>
          <w:rFonts w:ascii="Verdana" w:hAnsi="Verdana"/>
          <w:color w:val="231F20"/>
        </w:rPr>
        <w:t>dismissal</w:t>
      </w:r>
      <w:r w:rsidRPr="00433944">
        <w:rPr>
          <w:rFonts w:ascii="Verdana" w:hAnsi="Verdana"/>
          <w:color w:val="231F20"/>
          <w:spacing w:val="-23"/>
        </w:rPr>
        <w:t xml:space="preserve"> </w:t>
      </w:r>
      <w:r w:rsidRPr="00433944">
        <w:rPr>
          <w:rFonts w:ascii="Verdana" w:hAnsi="Verdana"/>
          <w:color w:val="231F20"/>
        </w:rPr>
        <w:t>from</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contract.</w:t>
      </w:r>
    </w:p>
    <w:p w14:paraId="4F891D80" w14:textId="77777777" w:rsidR="00FD54C9" w:rsidRPr="00433944" w:rsidRDefault="00FD54C9" w:rsidP="00FD54C9">
      <w:pPr>
        <w:pStyle w:val="TOC3"/>
        <w:tabs>
          <w:tab w:val="left" w:pos="142"/>
        </w:tabs>
        <w:spacing w:before="235"/>
        <w:ind w:left="128" w:right="720" w:firstLine="0"/>
        <w:rPr>
          <w:rFonts w:ascii="Verdana" w:hAnsi="Verdana"/>
        </w:rPr>
      </w:pPr>
      <w:r w:rsidRPr="00433944">
        <w:rPr>
          <w:rFonts w:ascii="Verdana" w:hAnsi="Verdana"/>
          <w:color w:val="231F20"/>
        </w:rPr>
        <w:t>Name of Contractor's Representative or Key Personnel: [</w:t>
      </w:r>
      <w:r w:rsidRPr="00433944">
        <w:rPr>
          <w:rFonts w:ascii="Verdana" w:hAnsi="Verdana"/>
          <w:i/>
          <w:color w:val="231F20"/>
        </w:rPr>
        <w:t>insert name</w:t>
      </w:r>
      <w:r w:rsidRPr="00433944">
        <w:rPr>
          <w:rFonts w:ascii="Verdana" w:hAnsi="Verdana"/>
          <w:color w:val="231F20"/>
        </w:rPr>
        <w:t>]</w:t>
      </w:r>
    </w:p>
    <w:p w14:paraId="5A3D983B" w14:textId="77777777" w:rsidR="00FD54C9" w:rsidRPr="00433944" w:rsidRDefault="00FD54C9" w:rsidP="00FD54C9">
      <w:pPr>
        <w:pStyle w:val="TOC3"/>
        <w:tabs>
          <w:tab w:val="left" w:pos="142"/>
        </w:tabs>
        <w:spacing w:before="9"/>
        <w:ind w:right="720" w:firstLine="0"/>
        <w:rPr>
          <w:rFonts w:ascii="Verdana" w:hAnsi="Verdana"/>
        </w:rPr>
      </w:pPr>
    </w:p>
    <w:p w14:paraId="0805FC62" w14:textId="77777777" w:rsidR="00FD54C9" w:rsidRPr="00433944" w:rsidRDefault="00FD54C9" w:rsidP="00FD54C9">
      <w:pPr>
        <w:pStyle w:val="TOC3"/>
        <w:tabs>
          <w:tab w:val="left" w:pos="142"/>
          <w:tab w:val="left" w:pos="8745"/>
        </w:tabs>
        <w:spacing w:before="1"/>
        <w:ind w:left="128" w:right="720" w:firstLine="0"/>
        <w:rPr>
          <w:rFonts w:ascii="Verdana" w:hAnsi="Verdana"/>
        </w:rPr>
      </w:pPr>
      <w:r w:rsidRPr="00433944">
        <w:rPr>
          <w:rFonts w:ascii="Verdana" w:hAnsi="Verdana"/>
          <w:color w:val="231F20"/>
        </w:rPr>
        <w:t>Signature:</w:t>
      </w:r>
      <w:r w:rsidRPr="00433944">
        <w:rPr>
          <w:rFonts w:ascii="Verdana" w:hAnsi="Verdana"/>
          <w:color w:val="231F20"/>
          <w:spacing w:val="-23"/>
        </w:rPr>
        <w:t xml:space="preserve"> </w:t>
      </w:r>
      <w:r w:rsidRPr="00433944">
        <w:rPr>
          <w:rFonts w:ascii="Verdana" w:hAnsi="Verdana"/>
          <w:color w:val="231F20"/>
          <w:w w:val="400"/>
          <w:u w:val="single" w:color="221E1F"/>
        </w:rPr>
        <w:t xml:space="preserve"> </w:t>
      </w:r>
      <w:r w:rsidRPr="00433944">
        <w:rPr>
          <w:rFonts w:ascii="Verdana" w:hAnsi="Verdana"/>
          <w:color w:val="231F20"/>
          <w:u w:val="single" w:color="221E1F"/>
        </w:rPr>
        <w:tab/>
      </w:r>
    </w:p>
    <w:p w14:paraId="68AFF31F" w14:textId="77777777" w:rsidR="00FD54C9" w:rsidRPr="00433944" w:rsidRDefault="00FD54C9" w:rsidP="00FD54C9">
      <w:pPr>
        <w:pStyle w:val="TOC3"/>
        <w:tabs>
          <w:tab w:val="left" w:pos="142"/>
          <w:tab w:val="left" w:pos="8782"/>
        </w:tabs>
        <w:spacing w:before="54" w:line="530" w:lineRule="atLeast"/>
        <w:ind w:left="128" w:right="720" w:firstLine="0"/>
        <w:rPr>
          <w:rFonts w:ascii="Verdana" w:hAnsi="Verdana"/>
        </w:rPr>
      </w:pPr>
      <w:r w:rsidRPr="00433944">
        <w:rPr>
          <w:rFonts w:ascii="Verdana" w:hAnsi="Verdana"/>
          <w:color w:val="231F20"/>
        </w:rPr>
        <w:t>Date:</w:t>
      </w:r>
      <w:r w:rsidRPr="00433944">
        <w:rPr>
          <w:rFonts w:ascii="Verdana" w:hAnsi="Verdana"/>
          <w:color w:val="231F20"/>
          <w:spacing w:val="-23"/>
        </w:rPr>
        <w:t xml:space="preserve"> </w:t>
      </w:r>
      <w:r w:rsidRPr="00433944">
        <w:rPr>
          <w:rFonts w:ascii="Verdana" w:hAnsi="Verdana"/>
          <w:color w:val="231F20"/>
        </w:rPr>
        <w:t>(day</w:t>
      </w:r>
      <w:r w:rsidRPr="00433944">
        <w:rPr>
          <w:rFonts w:ascii="Verdana" w:hAnsi="Verdana"/>
          <w:color w:val="231F20"/>
          <w:spacing w:val="-23"/>
        </w:rPr>
        <w:t xml:space="preserve"> </w:t>
      </w:r>
      <w:r w:rsidRPr="00433944">
        <w:rPr>
          <w:rFonts w:ascii="Verdana" w:hAnsi="Verdana"/>
          <w:color w:val="231F20"/>
        </w:rPr>
        <w:t>month</w:t>
      </w:r>
      <w:r w:rsidRPr="00433944">
        <w:rPr>
          <w:rFonts w:ascii="Verdana" w:hAnsi="Verdana"/>
          <w:color w:val="231F20"/>
          <w:spacing w:val="-23"/>
        </w:rPr>
        <w:t xml:space="preserve"> </w:t>
      </w:r>
      <w:r w:rsidRPr="00433944">
        <w:rPr>
          <w:rFonts w:ascii="Verdana" w:hAnsi="Verdana"/>
          <w:color w:val="231F20"/>
        </w:rPr>
        <w:t>year):</w:t>
      </w:r>
      <w:r w:rsidRPr="00433944">
        <w:rPr>
          <w:rFonts w:ascii="Verdana" w:hAnsi="Verdana"/>
          <w:color w:val="231F20"/>
          <w:spacing w:val="-23"/>
        </w:rPr>
        <w:t xml:space="preserve"> </w:t>
      </w:r>
      <w:r w:rsidRPr="00433944">
        <w:rPr>
          <w:rFonts w:ascii="Verdana" w:hAnsi="Verdana"/>
          <w:color w:val="231F20"/>
          <w:w w:val="400"/>
          <w:u w:val="single" w:color="221E1F"/>
        </w:rPr>
        <w:t xml:space="preserve"> </w:t>
      </w:r>
      <w:r w:rsidRPr="00433944">
        <w:rPr>
          <w:rFonts w:ascii="Verdana" w:hAnsi="Verdana"/>
          <w:color w:val="231F20"/>
          <w:u w:val="single" w:color="221E1F"/>
        </w:rPr>
        <w:tab/>
      </w:r>
      <w:r w:rsidRPr="00433944">
        <w:rPr>
          <w:rFonts w:ascii="Verdana" w:hAnsi="Verdana"/>
          <w:color w:val="231F20"/>
        </w:rPr>
        <w:t xml:space="preserve"> Countersignature</w:t>
      </w:r>
      <w:r w:rsidRPr="00433944">
        <w:rPr>
          <w:rFonts w:ascii="Verdana" w:hAnsi="Verdana"/>
          <w:color w:val="231F20"/>
          <w:spacing w:val="-24"/>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authorized</w:t>
      </w:r>
      <w:r w:rsidRPr="00433944">
        <w:rPr>
          <w:rFonts w:ascii="Verdana" w:hAnsi="Verdana"/>
          <w:color w:val="231F20"/>
          <w:spacing w:val="-24"/>
        </w:rPr>
        <w:t xml:space="preserve"> </w:t>
      </w:r>
      <w:r w:rsidRPr="00433944">
        <w:rPr>
          <w:rFonts w:ascii="Verdana" w:hAnsi="Verdana"/>
          <w:color w:val="231F20"/>
        </w:rPr>
        <w:t>representative</w:t>
      </w:r>
      <w:r w:rsidRPr="00433944">
        <w:rPr>
          <w:rFonts w:ascii="Verdana" w:hAnsi="Verdana"/>
          <w:color w:val="231F20"/>
          <w:spacing w:val="-24"/>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8"/>
        </w:rPr>
        <w:t xml:space="preserve"> </w:t>
      </w:r>
      <w:r w:rsidRPr="00433944">
        <w:rPr>
          <w:rFonts w:ascii="Verdana" w:hAnsi="Verdana"/>
          <w:color w:val="231F20"/>
        </w:rPr>
        <w:t>Tenderer:</w:t>
      </w:r>
    </w:p>
    <w:p w14:paraId="410EDCF4" w14:textId="77777777" w:rsidR="00FD54C9" w:rsidRPr="00433944" w:rsidRDefault="00FD54C9" w:rsidP="00FD54C9">
      <w:pPr>
        <w:pStyle w:val="TOC3"/>
        <w:tabs>
          <w:tab w:val="left" w:pos="142"/>
          <w:tab w:val="left" w:pos="8745"/>
        </w:tabs>
        <w:spacing w:before="241" w:line="463" w:lineRule="auto"/>
        <w:ind w:left="128" w:right="720" w:firstLine="0"/>
        <w:rPr>
          <w:rFonts w:ascii="Verdana" w:hAnsi="Verdana"/>
          <w:color w:val="231F20"/>
        </w:rPr>
      </w:pPr>
      <w:r w:rsidRPr="00433944">
        <w:rPr>
          <w:rFonts w:ascii="Verdana" w:hAnsi="Verdana"/>
          <w:color w:val="231F20"/>
        </w:rPr>
        <w:t>Signature _______________________________</w:t>
      </w:r>
    </w:p>
    <w:p w14:paraId="723F5DAC" w14:textId="77777777" w:rsidR="00FD54C9" w:rsidRPr="00433944" w:rsidRDefault="00FD54C9" w:rsidP="00FD54C9">
      <w:pPr>
        <w:pStyle w:val="TOC3"/>
        <w:tabs>
          <w:tab w:val="left" w:pos="142"/>
          <w:tab w:val="left" w:pos="8745"/>
        </w:tabs>
        <w:spacing w:before="241" w:line="463" w:lineRule="auto"/>
        <w:ind w:left="128" w:right="720" w:firstLine="0"/>
        <w:rPr>
          <w:rFonts w:ascii="Verdana" w:hAnsi="Verdana"/>
        </w:rPr>
      </w:pPr>
      <w:r w:rsidRPr="00433944">
        <w:rPr>
          <w:rFonts w:ascii="Verdana" w:hAnsi="Verdana"/>
          <w:color w:val="231F20"/>
        </w:rPr>
        <w:t>Date:</w:t>
      </w:r>
      <w:r w:rsidRPr="00433944">
        <w:rPr>
          <w:rFonts w:ascii="Verdana" w:hAnsi="Verdana"/>
          <w:color w:val="231F20"/>
          <w:spacing w:val="-23"/>
        </w:rPr>
        <w:t xml:space="preserve"> </w:t>
      </w:r>
      <w:r w:rsidRPr="00433944">
        <w:rPr>
          <w:rFonts w:ascii="Verdana" w:hAnsi="Verdana"/>
          <w:color w:val="231F20"/>
        </w:rPr>
        <w:t>(day</w:t>
      </w:r>
      <w:r w:rsidRPr="00433944">
        <w:rPr>
          <w:rFonts w:ascii="Verdana" w:hAnsi="Verdana"/>
          <w:color w:val="231F20"/>
          <w:spacing w:val="-23"/>
        </w:rPr>
        <w:t xml:space="preserve"> </w:t>
      </w:r>
      <w:r w:rsidRPr="00433944">
        <w:rPr>
          <w:rFonts w:ascii="Verdana" w:hAnsi="Verdana"/>
          <w:color w:val="231F20"/>
        </w:rPr>
        <w:t>month</w:t>
      </w:r>
      <w:r w:rsidRPr="00433944">
        <w:rPr>
          <w:rFonts w:ascii="Verdana" w:hAnsi="Verdana"/>
          <w:color w:val="231F20"/>
          <w:spacing w:val="-23"/>
        </w:rPr>
        <w:t xml:space="preserve"> </w:t>
      </w:r>
      <w:r w:rsidRPr="00433944">
        <w:rPr>
          <w:rFonts w:ascii="Verdana" w:hAnsi="Verdana"/>
          <w:color w:val="231F20"/>
        </w:rPr>
        <w:t>year):</w:t>
      </w:r>
      <w:r w:rsidRPr="00433944">
        <w:rPr>
          <w:rFonts w:ascii="Verdana" w:hAnsi="Verdana"/>
          <w:color w:val="231F20"/>
          <w:spacing w:val="-23"/>
        </w:rPr>
        <w:t xml:space="preserve"> </w:t>
      </w:r>
      <w:r w:rsidRPr="00433944">
        <w:rPr>
          <w:rFonts w:ascii="Verdana" w:hAnsi="Verdana"/>
          <w:color w:val="231F20"/>
          <w:w w:val="400"/>
          <w:u w:val="single" w:color="221E1F"/>
        </w:rPr>
        <w:t xml:space="preserve"> </w:t>
      </w:r>
      <w:r w:rsidRPr="00433944">
        <w:rPr>
          <w:rFonts w:ascii="Verdana" w:hAnsi="Verdana"/>
          <w:color w:val="231F20"/>
          <w:u w:val="single" w:color="221E1F"/>
        </w:rPr>
        <w:tab/>
      </w:r>
    </w:p>
    <w:p w14:paraId="03F971F2" w14:textId="77777777" w:rsidR="00FD54C9" w:rsidRPr="00433944" w:rsidRDefault="00FD54C9" w:rsidP="00FD54C9">
      <w:pPr>
        <w:tabs>
          <w:tab w:val="left" w:pos="142"/>
        </w:tabs>
        <w:spacing w:line="463" w:lineRule="auto"/>
        <w:ind w:right="720"/>
        <w:rPr>
          <w:rFonts w:ascii="Verdana" w:hAnsi="Verdana"/>
        </w:rPr>
        <w:sectPr w:rsidR="00FD54C9" w:rsidRPr="00433944" w:rsidSect="00796376">
          <w:pgSz w:w="11910" w:h="16840"/>
          <w:pgMar w:top="810" w:right="0" w:bottom="640" w:left="720" w:header="0" w:footer="441" w:gutter="0"/>
          <w:cols w:space="720"/>
        </w:sectPr>
      </w:pPr>
    </w:p>
    <w:p w14:paraId="54FED735" w14:textId="30FDEE3D" w:rsidR="00FD54C9" w:rsidRPr="00433944" w:rsidRDefault="00FD54C9">
      <w:pPr>
        <w:pStyle w:val="Heading2"/>
        <w:numPr>
          <w:ilvl w:val="0"/>
          <w:numId w:val="23"/>
        </w:numPr>
        <w:tabs>
          <w:tab w:val="left" w:pos="142"/>
          <w:tab w:val="left" w:pos="657"/>
          <w:tab w:val="left" w:pos="658"/>
        </w:tabs>
        <w:spacing w:before="251"/>
        <w:ind w:left="657" w:right="720" w:firstLine="0"/>
        <w:rPr>
          <w:rFonts w:ascii="Verdana" w:hAnsi="Verdana"/>
          <w:color w:val="231F20"/>
          <w:sz w:val="22"/>
          <w:szCs w:val="22"/>
        </w:rPr>
      </w:pPr>
      <w:bookmarkStart w:id="146" w:name="_Toc89762930"/>
      <w:bookmarkStart w:id="147" w:name="_Toc233738886"/>
      <w:r w:rsidRPr="00433944">
        <w:rPr>
          <w:rFonts w:ascii="Verdana" w:hAnsi="Verdana"/>
          <w:color w:val="231F20"/>
          <w:sz w:val="22"/>
          <w:szCs w:val="22"/>
        </w:rPr>
        <w:lastRenderedPageBreak/>
        <w:t xml:space="preserve">TENDERER’S </w:t>
      </w:r>
      <w:r w:rsidRPr="00433944">
        <w:rPr>
          <w:rFonts w:ascii="Verdana" w:hAnsi="Verdana"/>
          <w:color w:val="231F20"/>
          <w:spacing w:val="-25"/>
          <w:sz w:val="22"/>
          <w:szCs w:val="22"/>
        </w:rPr>
        <w:t>QUALIFICATION</w:t>
      </w:r>
      <w:r w:rsidRPr="00433944">
        <w:rPr>
          <w:rFonts w:ascii="Verdana" w:hAnsi="Verdana"/>
          <w:color w:val="231F20"/>
          <w:spacing w:val="-30"/>
          <w:sz w:val="22"/>
          <w:szCs w:val="22"/>
        </w:rPr>
        <w:t xml:space="preserve"> </w:t>
      </w:r>
      <w:r w:rsidR="00E61DF8" w:rsidRPr="00433944">
        <w:rPr>
          <w:rFonts w:ascii="Verdana" w:hAnsi="Verdana"/>
          <w:color w:val="231F20"/>
          <w:spacing w:val="-30"/>
          <w:sz w:val="22"/>
          <w:szCs w:val="22"/>
        </w:rPr>
        <w:t>WITHOUT</w:t>
      </w:r>
      <w:r w:rsidR="00E61DF8" w:rsidRPr="00433944">
        <w:rPr>
          <w:rFonts w:ascii="Verdana" w:hAnsi="Verdana"/>
          <w:color w:val="231F20"/>
          <w:sz w:val="22"/>
          <w:szCs w:val="22"/>
        </w:rPr>
        <w:t xml:space="preserve"> </w:t>
      </w:r>
      <w:r w:rsidR="00E61DF8" w:rsidRPr="00433944">
        <w:rPr>
          <w:rFonts w:ascii="Verdana" w:hAnsi="Verdana"/>
          <w:color w:val="231F20"/>
          <w:spacing w:val="-30"/>
          <w:sz w:val="22"/>
          <w:szCs w:val="22"/>
        </w:rPr>
        <w:t>PRE</w:t>
      </w:r>
      <w:r w:rsidRPr="00433944">
        <w:rPr>
          <w:rFonts w:ascii="Verdana" w:hAnsi="Verdana"/>
          <w:color w:val="231F20"/>
          <w:sz w:val="22"/>
          <w:szCs w:val="22"/>
        </w:rPr>
        <w:t>-QUALIFICATION</w:t>
      </w:r>
      <w:bookmarkEnd w:id="146"/>
      <w:r w:rsidRPr="00433944">
        <w:rPr>
          <w:rFonts w:ascii="Verdana" w:hAnsi="Verdana"/>
          <w:color w:val="231F20"/>
          <w:sz w:val="22"/>
          <w:szCs w:val="22"/>
        </w:rPr>
        <w:t xml:space="preserve"> </w:t>
      </w:r>
      <w:r w:rsidR="00E56898" w:rsidRPr="00433944">
        <w:rPr>
          <w:rFonts w:ascii="Verdana" w:hAnsi="Verdana"/>
          <w:color w:val="231F20"/>
          <w:sz w:val="22"/>
          <w:szCs w:val="22"/>
        </w:rPr>
        <w:t>(MANDATORY)</w:t>
      </w:r>
      <w:bookmarkEnd w:id="147"/>
    </w:p>
    <w:p w14:paraId="4F92FD52" w14:textId="77777777" w:rsidR="00FD54C9" w:rsidRPr="00433944" w:rsidRDefault="00FD54C9" w:rsidP="00FD54C9">
      <w:pPr>
        <w:pStyle w:val="TOC3"/>
        <w:tabs>
          <w:tab w:val="left" w:pos="142"/>
        </w:tabs>
        <w:spacing w:before="243" w:line="230" w:lineRule="auto"/>
        <w:ind w:left="127" w:right="720" w:firstLine="0"/>
        <w:jc w:val="both"/>
        <w:rPr>
          <w:rFonts w:ascii="Verdana" w:hAnsi="Verdana"/>
          <w:b w:val="0"/>
          <w:bCs w:val="0"/>
          <w:color w:val="231F20"/>
        </w:rPr>
      </w:pPr>
      <w:r w:rsidRPr="00433944">
        <w:rPr>
          <w:rFonts w:ascii="Verdana" w:hAnsi="Verdana"/>
          <w:b w:val="0"/>
          <w:bCs w:val="0"/>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550D104C" w14:textId="77777777" w:rsidR="00FD54C9" w:rsidRPr="00433944" w:rsidRDefault="00FD54C9">
      <w:pPr>
        <w:pStyle w:val="Heading2"/>
        <w:numPr>
          <w:ilvl w:val="1"/>
          <w:numId w:val="26"/>
        </w:numPr>
        <w:tabs>
          <w:tab w:val="left" w:pos="142"/>
          <w:tab w:val="left" w:pos="657"/>
          <w:tab w:val="left" w:pos="658"/>
        </w:tabs>
        <w:spacing w:before="251"/>
        <w:ind w:right="720" w:firstLine="0"/>
        <w:rPr>
          <w:rFonts w:ascii="Verdana" w:hAnsi="Verdana"/>
          <w:sz w:val="22"/>
          <w:szCs w:val="22"/>
        </w:rPr>
      </w:pPr>
      <w:bookmarkStart w:id="148" w:name="_Toc333564309"/>
      <w:bookmarkStart w:id="149" w:name="_Toc333564303"/>
      <w:bookmarkStart w:id="150" w:name="_Toc473814135"/>
      <w:bookmarkStart w:id="151" w:name="_Toc89762931"/>
      <w:bookmarkStart w:id="152" w:name="_Hlk73270951"/>
      <w:bookmarkStart w:id="153" w:name="_Toc233738887"/>
      <w:r w:rsidRPr="00433944">
        <w:rPr>
          <w:rFonts w:ascii="Verdana" w:hAnsi="Verdana"/>
          <w:sz w:val="22"/>
          <w:szCs w:val="22"/>
        </w:rPr>
        <w:t>FORM ELI -1.1</w:t>
      </w:r>
      <w:bookmarkEnd w:id="148"/>
      <w:bookmarkEnd w:id="149"/>
      <w:bookmarkEnd w:id="150"/>
      <w:bookmarkEnd w:id="151"/>
      <w:bookmarkEnd w:id="153"/>
    </w:p>
    <w:p w14:paraId="713727D2" w14:textId="77777777" w:rsidR="00FD54C9" w:rsidRPr="00433944" w:rsidRDefault="00FD54C9" w:rsidP="00FD54C9">
      <w:pPr>
        <w:pStyle w:val="SectionVHeader"/>
        <w:tabs>
          <w:tab w:val="left" w:pos="142"/>
        </w:tabs>
        <w:jc w:val="left"/>
        <w:rPr>
          <w:rFonts w:ascii="Verdana" w:hAnsi="Verdana"/>
          <w:sz w:val="22"/>
          <w:szCs w:val="22"/>
        </w:rPr>
      </w:pPr>
      <w:bookmarkStart w:id="154" w:name="_Toc108424563"/>
    </w:p>
    <w:p w14:paraId="6BFF98ED" w14:textId="77777777" w:rsidR="00FD54C9" w:rsidRPr="00433944" w:rsidRDefault="00FD54C9" w:rsidP="00FD54C9">
      <w:pPr>
        <w:pStyle w:val="SectionVHeader"/>
        <w:tabs>
          <w:tab w:val="left" w:pos="142"/>
        </w:tabs>
        <w:jc w:val="left"/>
        <w:rPr>
          <w:rFonts w:ascii="Verdana" w:hAnsi="Verdana"/>
          <w:sz w:val="22"/>
          <w:szCs w:val="22"/>
        </w:rPr>
      </w:pPr>
      <w:r w:rsidRPr="00433944">
        <w:rPr>
          <w:rFonts w:ascii="Verdana" w:hAnsi="Verdana"/>
          <w:sz w:val="22"/>
          <w:szCs w:val="22"/>
        </w:rPr>
        <w:t>Tenderer Information Form</w:t>
      </w:r>
      <w:bookmarkEnd w:id="154"/>
    </w:p>
    <w:p w14:paraId="479A9CD4" w14:textId="77777777" w:rsidR="00FD54C9" w:rsidRPr="00433944" w:rsidRDefault="00FD54C9" w:rsidP="00FD54C9">
      <w:pPr>
        <w:tabs>
          <w:tab w:val="left" w:pos="142"/>
        </w:tabs>
        <w:rPr>
          <w:rFonts w:ascii="Verdana" w:hAnsi="Verdana"/>
          <w:spacing w:val="-2"/>
        </w:rPr>
      </w:pPr>
      <w:r w:rsidRPr="00433944">
        <w:rPr>
          <w:rFonts w:ascii="Verdana" w:hAnsi="Verdana"/>
          <w:spacing w:val="-2"/>
        </w:rPr>
        <w:t xml:space="preserve">Date: </w:t>
      </w:r>
      <w:r w:rsidRPr="00433944">
        <w:rPr>
          <w:rFonts w:ascii="Verdana" w:hAnsi="Verdana"/>
          <w:i/>
        </w:rPr>
        <w:t>_________________</w:t>
      </w:r>
      <w:r w:rsidRPr="00433944">
        <w:rPr>
          <w:rFonts w:ascii="Verdana" w:hAnsi="Verdana"/>
        </w:rPr>
        <w:br/>
      </w:r>
    </w:p>
    <w:p w14:paraId="117F5E0A" w14:textId="77777777" w:rsidR="00FD54C9" w:rsidRPr="00433944" w:rsidRDefault="00FD54C9" w:rsidP="00FD54C9">
      <w:pPr>
        <w:tabs>
          <w:tab w:val="left" w:pos="142"/>
        </w:tabs>
        <w:rPr>
          <w:rFonts w:ascii="Verdana" w:hAnsi="Verdana"/>
          <w:spacing w:val="-2"/>
        </w:rPr>
      </w:pPr>
      <w:r w:rsidRPr="00433944">
        <w:rPr>
          <w:rFonts w:ascii="Verdana" w:hAnsi="Verdana"/>
          <w:spacing w:val="-2"/>
        </w:rPr>
        <w:t xml:space="preserve">ITT No. and title: </w:t>
      </w:r>
      <w:r w:rsidRPr="00433944">
        <w:rPr>
          <w:rFonts w:ascii="Verdana" w:hAnsi="Verdana"/>
          <w:i/>
          <w:spacing w:val="3"/>
        </w:rPr>
        <w:t>_________________</w:t>
      </w:r>
      <w:r w:rsidRPr="00433944">
        <w:rPr>
          <w:rFonts w:ascii="Verdana" w:hAnsi="Verdana"/>
          <w:spacing w:val="3"/>
        </w:rPr>
        <w:br/>
      </w: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FD54C9" w:rsidRPr="00433944" w14:paraId="73D8E5D4" w14:textId="77777777" w:rsidTr="00482944">
        <w:tc>
          <w:tcPr>
            <w:tcW w:w="9279" w:type="dxa"/>
            <w:tcBorders>
              <w:top w:val="single" w:sz="2" w:space="0" w:color="auto"/>
              <w:left w:val="single" w:sz="2" w:space="0" w:color="auto"/>
              <w:bottom w:val="single" w:sz="2" w:space="0" w:color="auto"/>
              <w:right w:val="single" w:sz="2" w:space="0" w:color="auto"/>
            </w:tcBorders>
          </w:tcPr>
          <w:p w14:paraId="5E47641F" w14:textId="77777777" w:rsidR="00FD54C9" w:rsidRPr="00433944" w:rsidRDefault="00FD54C9" w:rsidP="00482944">
            <w:pPr>
              <w:tabs>
                <w:tab w:val="left" w:pos="142"/>
              </w:tabs>
              <w:rPr>
                <w:rFonts w:ascii="Verdana" w:hAnsi="Verdana"/>
                <w:spacing w:val="-2"/>
              </w:rPr>
            </w:pPr>
            <w:r w:rsidRPr="00433944">
              <w:rPr>
                <w:rFonts w:ascii="Verdana" w:hAnsi="Verdana"/>
                <w:spacing w:val="-2"/>
              </w:rPr>
              <w:t>Tenderer's name</w:t>
            </w:r>
          </w:p>
        </w:tc>
      </w:tr>
      <w:tr w:rsidR="00FD54C9" w:rsidRPr="00433944" w14:paraId="1215E6F5" w14:textId="77777777" w:rsidTr="00482944">
        <w:tc>
          <w:tcPr>
            <w:tcW w:w="9279" w:type="dxa"/>
            <w:tcBorders>
              <w:top w:val="single" w:sz="2" w:space="0" w:color="auto"/>
              <w:left w:val="single" w:sz="2" w:space="0" w:color="auto"/>
              <w:bottom w:val="single" w:sz="2" w:space="0" w:color="auto"/>
              <w:right w:val="single" w:sz="2" w:space="0" w:color="auto"/>
            </w:tcBorders>
          </w:tcPr>
          <w:p w14:paraId="62F5FDC9" w14:textId="77777777" w:rsidR="00FD54C9" w:rsidRPr="00433944" w:rsidRDefault="00FD54C9" w:rsidP="00482944">
            <w:pPr>
              <w:tabs>
                <w:tab w:val="left" w:pos="142"/>
              </w:tabs>
              <w:rPr>
                <w:rFonts w:ascii="Verdana" w:hAnsi="Verdana"/>
                <w:spacing w:val="-10"/>
              </w:rPr>
            </w:pPr>
            <w:r w:rsidRPr="00433944">
              <w:rPr>
                <w:rFonts w:ascii="Verdana" w:hAnsi="Verdana"/>
                <w:spacing w:val="-2"/>
              </w:rPr>
              <w:t xml:space="preserve">In case of Joint Venture (JV), </w:t>
            </w:r>
            <w:r w:rsidRPr="00433944">
              <w:rPr>
                <w:rFonts w:ascii="Verdana" w:hAnsi="Verdana"/>
                <w:spacing w:val="-10"/>
              </w:rPr>
              <w:t>name of each member:</w:t>
            </w:r>
          </w:p>
        </w:tc>
      </w:tr>
      <w:tr w:rsidR="00FD54C9" w:rsidRPr="00433944" w14:paraId="21A7D2C3" w14:textId="77777777" w:rsidTr="00482944">
        <w:tc>
          <w:tcPr>
            <w:tcW w:w="9279" w:type="dxa"/>
            <w:tcBorders>
              <w:top w:val="single" w:sz="2" w:space="0" w:color="auto"/>
              <w:left w:val="single" w:sz="2" w:space="0" w:color="auto"/>
              <w:bottom w:val="single" w:sz="2" w:space="0" w:color="auto"/>
              <w:right w:val="single" w:sz="2" w:space="0" w:color="auto"/>
            </w:tcBorders>
          </w:tcPr>
          <w:p w14:paraId="6D49FDCC" w14:textId="77777777" w:rsidR="00FD54C9" w:rsidRPr="00433944" w:rsidRDefault="00FD54C9" w:rsidP="00482944">
            <w:pPr>
              <w:tabs>
                <w:tab w:val="left" w:pos="142"/>
              </w:tabs>
              <w:rPr>
                <w:rFonts w:ascii="Verdana" w:hAnsi="Verdana"/>
                <w:spacing w:val="-8"/>
              </w:rPr>
            </w:pPr>
            <w:r w:rsidRPr="00433944">
              <w:rPr>
                <w:rFonts w:ascii="Verdana" w:hAnsi="Verdana"/>
                <w:spacing w:val="-8"/>
              </w:rPr>
              <w:t>Tenderer's actual or intended country of registration:</w:t>
            </w:r>
          </w:p>
          <w:p w14:paraId="4A9A6F2C" w14:textId="77777777" w:rsidR="00FD54C9" w:rsidRPr="00433944" w:rsidRDefault="00FD54C9" w:rsidP="00482944">
            <w:pPr>
              <w:tabs>
                <w:tab w:val="left" w:pos="142"/>
              </w:tabs>
              <w:rPr>
                <w:rFonts w:ascii="Verdana" w:hAnsi="Verdana"/>
                <w:i/>
                <w:spacing w:val="6"/>
              </w:rPr>
            </w:pPr>
            <w:r w:rsidRPr="00433944">
              <w:rPr>
                <w:rFonts w:ascii="Verdana" w:hAnsi="Verdana"/>
                <w:i/>
                <w:spacing w:val="6"/>
              </w:rPr>
              <w:t>[indicate country of Constitution]</w:t>
            </w:r>
          </w:p>
        </w:tc>
      </w:tr>
      <w:tr w:rsidR="00FD54C9" w:rsidRPr="00433944" w14:paraId="13943170" w14:textId="77777777" w:rsidTr="00482944">
        <w:tc>
          <w:tcPr>
            <w:tcW w:w="9279" w:type="dxa"/>
            <w:tcBorders>
              <w:top w:val="single" w:sz="2" w:space="0" w:color="auto"/>
              <w:left w:val="single" w:sz="2" w:space="0" w:color="auto"/>
              <w:bottom w:val="single" w:sz="2" w:space="0" w:color="auto"/>
              <w:right w:val="single" w:sz="2" w:space="0" w:color="auto"/>
            </w:tcBorders>
          </w:tcPr>
          <w:p w14:paraId="3E4D4C45" w14:textId="77777777" w:rsidR="00FD54C9" w:rsidRPr="00433944" w:rsidRDefault="00FD54C9" w:rsidP="00482944">
            <w:pPr>
              <w:tabs>
                <w:tab w:val="left" w:pos="142"/>
              </w:tabs>
              <w:rPr>
                <w:rFonts w:ascii="Verdana" w:hAnsi="Verdana"/>
                <w:spacing w:val="-8"/>
              </w:rPr>
            </w:pPr>
            <w:r w:rsidRPr="00433944">
              <w:rPr>
                <w:rFonts w:ascii="Verdana" w:hAnsi="Verdana"/>
                <w:spacing w:val="-8"/>
              </w:rPr>
              <w:t>Tenderer's actual or intended year of incorporation:</w:t>
            </w:r>
          </w:p>
          <w:p w14:paraId="3673CD35" w14:textId="77777777" w:rsidR="00FD54C9" w:rsidRPr="00433944" w:rsidRDefault="00FD54C9" w:rsidP="00482944">
            <w:pPr>
              <w:tabs>
                <w:tab w:val="left" w:pos="142"/>
              </w:tabs>
              <w:rPr>
                <w:rFonts w:ascii="Verdana" w:hAnsi="Verdana"/>
                <w:i/>
                <w:spacing w:val="6"/>
              </w:rPr>
            </w:pPr>
          </w:p>
        </w:tc>
      </w:tr>
      <w:tr w:rsidR="00FD54C9" w:rsidRPr="00433944" w14:paraId="17D34D95" w14:textId="77777777" w:rsidTr="00482944">
        <w:tc>
          <w:tcPr>
            <w:tcW w:w="9279" w:type="dxa"/>
            <w:tcBorders>
              <w:top w:val="single" w:sz="2" w:space="0" w:color="auto"/>
              <w:left w:val="single" w:sz="2" w:space="0" w:color="auto"/>
              <w:bottom w:val="single" w:sz="2" w:space="0" w:color="auto"/>
              <w:right w:val="single" w:sz="2" w:space="0" w:color="auto"/>
            </w:tcBorders>
          </w:tcPr>
          <w:p w14:paraId="37395E98" w14:textId="77777777" w:rsidR="00FD54C9" w:rsidRPr="00433944" w:rsidRDefault="00FD54C9" w:rsidP="00482944">
            <w:pPr>
              <w:tabs>
                <w:tab w:val="left" w:pos="142"/>
              </w:tabs>
              <w:rPr>
                <w:rFonts w:ascii="Verdana" w:hAnsi="Verdana"/>
                <w:spacing w:val="-2"/>
              </w:rPr>
            </w:pPr>
            <w:r w:rsidRPr="00433944">
              <w:rPr>
                <w:rFonts w:ascii="Verdana" w:hAnsi="Verdana"/>
                <w:spacing w:val="-2"/>
              </w:rPr>
              <w:t>Tenderer's legal address [in country of registration]:</w:t>
            </w:r>
          </w:p>
          <w:p w14:paraId="2EEEBCF2" w14:textId="77777777" w:rsidR="00FD54C9" w:rsidRPr="00433944" w:rsidRDefault="00FD54C9" w:rsidP="00482944">
            <w:pPr>
              <w:tabs>
                <w:tab w:val="left" w:pos="142"/>
              </w:tabs>
              <w:rPr>
                <w:rFonts w:ascii="Verdana" w:hAnsi="Verdana"/>
                <w:i/>
                <w:spacing w:val="1"/>
              </w:rPr>
            </w:pPr>
          </w:p>
        </w:tc>
      </w:tr>
      <w:tr w:rsidR="00FD54C9" w:rsidRPr="00433944" w14:paraId="3C2FF205" w14:textId="77777777" w:rsidTr="00482944">
        <w:tc>
          <w:tcPr>
            <w:tcW w:w="9279" w:type="dxa"/>
            <w:tcBorders>
              <w:top w:val="single" w:sz="2" w:space="0" w:color="auto"/>
              <w:left w:val="single" w:sz="2" w:space="0" w:color="auto"/>
              <w:bottom w:val="single" w:sz="2" w:space="0" w:color="auto"/>
              <w:right w:val="single" w:sz="2" w:space="0" w:color="auto"/>
            </w:tcBorders>
          </w:tcPr>
          <w:p w14:paraId="2054136A" w14:textId="77777777" w:rsidR="00FD54C9" w:rsidRPr="00433944" w:rsidRDefault="00FD54C9" w:rsidP="00482944">
            <w:pPr>
              <w:tabs>
                <w:tab w:val="left" w:pos="142"/>
              </w:tabs>
              <w:rPr>
                <w:rFonts w:ascii="Verdana" w:hAnsi="Verdana"/>
                <w:spacing w:val="-2"/>
              </w:rPr>
            </w:pPr>
            <w:r w:rsidRPr="00433944">
              <w:rPr>
                <w:rFonts w:ascii="Verdana" w:hAnsi="Verdana"/>
                <w:spacing w:val="-2"/>
              </w:rPr>
              <w:t>Tenderer's authorized representative information</w:t>
            </w:r>
          </w:p>
          <w:p w14:paraId="54798B85" w14:textId="77777777" w:rsidR="00FD54C9" w:rsidRPr="00433944" w:rsidRDefault="00FD54C9" w:rsidP="00482944">
            <w:pPr>
              <w:tabs>
                <w:tab w:val="left" w:pos="142"/>
              </w:tabs>
              <w:rPr>
                <w:rFonts w:ascii="Verdana" w:hAnsi="Verdana"/>
                <w:spacing w:val="6"/>
              </w:rPr>
            </w:pPr>
            <w:r w:rsidRPr="00433944">
              <w:rPr>
                <w:rFonts w:ascii="Verdana" w:hAnsi="Verdana"/>
                <w:spacing w:val="-2"/>
              </w:rPr>
              <w:t>Name: _____________________________________</w:t>
            </w:r>
          </w:p>
          <w:p w14:paraId="55EA4821" w14:textId="77777777" w:rsidR="00FD54C9" w:rsidRPr="00433944" w:rsidRDefault="00FD54C9" w:rsidP="00482944">
            <w:pPr>
              <w:tabs>
                <w:tab w:val="left" w:pos="142"/>
              </w:tabs>
              <w:rPr>
                <w:rFonts w:ascii="Verdana" w:hAnsi="Verdana"/>
                <w:i/>
                <w:spacing w:val="1"/>
              </w:rPr>
            </w:pPr>
            <w:r w:rsidRPr="00433944">
              <w:rPr>
                <w:rFonts w:ascii="Verdana" w:hAnsi="Verdana"/>
                <w:spacing w:val="-2"/>
              </w:rPr>
              <w:t xml:space="preserve">Address: </w:t>
            </w:r>
            <w:r w:rsidRPr="00433944">
              <w:rPr>
                <w:rFonts w:ascii="Verdana" w:hAnsi="Verdana"/>
                <w:i/>
                <w:spacing w:val="1"/>
              </w:rPr>
              <w:t>___________________________________</w:t>
            </w:r>
          </w:p>
          <w:p w14:paraId="17DDF986" w14:textId="77777777" w:rsidR="00FD54C9" w:rsidRPr="00433944" w:rsidRDefault="00FD54C9" w:rsidP="00482944">
            <w:pPr>
              <w:tabs>
                <w:tab w:val="left" w:pos="142"/>
              </w:tabs>
              <w:rPr>
                <w:rFonts w:ascii="Verdana" w:hAnsi="Verdana"/>
              </w:rPr>
            </w:pPr>
            <w:r w:rsidRPr="00433944">
              <w:rPr>
                <w:rFonts w:ascii="Verdana" w:hAnsi="Verdana"/>
                <w:spacing w:val="-2"/>
              </w:rPr>
              <w:t xml:space="preserve">Telephone/Fax numbers: </w:t>
            </w:r>
            <w:r w:rsidRPr="00433944">
              <w:rPr>
                <w:rFonts w:ascii="Verdana" w:hAnsi="Verdana"/>
                <w:i/>
              </w:rPr>
              <w:t>_______________________</w:t>
            </w:r>
          </w:p>
          <w:p w14:paraId="39BA53DC" w14:textId="77777777" w:rsidR="00FD54C9" w:rsidRPr="00433944" w:rsidRDefault="00FD54C9" w:rsidP="00482944">
            <w:pPr>
              <w:tabs>
                <w:tab w:val="left" w:pos="142"/>
              </w:tabs>
              <w:rPr>
                <w:rFonts w:ascii="Verdana" w:hAnsi="Verdana"/>
              </w:rPr>
            </w:pPr>
            <w:r w:rsidRPr="00433944">
              <w:rPr>
                <w:rFonts w:ascii="Verdana" w:hAnsi="Verdana"/>
                <w:spacing w:val="-6"/>
              </w:rPr>
              <w:t xml:space="preserve">E-mail address: </w:t>
            </w:r>
            <w:r w:rsidRPr="00433944">
              <w:rPr>
                <w:rFonts w:ascii="Verdana" w:hAnsi="Verdana"/>
                <w:i/>
              </w:rPr>
              <w:t>______________________________</w:t>
            </w:r>
          </w:p>
        </w:tc>
      </w:tr>
      <w:tr w:rsidR="00FD54C9" w:rsidRPr="00433944" w14:paraId="663A004A" w14:textId="77777777" w:rsidTr="00482944">
        <w:tc>
          <w:tcPr>
            <w:tcW w:w="9279" w:type="dxa"/>
            <w:tcBorders>
              <w:top w:val="single" w:sz="2" w:space="0" w:color="auto"/>
              <w:left w:val="single" w:sz="2" w:space="0" w:color="auto"/>
              <w:bottom w:val="single" w:sz="2" w:space="0" w:color="auto"/>
              <w:right w:val="single" w:sz="2" w:space="0" w:color="auto"/>
            </w:tcBorders>
          </w:tcPr>
          <w:p w14:paraId="16646E27" w14:textId="77777777" w:rsidR="00FD54C9" w:rsidRPr="00433944" w:rsidRDefault="00FD54C9" w:rsidP="00482944">
            <w:pPr>
              <w:tabs>
                <w:tab w:val="left" w:pos="142"/>
              </w:tabs>
              <w:rPr>
                <w:rFonts w:ascii="Verdana" w:hAnsi="Verdana"/>
                <w:spacing w:val="-2"/>
              </w:rPr>
            </w:pPr>
            <w:r w:rsidRPr="00433944">
              <w:rPr>
                <w:rFonts w:ascii="Verdana" w:hAnsi="Verdana"/>
                <w:spacing w:val="-2"/>
              </w:rPr>
              <w:t>1. Attached are copies of original documents of</w:t>
            </w:r>
          </w:p>
          <w:p w14:paraId="25E29AD2" w14:textId="77777777" w:rsidR="00FD54C9" w:rsidRPr="00433944" w:rsidRDefault="00FD54C9" w:rsidP="00482944">
            <w:pPr>
              <w:tabs>
                <w:tab w:val="left" w:pos="142"/>
              </w:tabs>
              <w:rPr>
                <w:rFonts w:ascii="Verdana" w:hAnsi="Verdana"/>
                <w:spacing w:val="-8"/>
              </w:rPr>
            </w:pPr>
            <w:r w:rsidRPr="00433944">
              <w:rPr>
                <w:rFonts w:ascii="Wingdings" w:eastAsia="Wingdings" w:hAnsi="Wingdings" w:cs="Wingdings"/>
                <w:spacing w:val="-2"/>
              </w:rPr>
              <w:t>¨</w:t>
            </w:r>
            <w:r w:rsidRPr="00433944">
              <w:rPr>
                <w:rFonts w:ascii="Verdana" w:eastAsia="MS Mincho" w:hAnsi="Verdana"/>
                <w:spacing w:val="-2"/>
              </w:rPr>
              <w:tab/>
            </w:r>
            <w:r w:rsidRPr="00433944">
              <w:rPr>
                <w:rFonts w:ascii="Verdana" w:hAnsi="Verdana"/>
                <w:spacing w:val="-2"/>
              </w:rPr>
              <w:t xml:space="preserve">Articles of Incorporation (or equivalent documents of constitution or association), and/or documents of registration of </w:t>
            </w:r>
            <w:r w:rsidRPr="00433944">
              <w:rPr>
                <w:rFonts w:ascii="Verdana" w:hAnsi="Verdana"/>
                <w:spacing w:val="-8"/>
              </w:rPr>
              <w:t>the legal entity named above, in accordance with ITT 3.6</w:t>
            </w:r>
          </w:p>
          <w:p w14:paraId="015A3D2A" w14:textId="77777777" w:rsidR="00FD54C9" w:rsidRPr="00433944" w:rsidRDefault="00FD54C9" w:rsidP="00482944">
            <w:pPr>
              <w:tabs>
                <w:tab w:val="left" w:pos="142"/>
              </w:tabs>
              <w:rPr>
                <w:rFonts w:ascii="Verdana" w:hAnsi="Verdana"/>
                <w:spacing w:val="-2"/>
              </w:rPr>
            </w:pPr>
            <w:r w:rsidRPr="00433944">
              <w:rPr>
                <w:rFonts w:ascii="Wingdings" w:eastAsia="Wingdings" w:hAnsi="Wingdings" w:cs="Wingdings"/>
                <w:spacing w:val="-2"/>
              </w:rPr>
              <w:t>¨</w:t>
            </w:r>
            <w:r w:rsidRPr="00433944">
              <w:rPr>
                <w:rFonts w:ascii="Verdana" w:hAnsi="Verdana"/>
                <w:spacing w:val="-2"/>
              </w:rPr>
              <w:tab/>
              <w:t>In case of JV, letter of intent to form JV or JV agreement, in accordance with ITT 3.5</w:t>
            </w:r>
          </w:p>
          <w:p w14:paraId="7DE923AF" w14:textId="77777777" w:rsidR="00FD54C9" w:rsidRPr="00433944" w:rsidRDefault="00FD54C9" w:rsidP="00482944">
            <w:pPr>
              <w:tabs>
                <w:tab w:val="left" w:pos="142"/>
              </w:tabs>
              <w:rPr>
                <w:rFonts w:ascii="Verdana" w:hAnsi="Verdana"/>
                <w:spacing w:val="-2"/>
              </w:rPr>
            </w:pPr>
            <w:r w:rsidRPr="00433944">
              <w:rPr>
                <w:rFonts w:ascii="Wingdings" w:eastAsia="Wingdings" w:hAnsi="Wingdings" w:cs="Wingdings"/>
                <w:spacing w:val="-2"/>
              </w:rPr>
              <w:t>¨</w:t>
            </w:r>
            <w:r w:rsidRPr="00433944">
              <w:rPr>
                <w:rFonts w:ascii="Verdana" w:eastAsia="MS Mincho" w:hAnsi="Verdana"/>
                <w:spacing w:val="-2"/>
              </w:rPr>
              <w:tab/>
            </w:r>
            <w:r w:rsidRPr="00433944">
              <w:rPr>
                <w:rFonts w:ascii="Verdana" w:hAnsi="Verdana"/>
                <w:spacing w:val="-2"/>
              </w:rPr>
              <w:t>In case of state-owned enterprise or institution, in accordance with ITT 3.8, documents establishing:</w:t>
            </w:r>
          </w:p>
          <w:p w14:paraId="740AEFF3" w14:textId="77777777" w:rsidR="00FD54C9" w:rsidRPr="00433944" w:rsidRDefault="00FD54C9">
            <w:pPr>
              <w:pStyle w:val="TOC4"/>
              <w:numPr>
                <w:ilvl w:val="0"/>
                <w:numId w:val="25"/>
              </w:numPr>
              <w:tabs>
                <w:tab w:val="left" w:pos="142"/>
              </w:tabs>
              <w:ind w:left="0" w:firstLine="0"/>
              <w:contextualSpacing/>
              <w:rPr>
                <w:rFonts w:ascii="Verdana" w:hAnsi="Verdana"/>
                <w:spacing w:val="-8"/>
              </w:rPr>
            </w:pPr>
            <w:r w:rsidRPr="00433944">
              <w:rPr>
                <w:rFonts w:ascii="Verdana" w:hAnsi="Verdana"/>
                <w:spacing w:val="-2"/>
              </w:rPr>
              <w:t>Legal and financial autonomy</w:t>
            </w:r>
          </w:p>
          <w:p w14:paraId="62A440ED" w14:textId="77777777" w:rsidR="00FD54C9" w:rsidRPr="00433944" w:rsidRDefault="00FD54C9">
            <w:pPr>
              <w:pStyle w:val="TOC4"/>
              <w:numPr>
                <w:ilvl w:val="0"/>
                <w:numId w:val="25"/>
              </w:numPr>
              <w:tabs>
                <w:tab w:val="left" w:pos="142"/>
              </w:tabs>
              <w:ind w:left="0" w:firstLine="0"/>
              <w:contextualSpacing/>
              <w:rPr>
                <w:rFonts w:ascii="Verdana" w:hAnsi="Verdana"/>
                <w:spacing w:val="-8"/>
              </w:rPr>
            </w:pPr>
            <w:r w:rsidRPr="00433944">
              <w:rPr>
                <w:rFonts w:ascii="Verdana" w:hAnsi="Verdana"/>
                <w:spacing w:val="-2"/>
              </w:rPr>
              <w:t>Operation under commercial law</w:t>
            </w:r>
          </w:p>
          <w:p w14:paraId="525BA37B" w14:textId="77777777" w:rsidR="00FD54C9" w:rsidRPr="00433944" w:rsidRDefault="00FD54C9">
            <w:pPr>
              <w:pStyle w:val="TOC4"/>
              <w:numPr>
                <w:ilvl w:val="0"/>
                <w:numId w:val="25"/>
              </w:numPr>
              <w:tabs>
                <w:tab w:val="left" w:pos="142"/>
              </w:tabs>
              <w:ind w:left="0" w:firstLine="0"/>
              <w:contextualSpacing/>
              <w:rPr>
                <w:rFonts w:ascii="Verdana" w:hAnsi="Verdana"/>
                <w:spacing w:val="-8"/>
              </w:rPr>
            </w:pPr>
            <w:r w:rsidRPr="00433944">
              <w:rPr>
                <w:rFonts w:ascii="Verdana" w:hAnsi="Verdana"/>
                <w:spacing w:val="-2"/>
              </w:rPr>
              <w:t>Establishing that the Tenderer is not under the supervision of the Procuring Entity</w:t>
            </w:r>
          </w:p>
          <w:p w14:paraId="209B884B" w14:textId="77777777" w:rsidR="00FD54C9" w:rsidRPr="00433944" w:rsidRDefault="00FD54C9" w:rsidP="00482944">
            <w:pPr>
              <w:tabs>
                <w:tab w:val="left" w:pos="142"/>
              </w:tabs>
              <w:rPr>
                <w:rFonts w:ascii="Verdana" w:hAnsi="Verdana"/>
                <w:spacing w:val="-2"/>
              </w:rPr>
            </w:pPr>
            <w:r w:rsidRPr="00433944">
              <w:rPr>
                <w:rFonts w:ascii="Verdana" w:hAnsi="Verdana"/>
                <w:spacing w:val="-2"/>
              </w:rPr>
              <w:t>2. Included are the organizational chart, a list of Board of Directors, and the beneficial ownership.</w:t>
            </w:r>
          </w:p>
          <w:p w14:paraId="09C85A39" w14:textId="77777777" w:rsidR="00FD54C9" w:rsidRPr="00433944" w:rsidRDefault="00FD54C9" w:rsidP="00482944">
            <w:pPr>
              <w:tabs>
                <w:tab w:val="left" w:pos="142"/>
              </w:tabs>
              <w:rPr>
                <w:rFonts w:ascii="Verdana" w:hAnsi="Verdana"/>
                <w:spacing w:val="-8"/>
              </w:rPr>
            </w:pPr>
          </w:p>
        </w:tc>
      </w:tr>
    </w:tbl>
    <w:p w14:paraId="5A2A10F1" w14:textId="77777777" w:rsidR="00FD54C9" w:rsidRPr="00433944" w:rsidRDefault="00FD54C9" w:rsidP="00FD54C9">
      <w:pPr>
        <w:tabs>
          <w:tab w:val="left" w:pos="142"/>
        </w:tabs>
        <w:rPr>
          <w:rFonts w:ascii="Verdana" w:hAnsi="Verdana"/>
          <w:b/>
        </w:rPr>
      </w:pPr>
      <w:r w:rsidRPr="00433944">
        <w:rPr>
          <w:rFonts w:ascii="Verdana" w:hAnsi="Verdana"/>
        </w:rPr>
        <w:br w:type="page"/>
      </w:r>
    </w:p>
    <w:p w14:paraId="1AD8C345" w14:textId="1400D4E4" w:rsidR="00FD54C9" w:rsidRPr="00433944" w:rsidRDefault="00FD54C9">
      <w:pPr>
        <w:pStyle w:val="Heading2"/>
        <w:numPr>
          <w:ilvl w:val="1"/>
          <w:numId w:val="26"/>
        </w:numPr>
        <w:tabs>
          <w:tab w:val="left" w:pos="142"/>
          <w:tab w:val="left" w:pos="657"/>
          <w:tab w:val="left" w:pos="658"/>
        </w:tabs>
        <w:spacing w:before="251"/>
        <w:ind w:right="720" w:firstLine="0"/>
        <w:rPr>
          <w:rFonts w:ascii="Verdana" w:hAnsi="Verdana"/>
          <w:sz w:val="22"/>
          <w:szCs w:val="22"/>
          <w:u w:val="single"/>
        </w:rPr>
      </w:pPr>
      <w:bookmarkStart w:id="155" w:name="_Toc333564310"/>
      <w:bookmarkStart w:id="156" w:name="_Toc333564304"/>
      <w:bookmarkStart w:id="157" w:name="_Toc473814136"/>
      <w:bookmarkStart w:id="158" w:name="_Toc89762932"/>
      <w:bookmarkStart w:id="159" w:name="_Toc233738888"/>
      <w:r w:rsidRPr="00433944">
        <w:rPr>
          <w:rFonts w:ascii="Verdana" w:hAnsi="Verdana"/>
          <w:sz w:val="22"/>
          <w:szCs w:val="22"/>
          <w:u w:val="single"/>
        </w:rPr>
        <w:lastRenderedPageBreak/>
        <w:t>FORM ELI -1.2</w:t>
      </w:r>
      <w:bookmarkEnd w:id="155"/>
      <w:bookmarkEnd w:id="156"/>
      <w:bookmarkEnd w:id="157"/>
      <w:bookmarkEnd w:id="158"/>
      <w:r w:rsidR="003F045A" w:rsidRPr="00433944">
        <w:rPr>
          <w:rFonts w:ascii="Verdana" w:hAnsi="Verdana"/>
          <w:sz w:val="22"/>
          <w:szCs w:val="22"/>
          <w:u w:val="single"/>
        </w:rPr>
        <w:t xml:space="preserve"> </w:t>
      </w:r>
      <w:r w:rsidR="003F045A" w:rsidRPr="00433944">
        <w:rPr>
          <w:rFonts w:ascii="Verdana" w:hAnsi="Verdana"/>
          <w:color w:val="231F20"/>
          <w:sz w:val="22"/>
          <w:szCs w:val="22"/>
        </w:rPr>
        <w:t>(MANDATORY where applicable)</w:t>
      </w:r>
      <w:bookmarkEnd w:id="159"/>
    </w:p>
    <w:p w14:paraId="08C8001E" w14:textId="77777777" w:rsidR="00FD54C9" w:rsidRPr="00433944" w:rsidRDefault="00FD54C9" w:rsidP="00FD54C9">
      <w:pPr>
        <w:pStyle w:val="SectionVHeader"/>
        <w:tabs>
          <w:tab w:val="left" w:pos="142"/>
        </w:tabs>
        <w:jc w:val="left"/>
        <w:rPr>
          <w:rFonts w:ascii="Verdana" w:hAnsi="Verdana"/>
          <w:sz w:val="22"/>
          <w:szCs w:val="22"/>
        </w:rPr>
      </w:pPr>
    </w:p>
    <w:p w14:paraId="7BB92E66" w14:textId="77777777" w:rsidR="00FD54C9" w:rsidRPr="00433944" w:rsidRDefault="00FD54C9" w:rsidP="3FE255E3">
      <w:pPr>
        <w:pStyle w:val="SectionVHeader"/>
        <w:tabs>
          <w:tab w:val="left" w:pos="142"/>
        </w:tabs>
        <w:jc w:val="left"/>
        <w:rPr>
          <w:rFonts w:ascii="Verdana" w:hAnsi="Verdana"/>
          <w:sz w:val="22"/>
          <w:szCs w:val="22"/>
          <w:lang w:val="es-ES"/>
        </w:rPr>
      </w:pPr>
      <w:r w:rsidRPr="3FE255E3">
        <w:rPr>
          <w:rFonts w:ascii="Verdana" w:hAnsi="Verdana"/>
          <w:sz w:val="22"/>
          <w:szCs w:val="22"/>
          <w:lang w:val="es-ES"/>
        </w:rPr>
        <w:t>Tenderer's JV Information Form</w:t>
      </w:r>
      <w:r>
        <w:br/>
      </w:r>
      <w:r w:rsidRPr="3FE255E3">
        <w:rPr>
          <w:rFonts w:ascii="Verdana" w:hAnsi="Verdana"/>
          <w:sz w:val="22"/>
          <w:szCs w:val="22"/>
          <w:lang w:val="es-ES"/>
        </w:rPr>
        <w:t>(to be completed for each member of Tenderer’s JV)</w:t>
      </w:r>
    </w:p>
    <w:p w14:paraId="0A360568" w14:textId="77777777" w:rsidR="00FD54C9" w:rsidRPr="00433944" w:rsidRDefault="00FD54C9" w:rsidP="00FD54C9">
      <w:pPr>
        <w:tabs>
          <w:tab w:val="left" w:pos="142"/>
        </w:tabs>
        <w:rPr>
          <w:rFonts w:ascii="Verdana" w:hAnsi="Verdana"/>
          <w:spacing w:val="-2"/>
        </w:rPr>
      </w:pPr>
      <w:r w:rsidRPr="00433944">
        <w:rPr>
          <w:rFonts w:ascii="Verdana" w:hAnsi="Verdana"/>
          <w:spacing w:val="-2"/>
        </w:rPr>
        <w:t xml:space="preserve">Date: </w:t>
      </w:r>
      <w:r w:rsidRPr="00433944">
        <w:rPr>
          <w:rFonts w:ascii="Verdana" w:hAnsi="Verdana"/>
          <w:i/>
          <w:iCs/>
          <w:spacing w:val="2"/>
        </w:rPr>
        <w:t>_______________</w:t>
      </w:r>
      <w:r w:rsidRPr="00433944">
        <w:rPr>
          <w:rFonts w:ascii="Verdana" w:hAnsi="Verdana"/>
          <w:i/>
          <w:iCs/>
          <w:spacing w:val="2"/>
        </w:rPr>
        <w:br/>
      </w:r>
    </w:p>
    <w:p w14:paraId="557A0E1E" w14:textId="77777777" w:rsidR="00FD54C9" w:rsidRPr="00433944" w:rsidRDefault="00FD54C9" w:rsidP="00FD54C9">
      <w:pPr>
        <w:tabs>
          <w:tab w:val="left" w:pos="142"/>
        </w:tabs>
        <w:rPr>
          <w:rFonts w:ascii="Verdana" w:hAnsi="Verdana"/>
        </w:rPr>
      </w:pPr>
      <w:r w:rsidRPr="00433944">
        <w:rPr>
          <w:rFonts w:ascii="Verdana" w:hAnsi="Verdana"/>
          <w:spacing w:val="-2"/>
        </w:rPr>
        <w:t xml:space="preserve">ITT No. and title: </w:t>
      </w:r>
      <w:r w:rsidRPr="00433944">
        <w:rPr>
          <w:rFonts w:ascii="Verdana" w:hAnsi="Verdana"/>
          <w:i/>
          <w:iCs/>
          <w:spacing w:val="2"/>
        </w:rPr>
        <w:t>__________________</w:t>
      </w:r>
      <w:r w:rsidRPr="00433944">
        <w:rPr>
          <w:rFonts w:ascii="Verdana" w:hAnsi="Verdana"/>
          <w:i/>
          <w:iCs/>
          <w:spacing w:val="2"/>
        </w:rPr>
        <w:br/>
      </w: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FD54C9" w:rsidRPr="00433944" w14:paraId="0C2E8E0B" w14:textId="77777777" w:rsidTr="00482944">
        <w:tc>
          <w:tcPr>
            <w:tcW w:w="9372" w:type="dxa"/>
            <w:tcBorders>
              <w:top w:val="single" w:sz="2" w:space="0" w:color="auto"/>
              <w:left w:val="single" w:sz="2" w:space="0" w:color="auto"/>
              <w:bottom w:val="single" w:sz="2" w:space="0" w:color="auto"/>
              <w:right w:val="single" w:sz="2" w:space="0" w:color="auto"/>
            </w:tcBorders>
          </w:tcPr>
          <w:p w14:paraId="467C7C99" w14:textId="77777777" w:rsidR="00FD54C9" w:rsidRPr="00433944" w:rsidRDefault="00FD54C9" w:rsidP="00482944">
            <w:pPr>
              <w:tabs>
                <w:tab w:val="left" w:pos="142"/>
              </w:tabs>
              <w:ind w:left="142"/>
              <w:rPr>
                <w:rFonts w:ascii="Verdana" w:hAnsi="Verdana"/>
                <w:spacing w:val="-2"/>
              </w:rPr>
            </w:pPr>
            <w:r w:rsidRPr="00433944">
              <w:rPr>
                <w:rFonts w:ascii="Verdana" w:hAnsi="Verdana"/>
                <w:spacing w:val="-2"/>
              </w:rPr>
              <w:t>Tenderer’s JV name:</w:t>
            </w:r>
          </w:p>
          <w:p w14:paraId="30C4E268" w14:textId="77777777" w:rsidR="00FD54C9" w:rsidRPr="00433944" w:rsidRDefault="00FD54C9" w:rsidP="00482944">
            <w:pPr>
              <w:tabs>
                <w:tab w:val="left" w:pos="142"/>
              </w:tabs>
              <w:ind w:left="142"/>
              <w:rPr>
                <w:rFonts w:ascii="Verdana" w:hAnsi="Verdana"/>
                <w:i/>
                <w:iCs/>
                <w:spacing w:val="2"/>
              </w:rPr>
            </w:pPr>
          </w:p>
        </w:tc>
      </w:tr>
      <w:tr w:rsidR="00FD54C9" w:rsidRPr="00433944" w14:paraId="133D9FAC" w14:textId="77777777" w:rsidTr="00482944">
        <w:tc>
          <w:tcPr>
            <w:tcW w:w="9372" w:type="dxa"/>
            <w:tcBorders>
              <w:top w:val="single" w:sz="2" w:space="0" w:color="auto"/>
              <w:left w:val="single" w:sz="2" w:space="0" w:color="auto"/>
              <w:bottom w:val="single" w:sz="2" w:space="0" w:color="auto"/>
              <w:right w:val="single" w:sz="2" w:space="0" w:color="auto"/>
            </w:tcBorders>
          </w:tcPr>
          <w:p w14:paraId="710C02CD" w14:textId="77777777" w:rsidR="00FD54C9" w:rsidRPr="00433944" w:rsidRDefault="00FD54C9" w:rsidP="00482944">
            <w:pPr>
              <w:tabs>
                <w:tab w:val="left" w:pos="142"/>
              </w:tabs>
              <w:ind w:left="142"/>
              <w:rPr>
                <w:rFonts w:ascii="Verdana" w:hAnsi="Verdana"/>
                <w:spacing w:val="-2"/>
              </w:rPr>
            </w:pPr>
            <w:r w:rsidRPr="00433944">
              <w:rPr>
                <w:rFonts w:ascii="Verdana" w:hAnsi="Verdana"/>
                <w:spacing w:val="-2"/>
              </w:rPr>
              <w:t>JV member’s name:</w:t>
            </w:r>
          </w:p>
          <w:p w14:paraId="74D46543" w14:textId="77777777" w:rsidR="00FD54C9" w:rsidRPr="00433944" w:rsidRDefault="00FD54C9" w:rsidP="00482944">
            <w:pPr>
              <w:tabs>
                <w:tab w:val="left" w:pos="142"/>
              </w:tabs>
              <w:ind w:left="142"/>
              <w:rPr>
                <w:rFonts w:ascii="Verdana" w:hAnsi="Verdana"/>
                <w:i/>
                <w:iCs/>
                <w:spacing w:val="2"/>
              </w:rPr>
            </w:pPr>
          </w:p>
        </w:tc>
      </w:tr>
      <w:tr w:rsidR="00FD54C9" w:rsidRPr="00433944" w14:paraId="2BD95BC7" w14:textId="77777777" w:rsidTr="00482944">
        <w:tc>
          <w:tcPr>
            <w:tcW w:w="9372" w:type="dxa"/>
            <w:tcBorders>
              <w:top w:val="single" w:sz="2" w:space="0" w:color="auto"/>
              <w:left w:val="single" w:sz="2" w:space="0" w:color="auto"/>
              <w:bottom w:val="single" w:sz="2" w:space="0" w:color="auto"/>
              <w:right w:val="single" w:sz="2" w:space="0" w:color="auto"/>
            </w:tcBorders>
          </w:tcPr>
          <w:p w14:paraId="3E23455A" w14:textId="77777777" w:rsidR="00FD54C9" w:rsidRPr="00433944" w:rsidRDefault="00FD54C9" w:rsidP="00482944">
            <w:pPr>
              <w:tabs>
                <w:tab w:val="left" w:pos="142"/>
              </w:tabs>
              <w:ind w:left="142"/>
              <w:rPr>
                <w:rFonts w:ascii="Verdana" w:hAnsi="Verdana"/>
                <w:spacing w:val="-2"/>
              </w:rPr>
            </w:pPr>
            <w:r w:rsidRPr="00433944">
              <w:rPr>
                <w:rFonts w:ascii="Verdana" w:hAnsi="Verdana"/>
                <w:spacing w:val="-2"/>
              </w:rPr>
              <w:t>JV member’s country of registration:</w:t>
            </w:r>
          </w:p>
          <w:p w14:paraId="6A286C8D" w14:textId="77777777" w:rsidR="00FD54C9" w:rsidRPr="00433944" w:rsidRDefault="00FD54C9" w:rsidP="00482944">
            <w:pPr>
              <w:tabs>
                <w:tab w:val="left" w:pos="142"/>
              </w:tabs>
              <w:ind w:left="142"/>
              <w:rPr>
                <w:rFonts w:ascii="Verdana" w:hAnsi="Verdana"/>
                <w:i/>
                <w:iCs/>
                <w:spacing w:val="2"/>
              </w:rPr>
            </w:pPr>
          </w:p>
        </w:tc>
      </w:tr>
      <w:tr w:rsidR="00FD54C9" w:rsidRPr="00433944" w14:paraId="56B15244" w14:textId="77777777" w:rsidTr="00482944">
        <w:tc>
          <w:tcPr>
            <w:tcW w:w="9372" w:type="dxa"/>
            <w:tcBorders>
              <w:top w:val="single" w:sz="2" w:space="0" w:color="auto"/>
              <w:left w:val="single" w:sz="2" w:space="0" w:color="auto"/>
              <w:bottom w:val="single" w:sz="2" w:space="0" w:color="auto"/>
              <w:right w:val="single" w:sz="2" w:space="0" w:color="auto"/>
            </w:tcBorders>
          </w:tcPr>
          <w:p w14:paraId="4CA2B31D" w14:textId="77777777" w:rsidR="00FD54C9" w:rsidRPr="00433944" w:rsidRDefault="00FD54C9" w:rsidP="00482944">
            <w:pPr>
              <w:tabs>
                <w:tab w:val="left" w:pos="142"/>
              </w:tabs>
              <w:ind w:left="142"/>
              <w:rPr>
                <w:rFonts w:ascii="Verdana" w:hAnsi="Verdana"/>
                <w:spacing w:val="-2"/>
              </w:rPr>
            </w:pPr>
            <w:r w:rsidRPr="00433944">
              <w:rPr>
                <w:rFonts w:ascii="Verdana" w:hAnsi="Verdana"/>
                <w:spacing w:val="-2"/>
              </w:rPr>
              <w:t>JV member’s year of constitution:</w:t>
            </w:r>
          </w:p>
          <w:p w14:paraId="18BE46DD" w14:textId="77777777" w:rsidR="00FD54C9" w:rsidRPr="00433944" w:rsidRDefault="00FD54C9" w:rsidP="00482944">
            <w:pPr>
              <w:tabs>
                <w:tab w:val="left" w:pos="142"/>
              </w:tabs>
              <w:ind w:left="142"/>
              <w:rPr>
                <w:rFonts w:ascii="Verdana" w:hAnsi="Verdana"/>
                <w:i/>
                <w:iCs/>
                <w:spacing w:val="2"/>
              </w:rPr>
            </w:pPr>
          </w:p>
        </w:tc>
      </w:tr>
      <w:tr w:rsidR="00FD54C9" w:rsidRPr="00433944" w14:paraId="61CE347E" w14:textId="77777777" w:rsidTr="00482944">
        <w:tc>
          <w:tcPr>
            <w:tcW w:w="9372" w:type="dxa"/>
            <w:tcBorders>
              <w:top w:val="single" w:sz="2" w:space="0" w:color="auto"/>
              <w:left w:val="single" w:sz="2" w:space="0" w:color="auto"/>
              <w:right w:val="single" w:sz="2" w:space="0" w:color="auto"/>
            </w:tcBorders>
          </w:tcPr>
          <w:p w14:paraId="6BADED91" w14:textId="77777777" w:rsidR="00FD54C9" w:rsidRPr="00433944" w:rsidRDefault="00FD54C9" w:rsidP="00482944">
            <w:pPr>
              <w:tabs>
                <w:tab w:val="left" w:pos="142"/>
              </w:tabs>
              <w:ind w:left="142"/>
              <w:rPr>
                <w:rFonts w:ascii="Verdana" w:hAnsi="Verdana"/>
                <w:spacing w:val="-7"/>
              </w:rPr>
            </w:pPr>
            <w:r w:rsidRPr="00433944">
              <w:rPr>
                <w:rFonts w:ascii="Verdana" w:hAnsi="Verdana"/>
                <w:spacing w:val="-7"/>
              </w:rPr>
              <w:t>JV member’s legal address in country of constitution:</w:t>
            </w:r>
          </w:p>
          <w:p w14:paraId="0A7FBEFA" w14:textId="77777777" w:rsidR="00FD54C9" w:rsidRPr="00433944" w:rsidRDefault="00FD54C9" w:rsidP="00482944">
            <w:pPr>
              <w:tabs>
                <w:tab w:val="left" w:pos="142"/>
              </w:tabs>
              <w:ind w:left="142"/>
              <w:rPr>
                <w:rFonts w:ascii="Verdana" w:hAnsi="Verdana"/>
                <w:spacing w:val="-7"/>
              </w:rPr>
            </w:pPr>
          </w:p>
        </w:tc>
      </w:tr>
      <w:tr w:rsidR="00FD54C9" w:rsidRPr="00433944" w14:paraId="543C6830" w14:textId="77777777" w:rsidTr="00482944">
        <w:tc>
          <w:tcPr>
            <w:tcW w:w="9372" w:type="dxa"/>
            <w:tcBorders>
              <w:top w:val="single" w:sz="2" w:space="0" w:color="auto"/>
              <w:left w:val="single" w:sz="2" w:space="0" w:color="auto"/>
              <w:bottom w:val="single" w:sz="2" w:space="0" w:color="auto"/>
              <w:right w:val="single" w:sz="2" w:space="0" w:color="auto"/>
            </w:tcBorders>
          </w:tcPr>
          <w:p w14:paraId="3EC09E0A" w14:textId="77777777" w:rsidR="00FD54C9" w:rsidRPr="00433944" w:rsidRDefault="00FD54C9" w:rsidP="00482944">
            <w:pPr>
              <w:tabs>
                <w:tab w:val="left" w:pos="142"/>
              </w:tabs>
              <w:ind w:left="142"/>
              <w:rPr>
                <w:rFonts w:ascii="Verdana" w:hAnsi="Verdana"/>
                <w:spacing w:val="-6"/>
              </w:rPr>
            </w:pPr>
            <w:r w:rsidRPr="00433944">
              <w:rPr>
                <w:rFonts w:ascii="Verdana" w:hAnsi="Verdana"/>
                <w:spacing w:val="-7"/>
              </w:rPr>
              <w:t>JV member’s</w:t>
            </w:r>
            <w:r w:rsidRPr="00433944">
              <w:rPr>
                <w:rFonts w:ascii="Verdana" w:hAnsi="Verdana"/>
                <w:spacing w:val="-6"/>
              </w:rPr>
              <w:t xml:space="preserve"> authorized representative information</w:t>
            </w:r>
          </w:p>
          <w:p w14:paraId="7E7BBE6B" w14:textId="77777777" w:rsidR="00FD54C9" w:rsidRPr="00433944" w:rsidRDefault="00FD54C9" w:rsidP="00482944">
            <w:pPr>
              <w:tabs>
                <w:tab w:val="left" w:pos="142"/>
              </w:tabs>
              <w:ind w:left="142"/>
              <w:rPr>
                <w:rFonts w:ascii="Verdana" w:hAnsi="Verdana"/>
                <w:i/>
                <w:iCs/>
                <w:spacing w:val="2"/>
              </w:rPr>
            </w:pPr>
            <w:r w:rsidRPr="00433944">
              <w:rPr>
                <w:rFonts w:ascii="Verdana" w:hAnsi="Verdana"/>
                <w:spacing w:val="-2"/>
              </w:rPr>
              <w:t>Name: ____________________________________</w:t>
            </w:r>
          </w:p>
          <w:p w14:paraId="6C451870" w14:textId="77777777" w:rsidR="00FD54C9" w:rsidRPr="00433944" w:rsidRDefault="00FD54C9" w:rsidP="00482944">
            <w:pPr>
              <w:tabs>
                <w:tab w:val="left" w:pos="142"/>
              </w:tabs>
              <w:ind w:left="142"/>
              <w:rPr>
                <w:rFonts w:ascii="Verdana" w:hAnsi="Verdana"/>
                <w:i/>
                <w:iCs/>
                <w:spacing w:val="1"/>
              </w:rPr>
            </w:pPr>
            <w:r w:rsidRPr="00433944">
              <w:rPr>
                <w:rFonts w:ascii="Verdana" w:hAnsi="Verdana"/>
                <w:spacing w:val="-2"/>
              </w:rPr>
              <w:t>Address: __________________________________</w:t>
            </w:r>
          </w:p>
          <w:p w14:paraId="31C76D69" w14:textId="77777777" w:rsidR="00FD54C9" w:rsidRPr="00433944" w:rsidRDefault="00FD54C9" w:rsidP="00482944">
            <w:pPr>
              <w:tabs>
                <w:tab w:val="left" w:pos="142"/>
              </w:tabs>
              <w:ind w:left="142"/>
              <w:rPr>
                <w:rFonts w:ascii="Verdana" w:hAnsi="Verdana"/>
                <w:i/>
                <w:iCs/>
                <w:spacing w:val="2"/>
              </w:rPr>
            </w:pPr>
            <w:r w:rsidRPr="00433944">
              <w:rPr>
                <w:rFonts w:ascii="Verdana" w:hAnsi="Verdana"/>
                <w:spacing w:val="-2"/>
              </w:rPr>
              <w:t>Telephone/Fax numbers: _____________________</w:t>
            </w:r>
          </w:p>
          <w:p w14:paraId="4ABD1E33" w14:textId="77777777" w:rsidR="00FD54C9" w:rsidRPr="00433944" w:rsidRDefault="00FD54C9" w:rsidP="00482944">
            <w:pPr>
              <w:tabs>
                <w:tab w:val="left" w:pos="142"/>
              </w:tabs>
              <w:ind w:left="142"/>
              <w:rPr>
                <w:rFonts w:ascii="Verdana" w:hAnsi="Verdana"/>
                <w:i/>
                <w:iCs/>
                <w:spacing w:val="2"/>
              </w:rPr>
            </w:pPr>
            <w:r w:rsidRPr="00433944">
              <w:rPr>
                <w:rFonts w:ascii="Verdana" w:hAnsi="Verdana"/>
                <w:spacing w:val="-6"/>
              </w:rPr>
              <w:t>E-mail address: _____________________________</w:t>
            </w:r>
          </w:p>
        </w:tc>
      </w:tr>
      <w:tr w:rsidR="00FD54C9" w:rsidRPr="00433944" w14:paraId="047D9BA4" w14:textId="77777777" w:rsidTr="00482944">
        <w:tc>
          <w:tcPr>
            <w:tcW w:w="9372" w:type="dxa"/>
            <w:tcBorders>
              <w:top w:val="single" w:sz="2" w:space="0" w:color="auto"/>
              <w:left w:val="single" w:sz="2" w:space="0" w:color="auto"/>
              <w:bottom w:val="single" w:sz="2" w:space="0" w:color="auto"/>
              <w:right w:val="single" w:sz="2" w:space="0" w:color="auto"/>
            </w:tcBorders>
          </w:tcPr>
          <w:p w14:paraId="2C75D53A" w14:textId="77777777" w:rsidR="00FD54C9" w:rsidRPr="00433944" w:rsidRDefault="00FD54C9" w:rsidP="00482944">
            <w:pPr>
              <w:tabs>
                <w:tab w:val="left" w:pos="142"/>
              </w:tabs>
              <w:ind w:left="142"/>
              <w:rPr>
                <w:rFonts w:ascii="Verdana" w:hAnsi="Verdana"/>
                <w:spacing w:val="-2"/>
              </w:rPr>
            </w:pPr>
          </w:p>
          <w:p w14:paraId="3F81D91A" w14:textId="77777777" w:rsidR="00FD54C9" w:rsidRPr="00433944" w:rsidRDefault="00FD54C9" w:rsidP="00482944">
            <w:pPr>
              <w:tabs>
                <w:tab w:val="left" w:pos="142"/>
              </w:tabs>
              <w:ind w:left="142"/>
              <w:rPr>
                <w:rFonts w:ascii="Verdana" w:hAnsi="Verdana"/>
                <w:spacing w:val="-2"/>
              </w:rPr>
            </w:pPr>
            <w:r w:rsidRPr="00433944">
              <w:rPr>
                <w:rFonts w:ascii="Verdana" w:hAnsi="Verdana"/>
                <w:spacing w:val="-2"/>
              </w:rPr>
              <w:t>1. Attached are copies of original documents of</w:t>
            </w:r>
          </w:p>
          <w:p w14:paraId="73729BC6" w14:textId="77777777" w:rsidR="00FD54C9" w:rsidRPr="00433944" w:rsidRDefault="00FD54C9" w:rsidP="00482944">
            <w:pPr>
              <w:tabs>
                <w:tab w:val="left" w:pos="142"/>
              </w:tabs>
              <w:ind w:left="142"/>
              <w:rPr>
                <w:rFonts w:ascii="Verdana" w:hAnsi="Verdana"/>
                <w:spacing w:val="-8"/>
              </w:rPr>
            </w:pPr>
            <w:r w:rsidRPr="00433944">
              <w:rPr>
                <w:rFonts w:ascii="Wingdings" w:eastAsia="Wingdings" w:hAnsi="Wingdings" w:cs="Wingdings"/>
                <w:spacing w:val="-2"/>
              </w:rPr>
              <w:t>¨</w:t>
            </w:r>
            <w:r w:rsidRPr="00433944">
              <w:rPr>
                <w:rFonts w:ascii="Verdana" w:eastAsia="MS Mincho" w:hAnsi="Verdana"/>
                <w:spacing w:val="-2"/>
              </w:rPr>
              <w:t xml:space="preserve"> </w:t>
            </w:r>
            <w:r w:rsidRPr="00433944">
              <w:rPr>
                <w:rFonts w:ascii="Verdana" w:hAnsi="Verdana"/>
                <w:spacing w:val="-2"/>
              </w:rPr>
              <w:t xml:space="preserve">Articles of Incorporation (or equivalent documents of constitution or association), and/or registration documents of the </w:t>
            </w:r>
            <w:r w:rsidRPr="00433944">
              <w:rPr>
                <w:rFonts w:ascii="Verdana" w:hAnsi="Verdana"/>
                <w:spacing w:val="-8"/>
              </w:rPr>
              <w:t>legal entity named above, in accordance with ITT 3.6.</w:t>
            </w:r>
          </w:p>
          <w:p w14:paraId="0ECEF943" w14:textId="77777777" w:rsidR="00FD54C9" w:rsidRPr="00433944" w:rsidRDefault="00FD54C9" w:rsidP="00482944">
            <w:pPr>
              <w:tabs>
                <w:tab w:val="left" w:pos="142"/>
                <w:tab w:val="left" w:pos="3705"/>
              </w:tabs>
              <w:ind w:left="142"/>
              <w:rPr>
                <w:rFonts w:ascii="Verdana" w:hAnsi="Verdana"/>
                <w:spacing w:val="-2"/>
              </w:rPr>
            </w:pPr>
            <w:r w:rsidRPr="00433944">
              <w:rPr>
                <w:rFonts w:ascii="Wingdings" w:eastAsia="Wingdings" w:hAnsi="Wingdings" w:cs="Wingdings"/>
                <w:spacing w:val="-2"/>
              </w:rPr>
              <w:t>¨</w:t>
            </w:r>
            <w:r w:rsidRPr="00433944">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3.8.</w:t>
            </w:r>
          </w:p>
          <w:p w14:paraId="353D3C68" w14:textId="77777777" w:rsidR="00FD54C9" w:rsidRPr="00433944" w:rsidRDefault="00FD54C9" w:rsidP="00482944">
            <w:pPr>
              <w:tabs>
                <w:tab w:val="left" w:pos="142"/>
                <w:tab w:val="left" w:pos="3705"/>
              </w:tabs>
              <w:ind w:left="142"/>
              <w:rPr>
                <w:rFonts w:ascii="Verdana" w:hAnsi="Verdana"/>
                <w:spacing w:val="-2"/>
              </w:rPr>
            </w:pPr>
          </w:p>
          <w:p w14:paraId="09433D0C" w14:textId="77777777" w:rsidR="00FD54C9" w:rsidRPr="00433944" w:rsidRDefault="00FD54C9" w:rsidP="00482944">
            <w:pPr>
              <w:tabs>
                <w:tab w:val="left" w:pos="142"/>
              </w:tabs>
              <w:ind w:left="142"/>
              <w:rPr>
                <w:rFonts w:ascii="Verdana" w:hAnsi="Verdana"/>
                <w:spacing w:val="-2"/>
              </w:rPr>
            </w:pPr>
            <w:r w:rsidRPr="00433944">
              <w:rPr>
                <w:rFonts w:ascii="Verdana" w:hAnsi="Verdana"/>
                <w:spacing w:val="-2"/>
              </w:rPr>
              <w:t>2. Included are the organizational chart, a list of Board of Directors, and the beneficial ownership.</w:t>
            </w:r>
          </w:p>
          <w:p w14:paraId="7389B1F9" w14:textId="77777777" w:rsidR="00FD54C9" w:rsidRPr="00433944" w:rsidRDefault="00FD54C9" w:rsidP="00482944">
            <w:pPr>
              <w:tabs>
                <w:tab w:val="left" w:pos="142"/>
              </w:tabs>
              <w:ind w:left="142"/>
              <w:rPr>
                <w:rFonts w:ascii="Verdana" w:hAnsi="Verdana"/>
                <w:spacing w:val="-2"/>
              </w:rPr>
            </w:pPr>
          </w:p>
        </w:tc>
      </w:tr>
    </w:tbl>
    <w:p w14:paraId="61C8918E" w14:textId="77777777" w:rsidR="00FD54C9" w:rsidRPr="00433944" w:rsidRDefault="00FD54C9" w:rsidP="00FD54C9">
      <w:pPr>
        <w:tabs>
          <w:tab w:val="left" w:pos="142"/>
        </w:tabs>
        <w:rPr>
          <w:rFonts w:ascii="Verdana" w:hAnsi="Verdana"/>
          <w:b/>
          <w:bCs/>
          <w:spacing w:val="10"/>
        </w:rPr>
      </w:pPr>
      <w:r w:rsidRPr="00433944">
        <w:rPr>
          <w:rFonts w:ascii="Verdana" w:hAnsi="Verdana"/>
          <w:b/>
          <w:bCs/>
          <w:spacing w:val="10"/>
        </w:rPr>
        <w:br w:type="page"/>
      </w:r>
    </w:p>
    <w:p w14:paraId="6684F084" w14:textId="77777777" w:rsidR="00FD54C9" w:rsidRPr="00433944" w:rsidRDefault="00FD54C9" w:rsidP="00FD54C9">
      <w:pPr>
        <w:tabs>
          <w:tab w:val="left" w:pos="142"/>
        </w:tabs>
        <w:rPr>
          <w:rFonts w:ascii="Verdana" w:hAnsi="Verdana"/>
          <w:b/>
          <w:bCs/>
          <w:spacing w:val="10"/>
        </w:rPr>
      </w:pPr>
    </w:p>
    <w:p w14:paraId="150BE26E" w14:textId="77777777" w:rsidR="00FD54C9" w:rsidRPr="00433944" w:rsidRDefault="00FD54C9" w:rsidP="00FD54C9">
      <w:pPr>
        <w:tabs>
          <w:tab w:val="left" w:pos="142"/>
        </w:tabs>
        <w:rPr>
          <w:rFonts w:ascii="Verdana" w:hAnsi="Verdana"/>
          <w:b/>
          <w:bCs/>
          <w:spacing w:val="10"/>
        </w:rPr>
      </w:pPr>
    </w:p>
    <w:p w14:paraId="03FA4DB6" w14:textId="64F8BD25" w:rsidR="00FD54C9" w:rsidRPr="00433944" w:rsidRDefault="00FD54C9">
      <w:pPr>
        <w:pStyle w:val="Heading2"/>
        <w:numPr>
          <w:ilvl w:val="1"/>
          <w:numId w:val="26"/>
        </w:numPr>
        <w:tabs>
          <w:tab w:val="left" w:pos="142"/>
          <w:tab w:val="left" w:pos="657"/>
          <w:tab w:val="left" w:pos="658"/>
        </w:tabs>
        <w:spacing w:before="251"/>
        <w:ind w:right="720" w:firstLine="0"/>
        <w:rPr>
          <w:rFonts w:ascii="Verdana" w:hAnsi="Verdana"/>
          <w:sz w:val="22"/>
          <w:szCs w:val="22"/>
          <w:u w:val="single"/>
        </w:rPr>
      </w:pPr>
      <w:bookmarkStart w:id="160" w:name="_Toc333564311"/>
      <w:bookmarkStart w:id="161" w:name="_Toc333564305"/>
      <w:bookmarkStart w:id="162" w:name="_Toc473814137"/>
      <w:bookmarkStart w:id="163" w:name="_Toc89762933"/>
      <w:bookmarkStart w:id="164" w:name="_Toc233738889"/>
      <w:r w:rsidRPr="00433944">
        <w:rPr>
          <w:rFonts w:ascii="Verdana" w:hAnsi="Verdana"/>
          <w:sz w:val="22"/>
          <w:szCs w:val="22"/>
          <w:u w:val="single"/>
        </w:rPr>
        <w:t>FORM CON – 2</w:t>
      </w:r>
      <w:bookmarkEnd w:id="160"/>
      <w:bookmarkEnd w:id="161"/>
      <w:bookmarkEnd w:id="162"/>
      <w:bookmarkEnd w:id="163"/>
      <w:r w:rsidR="005E0180" w:rsidRPr="00433944">
        <w:rPr>
          <w:rFonts w:ascii="Verdana" w:hAnsi="Verdana"/>
          <w:sz w:val="22"/>
          <w:szCs w:val="22"/>
          <w:u w:val="single"/>
        </w:rPr>
        <w:t xml:space="preserve"> </w:t>
      </w:r>
      <w:r w:rsidR="005E0180" w:rsidRPr="00433944">
        <w:rPr>
          <w:rFonts w:ascii="Verdana" w:hAnsi="Verdana"/>
          <w:color w:val="231F20"/>
          <w:sz w:val="22"/>
          <w:szCs w:val="22"/>
        </w:rPr>
        <w:t>(MANDATORY)</w:t>
      </w:r>
      <w:bookmarkEnd w:id="164"/>
    </w:p>
    <w:p w14:paraId="3483F7FD" w14:textId="77777777" w:rsidR="00FD54C9" w:rsidRPr="00433944" w:rsidRDefault="00FD54C9" w:rsidP="00FD54C9">
      <w:pPr>
        <w:pStyle w:val="SectionVHeader"/>
        <w:tabs>
          <w:tab w:val="left" w:pos="142"/>
        </w:tabs>
        <w:jc w:val="left"/>
        <w:rPr>
          <w:rFonts w:ascii="Verdana" w:hAnsi="Verdana"/>
          <w:sz w:val="22"/>
          <w:szCs w:val="22"/>
        </w:rPr>
      </w:pPr>
    </w:p>
    <w:p w14:paraId="45CD7994" w14:textId="77777777" w:rsidR="00FD54C9" w:rsidRPr="00433944" w:rsidRDefault="00FD54C9" w:rsidP="3FE255E3">
      <w:pPr>
        <w:pStyle w:val="SectionVHeader"/>
        <w:tabs>
          <w:tab w:val="left" w:pos="142"/>
        </w:tabs>
        <w:jc w:val="left"/>
        <w:rPr>
          <w:rFonts w:ascii="Verdana" w:hAnsi="Verdana"/>
          <w:sz w:val="22"/>
          <w:szCs w:val="22"/>
          <w:lang w:val="es-ES"/>
        </w:rPr>
      </w:pPr>
      <w:r w:rsidRPr="3FE255E3">
        <w:rPr>
          <w:rFonts w:ascii="Verdana" w:hAnsi="Verdana"/>
          <w:sz w:val="22"/>
          <w:szCs w:val="22"/>
          <w:lang w:val="es-ES"/>
        </w:rPr>
        <w:t>Historical Contract Non-Performance, Pending Litigation and Litigation History</w:t>
      </w:r>
    </w:p>
    <w:p w14:paraId="76BE0658" w14:textId="77777777" w:rsidR="00FD54C9" w:rsidRPr="00433944" w:rsidRDefault="00FD54C9" w:rsidP="00FD54C9">
      <w:pPr>
        <w:tabs>
          <w:tab w:val="left" w:pos="142"/>
        </w:tabs>
        <w:rPr>
          <w:rFonts w:ascii="Verdana" w:hAnsi="Verdana"/>
          <w:spacing w:val="-4"/>
        </w:rPr>
      </w:pPr>
    </w:p>
    <w:p w14:paraId="7306472A" w14:textId="77777777" w:rsidR="00FD54C9" w:rsidRPr="00433944" w:rsidRDefault="00FD54C9" w:rsidP="00FD54C9">
      <w:pPr>
        <w:tabs>
          <w:tab w:val="left" w:pos="142"/>
        </w:tabs>
        <w:rPr>
          <w:rFonts w:ascii="Verdana" w:hAnsi="Verdana"/>
          <w:spacing w:val="-4"/>
        </w:rPr>
      </w:pPr>
      <w:r w:rsidRPr="00433944">
        <w:rPr>
          <w:rFonts w:ascii="Verdana" w:hAnsi="Verdana"/>
          <w:spacing w:val="-4"/>
        </w:rPr>
        <w:t xml:space="preserve">Tenderer’s Name: </w:t>
      </w:r>
      <w:r w:rsidRPr="00433944">
        <w:rPr>
          <w:rFonts w:ascii="Verdana" w:hAnsi="Verdana"/>
          <w:i/>
          <w:iCs/>
          <w:spacing w:val="-6"/>
        </w:rPr>
        <w:t>________________</w:t>
      </w:r>
      <w:r w:rsidRPr="00433944">
        <w:rPr>
          <w:rFonts w:ascii="Verdana" w:hAnsi="Verdana"/>
          <w:i/>
          <w:iCs/>
          <w:spacing w:val="-6"/>
        </w:rPr>
        <w:br/>
      </w:r>
      <w:r w:rsidRPr="00433944">
        <w:rPr>
          <w:rFonts w:ascii="Verdana" w:hAnsi="Verdana"/>
          <w:spacing w:val="-4"/>
        </w:rPr>
        <w:t xml:space="preserve">Date: </w:t>
      </w:r>
      <w:r w:rsidRPr="00433944">
        <w:rPr>
          <w:rFonts w:ascii="Verdana" w:hAnsi="Verdana"/>
          <w:i/>
          <w:iCs/>
          <w:spacing w:val="-6"/>
        </w:rPr>
        <w:t>______________________</w:t>
      </w:r>
      <w:r w:rsidRPr="00433944">
        <w:rPr>
          <w:rFonts w:ascii="Verdana" w:hAnsi="Verdana"/>
          <w:i/>
          <w:iCs/>
          <w:spacing w:val="-6"/>
        </w:rPr>
        <w:br/>
      </w:r>
      <w:r w:rsidRPr="00433944">
        <w:rPr>
          <w:rFonts w:ascii="Verdana" w:hAnsi="Verdana"/>
          <w:spacing w:val="-4"/>
        </w:rPr>
        <w:t>JV Member’s Name_________________________</w:t>
      </w:r>
      <w:r w:rsidRPr="00433944">
        <w:rPr>
          <w:rFonts w:ascii="Verdana" w:hAnsi="Verdana"/>
          <w:i/>
          <w:iCs/>
          <w:spacing w:val="-6"/>
        </w:rPr>
        <w:br/>
      </w:r>
      <w:r w:rsidRPr="00433944">
        <w:rPr>
          <w:rFonts w:ascii="Verdana" w:hAnsi="Verdana"/>
          <w:spacing w:val="-4"/>
        </w:rPr>
        <w:t xml:space="preserve">ITT No. and title: </w:t>
      </w:r>
      <w:r w:rsidRPr="00433944">
        <w:rPr>
          <w:rFonts w:ascii="Verdana" w:hAnsi="Verdana"/>
          <w:i/>
          <w:iCs/>
          <w:spacing w:val="-6"/>
        </w:rPr>
        <w:t>___________________________</w:t>
      </w:r>
      <w:r w:rsidRPr="00433944">
        <w:rPr>
          <w:rFonts w:ascii="Verdana" w:hAnsi="Verdana"/>
          <w:i/>
          <w:iCs/>
          <w:spacing w:val="-6"/>
        </w:rPr>
        <w:br/>
      </w:r>
    </w:p>
    <w:p w14:paraId="52E5175C" w14:textId="77777777" w:rsidR="00FD54C9" w:rsidRPr="00433944" w:rsidRDefault="00FD54C9" w:rsidP="00FD54C9">
      <w:pPr>
        <w:tabs>
          <w:tab w:val="left" w:pos="142"/>
        </w:tabs>
        <w:rPr>
          <w:rFonts w:ascii="Verdana" w:hAnsi="Verdana"/>
          <w:spacing w:val="-4"/>
        </w:rPr>
      </w:pPr>
    </w:p>
    <w:tbl>
      <w:tblPr>
        <w:tblW w:w="9984" w:type="dxa"/>
        <w:tblInd w:w="3" w:type="dxa"/>
        <w:tblLayout w:type="fixed"/>
        <w:tblCellMar>
          <w:left w:w="0" w:type="dxa"/>
          <w:right w:w="0" w:type="dxa"/>
        </w:tblCellMar>
        <w:tblLook w:val="0000" w:firstRow="0" w:lastRow="0" w:firstColumn="0" w:lastColumn="0" w:noHBand="0" w:noVBand="0"/>
      </w:tblPr>
      <w:tblGrid>
        <w:gridCol w:w="968"/>
        <w:gridCol w:w="1530"/>
        <w:gridCol w:w="5128"/>
        <w:gridCol w:w="2358"/>
      </w:tblGrid>
      <w:tr w:rsidR="00FD54C9" w:rsidRPr="00433944" w14:paraId="48A22415" w14:textId="77777777" w:rsidTr="00482944">
        <w:tc>
          <w:tcPr>
            <w:tcW w:w="9984" w:type="dxa"/>
            <w:gridSpan w:val="4"/>
            <w:tcBorders>
              <w:top w:val="single" w:sz="2" w:space="0" w:color="auto"/>
              <w:left w:val="single" w:sz="2" w:space="0" w:color="auto"/>
              <w:bottom w:val="single" w:sz="2" w:space="0" w:color="auto"/>
              <w:right w:val="single" w:sz="2" w:space="0" w:color="auto"/>
            </w:tcBorders>
          </w:tcPr>
          <w:p w14:paraId="39BDFD10" w14:textId="77777777" w:rsidR="00FD54C9" w:rsidRPr="00433944" w:rsidRDefault="00FD54C9" w:rsidP="00482944">
            <w:pPr>
              <w:tabs>
                <w:tab w:val="left" w:pos="142"/>
              </w:tabs>
              <w:rPr>
                <w:rFonts w:ascii="Verdana" w:hAnsi="Verdana"/>
                <w:spacing w:val="-4"/>
              </w:rPr>
            </w:pPr>
            <w:r w:rsidRPr="00433944">
              <w:rPr>
                <w:rFonts w:ascii="Verdana" w:hAnsi="Verdana"/>
                <w:spacing w:val="-4"/>
              </w:rPr>
              <w:t xml:space="preserve">Non-Performed Contracts in accordance with Section III, Evaluation and Qualification Criteria </w:t>
            </w:r>
          </w:p>
        </w:tc>
      </w:tr>
      <w:tr w:rsidR="00FD54C9" w:rsidRPr="00433944" w14:paraId="797A4A77" w14:textId="77777777" w:rsidTr="00482944">
        <w:tc>
          <w:tcPr>
            <w:tcW w:w="9984" w:type="dxa"/>
            <w:gridSpan w:val="4"/>
            <w:tcBorders>
              <w:top w:val="single" w:sz="2" w:space="0" w:color="auto"/>
              <w:left w:val="single" w:sz="2" w:space="0" w:color="auto"/>
              <w:bottom w:val="single" w:sz="2" w:space="0" w:color="auto"/>
              <w:right w:val="single" w:sz="2" w:space="0" w:color="auto"/>
            </w:tcBorders>
          </w:tcPr>
          <w:p w14:paraId="0F4F083B" w14:textId="77777777" w:rsidR="00FD54C9" w:rsidRPr="00433944" w:rsidRDefault="00FD54C9" w:rsidP="00482944">
            <w:pPr>
              <w:tabs>
                <w:tab w:val="left" w:pos="142"/>
              </w:tabs>
              <w:rPr>
                <w:rFonts w:ascii="Verdana" w:hAnsi="Verdana"/>
                <w:spacing w:val="-4"/>
              </w:rPr>
            </w:pPr>
            <w:r w:rsidRPr="00433944">
              <w:rPr>
                <w:rFonts w:ascii="Wingdings" w:eastAsia="Wingdings" w:hAnsi="Wingdings" w:cs="Wingdings"/>
                <w:spacing w:val="-2"/>
              </w:rPr>
              <w:t>¨</w:t>
            </w:r>
            <w:r w:rsidRPr="00433944">
              <w:rPr>
                <w:rFonts w:ascii="Verdana" w:eastAsia="MS Mincho" w:hAnsi="Verdana"/>
                <w:spacing w:val="-2"/>
              </w:rPr>
              <w:tab/>
            </w:r>
            <w:r w:rsidRPr="00433944">
              <w:rPr>
                <w:rFonts w:ascii="Verdana" w:hAnsi="Verdana"/>
                <w:spacing w:val="-6"/>
              </w:rPr>
              <w:t>Contract non-performance did not occur since 1</w:t>
            </w:r>
            <w:r w:rsidRPr="00433944">
              <w:rPr>
                <w:rFonts w:ascii="Verdana" w:hAnsi="Verdana"/>
                <w:spacing w:val="-6"/>
                <w:vertAlign w:val="superscript"/>
              </w:rPr>
              <w:t>st</w:t>
            </w:r>
            <w:r w:rsidRPr="00433944">
              <w:rPr>
                <w:rFonts w:ascii="Verdana" w:hAnsi="Verdana"/>
                <w:spacing w:val="-6"/>
              </w:rPr>
              <w:t xml:space="preserve"> January </w:t>
            </w:r>
            <w:r w:rsidRPr="00433944">
              <w:rPr>
                <w:rFonts w:ascii="Verdana" w:hAnsi="Verdana"/>
                <w:i/>
                <w:spacing w:val="-6"/>
              </w:rPr>
              <w:t>[insert year]</w:t>
            </w:r>
            <w:r w:rsidRPr="00433944">
              <w:rPr>
                <w:rFonts w:ascii="Verdana" w:hAnsi="Verdana"/>
                <w:i/>
                <w:iCs/>
                <w:spacing w:val="-6"/>
              </w:rPr>
              <w:t xml:space="preserve"> </w:t>
            </w:r>
            <w:r w:rsidRPr="00433944">
              <w:rPr>
                <w:rFonts w:ascii="Verdana" w:hAnsi="Verdana"/>
                <w:spacing w:val="-4"/>
              </w:rPr>
              <w:t xml:space="preserve">specified in Section III, Evaluation and </w:t>
            </w:r>
            <w:r w:rsidRPr="00433944">
              <w:rPr>
                <w:rFonts w:ascii="Verdana" w:hAnsi="Verdana"/>
                <w:spacing w:val="-7"/>
              </w:rPr>
              <w:t xml:space="preserve">Qualification Criteria, Sub-Factor </w:t>
            </w:r>
            <w:r w:rsidRPr="00433944">
              <w:rPr>
                <w:rFonts w:ascii="Verdana" w:hAnsi="Verdana"/>
                <w:spacing w:val="-4"/>
              </w:rPr>
              <w:t>2.1.</w:t>
            </w:r>
          </w:p>
          <w:p w14:paraId="65FB87AA" w14:textId="77777777" w:rsidR="00FD54C9" w:rsidRPr="00433944" w:rsidRDefault="00FD54C9" w:rsidP="00482944">
            <w:pPr>
              <w:tabs>
                <w:tab w:val="left" w:pos="142"/>
              </w:tabs>
              <w:rPr>
                <w:rFonts w:ascii="Verdana" w:hAnsi="Verdana"/>
                <w:spacing w:val="-4"/>
              </w:rPr>
            </w:pPr>
          </w:p>
          <w:p w14:paraId="7D90627D" w14:textId="77777777" w:rsidR="00FD54C9" w:rsidRPr="00433944" w:rsidRDefault="00FD54C9" w:rsidP="00482944">
            <w:pPr>
              <w:tabs>
                <w:tab w:val="left" w:pos="142"/>
              </w:tabs>
              <w:rPr>
                <w:rFonts w:ascii="Verdana" w:hAnsi="Verdana"/>
                <w:spacing w:val="-4"/>
              </w:rPr>
            </w:pPr>
            <w:r w:rsidRPr="00433944">
              <w:rPr>
                <w:rFonts w:ascii="Wingdings" w:eastAsia="Wingdings" w:hAnsi="Wingdings" w:cs="Wingdings"/>
                <w:spacing w:val="-2"/>
              </w:rPr>
              <w:t>¨</w:t>
            </w:r>
            <w:r w:rsidRPr="00433944">
              <w:rPr>
                <w:rFonts w:ascii="Verdana" w:hAnsi="Verdana"/>
                <w:spacing w:val="-4"/>
              </w:rPr>
              <w:tab/>
              <w:t xml:space="preserve">Contract(s) not performed </w:t>
            </w:r>
            <w:r w:rsidRPr="00433944">
              <w:rPr>
                <w:rFonts w:ascii="Verdana" w:hAnsi="Verdana"/>
                <w:spacing w:val="-6"/>
              </w:rPr>
              <w:t>since 1</w:t>
            </w:r>
            <w:r w:rsidRPr="00433944">
              <w:rPr>
                <w:rFonts w:ascii="Verdana" w:hAnsi="Verdana"/>
                <w:spacing w:val="-6"/>
                <w:vertAlign w:val="superscript"/>
              </w:rPr>
              <w:t>st</w:t>
            </w:r>
            <w:r w:rsidRPr="00433944">
              <w:rPr>
                <w:rFonts w:ascii="Verdana" w:hAnsi="Verdana"/>
                <w:spacing w:val="-6"/>
              </w:rPr>
              <w:t xml:space="preserve"> January </w:t>
            </w:r>
            <w:r w:rsidRPr="00433944">
              <w:rPr>
                <w:rFonts w:ascii="Verdana" w:hAnsi="Verdana"/>
                <w:i/>
                <w:spacing w:val="-6"/>
              </w:rPr>
              <w:t>[insert year]</w:t>
            </w:r>
            <w:r w:rsidRPr="00433944">
              <w:rPr>
                <w:rFonts w:ascii="Verdana" w:hAnsi="Verdana"/>
                <w:spacing w:val="-4"/>
              </w:rPr>
              <w:t xml:space="preserve"> specified in Section III, Evaluation and Qualification Criteria, requirement 2.1</w:t>
            </w:r>
          </w:p>
          <w:p w14:paraId="271F5E88" w14:textId="77777777" w:rsidR="00FD54C9" w:rsidRPr="00433944" w:rsidRDefault="00FD54C9" w:rsidP="00482944">
            <w:pPr>
              <w:tabs>
                <w:tab w:val="left" w:pos="142"/>
              </w:tabs>
              <w:rPr>
                <w:rFonts w:ascii="Verdana" w:hAnsi="Verdana"/>
                <w:spacing w:val="-4"/>
              </w:rPr>
            </w:pPr>
          </w:p>
        </w:tc>
      </w:tr>
      <w:tr w:rsidR="00FD54C9" w:rsidRPr="00433944" w14:paraId="16224E30" w14:textId="77777777" w:rsidTr="00482944">
        <w:tc>
          <w:tcPr>
            <w:tcW w:w="968" w:type="dxa"/>
            <w:tcBorders>
              <w:top w:val="single" w:sz="2" w:space="0" w:color="auto"/>
              <w:left w:val="single" w:sz="2" w:space="0" w:color="auto"/>
              <w:bottom w:val="single" w:sz="2" w:space="0" w:color="auto"/>
              <w:right w:val="single" w:sz="2" w:space="0" w:color="auto"/>
            </w:tcBorders>
          </w:tcPr>
          <w:p w14:paraId="6387A6DF" w14:textId="77777777" w:rsidR="00FD54C9" w:rsidRPr="00433944" w:rsidRDefault="00FD54C9" w:rsidP="00482944">
            <w:pPr>
              <w:tabs>
                <w:tab w:val="left" w:pos="142"/>
              </w:tabs>
              <w:rPr>
                <w:rFonts w:ascii="Verdana" w:hAnsi="Verdana"/>
                <w:b/>
                <w:bCs/>
                <w:color w:val="000000"/>
                <w:spacing w:val="-4"/>
              </w:rPr>
            </w:pPr>
            <w:r w:rsidRPr="00433944">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tcPr>
          <w:p w14:paraId="6619ABBA" w14:textId="77777777" w:rsidR="00FD54C9" w:rsidRPr="00433944" w:rsidRDefault="00FD54C9" w:rsidP="00482944">
            <w:pPr>
              <w:tabs>
                <w:tab w:val="left" w:pos="142"/>
              </w:tabs>
              <w:rPr>
                <w:rFonts w:ascii="Verdana" w:hAnsi="Verdana"/>
                <w:b/>
                <w:bCs/>
                <w:color w:val="000000"/>
                <w:spacing w:val="-4"/>
              </w:rPr>
            </w:pPr>
            <w:r w:rsidRPr="00433944">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1DDDBEF" w14:textId="77777777" w:rsidR="00FD54C9" w:rsidRPr="00433944" w:rsidRDefault="00FD54C9" w:rsidP="00482944">
            <w:pPr>
              <w:tabs>
                <w:tab w:val="left" w:pos="142"/>
              </w:tabs>
              <w:rPr>
                <w:rFonts w:ascii="Verdana" w:hAnsi="Verdana"/>
                <w:b/>
                <w:bCs/>
                <w:color w:val="000000"/>
                <w:spacing w:val="-4"/>
              </w:rPr>
            </w:pPr>
            <w:r w:rsidRPr="00433944">
              <w:rPr>
                <w:rFonts w:ascii="Verdana" w:hAnsi="Verdana"/>
                <w:b/>
                <w:bCs/>
                <w:color w:val="000000"/>
                <w:spacing w:val="-4"/>
              </w:rPr>
              <w:t>Contract Identification</w:t>
            </w:r>
          </w:p>
          <w:p w14:paraId="374B1FBD" w14:textId="77777777" w:rsidR="00FD54C9" w:rsidRPr="00433944" w:rsidRDefault="00FD54C9" w:rsidP="00482944">
            <w:pPr>
              <w:tabs>
                <w:tab w:val="left" w:pos="142"/>
              </w:tabs>
              <w:rPr>
                <w:rFonts w:ascii="Verdana" w:hAnsi="Verdana"/>
                <w:i/>
                <w:iCs/>
                <w:color w:val="000000"/>
                <w:spacing w:val="-6"/>
              </w:rPr>
            </w:pPr>
          </w:p>
        </w:tc>
        <w:tc>
          <w:tcPr>
            <w:tcW w:w="2358" w:type="dxa"/>
            <w:tcBorders>
              <w:top w:val="single" w:sz="2" w:space="0" w:color="auto"/>
              <w:left w:val="single" w:sz="2" w:space="0" w:color="auto"/>
              <w:bottom w:val="single" w:sz="2" w:space="0" w:color="auto"/>
              <w:right w:val="single" w:sz="2" w:space="0" w:color="auto"/>
            </w:tcBorders>
          </w:tcPr>
          <w:p w14:paraId="580D6D2D" w14:textId="77777777" w:rsidR="00FD54C9" w:rsidRPr="00433944" w:rsidRDefault="00FD54C9" w:rsidP="00482944">
            <w:pPr>
              <w:tabs>
                <w:tab w:val="left" w:pos="142"/>
              </w:tabs>
              <w:rPr>
                <w:rFonts w:ascii="Verdana" w:hAnsi="Verdana"/>
                <w:i/>
                <w:iCs/>
                <w:color w:val="000000"/>
                <w:spacing w:val="-6"/>
              </w:rPr>
            </w:pPr>
            <w:r w:rsidRPr="00433944">
              <w:rPr>
                <w:rFonts w:ascii="Verdana" w:hAnsi="Verdana"/>
                <w:b/>
                <w:bCs/>
                <w:color w:val="000000"/>
                <w:spacing w:val="-4"/>
              </w:rPr>
              <w:t>Total Contract Amount (current value, currency, exchange rate and Kenya Shilling equivalent)</w:t>
            </w:r>
          </w:p>
        </w:tc>
      </w:tr>
      <w:tr w:rsidR="00FD54C9" w:rsidRPr="00433944" w14:paraId="712B9772" w14:textId="77777777" w:rsidTr="00482944">
        <w:tc>
          <w:tcPr>
            <w:tcW w:w="968" w:type="dxa"/>
            <w:tcBorders>
              <w:top w:val="single" w:sz="2" w:space="0" w:color="auto"/>
              <w:left w:val="single" w:sz="2" w:space="0" w:color="auto"/>
              <w:bottom w:val="single" w:sz="2" w:space="0" w:color="auto"/>
              <w:right w:val="single" w:sz="2" w:space="0" w:color="auto"/>
            </w:tcBorders>
          </w:tcPr>
          <w:p w14:paraId="3D1E3E10" w14:textId="77777777" w:rsidR="00FD54C9" w:rsidRPr="00433944" w:rsidRDefault="00FD54C9" w:rsidP="00482944">
            <w:pPr>
              <w:tabs>
                <w:tab w:val="left" w:pos="142"/>
              </w:tabs>
              <w:rPr>
                <w:rFonts w:ascii="Verdana" w:hAnsi="Verdana"/>
                <w:color w:val="000000"/>
              </w:rPr>
            </w:pPr>
            <w:r w:rsidRPr="00433944">
              <w:rPr>
                <w:rFonts w:ascii="Verdana" w:hAnsi="Verdana"/>
                <w:i/>
                <w:iCs/>
                <w:color w:val="000000"/>
                <w:spacing w:val="-6"/>
              </w:rPr>
              <w:t xml:space="preserve">[insert </w:t>
            </w:r>
            <w:r w:rsidRPr="00433944">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tcPr>
          <w:p w14:paraId="4C3FAF3F" w14:textId="77777777" w:rsidR="00FD54C9" w:rsidRPr="00433944" w:rsidRDefault="00FD54C9" w:rsidP="00482944">
            <w:pPr>
              <w:tabs>
                <w:tab w:val="left" w:pos="142"/>
              </w:tabs>
              <w:rPr>
                <w:rFonts w:ascii="Verdana" w:hAnsi="Verdana"/>
                <w:color w:val="000000"/>
              </w:rPr>
            </w:pPr>
            <w:r w:rsidRPr="00433944">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4232F002" w14:textId="77777777" w:rsidR="00FD54C9" w:rsidRPr="00433944" w:rsidRDefault="00FD54C9" w:rsidP="00482944">
            <w:pPr>
              <w:tabs>
                <w:tab w:val="left" w:pos="142"/>
              </w:tabs>
              <w:rPr>
                <w:rFonts w:ascii="Verdana" w:hAnsi="Verdana"/>
                <w:i/>
                <w:iCs/>
                <w:color w:val="000000"/>
                <w:spacing w:val="-6"/>
              </w:rPr>
            </w:pPr>
            <w:r w:rsidRPr="00433944">
              <w:rPr>
                <w:rFonts w:ascii="Verdana" w:hAnsi="Verdana"/>
                <w:color w:val="000000"/>
                <w:spacing w:val="-4"/>
              </w:rPr>
              <w:t xml:space="preserve">Contract Identification: </w:t>
            </w:r>
            <w:r w:rsidRPr="00433944">
              <w:rPr>
                <w:rFonts w:ascii="Verdana" w:hAnsi="Verdana"/>
                <w:i/>
                <w:iCs/>
                <w:color w:val="000000"/>
                <w:spacing w:val="-6"/>
              </w:rPr>
              <w:t>[indicate complete contract name/ number, and any other identification]</w:t>
            </w:r>
          </w:p>
          <w:p w14:paraId="372E5AB0" w14:textId="77777777" w:rsidR="00FD54C9" w:rsidRPr="00433944" w:rsidRDefault="00FD54C9" w:rsidP="00482944">
            <w:pPr>
              <w:tabs>
                <w:tab w:val="left" w:pos="142"/>
              </w:tabs>
              <w:rPr>
                <w:rFonts w:ascii="Verdana" w:hAnsi="Verdana"/>
                <w:i/>
                <w:iCs/>
                <w:color w:val="000000"/>
                <w:spacing w:val="-6"/>
              </w:rPr>
            </w:pPr>
            <w:r w:rsidRPr="00433944">
              <w:rPr>
                <w:rFonts w:ascii="Verdana" w:hAnsi="Verdana"/>
                <w:color w:val="000000"/>
                <w:spacing w:val="-4"/>
              </w:rPr>
              <w:t xml:space="preserve">Name of Procuring Entity: </w:t>
            </w:r>
            <w:r w:rsidRPr="00433944">
              <w:rPr>
                <w:rFonts w:ascii="Verdana" w:hAnsi="Verdana"/>
                <w:i/>
                <w:iCs/>
                <w:color w:val="000000"/>
                <w:spacing w:val="-6"/>
              </w:rPr>
              <w:t>[insert full name]</w:t>
            </w:r>
          </w:p>
          <w:p w14:paraId="0859E33D" w14:textId="77777777" w:rsidR="00FD54C9" w:rsidRPr="00433944" w:rsidRDefault="00FD54C9" w:rsidP="00482944">
            <w:pPr>
              <w:tabs>
                <w:tab w:val="left" w:pos="142"/>
              </w:tabs>
              <w:rPr>
                <w:rFonts w:ascii="Verdana" w:hAnsi="Verdana"/>
                <w:i/>
                <w:iCs/>
                <w:color w:val="000000"/>
                <w:spacing w:val="-6"/>
              </w:rPr>
            </w:pPr>
            <w:r w:rsidRPr="00433944">
              <w:rPr>
                <w:rFonts w:ascii="Verdana" w:hAnsi="Verdana"/>
                <w:color w:val="000000"/>
                <w:spacing w:val="-4"/>
              </w:rPr>
              <w:t xml:space="preserve">Address of Procuring Entity: </w:t>
            </w:r>
            <w:r w:rsidRPr="00433944">
              <w:rPr>
                <w:rFonts w:ascii="Verdana" w:hAnsi="Verdana"/>
                <w:i/>
                <w:iCs/>
                <w:color w:val="000000"/>
                <w:spacing w:val="-6"/>
              </w:rPr>
              <w:t>[insert street/city/country]</w:t>
            </w:r>
          </w:p>
          <w:p w14:paraId="7B6F51B4" w14:textId="77777777" w:rsidR="00FD54C9" w:rsidRPr="00433944" w:rsidRDefault="00FD54C9" w:rsidP="00482944">
            <w:pPr>
              <w:tabs>
                <w:tab w:val="left" w:pos="142"/>
              </w:tabs>
              <w:rPr>
                <w:rFonts w:ascii="Verdana" w:hAnsi="Verdana"/>
                <w:color w:val="000000"/>
              </w:rPr>
            </w:pPr>
            <w:r w:rsidRPr="00433944">
              <w:rPr>
                <w:rFonts w:ascii="Verdana" w:hAnsi="Verdana"/>
                <w:color w:val="000000"/>
                <w:spacing w:val="-4"/>
              </w:rPr>
              <w:t xml:space="preserve">Reason(s) for nonperformance: </w:t>
            </w:r>
            <w:r w:rsidRPr="00433944">
              <w:rPr>
                <w:rFonts w:ascii="Verdana" w:hAnsi="Verdana"/>
                <w:i/>
                <w:iCs/>
                <w:color w:val="000000"/>
                <w:spacing w:val="-6"/>
              </w:rPr>
              <w:t>[indicate main reason(s)]</w:t>
            </w:r>
          </w:p>
        </w:tc>
        <w:tc>
          <w:tcPr>
            <w:tcW w:w="2358" w:type="dxa"/>
            <w:tcBorders>
              <w:top w:val="single" w:sz="2" w:space="0" w:color="auto"/>
              <w:left w:val="single" w:sz="2" w:space="0" w:color="auto"/>
              <w:bottom w:val="single" w:sz="2" w:space="0" w:color="auto"/>
              <w:right w:val="single" w:sz="2" w:space="0" w:color="auto"/>
            </w:tcBorders>
          </w:tcPr>
          <w:p w14:paraId="789E6F95" w14:textId="77777777" w:rsidR="00FD54C9" w:rsidRPr="00433944" w:rsidRDefault="00FD54C9" w:rsidP="00482944">
            <w:pPr>
              <w:tabs>
                <w:tab w:val="left" w:pos="142"/>
              </w:tabs>
              <w:rPr>
                <w:rFonts w:ascii="Verdana" w:hAnsi="Verdana"/>
                <w:color w:val="000000"/>
              </w:rPr>
            </w:pPr>
            <w:r w:rsidRPr="00433944">
              <w:rPr>
                <w:rFonts w:ascii="Verdana" w:hAnsi="Verdana"/>
                <w:i/>
                <w:iCs/>
                <w:color w:val="000000"/>
                <w:spacing w:val="-6"/>
              </w:rPr>
              <w:t>[insert amount]</w:t>
            </w:r>
          </w:p>
        </w:tc>
      </w:tr>
      <w:tr w:rsidR="00FD54C9" w:rsidRPr="00433944" w14:paraId="1AC2DEBD" w14:textId="77777777" w:rsidTr="00482944">
        <w:tc>
          <w:tcPr>
            <w:tcW w:w="9984" w:type="dxa"/>
            <w:gridSpan w:val="4"/>
            <w:tcBorders>
              <w:top w:val="single" w:sz="2" w:space="0" w:color="auto"/>
              <w:left w:val="single" w:sz="2" w:space="0" w:color="auto"/>
              <w:bottom w:val="single" w:sz="2" w:space="0" w:color="auto"/>
              <w:right w:val="single" w:sz="2" w:space="0" w:color="auto"/>
            </w:tcBorders>
          </w:tcPr>
          <w:p w14:paraId="305DD50B" w14:textId="77777777" w:rsidR="00FD54C9" w:rsidRPr="00433944" w:rsidRDefault="00FD54C9" w:rsidP="00482944">
            <w:pPr>
              <w:tabs>
                <w:tab w:val="left" w:pos="142"/>
              </w:tabs>
              <w:rPr>
                <w:rFonts w:ascii="Verdana" w:hAnsi="Verdana"/>
                <w:color w:val="000000"/>
                <w:spacing w:val="-4"/>
              </w:rPr>
            </w:pPr>
            <w:r w:rsidRPr="00433944">
              <w:rPr>
                <w:rFonts w:ascii="Verdana" w:hAnsi="Verdana"/>
                <w:color w:val="000000"/>
                <w:spacing w:val="-8"/>
              </w:rPr>
              <w:t xml:space="preserve">Pending Litigation, in accordance with Section III, </w:t>
            </w:r>
            <w:r w:rsidRPr="00433944">
              <w:rPr>
                <w:rFonts w:ascii="Verdana" w:hAnsi="Verdana"/>
                <w:bCs/>
              </w:rPr>
              <w:t>Evaluation and Qualification Criteria</w:t>
            </w:r>
          </w:p>
        </w:tc>
      </w:tr>
      <w:tr w:rsidR="00FD54C9" w:rsidRPr="00433944" w14:paraId="16CB7DF6" w14:textId="77777777" w:rsidTr="00482944">
        <w:tc>
          <w:tcPr>
            <w:tcW w:w="9984" w:type="dxa"/>
            <w:gridSpan w:val="4"/>
            <w:tcBorders>
              <w:top w:val="single" w:sz="2" w:space="0" w:color="auto"/>
              <w:left w:val="single" w:sz="2" w:space="0" w:color="auto"/>
              <w:right w:val="single" w:sz="2" w:space="0" w:color="auto"/>
            </w:tcBorders>
          </w:tcPr>
          <w:p w14:paraId="40E7C709" w14:textId="77777777" w:rsidR="00FD54C9" w:rsidRPr="00433944" w:rsidRDefault="00FD54C9" w:rsidP="00482944">
            <w:pPr>
              <w:tabs>
                <w:tab w:val="left" w:pos="142"/>
              </w:tabs>
              <w:rPr>
                <w:rFonts w:ascii="Verdana" w:hAnsi="Verdana"/>
                <w:color w:val="000000"/>
                <w:spacing w:val="-4"/>
              </w:rPr>
            </w:pPr>
            <w:r w:rsidRPr="00433944">
              <w:rPr>
                <w:rFonts w:ascii="Wingdings" w:eastAsia="Wingdings" w:hAnsi="Wingdings" w:cs="Wingdings"/>
                <w:color w:val="000000"/>
                <w:spacing w:val="-2"/>
              </w:rPr>
              <w:t>¨</w:t>
            </w:r>
            <w:r w:rsidRPr="00433944">
              <w:rPr>
                <w:rFonts w:ascii="Verdana" w:hAnsi="Verdana"/>
                <w:color w:val="000000"/>
                <w:spacing w:val="-4"/>
              </w:rPr>
              <w:t xml:space="preserve"> </w:t>
            </w:r>
            <w:r w:rsidRPr="00433944">
              <w:rPr>
                <w:rFonts w:ascii="Verdana" w:hAnsi="Verdana"/>
                <w:color w:val="000000"/>
                <w:spacing w:val="-4"/>
              </w:rPr>
              <w:tab/>
            </w:r>
            <w:r w:rsidRPr="00433944">
              <w:rPr>
                <w:rFonts w:ascii="Verdana" w:hAnsi="Verdana"/>
                <w:color w:val="000000"/>
                <w:spacing w:val="-6"/>
              </w:rPr>
              <w:t xml:space="preserve">No pending </w:t>
            </w:r>
            <w:r w:rsidRPr="00433944">
              <w:rPr>
                <w:rFonts w:ascii="Verdana" w:hAnsi="Verdana"/>
                <w:color w:val="000000"/>
                <w:spacing w:val="-8"/>
              </w:rPr>
              <w:t>litigation</w:t>
            </w:r>
            <w:r w:rsidRPr="00433944">
              <w:rPr>
                <w:rFonts w:ascii="Verdana" w:hAnsi="Verdana"/>
                <w:color w:val="000000"/>
                <w:spacing w:val="-6"/>
              </w:rPr>
              <w:t xml:space="preserve"> in accordance with Section </w:t>
            </w:r>
            <w:r w:rsidRPr="00433944">
              <w:rPr>
                <w:rFonts w:ascii="Verdana" w:hAnsi="Verdana"/>
                <w:color w:val="000000"/>
                <w:spacing w:val="-4"/>
              </w:rPr>
              <w:t xml:space="preserve">III, </w:t>
            </w:r>
            <w:r w:rsidRPr="00433944">
              <w:rPr>
                <w:rFonts w:ascii="Verdana" w:hAnsi="Verdana"/>
                <w:bCs/>
              </w:rPr>
              <w:t>Evaluation and Qualification Criteria</w:t>
            </w:r>
            <w:r w:rsidRPr="00433944">
              <w:rPr>
                <w:rFonts w:ascii="Verdana" w:hAnsi="Verdana"/>
                <w:color w:val="000000"/>
                <w:spacing w:val="-4"/>
              </w:rPr>
              <w:t>, Sub-Factor 2.3.</w:t>
            </w:r>
          </w:p>
        </w:tc>
      </w:tr>
      <w:tr w:rsidR="00FD54C9" w:rsidRPr="00433944" w14:paraId="3E0C6914" w14:textId="77777777" w:rsidTr="00482944">
        <w:tc>
          <w:tcPr>
            <w:tcW w:w="9984" w:type="dxa"/>
            <w:gridSpan w:val="4"/>
            <w:tcBorders>
              <w:left w:val="single" w:sz="2" w:space="0" w:color="auto"/>
              <w:bottom w:val="single" w:sz="2" w:space="0" w:color="auto"/>
              <w:right w:val="single" w:sz="2" w:space="0" w:color="auto"/>
            </w:tcBorders>
          </w:tcPr>
          <w:p w14:paraId="17AC0A1B" w14:textId="77777777" w:rsidR="00FD54C9" w:rsidRPr="00433944" w:rsidRDefault="00FD54C9" w:rsidP="00482944">
            <w:pPr>
              <w:tabs>
                <w:tab w:val="left" w:pos="142"/>
              </w:tabs>
              <w:rPr>
                <w:rFonts w:ascii="Verdana" w:hAnsi="Verdana"/>
                <w:color w:val="000000"/>
                <w:spacing w:val="-4"/>
              </w:rPr>
            </w:pPr>
            <w:r w:rsidRPr="00433944">
              <w:rPr>
                <w:rFonts w:ascii="Wingdings" w:eastAsia="Wingdings" w:hAnsi="Wingdings" w:cs="Wingdings"/>
                <w:color w:val="000000"/>
                <w:spacing w:val="-2"/>
              </w:rPr>
              <w:t>¨</w:t>
            </w:r>
            <w:r w:rsidRPr="00433944">
              <w:rPr>
                <w:rFonts w:ascii="Verdana" w:hAnsi="Verdana"/>
                <w:color w:val="000000"/>
                <w:spacing w:val="-4"/>
              </w:rPr>
              <w:t xml:space="preserve"> </w:t>
            </w:r>
            <w:r w:rsidRPr="00433944">
              <w:rPr>
                <w:rFonts w:ascii="Verdana" w:hAnsi="Verdana"/>
                <w:color w:val="000000"/>
                <w:spacing w:val="-4"/>
              </w:rPr>
              <w:tab/>
            </w:r>
            <w:r w:rsidRPr="00433944">
              <w:rPr>
                <w:rFonts w:ascii="Verdana" w:hAnsi="Verdana"/>
                <w:color w:val="000000"/>
                <w:spacing w:val="-8"/>
              </w:rPr>
              <w:t xml:space="preserve">Pending litigation in accordance with Section III, </w:t>
            </w:r>
            <w:r w:rsidRPr="00433944">
              <w:rPr>
                <w:rFonts w:ascii="Verdana" w:hAnsi="Verdana"/>
                <w:color w:val="000000"/>
                <w:spacing w:val="-4"/>
              </w:rPr>
              <w:t>Evaluation and Qualification Criteria, Sub-Factor 2.3 as indicated below.</w:t>
            </w:r>
          </w:p>
        </w:tc>
      </w:tr>
    </w:tbl>
    <w:p w14:paraId="7D27F1BD" w14:textId="77777777" w:rsidR="00FD54C9" w:rsidRPr="00433944" w:rsidRDefault="00FD54C9" w:rsidP="00FD54C9">
      <w:pPr>
        <w:tabs>
          <w:tab w:val="left" w:pos="142"/>
        </w:tabs>
        <w:rPr>
          <w:rFonts w:ascii="Verdana" w:hAnsi="Verdana"/>
          <w:b/>
          <w:bCs/>
          <w:color w:val="000000"/>
          <w:spacing w:val="8"/>
        </w:rPr>
      </w:pPr>
    </w:p>
    <w:p w14:paraId="0071D8D3" w14:textId="77777777" w:rsidR="00FD54C9" w:rsidRPr="00433944" w:rsidRDefault="00FD54C9" w:rsidP="00FD54C9">
      <w:pPr>
        <w:tabs>
          <w:tab w:val="left" w:pos="142"/>
        </w:tabs>
        <w:rPr>
          <w:rFonts w:ascii="Verdana" w:hAnsi="Verdana"/>
          <w:b/>
          <w:spacing w:val="8"/>
        </w:rPr>
      </w:pPr>
    </w:p>
    <w:p w14:paraId="2A97BF31" w14:textId="77777777" w:rsidR="00FD54C9" w:rsidRPr="00433944" w:rsidRDefault="00FD54C9" w:rsidP="00FD54C9">
      <w:pPr>
        <w:tabs>
          <w:tab w:val="left" w:pos="142"/>
        </w:tabs>
        <w:rPr>
          <w:rFonts w:ascii="Verdana" w:hAnsi="Verdana"/>
          <w:b/>
          <w:bCs/>
          <w:color w:val="000000"/>
          <w:spacing w:val="8"/>
        </w:rPr>
      </w:pPr>
    </w:p>
    <w:p w14:paraId="1A8E788C" w14:textId="77777777" w:rsidR="00FD54C9" w:rsidRPr="00433944" w:rsidRDefault="00FD54C9" w:rsidP="00FD54C9">
      <w:pPr>
        <w:tabs>
          <w:tab w:val="left" w:pos="142"/>
        </w:tabs>
        <w:rPr>
          <w:rFonts w:ascii="Verdana" w:hAnsi="Verdana"/>
          <w:b/>
          <w:spacing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264"/>
        <w:gridCol w:w="1805"/>
        <w:gridCol w:w="246"/>
        <w:gridCol w:w="3981"/>
        <w:gridCol w:w="2232"/>
      </w:tblGrid>
      <w:tr w:rsidR="00FD54C9" w:rsidRPr="00433944" w14:paraId="087DED1E" w14:textId="77777777" w:rsidTr="00482944">
        <w:tc>
          <w:tcPr>
            <w:tcW w:w="1523" w:type="dxa"/>
            <w:gridSpan w:val="2"/>
          </w:tcPr>
          <w:p w14:paraId="66B3453F" w14:textId="77777777" w:rsidR="00FD54C9" w:rsidRPr="00433944" w:rsidRDefault="00FD54C9" w:rsidP="00482944">
            <w:pPr>
              <w:tabs>
                <w:tab w:val="left" w:pos="142"/>
              </w:tabs>
              <w:rPr>
                <w:rFonts w:ascii="Verdana" w:hAnsi="Verdana"/>
                <w:b/>
                <w:color w:val="000000"/>
                <w:spacing w:val="8"/>
              </w:rPr>
            </w:pPr>
            <w:r w:rsidRPr="00433944">
              <w:rPr>
                <w:rFonts w:ascii="Verdana" w:hAnsi="Verdana"/>
                <w:b/>
                <w:bCs/>
                <w:color w:val="000000"/>
                <w:spacing w:val="8"/>
              </w:rPr>
              <w:br w:type="page"/>
            </w:r>
            <w:r w:rsidRPr="00433944">
              <w:rPr>
                <w:rFonts w:ascii="Verdana" w:hAnsi="Verdana"/>
                <w:b/>
                <w:color w:val="000000"/>
              </w:rPr>
              <w:t>Year of dispute</w:t>
            </w:r>
          </w:p>
        </w:tc>
        <w:tc>
          <w:tcPr>
            <w:tcW w:w="2051" w:type="dxa"/>
            <w:gridSpan w:val="2"/>
          </w:tcPr>
          <w:p w14:paraId="067474CB" w14:textId="77777777" w:rsidR="00FD54C9" w:rsidRPr="00433944" w:rsidRDefault="00FD54C9" w:rsidP="00482944">
            <w:pPr>
              <w:tabs>
                <w:tab w:val="left" w:pos="142"/>
              </w:tabs>
              <w:rPr>
                <w:rFonts w:ascii="Verdana" w:hAnsi="Verdana"/>
                <w:b/>
                <w:color w:val="000000"/>
              </w:rPr>
            </w:pPr>
            <w:r w:rsidRPr="00433944">
              <w:rPr>
                <w:rFonts w:ascii="Verdana" w:hAnsi="Verdana"/>
                <w:b/>
                <w:color w:val="000000"/>
              </w:rPr>
              <w:t>Amount in dispute (</w:t>
            </w:r>
            <w:r w:rsidRPr="00433944">
              <w:rPr>
                <w:rFonts w:ascii="Verdana" w:hAnsi="Verdana"/>
                <w:b/>
                <w:bCs/>
                <w:color w:val="000000"/>
                <w:spacing w:val="-4"/>
              </w:rPr>
              <w:t>currency</w:t>
            </w:r>
            <w:r w:rsidRPr="00433944">
              <w:rPr>
                <w:rFonts w:ascii="Verdana" w:hAnsi="Verdana"/>
                <w:b/>
                <w:color w:val="000000"/>
              </w:rPr>
              <w:t>)</w:t>
            </w:r>
          </w:p>
        </w:tc>
        <w:tc>
          <w:tcPr>
            <w:tcW w:w="3981" w:type="dxa"/>
          </w:tcPr>
          <w:p w14:paraId="3CB144F2" w14:textId="77777777" w:rsidR="00FD54C9" w:rsidRPr="00433944" w:rsidRDefault="00FD54C9" w:rsidP="00482944">
            <w:pPr>
              <w:tabs>
                <w:tab w:val="left" w:pos="142"/>
              </w:tabs>
              <w:rPr>
                <w:rFonts w:ascii="Verdana" w:hAnsi="Verdana"/>
                <w:b/>
                <w:color w:val="000000"/>
                <w:spacing w:val="8"/>
              </w:rPr>
            </w:pPr>
            <w:r w:rsidRPr="00433944">
              <w:rPr>
                <w:rFonts w:ascii="Verdana" w:hAnsi="Verdana"/>
                <w:b/>
                <w:color w:val="000000"/>
              </w:rPr>
              <w:t>Contract Identification</w:t>
            </w:r>
          </w:p>
        </w:tc>
        <w:tc>
          <w:tcPr>
            <w:tcW w:w="2232" w:type="dxa"/>
          </w:tcPr>
          <w:p w14:paraId="77AED067" w14:textId="77777777" w:rsidR="00FD54C9" w:rsidRPr="00433944" w:rsidRDefault="00FD54C9" w:rsidP="00482944">
            <w:pPr>
              <w:tabs>
                <w:tab w:val="left" w:pos="142"/>
              </w:tabs>
              <w:rPr>
                <w:rFonts w:ascii="Verdana" w:hAnsi="Verdana"/>
                <w:b/>
                <w:color w:val="000000"/>
              </w:rPr>
            </w:pPr>
            <w:r w:rsidRPr="00433944">
              <w:rPr>
                <w:rFonts w:ascii="Verdana" w:hAnsi="Verdana"/>
                <w:b/>
                <w:color w:val="000000"/>
              </w:rPr>
              <w:t>Total Contract Amount (</w:t>
            </w:r>
            <w:r w:rsidRPr="00433944">
              <w:rPr>
                <w:rFonts w:ascii="Verdana" w:hAnsi="Verdana"/>
                <w:b/>
                <w:bCs/>
                <w:color w:val="000000"/>
                <w:spacing w:val="-4"/>
              </w:rPr>
              <w:t>currency</w:t>
            </w:r>
            <w:r w:rsidRPr="00433944">
              <w:rPr>
                <w:rFonts w:ascii="Verdana" w:hAnsi="Verdana"/>
                <w:b/>
                <w:color w:val="000000"/>
              </w:rPr>
              <w:t>), Kenya Shilling Equivalent (exchange rate)</w:t>
            </w:r>
          </w:p>
        </w:tc>
      </w:tr>
      <w:tr w:rsidR="00FD54C9" w:rsidRPr="00433944" w14:paraId="09E6EFB1" w14:textId="77777777" w:rsidTr="00482944">
        <w:trPr>
          <w:cantSplit/>
        </w:trPr>
        <w:tc>
          <w:tcPr>
            <w:tcW w:w="1523" w:type="dxa"/>
            <w:gridSpan w:val="2"/>
          </w:tcPr>
          <w:p w14:paraId="61FE4860" w14:textId="77777777" w:rsidR="00FD54C9" w:rsidRPr="00433944" w:rsidRDefault="00FD54C9" w:rsidP="00482944">
            <w:pPr>
              <w:tabs>
                <w:tab w:val="left" w:pos="142"/>
              </w:tabs>
              <w:rPr>
                <w:rFonts w:ascii="Verdana" w:hAnsi="Verdana"/>
                <w:i/>
                <w:color w:val="000000"/>
              </w:rPr>
            </w:pPr>
          </w:p>
        </w:tc>
        <w:tc>
          <w:tcPr>
            <w:tcW w:w="2051" w:type="dxa"/>
            <w:gridSpan w:val="2"/>
          </w:tcPr>
          <w:p w14:paraId="732B78B8" w14:textId="77777777" w:rsidR="00FD54C9" w:rsidRPr="00433944" w:rsidRDefault="00FD54C9" w:rsidP="00482944">
            <w:pPr>
              <w:tabs>
                <w:tab w:val="left" w:pos="142"/>
              </w:tabs>
              <w:rPr>
                <w:rFonts w:ascii="Verdana" w:hAnsi="Verdana"/>
                <w:i/>
                <w:color w:val="000000"/>
              </w:rPr>
            </w:pPr>
          </w:p>
        </w:tc>
        <w:tc>
          <w:tcPr>
            <w:tcW w:w="3981" w:type="dxa"/>
          </w:tcPr>
          <w:p w14:paraId="65C30F9F"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Contract Identification: _________</w:t>
            </w:r>
          </w:p>
          <w:p w14:paraId="073B2C71"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Name of Procuring Entity: ____________</w:t>
            </w:r>
          </w:p>
          <w:p w14:paraId="0424B130"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Address of Procuring Entity: __________</w:t>
            </w:r>
          </w:p>
          <w:p w14:paraId="0EAE3284"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Matter in dispute: ______________</w:t>
            </w:r>
          </w:p>
          <w:p w14:paraId="4BD4AEA5"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Party who initiated the dispute: ____</w:t>
            </w:r>
          </w:p>
          <w:p w14:paraId="393CCEBA" w14:textId="77777777" w:rsidR="00FD54C9" w:rsidRPr="00433944" w:rsidRDefault="00FD54C9" w:rsidP="00482944">
            <w:pPr>
              <w:tabs>
                <w:tab w:val="left" w:pos="142"/>
              </w:tabs>
              <w:rPr>
                <w:rFonts w:ascii="Verdana" w:hAnsi="Verdana"/>
                <w:i/>
                <w:color w:val="000000"/>
              </w:rPr>
            </w:pPr>
            <w:r w:rsidRPr="00433944">
              <w:rPr>
                <w:rFonts w:ascii="Verdana" w:hAnsi="Verdana"/>
                <w:color w:val="000000"/>
              </w:rPr>
              <w:t xml:space="preserve">Status of dispute: </w:t>
            </w:r>
            <w:r w:rsidRPr="00433944">
              <w:rPr>
                <w:rFonts w:ascii="Verdana" w:hAnsi="Verdana"/>
                <w:i/>
                <w:color w:val="000000"/>
              </w:rPr>
              <w:t>___________</w:t>
            </w:r>
          </w:p>
        </w:tc>
        <w:tc>
          <w:tcPr>
            <w:tcW w:w="2232" w:type="dxa"/>
          </w:tcPr>
          <w:p w14:paraId="6CD386CA" w14:textId="77777777" w:rsidR="00FD54C9" w:rsidRPr="00433944" w:rsidRDefault="00FD54C9" w:rsidP="00482944">
            <w:pPr>
              <w:tabs>
                <w:tab w:val="left" w:pos="142"/>
              </w:tabs>
              <w:rPr>
                <w:rFonts w:ascii="Verdana" w:hAnsi="Verdana"/>
                <w:i/>
                <w:color w:val="000000"/>
              </w:rPr>
            </w:pPr>
          </w:p>
        </w:tc>
      </w:tr>
      <w:tr w:rsidR="00FD54C9" w:rsidRPr="00433944" w14:paraId="4431A75D" w14:textId="77777777" w:rsidTr="00482944">
        <w:trPr>
          <w:cantSplit/>
        </w:trPr>
        <w:tc>
          <w:tcPr>
            <w:tcW w:w="1523" w:type="dxa"/>
            <w:gridSpan w:val="2"/>
          </w:tcPr>
          <w:p w14:paraId="7B8619F6" w14:textId="77777777" w:rsidR="00FD54C9" w:rsidRPr="00433944" w:rsidRDefault="00FD54C9" w:rsidP="00482944">
            <w:pPr>
              <w:tabs>
                <w:tab w:val="left" w:pos="142"/>
              </w:tabs>
              <w:rPr>
                <w:rFonts w:ascii="Verdana" w:hAnsi="Verdana"/>
                <w:i/>
                <w:color w:val="000000"/>
              </w:rPr>
            </w:pPr>
          </w:p>
        </w:tc>
        <w:tc>
          <w:tcPr>
            <w:tcW w:w="2051" w:type="dxa"/>
            <w:gridSpan w:val="2"/>
          </w:tcPr>
          <w:p w14:paraId="629EE934" w14:textId="77777777" w:rsidR="00FD54C9" w:rsidRPr="00433944" w:rsidRDefault="00FD54C9" w:rsidP="00482944">
            <w:pPr>
              <w:tabs>
                <w:tab w:val="left" w:pos="142"/>
              </w:tabs>
              <w:rPr>
                <w:rFonts w:ascii="Verdana" w:hAnsi="Verdana"/>
                <w:i/>
                <w:color w:val="000000"/>
              </w:rPr>
            </w:pPr>
          </w:p>
        </w:tc>
        <w:tc>
          <w:tcPr>
            <w:tcW w:w="3981" w:type="dxa"/>
          </w:tcPr>
          <w:p w14:paraId="05654D08"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 xml:space="preserve">Contract Identification: </w:t>
            </w:r>
          </w:p>
          <w:p w14:paraId="1A48D6EB"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 xml:space="preserve">Name of Procuring Entity: </w:t>
            </w:r>
          </w:p>
          <w:p w14:paraId="7769B2E2"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 xml:space="preserve">Address of Procuring Entity: </w:t>
            </w:r>
          </w:p>
          <w:p w14:paraId="2D008D2D"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 xml:space="preserve">Matter in dispute: </w:t>
            </w:r>
          </w:p>
          <w:p w14:paraId="0934C19B"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 xml:space="preserve">Party who initiated the dispute: </w:t>
            </w:r>
          </w:p>
          <w:p w14:paraId="47F40B02" w14:textId="77777777" w:rsidR="00FD54C9" w:rsidRPr="00433944" w:rsidRDefault="00FD54C9" w:rsidP="00482944">
            <w:pPr>
              <w:tabs>
                <w:tab w:val="left" w:pos="142"/>
              </w:tabs>
              <w:rPr>
                <w:rFonts w:ascii="Verdana" w:hAnsi="Verdana"/>
                <w:i/>
                <w:color w:val="000000"/>
              </w:rPr>
            </w:pPr>
            <w:r w:rsidRPr="00433944">
              <w:rPr>
                <w:rFonts w:ascii="Verdana" w:hAnsi="Verdana"/>
                <w:color w:val="000000"/>
              </w:rPr>
              <w:t xml:space="preserve">Status of dispute: </w:t>
            </w:r>
          </w:p>
        </w:tc>
        <w:tc>
          <w:tcPr>
            <w:tcW w:w="2232" w:type="dxa"/>
          </w:tcPr>
          <w:p w14:paraId="7857324D" w14:textId="77777777" w:rsidR="00FD54C9" w:rsidRPr="00433944" w:rsidRDefault="00FD54C9" w:rsidP="00482944">
            <w:pPr>
              <w:tabs>
                <w:tab w:val="left" w:pos="142"/>
              </w:tabs>
              <w:rPr>
                <w:rFonts w:ascii="Verdana" w:hAnsi="Verdana"/>
                <w:i/>
                <w:color w:val="000000"/>
              </w:rPr>
            </w:pPr>
          </w:p>
        </w:tc>
      </w:tr>
      <w:tr w:rsidR="00FD54C9" w:rsidRPr="00433944" w14:paraId="386A81E7" w14:textId="77777777" w:rsidTr="00482944">
        <w:tc>
          <w:tcPr>
            <w:tcW w:w="9787" w:type="dxa"/>
            <w:gridSpan w:val="6"/>
          </w:tcPr>
          <w:p w14:paraId="3FEE6A22" w14:textId="77777777" w:rsidR="00FD54C9" w:rsidRPr="00433944" w:rsidRDefault="00FD54C9" w:rsidP="00482944">
            <w:pPr>
              <w:tabs>
                <w:tab w:val="left" w:pos="142"/>
              </w:tabs>
              <w:rPr>
                <w:rFonts w:ascii="Verdana" w:eastAsia="MS Mincho" w:hAnsi="Verdana"/>
                <w:spacing w:val="-2"/>
              </w:rPr>
            </w:pPr>
            <w:r w:rsidRPr="00433944">
              <w:rPr>
                <w:rFonts w:ascii="Verdana" w:hAnsi="Verdana"/>
              </w:rPr>
              <w:t xml:space="preserve">Litigation History </w:t>
            </w:r>
            <w:r w:rsidRPr="00433944">
              <w:rPr>
                <w:rFonts w:ascii="Verdana" w:hAnsi="Verdana"/>
                <w:spacing w:val="-4"/>
              </w:rPr>
              <w:t xml:space="preserve">in accordance with Section III, </w:t>
            </w:r>
            <w:r w:rsidRPr="00433944">
              <w:rPr>
                <w:rFonts w:ascii="Verdana" w:hAnsi="Verdana"/>
                <w:bCs/>
              </w:rPr>
              <w:t>Evaluation and Qualification Criteria</w:t>
            </w:r>
          </w:p>
        </w:tc>
      </w:tr>
      <w:tr w:rsidR="00FD54C9" w:rsidRPr="00433944" w14:paraId="06F81DAB" w14:textId="77777777" w:rsidTr="00482944">
        <w:tc>
          <w:tcPr>
            <w:tcW w:w="9787" w:type="dxa"/>
            <w:gridSpan w:val="6"/>
          </w:tcPr>
          <w:p w14:paraId="690655CE" w14:textId="77777777" w:rsidR="00FD54C9" w:rsidRPr="00433944" w:rsidRDefault="00FD54C9" w:rsidP="00482944">
            <w:pPr>
              <w:tabs>
                <w:tab w:val="left" w:pos="142"/>
              </w:tabs>
              <w:rPr>
                <w:rFonts w:ascii="Verdana" w:hAnsi="Verdana"/>
              </w:rPr>
            </w:pPr>
            <w:r w:rsidRPr="00433944">
              <w:rPr>
                <w:rFonts w:ascii="Wingdings" w:eastAsia="Wingdings" w:hAnsi="Wingdings" w:cs="Wingdings"/>
                <w:spacing w:val="-2"/>
              </w:rPr>
              <w:t>¨</w:t>
            </w:r>
            <w:r w:rsidRPr="00433944">
              <w:rPr>
                <w:rFonts w:ascii="Verdana" w:hAnsi="Verdana"/>
                <w:spacing w:val="-4"/>
              </w:rPr>
              <w:t xml:space="preserve"> </w:t>
            </w:r>
            <w:r w:rsidRPr="00433944">
              <w:rPr>
                <w:rFonts w:ascii="Verdana" w:hAnsi="Verdana"/>
                <w:spacing w:val="-4"/>
              </w:rPr>
              <w:tab/>
            </w:r>
            <w:r w:rsidRPr="00433944">
              <w:rPr>
                <w:rFonts w:ascii="Verdana" w:hAnsi="Verdana"/>
                <w:spacing w:val="-6"/>
              </w:rPr>
              <w:t xml:space="preserve">No </w:t>
            </w:r>
            <w:r w:rsidRPr="00433944">
              <w:rPr>
                <w:rFonts w:ascii="Verdana" w:hAnsi="Verdana"/>
              </w:rPr>
              <w:t xml:space="preserve">Litigation History </w:t>
            </w:r>
            <w:r w:rsidRPr="00433944">
              <w:rPr>
                <w:rFonts w:ascii="Verdana" w:hAnsi="Verdana"/>
                <w:spacing w:val="-6"/>
              </w:rPr>
              <w:t xml:space="preserve">in accordance with Section </w:t>
            </w:r>
            <w:r w:rsidRPr="00433944">
              <w:rPr>
                <w:rFonts w:ascii="Verdana" w:hAnsi="Verdana"/>
                <w:spacing w:val="-4"/>
              </w:rPr>
              <w:t xml:space="preserve">III, </w:t>
            </w:r>
            <w:r w:rsidRPr="00433944">
              <w:rPr>
                <w:rFonts w:ascii="Verdana" w:hAnsi="Verdana"/>
                <w:bCs/>
              </w:rPr>
              <w:t>Evaluation and Qualification Criteria</w:t>
            </w:r>
            <w:r w:rsidRPr="00433944">
              <w:rPr>
                <w:rFonts w:ascii="Verdana" w:hAnsi="Verdana"/>
                <w:spacing w:val="-4"/>
              </w:rPr>
              <w:t>, Sub-Factor 2.4.</w:t>
            </w:r>
          </w:p>
          <w:p w14:paraId="3316A657" w14:textId="77777777" w:rsidR="00FD54C9" w:rsidRPr="00433944" w:rsidRDefault="00FD54C9" w:rsidP="00482944">
            <w:pPr>
              <w:tabs>
                <w:tab w:val="left" w:pos="142"/>
              </w:tabs>
              <w:rPr>
                <w:rFonts w:ascii="Verdana" w:hAnsi="Verdana"/>
              </w:rPr>
            </w:pPr>
            <w:r w:rsidRPr="00433944">
              <w:rPr>
                <w:rFonts w:ascii="Wingdings" w:eastAsia="Wingdings" w:hAnsi="Wingdings" w:cs="Wingdings"/>
                <w:spacing w:val="-2"/>
              </w:rPr>
              <w:t>¨</w:t>
            </w:r>
            <w:r w:rsidRPr="00433944">
              <w:rPr>
                <w:rFonts w:ascii="Verdana" w:hAnsi="Verdana"/>
                <w:spacing w:val="-4"/>
              </w:rPr>
              <w:t xml:space="preserve"> </w:t>
            </w:r>
            <w:r w:rsidRPr="00433944">
              <w:rPr>
                <w:rFonts w:ascii="Verdana" w:hAnsi="Verdana"/>
                <w:spacing w:val="-4"/>
              </w:rPr>
              <w:tab/>
            </w:r>
            <w:r w:rsidRPr="00433944">
              <w:rPr>
                <w:rFonts w:ascii="Verdana" w:hAnsi="Verdana"/>
              </w:rPr>
              <w:t>Litigation History</w:t>
            </w:r>
            <w:r w:rsidRPr="00433944" w:rsidDel="00B307E7">
              <w:rPr>
                <w:rFonts w:ascii="Verdana" w:hAnsi="Verdana"/>
                <w:spacing w:val="-8"/>
              </w:rPr>
              <w:t xml:space="preserve"> </w:t>
            </w:r>
            <w:r w:rsidRPr="00433944">
              <w:rPr>
                <w:rFonts w:ascii="Verdana" w:hAnsi="Verdana"/>
                <w:spacing w:val="-8"/>
              </w:rPr>
              <w:t xml:space="preserve">in accordance with Section III, </w:t>
            </w:r>
            <w:r w:rsidRPr="00433944">
              <w:rPr>
                <w:rFonts w:ascii="Verdana" w:hAnsi="Verdana"/>
                <w:bCs/>
              </w:rPr>
              <w:t>Evaluation and Qualification Criteria</w:t>
            </w:r>
            <w:r w:rsidRPr="00433944">
              <w:rPr>
                <w:rFonts w:ascii="Verdana" w:hAnsi="Verdana"/>
                <w:spacing w:val="-4"/>
              </w:rPr>
              <w:t>, Sub-Factor 2.4 as indicated below.</w:t>
            </w:r>
          </w:p>
        </w:tc>
      </w:tr>
      <w:tr w:rsidR="00FD54C9" w:rsidRPr="00433944" w14:paraId="67C1BE01" w14:textId="77777777" w:rsidTr="00482944">
        <w:tc>
          <w:tcPr>
            <w:tcW w:w="1259" w:type="dxa"/>
          </w:tcPr>
          <w:p w14:paraId="7796D63A" w14:textId="77777777" w:rsidR="00FD54C9" w:rsidRPr="00433944" w:rsidRDefault="00FD54C9" w:rsidP="00482944">
            <w:pPr>
              <w:tabs>
                <w:tab w:val="left" w:pos="142"/>
              </w:tabs>
              <w:rPr>
                <w:rFonts w:ascii="Verdana" w:hAnsi="Verdana"/>
                <w:b/>
                <w:spacing w:val="8"/>
              </w:rPr>
            </w:pPr>
            <w:r w:rsidRPr="00433944">
              <w:rPr>
                <w:rFonts w:ascii="Verdana" w:hAnsi="Verdana"/>
                <w:b/>
              </w:rPr>
              <w:t>Year of award</w:t>
            </w:r>
          </w:p>
        </w:tc>
        <w:tc>
          <w:tcPr>
            <w:tcW w:w="2069" w:type="dxa"/>
            <w:gridSpan w:val="2"/>
          </w:tcPr>
          <w:p w14:paraId="70A5563E" w14:textId="77777777" w:rsidR="00FD54C9" w:rsidRPr="00433944" w:rsidRDefault="00FD54C9" w:rsidP="00482944">
            <w:pPr>
              <w:tabs>
                <w:tab w:val="left" w:pos="142"/>
              </w:tabs>
              <w:rPr>
                <w:rFonts w:ascii="Verdana" w:hAnsi="Verdana"/>
                <w:b/>
              </w:rPr>
            </w:pPr>
            <w:r w:rsidRPr="00433944">
              <w:rPr>
                <w:rFonts w:ascii="Verdana" w:hAnsi="Verdana"/>
                <w:b/>
              </w:rPr>
              <w:t xml:space="preserve">Outcome as percentage of Net Worth </w:t>
            </w:r>
          </w:p>
        </w:tc>
        <w:tc>
          <w:tcPr>
            <w:tcW w:w="4227" w:type="dxa"/>
            <w:gridSpan w:val="2"/>
          </w:tcPr>
          <w:p w14:paraId="11EA8D60" w14:textId="77777777" w:rsidR="00FD54C9" w:rsidRPr="00433944" w:rsidRDefault="00FD54C9" w:rsidP="00482944">
            <w:pPr>
              <w:tabs>
                <w:tab w:val="left" w:pos="142"/>
              </w:tabs>
              <w:rPr>
                <w:rFonts w:ascii="Verdana" w:hAnsi="Verdana"/>
                <w:b/>
                <w:spacing w:val="8"/>
              </w:rPr>
            </w:pPr>
            <w:r w:rsidRPr="00433944">
              <w:rPr>
                <w:rFonts w:ascii="Verdana" w:hAnsi="Verdana"/>
                <w:b/>
              </w:rPr>
              <w:t>Contract Identification</w:t>
            </w:r>
          </w:p>
        </w:tc>
        <w:tc>
          <w:tcPr>
            <w:tcW w:w="2232" w:type="dxa"/>
          </w:tcPr>
          <w:p w14:paraId="6E3E514C" w14:textId="77777777" w:rsidR="00FD54C9" w:rsidRPr="00433944" w:rsidRDefault="00FD54C9" w:rsidP="00482944">
            <w:pPr>
              <w:tabs>
                <w:tab w:val="left" w:pos="142"/>
              </w:tabs>
              <w:rPr>
                <w:rFonts w:ascii="Verdana" w:hAnsi="Verdana"/>
                <w:b/>
              </w:rPr>
            </w:pPr>
            <w:r w:rsidRPr="00433944">
              <w:rPr>
                <w:rFonts w:ascii="Verdana" w:hAnsi="Verdana"/>
                <w:b/>
              </w:rPr>
              <w:t>Total Contract Amount (</w:t>
            </w:r>
            <w:r w:rsidRPr="00433944">
              <w:rPr>
                <w:rFonts w:ascii="Verdana" w:hAnsi="Verdana"/>
                <w:b/>
                <w:bCs/>
                <w:spacing w:val="-4"/>
              </w:rPr>
              <w:t>currency</w:t>
            </w:r>
            <w:r w:rsidRPr="00433944">
              <w:rPr>
                <w:rFonts w:ascii="Verdana" w:hAnsi="Verdana"/>
                <w:b/>
              </w:rPr>
              <w:t xml:space="preserve">), </w:t>
            </w:r>
            <w:r w:rsidRPr="00433944">
              <w:rPr>
                <w:rFonts w:ascii="Verdana" w:hAnsi="Verdana"/>
                <w:b/>
                <w:color w:val="000000"/>
              </w:rPr>
              <w:t xml:space="preserve">Kenya Shilling </w:t>
            </w:r>
            <w:r w:rsidRPr="00433944">
              <w:rPr>
                <w:rFonts w:ascii="Verdana" w:hAnsi="Verdana"/>
                <w:b/>
              </w:rPr>
              <w:t>Equivalent (exchange rate)</w:t>
            </w:r>
          </w:p>
        </w:tc>
      </w:tr>
      <w:tr w:rsidR="00FD54C9" w:rsidRPr="00433944" w14:paraId="5EF0180A" w14:textId="77777777" w:rsidTr="00482944">
        <w:trPr>
          <w:cantSplit/>
        </w:trPr>
        <w:tc>
          <w:tcPr>
            <w:tcW w:w="1259" w:type="dxa"/>
          </w:tcPr>
          <w:p w14:paraId="0EA30DB3" w14:textId="77777777" w:rsidR="00FD54C9" w:rsidRPr="00433944" w:rsidRDefault="00FD54C9" w:rsidP="00482944">
            <w:pPr>
              <w:tabs>
                <w:tab w:val="left" w:pos="142"/>
              </w:tabs>
              <w:rPr>
                <w:rFonts w:ascii="Verdana" w:hAnsi="Verdana"/>
                <w:i/>
              </w:rPr>
            </w:pPr>
            <w:r w:rsidRPr="00433944">
              <w:rPr>
                <w:rFonts w:ascii="Verdana" w:hAnsi="Verdana"/>
                <w:i/>
              </w:rPr>
              <w:t>[insert year]</w:t>
            </w:r>
          </w:p>
        </w:tc>
        <w:tc>
          <w:tcPr>
            <w:tcW w:w="2069" w:type="dxa"/>
            <w:gridSpan w:val="2"/>
          </w:tcPr>
          <w:p w14:paraId="20513DA2" w14:textId="77777777" w:rsidR="00FD54C9" w:rsidRPr="00433944" w:rsidRDefault="00FD54C9" w:rsidP="00482944">
            <w:pPr>
              <w:tabs>
                <w:tab w:val="left" w:pos="142"/>
              </w:tabs>
              <w:rPr>
                <w:rFonts w:ascii="Verdana" w:hAnsi="Verdana"/>
                <w:i/>
              </w:rPr>
            </w:pPr>
            <w:r w:rsidRPr="00433944">
              <w:rPr>
                <w:rFonts w:ascii="Verdana" w:hAnsi="Verdana"/>
                <w:i/>
              </w:rPr>
              <w:t>[insert percentage]</w:t>
            </w:r>
          </w:p>
        </w:tc>
        <w:tc>
          <w:tcPr>
            <w:tcW w:w="4227" w:type="dxa"/>
            <w:gridSpan w:val="2"/>
          </w:tcPr>
          <w:p w14:paraId="67B62CC4" w14:textId="77777777" w:rsidR="00FD54C9" w:rsidRPr="00433944" w:rsidRDefault="00FD54C9" w:rsidP="00482944">
            <w:pPr>
              <w:tabs>
                <w:tab w:val="left" w:pos="142"/>
              </w:tabs>
              <w:rPr>
                <w:rFonts w:ascii="Verdana" w:hAnsi="Verdana"/>
              </w:rPr>
            </w:pPr>
            <w:r w:rsidRPr="00433944">
              <w:rPr>
                <w:rFonts w:ascii="Verdana" w:hAnsi="Verdana"/>
              </w:rPr>
              <w:t>Contract Identification: [indicate complete contract name, number, and any other identification]</w:t>
            </w:r>
          </w:p>
          <w:p w14:paraId="52E04EE4" w14:textId="77777777" w:rsidR="00FD54C9" w:rsidRPr="00433944" w:rsidRDefault="00FD54C9" w:rsidP="00482944">
            <w:pPr>
              <w:tabs>
                <w:tab w:val="left" w:pos="142"/>
              </w:tabs>
              <w:rPr>
                <w:rFonts w:ascii="Verdana" w:hAnsi="Verdana"/>
              </w:rPr>
            </w:pPr>
            <w:r w:rsidRPr="00433944">
              <w:rPr>
                <w:rFonts w:ascii="Verdana" w:hAnsi="Verdana"/>
              </w:rPr>
              <w:t xml:space="preserve">Name of Procuring Entity: </w:t>
            </w:r>
            <w:r w:rsidRPr="00433944">
              <w:rPr>
                <w:rFonts w:ascii="Verdana" w:hAnsi="Verdana"/>
                <w:i/>
              </w:rPr>
              <w:t>[insert full name]</w:t>
            </w:r>
          </w:p>
          <w:p w14:paraId="023F6C0E" w14:textId="77777777" w:rsidR="00FD54C9" w:rsidRPr="00433944" w:rsidRDefault="00FD54C9" w:rsidP="00482944">
            <w:pPr>
              <w:tabs>
                <w:tab w:val="left" w:pos="142"/>
              </w:tabs>
              <w:rPr>
                <w:rFonts w:ascii="Verdana" w:hAnsi="Verdana"/>
              </w:rPr>
            </w:pPr>
            <w:r w:rsidRPr="00433944">
              <w:rPr>
                <w:rFonts w:ascii="Verdana" w:hAnsi="Verdana"/>
              </w:rPr>
              <w:t xml:space="preserve">Address of Procuring Entity: </w:t>
            </w:r>
            <w:r w:rsidRPr="00433944">
              <w:rPr>
                <w:rFonts w:ascii="Verdana" w:hAnsi="Verdana"/>
                <w:i/>
              </w:rPr>
              <w:t>[insert street/city/country]</w:t>
            </w:r>
          </w:p>
          <w:p w14:paraId="562105CA" w14:textId="77777777" w:rsidR="00FD54C9" w:rsidRPr="00433944" w:rsidRDefault="00FD54C9" w:rsidP="00482944">
            <w:pPr>
              <w:tabs>
                <w:tab w:val="left" w:pos="142"/>
              </w:tabs>
              <w:rPr>
                <w:rFonts w:ascii="Verdana" w:hAnsi="Verdana"/>
              </w:rPr>
            </w:pPr>
            <w:r w:rsidRPr="00433944">
              <w:rPr>
                <w:rFonts w:ascii="Verdana" w:hAnsi="Verdana"/>
              </w:rPr>
              <w:t xml:space="preserve">Matter in dispute: </w:t>
            </w:r>
            <w:r w:rsidRPr="00433944">
              <w:rPr>
                <w:rFonts w:ascii="Verdana" w:hAnsi="Verdana"/>
                <w:i/>
              </w:rPr>
              <w:t>[indicate main issues in dispute]</w:t>
            </w:r>
          </w:p>
          <w:p w14:paraId="4BE7F2C5" w14:textId="77777777" w:rsidR="00FD54C9" w:rsidRPr="00433944" w:rsidRDefault="00FD54C9" w:rsidP="00482944">
            <w:pPr>
              <w:tabs>
                <w:tab w:val="left" w:pos="142"/>
              </w:tabs>
              <w:rPr>
                <w:rFonts w:ascii="Verdana" w:hAnsi="Verdana"/>
              </w:rPr>
            </w:pPr>
            <w:r w:rsidRPr="00433944">
              <w:rPr>
                <w:rFonts w:ascii="Verdana" w:hAnsi="Verdana"/>
              </w:rPr>
              <w:t xml:space="preserve">Party who initiated the dispute: </w:t>
            </w:r>
            <w:r w:rsidRPr="00433944">
              <w:rPr>
                <w:rFonts w:ascii="Verdana" w:hAnsi="Verdana"/>
                <w:i/>
              </w:rPr>
              <w:t>[indicate “Procuring Entity” or “Contractor”]</w:t>
            </w:r>
          </w:p>
          <w:p w14:paraId="1C595EFD" w14:textId="77777777" w:rsidR="00FD54C9" w:rsidRPr="00433944" w:rsidRDefault="00FD54C9" w:rsidP="00482944">
            <w:pPr>
              <w:tabs>
                <w:tab w:val="left" w:pos="142"/>
              </w:tabs>
              <w:rPr>
                <w:rFonts w:ascii="Verdana" w:hAnsi="Verdana"/>
                <w:i/>
              </w:rPr>
            </w:pPr>
            <w:r w:rsidRPr="00433944">
              <w:rPr>
                <w:rFonts w:ascii="Verdana" w:hAnsi="Verdana"/>
                <w:spacing w:val="-4"/>
              </w:rPr>
              <w:t xml:space="preserve">Reason(s) for Litigation and award decision </w:t>
            </w:r>
            <w:r w:rsidRPr="00433944">
              <w:rPr>
                <w:rFonts w:ascii="Verdana" w:hAnsi="Verdana"/>
                <w:i/>
                <w:iCs/>
                <w:spacing w:val="-6"/>
              </w:rPr>
              <w:t>[indicate main reason(s)]</w:t>
            </w:r>
          </w:p>
        </w:tc>
        <w:tc>
          <w:tcPr>
            <w:tcW w:w="2232" w:type="dxa"/>
          </w:tcPr>
          <w:p w14:paraId="2B9DC735" w14:textId="77777777" w:rsidR="00FD54C9" w:rsidRPr="00433944" w:rsidRDefault="00FD54C9" w:rsidP="00482944">
            <w:pPr>
              <w:tabs>
                <w:tab w:val="left" w:pos="142"/>
              </w:tabs>
              <w:rPr>
                <w:rFonts w:ascii="Verdana" w:hAnsi="Verdana"/>
                <w:i/>
              </w:rPr>
            </w:pPr>
            <w:r w:rsidRPr="00433944">
              <w:rPr>
                <w:rFonts w:ascii="Verdana" w:hAnsi="Verdana"/>
                <w:i/>
              </w:rPr>
              <w:t>[insert amount]</w:t>
            </w:r>
          </w:p>
        </w:tc>
      </w:tr>
    </w:tbl>
    <w:p w14:paraId="3BD72507" w14:textId="77777777" w:rsidR="00FD54C9" w:rsidRPr="00433944" w:rsidRDefault="00FD54C9" w:rsidP="00FD54C9">
      <w:pPr>
        <w:tabs>
          <w:tab w:val="left" w:pos="142"/>
        </w:tabs>
        <w:rPr>
          <w:rFonts w:ascii="Verdana" w:hAnsi="Verdana"/>
          <w:b/>
          <w:bCs/>
          <w:color w:val="000000"/>
          <w:spacing w:val="8"/>
        </w:rPr>
      </w:pPr>
    </w:p>
    <w:p w14:paraId="47B45EE0" w14:textId="77777777" w:rsidR="00FD54C9" w:rsidRPr="00433944" w:rsidRDefault="00FD54C9" w:rsidP="00FD54C9">
      <w:pPr>
        <w:tabs>
          <w:tab w:val="left" w:pos="142"/>
        </w:tabs>
        <w:rPr>
          <w:rFonts w:ascii="Verdana" w:hAnsi="Verdana"/>
          <w:color w:val="000000"/>
        </w:rPr>
      </w:pPr>
      <w:bookmarkStart w:id="165" w:name="_Toc333564312"/>
      <w:bookmarkStart w:id="166" w:name="_Toc473814139"/>
    </w:p>
    <w:p w14:paraId="6DA88F57" w14:textId="77777777" w:rsidR="00FD54C9" w:rsidRPr="00433944" w:rsidRDefault="00FD54C9">
      <w:pPr>
        <w:pStyle w:val="Heading2"/>
        <w:numPr>
          <w:ilvl w:val="1"/>
          <w:numId w:val="26"/>
        </w:numPr>
        <w:tabs>
          <w:tab w:val="left" w:pos="142"/>
          <w:tab w:val="left" w:pos="657"/>
          <w:tab w:val="left" w:pos="658"/>
        </w:tabs>
        <w:spacing w:before="251"/>
        <w:ind w:right="720" w:firstLine="0"/>
        <w:rPr>
          <w:rFonts w:ascii="Verdana" w:hAnsi="Verdana"/>
          <w:color w:val="000000"/>
          <w:sz w:val="22"/>
          <w:szCs w:val="22"/>
          <w:u w:val="single"/>
        </w:rPr>
      </w:pPr>
      <w:bookmarkStart w:id="167" w:name="_Toc89762934"/>
      <w:bookmarkStart w:id="168" w:name="_Toc233738890"/>
      <w:r w:rsidRPr="00433944">
        <w:rPr>
          <w:rFonts w:ascii="Verdana" w:hAnsi="Verdana"/>
          <w:color w:val="000000"/>
          <w:sz w:val="22"/>
          <w:szCs w:val="22"/>
          <w:u w:val="single"/>
        </w:rPr>
        <w:t>FORM FIN – 3.1:</w:t>
      </w:r>
      <w:bookmarkEnd w:id="165"/>
      <w:bookmarkEnd w:id="166"/>
      <w:bookmarkEnd w:id="167"/>
      <w:bookmarkEnd w:id="168"/>
      <w:r w:rsidRPr="00433944">
        <w:rPr>
          <w:rFonts w:ascii="Verdana" w:hAnsi="Verdana"/>
          <w:color w:val="000000"/>
          <w:sz w:val="22"/>
          <w:szCs w:val="22"/>
          <w:u w:val="single"/>
        </w:rPr>
        <w:t xml:space="preserve"> </w:t>
      </w:r>
    </w:p>
    <w:p w14:paraId="768FDFE2" w14:textId="77777777" w:rsidR="00FD54C9" w:rsidRPr="00433944" w:rsidRDefault="00FD54C9" w:rsidP="00FD54C9">
      <w:pPr>
        <w:tabs>
          <w:tab w:val="left" w:pos="142"/>
        </w:tabs>
        <w:rPr>
          <w:rFonts w:ascii="Verdana" w:hAnsi="Verdana"/>
          <w:b/>
          <w:color w:val="000000"/>
        </w:rPr>
      </w:pPr>
    </w:p>
    <w:p w14:paraId="088CD4DF" w14:textId="77777777" w:rsidR="00FD54C9" w:rsidRPr="00433944" w:rsidRDefault="00FD54C9" w:rsidP="00FD54C9">
      <w:pPr>
        <w:tabs>
          <w:tab w:val="left" w:pos="142"/>
        </w:tabs>
        <w:rPr>
          <w:rFonts w:ascii="Verdana" w:hAnsi="Verdana"/>
          <w:color w:val="000000"/>
        </w:rPr>
      </w:pPr>
      <w:r w:rsidRPr="00433944">
        <w:rPr>
          <w:rFonts w:ascii="Verdana" w:hAnsi="Verdana"/>
          <w:b/>
          <w:color w:val="000000"/>
        </w:rPr>
        <w:t>Financial Situation and Performance</w:t>
      </w:r>
    </w:p>
    <w:p w14:paraId="1DCF148E" w14:textId="77777777" w:rsidR="00FD54C9" w:rsidRPr="00433944" w:rsidRDefault="00FD54C9" w:rsidP="00FD54C9">
      <w:pPr>
        <w:tabs>
          <w:tab w:val="left" w:pos="142"/>
        </w:tabs>
        <w:rPr>
          <w:rFonts w:ascii="Verdana" w:hAnsi="Verdana"/>
          <w:color w:val="000000"/>
          <w:spacing w:val="-4"/>
        </w:rPr>
      </w:pPr>
    </w:p>
    <w:p w14:paraId="2C543F23" w14:textId="77777777" w:rsidR="00FD54C9" w:rsidRPr="00433944" w:rsidRDefault="00FD54C9" w:rsidP="00FD54C9">
      <w:pPr>
        <w:tabs>
          <w:tab w:val="left" w:pos="142"/>
        </w:tabs>
        <w:rPr>
          <w:rFonts w:ascii="Verdana" w:hAnsi="Verdana"/>
          <w:b/>
          <w:bCs/>
          <w:color w:val="000000"/>
          <w:spacing w:val="-4"/>
        </w:rPr>
      </w:pPr>
      <w:r w:rsidRPr="00433944">
        <w:rPr>
          <w:rFonts w:ascii="Verdana" w:hAnsi="Verdana"/>
          <w:color w:val="000000"/>
          <w:spacing w:val="-4"/>
        </w:rPr>
        <w:t xml:space="preserve">Tenderer’s Name: </w:t>
      </w:r>
      <w:r w:rsidRPr="00433944">
        <w:rPr>
          <w:rFonts w:ascii="Verdana" w:hAnsi="Verdana"/>
          <w:i/>
          <w:iCs/>
          <w:color w:val="000000"/>
          <w:spacing w:val="-6"/>
        </w:rPr>
        <w:t>________________</w:t>
      </w:r>
      <w:r w:rsidRPr="00433944">
        <w:rPr>
          <w:rFonts w:ascii="Verdana" w:hAnsi="Verdana"/>
          <w:i/>
          <w:iCs/>
          <w:color w:val="000000"/>
          <w:spacing w:val="-6"/>
        </w:rPr>
        <w:br/>
      </w:r>
      <w:r w:rsidRPr="00433944">
        <w:rPr>
          <w:rFonts w:ascii="Verdana" w:hAnsi="Verdana"/>
          <w:color w:val="000000"/>
          <w:spacing w:val="-4"/>
        </w:rPr>
        <w:t xml:space="preserve">Date: </w:t>
      </w:r>
      <w:r w:rsidRPr="00433944">
        <w:rPr>
          <w:rFonts w:ascii="Verdana" w:hAnsi="Verdana"/>
          <w:i/>
          <w:iCs/>
          <w:color w:val="000000"/>
          <w:spacing w:val="-6"/>
        </w:rPr>
        <w:t>______________________</w:t>
      </w:r>
      <w:r w:rsidRPr="00433944">
        <w:rPr>
          <w:rFonts w:ascii="Verdana" w:hAnsi="Verdana"/>
          <w:i/>
          <w:iCs/>
          <w:color w:val="000000"/>
          <w:spacing w:val="-6"/>
        </w:rPr>
        <w:br/>
      </w:r>
      <w:r w:rsidRPr="00433944">
        <w:rPr>
          <w:rFonts w:ascii="Verdana" w:hAnsi="Verdana"/>
          <w:color w:val="000000"/>
          <w:spacing w:val="-4"/>
        </w:rPr>
        <w:t>JV Member’s Name_________________________</w:t>
      </w:r>
      <w:r w:rsidRPr="00433944">
        <w:rPr>
          <w:rFonts w:ascii="Verdana" w:hAnsi="Verdana"/>
          <w:i/>
          <w:iCs/>
          <w:color w:val="000000"/>
          <w:spacing w:val="-6"/>
        </w:rPr>
        <w:br/>
      </w:r>
      <w:r w:rsidRPr="00433944">
        <w:rPr>
          <w:rFonts w:ascii="Verdana" w:hAnsi="Verdana"/>
          <w:color w:val="000000"/>
          <w:spacing w:val="-4"/>
        </w:rPr>
        <w:t xml:space="preserve">ITT No. and title: </w:t>
      </w:r>
      <w:r w:rsidRPr="00433944">
        <w:rPr>
          <w:rFonts w:ascii="Verdana" w:hAnsi="Verdana"/>
          <w:i/>
          <w:iCs/>
          <w:color w:val="000000"/>
          <w:spacing w:val="-6"/>
        </w:rPr>
        <w:t>___________________________</w:t>
      </w:r>
      <w:r w:rsidRPr="00433944">
        <w:rPr>
          <w:rFonts w:ascii="Verdana" w:hAnsi="Verdana"/>
          <w:i/>
          <w:iCs/>
          <w:color w:val="000000"/>
          <w:spacing w:val="-6"/>
        </w:rPr>
        <w:br/>
      </w:r>
    </w:p>
    <w:p w14:paraId="3706FA5B" w14:textId="77777777" w:rsidR="00FD54C9" w:rsidRPr="00433944" w:rsidRDefault="00FD54C9" w:rsidP="00FD54C9">
      <w:pPr>
        <w:tabs>
          <w:tab w:val="left" w:pos="142"/>
        </w:tabs>
        <w:rPr>
          <w:rFonts w:ascii="Verdana" w:hAnsi="Verdana"/>
          <w:b/>
          <w:bCs/>
          <w:color w:val="000000"/>
          <w:spacing w:val="-4"/>
        </w:rPr>
      </w:pPr>
      <w:r w:rsidRPr="00433944">
        <w:rPr>
          <w:rFonts w:ascii="Verdana" w:hAnsi="Verdana"/>
          <w:b/>
          <w:bCs/>
          <w:color w:val="000000"/>
          <w:spacing w:val="-4"/>
        </w:rPr>
        <w:t xml:space="preserve">4.4.1. </w:t>
      </w:r>
      <w:r w:rsidRPr="00433944">
        <w:rPr>
          <w:rFonts w:ascii="Verdana" w:hAnsi="Verdana"/>
          <w:b/>
          <w:bCs/>
          <w:color w:val="000000"/>
          <w:spacing w:val="-4"/>
        </w:rPr>
        <w:tab/>
        <w:t>Financial Data</w:t>
      </w:r>
    </w:p>
    <w:p w14:paraId="21BF4A54" w14:textId="77777777" w:rsidR="00FD54C9" w:rsidRPr="00433944" w:rsidRDefault="00FD54C9" w:rsidP="00FD54C9">
      <w:pPr>
        <w:tabs>
          <w:tab w:val="left" w:pos="142"/>
        </w:tabs>
        <w:rPr>
          <w:rFonts w:ascii="Verdana" w:hAnsi="Verdana"/>
          <w:b/>
          <w:bCs/>
          <w:color w:val="000000"/>
          <w:spacing w:val="-4"/>
        </w:rPr>
      </w:pP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FD54C9" w:rsidRPr="00433944" w14:paraId="6ACE1F9D" w14:textId="77777777" w:rsidTr="00482944">
        <w:trPr>
          <w:trHeight w:hRule="exact" w:val="1445"/>
          <w:tblHeader/>
        </w:trPr>
        <w:tc>
          <w:tcPr>
            <w:tcW w:w="2950" w:type="dxa"/>
            <w:tcBorders>
              <w:top w:val="single" w:sz="2" w:space="0" w:color="auto"/>
              <w:left w:val="single" w:sz="2" w:space="0" w:color="auto"/>
              <w:bottom w:val="single" w:sz="2" w:space="0" w:color="auto"/>
              <w:right w:val="single" w:sz="2" w:space="0" w:color="auto"/>
            </w:tcBorders>
          </w:tcPr>
          <w:p w14:paraId="4293471E" w14:textId="77777777" w:rsidR="00FD54C9" w:rsidRPr="00433944" w:rsidRDefault="00FD54C9" w:rsidP="00482944">
            <w:pPr>
              <w:tabs>
                <w:tab w:val="left" w:pos="142"/>
              </w:tabs>
              <w:rPr>
                <w:rFonts w:ascii="Verdana" w:hAnsi="Verdana"/>
                <w:b/>
                <w:bCs/>
                <w:color w:val="000000"/>
                <w:spacing w:val="-7"/>
              </w:rPr>
            </w:pPr>
            <w:r w:rsidRPr="00433944">
              <w:rPr>
                <w:rFonts w:ascii="Verdana" w:hAnsi="Verdana"/>
                <w:b/>
                <w:bCs/>
                <w:color w:val="000000"/>
                <w:spacing w:val="-7"/>
              </w:rPr>
              <w:t>Type of Financial information in___________________</w:t>
            </w:r>
          </w:p>
          <w:p w14:paraId="271C1222" w14:textId="77777777" w:rsidR="00FD54C9" w:rsidRPr="00433944" w:rsidRDefault="00FD54C9" w:rsidP="00482944">
            <w:pPr>
              <w:tabs>
                <w:tab w:val="left" w:pos="142"/>
              </w:tabs>
              <w:rPr>
                <w:rFonts w:ascii="Verdana" w:hAnsi="Verdana"/>
                <w:b/>
                <w:bCs/>
                <w:color w:val="000000"/>
                <w:spacing w:val="-10"/>
              </w:rPr>
            </w:pPr>
            <w:r w:rsidRPr="00433944">
              <w:rPr>
                <w:rFonts w:ascii="Verdana" w:hAnsi="Verdana"/>
                <w:b/>
                <w:bCs/>
                <w:color w:val="000000"/>
                <w:spacing w:val="-10"/>
              </w:rPr>
              <w:t>(</w:t>
            </w:r>
            <w:r w:rsidRPr="00433944">
              <w:rPr>
                <w:rFonts w:ascii="Verdana" w:hAnsi="Verdana"/>
                <w:b/>
                <w:bCs/>
                <w:color w:val="000000"/>
                <w:spacing w:val="-4"/>
              </w:rPr>
              <w:t>currency</w:t>
            </w:r>
            <w:r w:rsidRPr="00433944">
              <w:rPr>
                <w:rFonts w:ascii="Verdana" w:hAnsi="Verdana"/>
                <w:b/>
                <w:bCs/>
                <w:color w:val="000000"/>
                <w:spacing w:val="-10"/>
              </w:rPr>
              <w:t>)</w:t>
            </w:r>
          </w:p>
        </w:tc>
        <w:tc>
          <w:tcPr>
            <w:tcW w:w="5992" w:type="dxa"/>
            <w:gridSpan w:val="5"/>
            <w:tcBorders>
              <w:top w:val="single" w:sz="2" w:space="0" w:color="auto"/>
              <w:left w:val="single" w:sz="2" w:space="0" w:color="auto"/>
              <w:bottom w:val="single" w:sz="2" w:space="0" w:color="auto"/>
              <w:right w:val="single" w:sz="2" w:space="0" w:color="auto"/>
            </w:tcBorders>
          </w:tcPr>
          <w:p w14:paraId="7AF059B8" w14:textId="77777777" w:rsidR="00FD54C9" w:rsidRPr="00433944" w:rsidRDefault="00FD54C9" w:rsidP="00482944">
            <w:pPr>
              <w:tabs>
                <w:tab w:val="left" w:pos="142"/>
              </w:tabs>
              <w:rPr>
                <w:rFonts w:ascii="Verdana" w:hAnsi="Verdana"/>
                <w:b/>
                <w:bCs/>
                <w:i/>
                <w:iCs/>
                <w:color w:val="000000"/>
                <w:spacing w:val="-4"/>
              </w:rPr>
            </w:pPr>
            <w:r w:rsidRPr="00433944">
              <w:rPr>
                <w:rFonts w:ascii="Verdana" w:hAnsi="Verdana"/>
                <w:b/>
                <w:bCs/>
                <w:color w:val="000000"/>
                <w:spacing w:val="-6"/>
              </w:rPr>
              <w:t xml:space="preserve">Historic information for previous </w:t>
            </w:r>
            <w:r w:rsidRPr="00433944">
              <w:rPr>
                <w:rFonts w:ascii="Verdana" w:hAnsi="Verdana"/>
                <w:b/>
                <w:bCs/>
                <w:i/>
                <w:iCs/>
                <w:color w:val="000000"/>
                <w:spacing w:val="-4"/>
              </w:rPr>
              <w:t>_________years,</w:t>
            </w:r>
          </w:p>
          <w:p w14:paraId="71AEF0F6" w14:textId="77777777" w:rsidR="00FD54C9" w:rsidRPr="00433944" w:rsidRDefault="00FD54C9" w:rsidP="00482944">
            <w:pPr>
              <w:tabs>
                <w:tab w:val="left" w:pos="142"/>
              </w:tabs>
              <w:rPr>
                <w:rFonts w:ascii="Verdana" w:hAnsi="Verdana"/>
                <w:b/>
                <w:bCs/>
                <w:i/>
                <w:iCs/>
                <w:color w:val="000000"/>
                <w:spacing w:val="-4"/>
              </w:rPr>
            </w:pPr>
            <w:r w:rsidRPr="00433944">
              <w:rPr>
                <w:rFonts w:ascii="Verdana" w:hAnsi="Verdana"/>
                <w:b/>
                <w:bCs/>
                <w:i/>
                <w:iCs/>
                <w:color w:val="000000"/>
                <w:spacing w:val="-4"/>
              </w:rPr>
              <w:t>______________</w:t>
            </w:r>
          </w:p>
          <w:p w14:paraId="5F5EF6CA" w14:textId="77777777" w:rsidR="00FD54C9" w:rsidRPr="00433944" w:rsidRDefault="00FD54C9" w:rsidP="00482944">
            <w:pPr>
              <w:tabs>
                <w:tab w:val="left" w:pos="142"/>
              </w:tabs>
              <w:rPr>
                <w:rFonts w:ascii="Verdana" w:hAnsi="Verdana"/>
                <w:b/>
                <w:bCs/>
                <w:color w:val="000000"/>
                <w:spacing w:val="-10"/>
              </w:rPr>
            </w:pPr>
            <w:r w:rsidRPr="00433944">
              <w:rPr>
                <w:rFonts w:ascii="Verdana" w:hAnsi="Verdana"/>
                <w:b/>
                <w:bCs/>
                <w:color w:val="000000"/>
                <w:spacing w:val="-10"/>
              </w:rPr>
              <w:t xml:space="preserve">(amount in </w:t>
            </w:r>
            <w:r w:rsidRPr="00433944">
              <w:rPr>
                <w:rFonts w:ascii="Verdana" w:hAnsi="Verdana"/>
                <w:b/>
                <w:bCs/>
                <w:color w:val="000000"/>
                <w:spacing w:val="-4"/>
              </w:rPr>
              <w:t xml:space="preserve">currency, currency, exchange rate*, Kshs e </w:t>
            </w:r>
          </w:p>
          <w:p w14:paraId="592E931A" w14:textId="77777777" w:rsidR="00FD54C9" w:rsidRPr="00433944" w:rsidRDefault="00FD54C9" w:rsidP="00482944">
            <w:pPr>
              <w:tabs>
                <w:tab w:val="left" w:pos="142"/>
              </w:tabs>
              <w:rPr>
                <w:rFonts w:ascii="Verdana" w:hAnsi="Verdana"/>
                <w:b/>
                <w:bCs/>
                <w:color w:val="000000"/>
                <w:spacing w:val="-10"/>
              </w:rPr>
            </w:pPr>
          </w:p>
        </w:tc>
      </w:tr>
      <w:tr w:rsidR="00FD54C9" w:rsidRPr="00433944" w14:paraId="31824937" w14:textId="77777777" w:rsidTr="00482944">
        <w:trPr>
          <w:trHeight w:hRule="exact" w:val="523"/>
          <w:tblHeader/>
        </w:trPr>
        <w:tc>
          <w:tcPr>
            <w:tcW w:w="2950" w:type="dxa"/>
            <w:tcBorders>
              <w:top w:val="single" w:sz="2" w:space="0" w:color="auto"/>
              <w:left w:val="single" w:sz="2" w:space="0" w:color="auto"/>
              <w:bottom w:val="single" w:sz="2" w:space="0" w:color="auto"/>
              <w:right w:val="single" w:sz="2" w:space="0" w:color="auto"/>
            </w:tcBorders>
          </w:tcPr>
          <w:p w14:paraId="009FBBB5" w14:textId="77777777" w:rsidR="00FD54C9" w:rsidRPr="00433944" w:rsidRDefault="00FD54C9" w:rsidP="00482944">
            <w:pPr>
              <w:tabs>
                <w:tab w:val="left" w:pos="142"/>
              </w:tabs>
              <w:rPr>
                <w:rFonts w:ascii="Verdana" w:hAnsi="Verdana"/>
                <w:b/>
                <w:bCs/>
                <w:color w:val="000000"/>
              </w:rPr>
            </w:pPr>
          </w:p>
        </w:tc>
        <w:tc>
          <w:tcPr>
            <w:tcW w:w="1190" w:type="dxa"/>
            <w:tcBorders>
              <w:top w:val="single" w:sz="2" w:space="0" w:color="auto"/>
              <w:left w:val="single" w:sz="2" w:space="0" w:color="auto"/>
              <w:bottom w:val="single" w:sz="2" w:space="0" w:color="auto"/>
              <w:right w:val="single" w:sz="2" w:space="0" w:color="auto"/>
            </w:tcBorders>
          </w:tcPr>
          <w:p w14:paraId="0AF0B100" w14:textId="77777777" w:rsidR="00FD54C9" w:rsidRPr="00433944" w:rsidRDefault="00FD54C9" w:rsidP="00482944">
            <w:pPr>
              <w:tabs>
                <w:tab w:val="left" w:pos="142"/>
              </w:tabs>
              <w:rPr>
                <w:rFonts w:ascii="Verdana" w:hAnsi="Verdana"/>
                <w:b/>
                <w:bCs/>
                <w:color w:val="000000"/>
                <w:spacing w:val="-4"/>
              </w:rPr>
            </w:pPr>
            <w:r w:rsidRPr="00433944">
              <w:rPr>
                <w:rFonts w:ascii="Verdana" w:hAnsi="Verdana"/>
                <w:b/>
                <w:bCs/>
                <w:color w:val="000000"/>
                <w:spacing w:val="-4"/>
              </w:rPr>
              <w:t>2018</w:t>
            </w:r>
          </w:p>
        </w:tc>
        <w:tc>
          <w:tcPr>
            <w:tcW w:w="1186" w:type="dxa"/>
            <w:tcBorders>
              <w:top w:val="single" w:sz="2" w:space="0" w:color="auto"/>
              <w:left w:val="single" w:sz="2" w:space="0" w:color="auto"/>
              <w:bottom w:val="single" w:sz="2" w:space="0" w:color="auto"/>
              <w:right w:val="single" w:sz="2" w:space="0" w:color="auto"/>
            </w:tcBorders>
          </w:tcPr>
          <w:p w14:paraId="4EC300DA" w14:textId="77777777" w:rsidR="00FD54C9" w:rsidRPr="00433944" w:rsidRDefault="00FD54C9" w:rsidP="00482944">
            <w:pPr>
              <w:tabs>
                <w:tab w:val="left" w:pos="142"/>
              </w:tabs>
              <w:rPr>
                <w:rFonts w:ascii="Verdana" w:hAnsi="Verdana"/>
                <w:b/>
                <w:bCs/>
                <w:color w:val="000000"/>
                <w:spacing w:val="-4"/>
              </w:rPr>
            </w:pPr>
            <w:r w:rsidRPr="00433944">
              <w:rPr>
                <w:rFonts w:ascii="Verdana" w:hAnsi="Verdana"/>
                <w:b/>
                <w:bCs/>
                <w:color w:val="000000"/>
                <w:spacing w:val="-4"/>
              </w:rPr>
              <w:t>Year 2019</w:t>
            </w:r>
          </w:p>
        </w:tc>
        <w:tc>
          <w:tcPr>
            <w:tcW w:w="1190" w:type="dxa"/>
            <w:tcBorders>
              <w:top w:val="single" w:sz="2" w:space="0" w:color="auto"/>
              <w:left w:val="single" w:sz="2" w:space="0" w:color="auto"/>
              <w:bottom w:val="single" w:sz="2" w:space="0" w:color="auto"/>
              <w:right w:val="single" w:sz="2" w:space="0" w:color="auto"/>
            </w:tcBorders>
          </w:tcPr>
          <w:p w14:paraId="2A0484D9" w14:textId="77777777" w:rsidR="00FD54C9" w:rsidRPr="00433944" w:rsidRDefault="00FD54C9" w:rsidP="00482944">
            <w:pPr>
              <w:tabs>
                <w:tab w:val="left" w:pos="142"/>
              </w:tabs>
              <w:rPr>
                <w:rFonts w:ascii="Verdana" w:hAnsi="Verdana"/>
                <w:b/>
                <w:bCs/>
                <w:color w:val="000000"/>
                <w:spacing w:val="-4"/>
              </w:rPr>
            </w:pPr>
            <w:r w:rsidRPr="00433944">
              <w:rPr>
                <w:rFonts w:ascii="Verdana" w:hAnsi="Verdana"/>
                <w:b/>
                <w:bCs/>
                <w:color w:val="000000"/>
                <w:spacing w:val="-4"/>
              </w:rPr>
              <w:t>Year 2020</w:t>
            </w:r>
          </w:p>
        </w:tc>
        <w:tc>
          <w:tcPr>
            <w:tcW w:w="1186" w:type="dxa"/>
            <w:tcBorders>
              <w:top w:val="single" w:sz="2" w:space="0" w:color="auto"/>
              <w:left w:val="single" w:sz="2" w:space="0" w:color="auto"/>
              <w:bottom w:val="single" w:sz="2" w:space="0" w:color="auto"/>
              <w:right w:val="single" w:sz="2" w:space="0" w:color="auto"/>
            </w:tcBorders>
          </w:tcPr>
          <w:p w14:paraId="0A694C4E" w14:textId="77777777" w:rsidR="00FD54C9" w:rsidRPr="00433944" w:rsidRDefault="00FD54C9" w:rsidP="00482944">
            <w:pPr>
              <w:tabs>
                <w:tab w:val="left" w:pos="142"/>
              </w:tabs>
              <w:rPr>
                <w:rFonts w:ascii="Verdana" w:hAnsi="Verdana"/>
                <w:b/>
                <w:bCs/>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04A10D27" w14:textId="77777777" w:rsidR="00FD54C9" w:rsidRPr="00433944" w:rsidRDefault="00FD54C9" w:rsidP="00482944">
            <w:pPr>
              <w:tabs>
                <w:tab w:val="left" w:pos="142"/>
              </w:tabs>
              <w:rPr>
                <w:rFonts w:ascii="Verdana" w:hAnsi="Verdana"/>
                <w:b/>
                <w:bCs/>
                <w:color w:val="000000"/>
                <w:spacing w:val="-4"/>
              </w:rPr>
            </w:pPr>
          </w:p>
        </w:tc>
      </w:tr>
      <w:tr w:rsidR="00FD54C9" w:rsidRPr="00433944" w14:paraId="18AC7EC2" w14:textId="77777777" w:rsidTr="0048294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6E3F97B9" w14:textId="77777777" w:rsidR="00FD54C9" w:rsidRPr="00433944" w:rsidRDefault="00FD54C9" w:rsidP="00482944">
            <w:pPr>
              <w:tabs>
                <w:tab w:val="left" w:pos="142"/>
              </w:tabs>
              <w:rPr>
                <w:rFonts w:ascii="Verdana" w:hAnsi="Verdana"/>
                <w:color w:val="000000"/>
                <w:spacing w:val="-4"/>
              </w:rPr>
            </w:pPr>
            <w:r w:rsidRPr="00433944">
              <w:rPr>
                <w:rFonts w:ascii="Verdana" w:hAnsi="Verdana"/>
                <w:color w:val="000000"/>
                <w:spacing w:val="-4"/>
              </w:rPr>
              <w:t>Statement of Financial Position (Information from Balance Sheet)</w:t>
            </w:r>
          </w:p>
        </w:tc>
      </w:tr>
      <w:tr w:rsidR="00FD54C9" w:rsidRPr="00433944" w14:paraId="60DC0A8D" w14:textId="77777777" w:rsidTr="0048294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2C879758" w14:textId="77777777" w:rsidR="00FD54C9" w:rsidRPr="00433944" w:rsidRDefault="00FD54C9" w:rsidP="00482944">
            <w:pPr>
              <w:tabs>
                <w:tab w:val="left" w:pos="142"/>
              </w:tabs>
              <w:rPr>
                <w:rFonts w:ascii="Verdana" w:hAnsi="Verdana"/>
                <w:color w:val="000000"/>
                <w:spacing w:val="-4"/>
              </w:rPr>
            </w:pPr>
            <w:r w:rsidRPr="00433944">
              <w:rPr>
                <w:rFonts w:ascii="Verdana" w:hAnsi="Verdana"/>
                <w:color w:val="000000"/>
                <w:spacing w:val="-4"/>
              </w:rPr>
              <w:t>Total Assets (TA)</w:t>
            </w:r>
          </w:p>
        </w:tc>
        <w:tc>
          <w:tcPr>
            <w:tcW w:w="1190" w:type="dxa"/>
            <w:tcBorders>
              <w:top w:val="single" w:sz="2" w:space="0" w:color="auto"/>
              <w:left w:val="single" w:sz="2" w:space="0" w:color="auto"/>
              <w:bottom w:val="single" w:sz="2" w:space="0" w:color="auto"/>
              <w:right w:val="single" w:sz="2" w:space="0" w:color="auto"/>
            </w:tcBorders>
          </w:tcPr>
          <w:p w14:paraId="68C5CDA7" w14:textId="77777777" w:rsidR="00FD54C9" w:rsidRPr="00433944"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076F72D6" w14:textId="77777777" w:rsidR="00FD54C9" w:rsidRPr="00433944" w:rsidRDefault="00FD54C9" w:rsidP="00482944">
            <w:pPr>
              <w:tabs>
                <w:tab w:val="left" w:pos="142"/>
              </w:tabs>
              <w:rPr>
                <w:rFonts w:ascii="Verdana" w:hAnsi="Verdana"/>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5995362F" w14:textId="77777777" w:rsidR="00FD54C9" w:rsidRPr="00433944"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4C4C9CFD" w14:textId="77777777" w:rsidR="00FD54C9" w:rsidRPr="00433944" w:rsidRDefault="00FD54C9" w:rsidP="00482944">
            <w:pPr>
              <w:tabs>
                <w:tab w:val="left" w:pos="142"/>
              </w:tabs>
              <w:rPr>
                <w:rFonts w:ascii="Verdana" w:hAnsi="Verdana"/>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322F6FAD" w14:textId="77777777" w:rsidR="00FD54C9" w:rsidRPr="00433944" w:rsidRDefault="00FD54C9" w:rsidP="00482944">
            <w:pPr>
              <w:tabs>
                <w:tab w:val="left" w:pos="142"/>
              </w:tabs>
              <w:rPr>
                <w:rFonts w:ascii="Verdana" w:hAnsi="Verdana"/>
                <w:color w:val="000000"/>
                <w:spacing w:val="-4"/>
              </w:rPr>
            </w:pPr>
          </w:p>
        </w:tc>
      </w:tr>
      <w:tr w:rsidR="00FD54C9" w:rsidRPr="00433944" w14:paraId="11A17D2C" w14:textId="77777777" w:rsidTr="0048294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748DA0BB" w14:textId="77777777" w:rsidR="00FD54C9" w:rsidRPr="00433944" w:rsidRDefault="00FD54C9" w:rsidP="00482944">
            <w:pPr>
              <w:tabs>
                <w:tab w:val="left" w:pos="142"/>
              </w:tabs>
              <w:rPr>
                <w:rFonts w:ascii="Verdana" w:hAnsi="Verdana"/>
                <w:color w:val="000000"/>
                <w:spacing w:val="-4"/>
              </w:rPr>
            </w:pPr>
            <w:r w:rsidRPr="00433944">
              <w:rPr>
                <w:rFonts w:ascii="Verdana" w:hAnsi="Verdana"/>
                <w:color w:val="000000"/>
                <w:spacing w:val="-4"/>
              </w:rPr>
              <w:t>Total Liabilities (TL)</w:t>
            </w:r>
          </w:p>
        </w:tc>
        <w:tc>
          <w:tcPr>
            <w:tcW w:w="1190" w:type="dxa"/>
            <w:tcBorders>
              <w:top w:val="single" w:sz="2" w:space="0" w:color="auto"/>
              <w:left w:val="single" w:sz="2" w:space="0" w:color="auto"/>
              <w:bottom w:val="single" w:sz="2" w:space="0" w:color="auto"/>
              <w:right w:val="single" w:sz="2" w:space="0" w:color="auto"/>
            </w:tcBorders>
          </w:tcPr>
          <w:p w14:paraId="785C1A25" w14:textId="77777777" w:rsidR="00FD54C9" w:rsidRPr="00433944"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0063F328" w14:textId="77777777" w:rsidR="00FD54C9" w:rsidRPr="00433944" w:rsidRDefault="00FD54C9" w:rsidP="00482944">
            <w:pPr>
              <w:tabs>
                <w:tab w:val="left" w:pos="142"/>
              </w:tabs>
              <w:rPr>
                <w:rFonts w:ascii="Verdana" w:hAnsi="Verdana"/>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157406CC" w14:textId="77777777" w:rsidR="00FD54C9" w:rsidRPr="00433944"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1F357B9B" w14:textId="77777777" w:rsidR="00FD54C9" w:rsidRPr="00433944" w:rsidRDefault="00FD54C9" w:rsidP="00482944">
            <w:pPr>
              <w:tabs>
                <w:tab w:val="left" w:pos="142"/>
              </w:tabs>
              <w:rPr>
                <w:rFonts w:ascii="Verdana" w:hAnsi="Verdana"/>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61D3B3B1" w14:textId="77777777" w:rsidR="00FD54C9" w:rsidRPr="00433944" w:rsidRDefault="00FD54C9" w:rsidP="00482944">
            <w:pPr>
              <w:tabs>
                <w:tab w:val="left" w:pos="142"/>
              </w:tabs>
              <w:rPr>
                <w:rFonts w:ascii="Verdana" w:hAnsi="Verdana"/>
                <w:color w:val="000000"/>
                <w:spacing w:val="-4"/>
              </w:rPr>
            </w:pPr>
          </w:p>
        </w:tc>
      </w:tr>
      <w:tr w:rsidR="00FD54C9" w:rsidRPr="00433944" w14:paraId="2BA32E1F" w14:textId="77777777" w:rsidTr="00482944">
        <w:trPr>
          <w:trHeight w:hRule="exact" w:val="686"/>
        </w:trPr>
        <w:tc>
          <w:tcPr>
            <w:tcW w:w="2950" w:type="dxa"/>
            <w:tcBorders>
              <w:top w:val="single" w:sz="2" w:space="0" w:color="auto"/>
              <w:left w:val="single" w:sz="2" w:space="0" w:color="auto"/>
              <w:bottom w:val="single" w:sz="2" w:space="0" w:color="auto"/>
              <w:right w:val="single" w:sz="2" w:space="0" w:color="auto"/>
            </w:tcBorders>
          </w:tcPr>
          <w:p w14:paraId="7B4BBBBA" w14:textId="77777777" w:rsidR="00FD54C9" w:rsidRPr="00433944" w:rsidRDefault="00FD54C9" w:rsidP="00482944">
            <w:pPr>
              <w:tabs>
                <w:tab w:val="left" w:pos="142"/>
              </w:tabs>
              <w:rPr>
                <w:rFonts w:ascii="Verdana" w:hAnsi="Verdana"/>
                <w:color w:val="000000"/>
                <w:spacing w:val="-4"/>
              </w:rPr>
            </w:pPr>
            <w:r w:rsidRPr="00433944">
              <w:rPr>
                <w:rFonts w:ascii="Verdana" w:hAnsi="Verdana"/>
                <w:color w:val="000000"/>
                <w:spacing w:val="-4"/>
              </w:rPr>
              <w:t>Total Equity/Net Worth (NW)</w:t>
            </w:r>
          </w:p>
        </w:tc>
        <w:tc>
          <w:tcPr>
            <w:tcW w:w="1190" w:type="dxa"/>
            <w:tcBorders>
              <w:top w:val="single" w:sz="2" w:space="0" w:color="auto"/>
              <w:left w:val="single" w:sz="2" w:space="0" w:color="auto"/>
              <w:bottom w:val="single" w:sz="2" w:space="0" w:color="auto"/>
              <w:right w:val="single" w:sz="2" w:space="0" w:color="auto"/>
            </w:tcBorders>
          </w:tcPr>
          <w:p w14:paraId="236DB7FF" w14:textId="77777777" w:rsidR="00FD54C9" w:rsidRPr="00433944"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43387AFE" w14:textId="77777777" w:rsidR="00FD54C9" w:rsidRPr="00433944" w:rsidRDefault="00FD54C9" w:rsidP="00482944">
            <w:pPr>
              <w:tabs>
                <w:tab w:val="left" w:pos="142"/>
              </w:tabs>
              <w:rPr>
                <w:rFonts w:ascii="Verdana" w:hAnsi="Verdana"/>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68D33571" w14:textId="77777777" w:rsidR="00FD54C9" w:rsidRPr="00433944"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09B621B8" w14:textId="77777777" w:rsidR="00FD54C9" w:rsidRPr="00433944" w:rsidRDefault="00FD54C9" w:rsidP="00482944">
            <w:pPr>
              <w:tabs>
                <w:tab w:val="left" w:pos="142"/>
              </w:tabs>
              <w:rPr>
                <w:rFonts w:ascii="Verdana" w:hAnsi="Verdana"/>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2B385860" w14:textId="77777777" w:rsidR="00FD54C9" w:rsidRPr="00433944" w:rsidRDefault="00FD54C9" w:rsidP="00482944">
            <w:pPr>
              <w:tabs>
                <w:tab w:val="left" w:pos="142"/>
              </w:tabs>
              <w:rPr>
                <w:rFonts w:ascii="Verdana" w:hAnsi="Verdana"/>
                <w:color w:val="000000"/>
                <w:spacing w:val="-4"/>
              </w:rPr>
            </w:pPr>
          </w:p>
        </w:tc>
      </w:tr>
      <w:tr w:rsidR="00FD54C9" w:rsidRPr="00433944" w14:paraId="28B48830" w14:textId="77777777" w:rsidTr="0048294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2E2D2D89" w14:textId="77777777" w:rsidR="00FD54C9" w:rsidRPr="00433944" w:rsidRDefault="00FD54C9" w:rsidP="00482944">
            <w:pPr>
              <w:tabs>
                <w:tab w:val="left" w:pos="142"/>
              </w:tabs>
              <w:rPr>
                <w:rFonts w:ascii="Verdana" w:hAnsi="Verdana"/>
                <w:color w:val="000000"/>
                <w:spacing w:val="-4"/>
              </w:rPr>
            </w:pPr>
            <w:r w:rsidRPr="00433944">
              <w:rPr>
                <w:rFonts w:ascii="Verdana" w:hAnsi="Verdana"/>
                <w:color w:val="000000"/>
                <w:spacing w:val="-4"/>
              </w:rPr>
              <w:t>Current Assets (CA)</w:t>
            </w:r>
          </w:p>
        </w:tc>
        <w:tc>
          <w:tcPr>
            <w:tcW w:w="1190" w:type="dxa"/>
            <w:tcBorders>
              <w:top w:val="single" w:sz="2" w:space="0" w:color="auto"/>
              <w:left w:val="single" w:sz="2" w:space="0" w:color="auto"/>
              <w:bottom w:val="single" w:sz="2" w:space="0" w:color="auto"/>
              <w:right w:val="single" w:sz="2" w:space="0" w:color="auto"/>
            </w:tcBorders>
          </w:tcPr>
          <w:p w14:paraId="1638A52F" w14:textId="77777777" w:rsidR="00FD54C9" w:rsidRPr="00433944"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1625A955" w14:textId="77777777" w:rsidR="00FD54C9" w:rsidRPr="00433944" w:rsidRDefault="00FD54C9" w:rsidP="00482944">
            <w:pPr>
              <w:tabs>
                <w:tab w:val="left" w:pos="142"/>
              </w:tabs>
              <w:rPr>
                <w:rFonts w:ascii="Verdana" w:hAnsi="Verdana"/>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3DDDF0A1" w14:textId="77777777" w:rsidR="00FD54C9" w:rsidRPr="00433944"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066526A9" w14:textId="77777777" w:rsidR="00FD54C9" w:rsidRPr="00433944" w:rsidRDefault="00FD54C9" w:rsidP="00482944">
            <w:pPr>
              <w:tabs>
                <w:tab w:val="left" w:pos="142"/>
              </w:tabs>
              <w:rPr>
                <w:rFonts w:ascii="Verdana" w:hAnsi="Verdana"/>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7188D086" w14:textId="77777777" w:rsidR="00FD54C9" w:rsidRPr="00433944" w:rsidRDefault="00FD54C9" w:rsidP="00482944">
            <w:pPr>
              <w:tabs>
                <w:tab w:val="left" w:pos="142"/>
              </w:tabs>
              <w:rPr>
                <w:rFonts w:ascii="Verdana" w:hAnsi="Verdana"/>
                <w:color w:val="000000"/>
                <w:spacing w:val="-4"/>
              </w:rPr>
            </w:pPr>
          </w:p>
        </w:tc>
      </w:tr>
      <w:tr w:rsidR="00FD54C9" w:rsidRPr="00433944" w14:paraId="462FBC65" w14:textId="77777777" w:rsidTr="0048294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30D9554E" w14:textId="77777777" w:rsidR="00FD54C9" w:rsidRPr="00433944" w:rsidRDefault="00FD54C9" w:rsidP="00482944">
            <w:pPr>
              <w:tabs>
                <w:tab w:val="left" w:pos="142"/>
              </w:tabs>
              <w:rPr>
                <w:rFonts w:ascii="Verdana" w:hAnsi="Verdana"/>
                <w:color w:val="000000"/>
                <w:spacing w:val="-4"/>
              </w:rPr>
            </w:pPr>
            <w:r w:rsidRPr="00433944">
              <w:rPr>
                <w:rFonts w:ascii="Verdana" w:hAnsi="Verdana"/>
                <w:color w:val="000000"/>
                <w:spacing w:val="-4"/>
              </w:rPr>
              <w:t>Current Liabilities (CL)</w:t>
            </w:r>
          </w:p>
        </w:tc>
        <w:tc>
          <w:tcPr>
            <w:tcW w:w="1190" w:type="dxa"/>
            <w:tcBorders>
              <w:top w:val="single" w:sz="2" w:space="0" w:color="auto"/>
              <w:left w:val="single" w:sz="2" w:space="0" w:color="auto"/>
              <w:bottom w:val="single" w:sz="2" w:space="0" w:color="auto"/>
              <w:right w:val="single" w:sz="2" w:space="0" w:color="auto"/>
            </w:tcBorders>
          </w:tcPr>
          <w:p w14:paraId="1CAA7033" w14:textId="77777777" w:rsidR="00FD54C9" w:rsidRPr="00433944"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519F065B" w14:textId="77777777" w:rsidR="00FD54C9" w:rsidRPr="00433944" w:rsidRDefault="00FD54C9" w:rsidP="00482944">
            <w:pPr>
              <w:tabs>
                <w:tab w:val="left" w:pos="142"/>
              </w:tabs>
              <w:rPr>
                <w:rFonts w:ascii="Verdana" w:hAnsi="Verdana"/>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5CC3A2E1" w14:textId="77777777" w:rsidR="00FD54C9" w:rsidRPr="00433944"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584C7910" w14:textId="77777777" w:rsidR="00FD54C9" w:rsidRPr="00433944" w:rsidRDefault="00FD54C9" w:rsidP="00482944">
            <w:pPr>
              <w:tabs>
                <w:tab w:val="left" w:pos="142"/>
              </w:tabs>
              <w:rPr>
                <w:rFonts w:ascii="Verdana" w:hAnsi="Verdana"/>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08CD472A" w14:textId="77777777" w:rsidR="00FD54C9" w:rsidRPr="00433944" w:rsidRDefault="00FD54C9" w:rsidP="00482944">
            <w:pPr>
              <w:tabs>
                <w:tab w:val="left" w:pos="142"/>
              </w:tabs>
              <w:rPr>
                <w:rFonts w:ascii="Verdana" w:hAnsi="Verdana"/>
                <w:color w:val="000000"/>
                <w:spacing w:val="-4"/>
              </w:rPr>
            </w:pPr>
          </w:p>
        </w:tc>
      </w:tr>
      <w:tr w:rsidR="00FD54C9" w:rsidRPr="00433944" w14:paraId="24368198" w14:textId="77777777" w:rsidTr="0048294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305B59FD" w14:textId="77777777" w:rsidR="00FD54C9" w:rsidRPr="00433944" w:rsidRDefault="00FD54C9" w:rsidP="00482944">
            <w:pPr>
              <w:tabs>
                <w:tab w:val="left" w:pos="142"/>
              </w:tabs>
              <w:rPr>
                <w:rFonts w:ascii="Verdana" w:hAnsi="Verdana"/>
                <w:color w:val="000000"/>
                <w:spacing w:val="-4"/>
              </w:rPr>
            </w:pPr>
            <w:r w:rsidRPr="00433944">
              <w:rPr>
                <w:rFonts w:ascii="Verdana" w:hAnsi="Verdana"/>
                <w:color w:val="000000"/>
                <w:spacing w:val="-4"/>
              </w:rPr>
              <w:t>Working Capital (WC)</w:t>
            </w:r>
          </w:p>
        </w:tc>
        <w:tc>
          <w:tcPr>
            <w:tcW w:w="1190" w:type="dxa"/>
            <w:tcBorders>
              <w:top w:val="single" w:sz="2" w:space="0" w:color="auto"/>
              <w:left w:val="single" w:sz="2" w:space="0" w:color="auto"/>
              <w:bottom w:val="single" w:sz="2" w:space="0" w:color="auto"/>
              <w:right w:val="single" w:sz="2" w:space="0" w:color="auto"/>
            </w:tcBorders>
          </w:tcPr>
          <w:p w14:paraId="3B981CF2" w14:textId="77777777" w:rsidR="00FD54C9" w:rsidRPr="00433944"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559B482E" w14:textId="77777777" w:rsidR="00FD54C9" w:rsidRPr="00433944" w:rsidRDefault="00FD54C9" w:rsidP="00482944">
            <w:pPr>
              <w:tabs>
                <w:tab w:val="left" w:pos="142"/>
              </w:tabs>
              <w:rPr>
                <w:rFonts w:ascii="Verdana" w:hAnsi="Verdana"/>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412CE580" w14:textId="77777777" w:rsidR="00FD54C9" w:rsidRPr="00433944"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726D42B4" w14:textId="77777777" w:rsidR="00FD54C9" w:rsidRPr="00433944" w:rsidRDefault="00FD54C9" w:rsidP="00482944">
            <w:pPr>
              <w:tabs>
                <w:tab w:val="left" w:pos="142"/>
              </w:tabs>
              <w:rPr>
                <w:rFonts w:ascii="Verdana" w:hAnsi="Verdana"/>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64A4E01C" w14:textId="77777777" w:rsidR="00FD54C9" w:rsidRPr="00433944" w:rsidRDefault="00FD54C9" w:rsidP="00482944">
            <w:pPr>
              <w:tabs>
                <w:tab w:val="left" w:pos="142"/>
              </w:tabs>
              <w:rPr>
                <w:rFonts w:ascii="Verdana" w:hAnsi="Verdana"/>
                <w:color w:val="000000"/>
                <w:spacing w:val="-4"/>
              </w:rPr>
            </w:pPr>
          </w:p>
        </w:tc>
      </w:tr>
      <w:tr w:rsidR="00FD54C9" w:rsidRPr="00433944" w14:paraId="26C1B2BE" w14:textId="77777777" w:rsidTr="0048294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5A165B84" w14:textId="77777777" w:rsidR="00FD54C9" w:rsidRPr="00433944" w:rsidRDefault="00FD54C9" w:rsidP="00482944">
            <w:pPr>
              <w:tabs>
                <w:tab w:val="left" w:pos="142"/>
              </w:tabs>
              <w:rPr>
                <w:rFonts w:ascii="Verdana" w:hAnsi="Verdana"/>
                <w:color w:val="000000"/>
                <w:spacing w:val="-4"/>
              </w:rPr>
            </w:pPr>
            <w:r w:rsidRPr="00433944">
              <w:rPr>
                <w:rFonts w:ascii="Verdana" w:hAnsi="Verdana"/>
                <w:color w:val="000000"/>
                <w:spacing w:val="-4"/>
              </w:rPr>
              <w:t>Information from Income Statement</w:t>
            </w:r>
          </w:p>
        </w:tc>
      </w:tr>
      <w:tr w:rsidR="00FD54C9" w:rsidRPr="00433944" w14:paraId="38A78E5C" w14:textId="77777777" w:rsidTr="0048294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6FF2EA0E" w14:textId="77777777" w:rsidR="00FD54C9" w:rsidRPr="00433944" w:rsidRDefault="00FD54C9" w:rsidP="00482944">
            <w:pPr>
              <w:tabs>
                <w:tab w:val="left" w:pos="142"/>
              </w:tabs>
              <w:rPr>
                <w:rFonts w:ascii="Verdana" w:hAnsi="Verdana"/>
                <w:color w:val="000000"/>
                <w:spacing w:val="-4"/>
              </w:rPr>
            </w:pPr>
            <w:r w:rsidRPr="00433944">
              <w:rPr>
                <w:rFonts w:ascii="Verdana" w:hAnsi="Verdana"/>
                <w:color w:val="000000"/>
                <w:spacing w:val="-4"/>
              </w:rPr>
              <w:t>Total Revenue (TR)</w:t>
            </w:r>
          </w:p>
        </w:tc>
        <w:tc>
          <w:tcPr>
            <w:tcW w:w="1190" w:type="dxa"/>
            <w:tcBorders>
              <w:top w:val="single" w:sz="2" w:space="0" w:color="auto"/>
              <w:left w:val="single" w:sz="2" w:space="0" w:color="auto"/>
              <w:bottom w:val="single" w:sz="2" w:space="0" w:color="auto"/>
              <w:right w:val="single" w:sz="2" w:space="0" w:color="auto"/>
            </w:tcBorders>
          </w:tcPr>
          <w:p w14:paraId="5509FC6B" w14:textId="77777777" w:rsidR="00FD54C9" w:rsidRPr="00433944"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7B256CE9" w14:textId="77777777" w:rsidR="00FD54C9" w:rsidRPr="00433944" w:rsidRDefault="00FD54C9" w:rsidP="00482944">
            <w:pPr>
              <w:tabs>
                <w:tab w:val="left" w:pos="142"/>
              </w:tabs>
              <w:rPr>
                <w:rFonts w:ascii="Verdana" w:hAnsi="Verdana"/>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65D010E4" w14:textId="77777777" w:rsidR="00FD54C9" w:rsidRPr="00433944"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7A24EA8B" w14:textId="77777777" w:rsidR="00FD54C9" w:rsidRPr="00433944" w:rsidRDefault="00FD54C9" w:rsidP="00482944">
            <w:pPr>
              <w:tabs>
                <w:tab w:val="left" w:pos="142"/>
              </w:tabs>
              <w:rPr>
                <w:rFonts w:ascii="Verdana" w:hAnsi="Verdana"/>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7546D007" w14:textId="77777777" w:rsidR="00FD54C9" w:rsidRPr="00433944" w:rsidRDefault="00FD54C9" w:rsidP="00482944">
            <w:pPr>
              <w:tabs>
                <w:tab w:val="left" w:pos="142"/>
              </w:tabs>
              <w:rPr>
                <w:rFonts w:ascii="Verdana" w:hAnsi="Verdana"/>
                <w:color w:val="000000"/>
                <w:spacing w:val="-4"/>
              </w:rPr>
            </w:pPr>
          </w:p>
        </w:tc>
      </w:tr>
      <w:tr w:rsidR="00FD54C9" w:rsidRPr="00433944" w14:paraId="5EE208FE" w14:textId="77777777" w:rsidTr="00482944">
        <w:trPr>
          <w:trHeight w:hRule="exact" w:val="780"/>
        </w:trPr>
        <w:tc>
          <w:tcPr>
            <w:tcW w:w="2950" w:type="dxa"/>
            <w:tcBorders>
              <w:top w:val="single" w:sz="2" w:space="0" w:color="auto"/>
              <w:left w:val="single" w:sz="2" w:space="0" w:color="auto"/>
              <w:bottom w:val="single" w:sz="2" w:space="0" w:color="auto"/>
              <w:right w:val="single" w:sz="2" w:space="0" w:color="auto"/>
            </w:tcBorders>
          </w:tcPr>
          <w:p w14:paraId="0F0D35F8" w14:textId="77777777" w:rsidR="00FD54C9" w:rsidRPr="00433944" w:rsidRDefault="00FD54C9" w:rsidP="00482944">
            <w:pPr>
              <w:tabs>
                <w:tab w:val="left" w:pos="142"/>
              </w:tabs>
              <w:rPr>
                <w:rFonts w:ascii="Verdana" w:hAnsi="Verdana"/>
                <w:color w:val="000000"/>
                <w:spacing w:val="-4"/>
              </w:rPr>
            </w:pPr>
            <w:r w:rsidRPr="00433944">
              <w:rPr>
                <w:rFonts w:ascii="Verdana" w:hAnsi="Verdana"/>
                <w:color w:val="000000"/>
                <w:spacing w:val="-4"/>
              </w:rPr>
              <w:t>Profits Before Taxes (PBT)</w:t>
            </w:r>
          </w:p>
        </w:tc>
        <w:tc>
          <w:tcPr>
            <w:tcW w:w="1190" w:type="dxa"/>
            <w:tcBorders>
              <w:top w:val="single" w:sz="2" w:space="0" w:color="auto"/>
              <w:left w:val="single" w:sz="2" w:space="0" w:color="auto"/>
              <w:bottom w:val="single" w:sz="2" w:space="0" w:color="auto"/>
              <w:right w:val="single" w:sz="2" w:space="0" w:color="auto"/>
            </w:tcBorders>
          </w:tcPr>
          <w:p w14:paraId="08DC16B5" w14:textId="77777777" w:rsidR="00FD54C9" w:rsidRPr="00433944"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7E5FC649" w14:textId="77777777" w:rsidR="00FD54C9" w:rsidRPr="00433944" w:rsidRDefault="00FD54C9" w:rsidP="00482944">
            <w:pPr>
              <w:tabs>
                <w:tab w:val="left" w:pos="142"/>
              </w:tabs>
              <w:rPr>
                <w:rFonts w:ascii="Verdana" w:hAnsi="Verdana"/>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3B46E8FD" w14:textId="77777777" w:rsidR="00FD54C9" w:rsidRPr="00433944"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2A64FF2A" w14:textId="77777777" w:rsidR="00FD54C9" w:rsidRPr="00433944" w:rsidRDefault="00FD54C9" w:rsidP="00482944">
            <w:pPr>
              <w:tabs>
                <w:tab w:val="left" w:pos="142"/>
              </w:tabs>
              <w:rPr>
                <w:rFonts w:ascii="Verdana" w:hAnsi="Verdana"/>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7F9DAC25" w14:textId="77777777" w:rsidR="00FD54C9" w:rsidRPr="00433944" w:rsidRDefault="00FD54C9" w:rsidP="00482944">
            <w:pPr>
              <w:tabs>
                <w:tab w:val="left" w:pos="142"/>
              </w:tabs>
              <w:rPr>
                <w:rFonts w:ascii="Verdana" w:hAnsi="Verdana"/>
                <w:color w:val="000000"/>
                <w:spacing w:val="-4"/>
              </w:rPr>
            </w:pPr>
          </w:p>
        </w:tc>
      </w:tr>
      <w:tr w:rsidR="00FD54C9" w:rsidRPr="00433944" w14:paraId="6302B053" w14:textId="77777777" w:rsidTr="0048294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207FD45D" w14:textId="77777777" w:rsidR="00FD54C9" w:rsidRPr="00433944" w:rsidRDefault="00FD54C9" w:rsidP="00482944">
            <w:pPr>
              <w:tabs>
                <w:tab w:val="left" w:pos="142"/>
              </w:tabs>
              <w:rPr>
                <w:rFonts w:ascii="Verdana" w:hAnsi="Verdana"/>
                <w:color w:val="000000"/>
                <w:spacing w:val="-4"/>
              </w:rPr>
            </w:pPr>
            <w:r w:rsidRPr="00433944">
              <w:rPr>
                <w:rFonts w:ascii="Verdana" w:hAnsi="Verdana"/>
                <w:color w:val="000000"/>
                <w:spacing w:val="-4"/>
              </w:rPr>
              <w:t xml:space="preserve">Cash Flow Information </w:t>
            </w:r>
          </w:p>
        </w:tc>
      </w:tr>
      <w:tr w:rsidR="00FD54C9" w:rsidRPr="00433944" w14:paraId="2EF2DD35" w14:textId="77777777" w:rsidTr="0048294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7933575C" w14:textId="77777777" w:rsidR="00FD54C9" w:rsidRPr="00433944" w:rsidRDefault="00FD54C9" w:rsidP="00482944">
            <w:pPr>
              <w:tabs>
                <w:tab w:val="left" w:pos="142"/>
              </w:tabs>
              <w:rPr>
                <w:rFonts w:ascii="Verdana" w:hAnsi="Verdana"/>
                <w:color w:val="000000"/>
                <w:spacing w:val="-4"/>
              </w:rPr>
            </w:pPr>
            <w:r w:rsidRPr="00433944">
              <w:rPr>
                <w:rFonts w:ascii="Verdana" w:hAnsi="Verdana"/>
                <w:color w:val="000000"/>
                <w:spacing w:val="-4"/>
              </w:rPr>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14:paraId="41AB6440" w14:textId="77777777" w:rsidR="00FD54C9" w:rsidRPr="00433944"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6731C097" w14:textId="77777777" w:rsidR="00FD54C9" w:rsidRPr="00433944" w:rsidRDefault="00FD54C9" w:rsidP="00482944">
            <w:pPr>
              <w:tabs>
                <w:tab w:val="left" w:pos="142"/>
              </w:tabs>
              <w:rPr>
                <w:rFonts w:ascii="Verdana" w:hAnsi="Verdana"/>
                <w:color w:val="000000"/>
                <w:spacing w:val="-4"/>
              </w:rPr>
            </w:pPr>
          </w:p>
        </w:tc>
        <w:tc>
          <w:tcPr>
            <w:tcW w:w="1190" w:type="dxa"/>
            <w:tcBorders>
              <w:top w:val="single" w:sz="2" w:space="0" w:color="auto"/>
              <w:left w:val="single" w:sz="2" w:space="0" w:color="auto"/>
              <w:bottom w:val="single" w:sz="2" w:space="0" w:color="auto"/>
              <w:right w:val="single" w:sz="2" w:space="0" w:color="auto"/>
            </w:tcBorders>
          </w:tcPr>
          <w:p w14:paraId="7AB65CC9" w14:textId="77777777" w:rsidR="00FD54C9" w:rsidRPr="00433944" w:rsidRDefault="00FD54C9" w:rsidP="00482944">
            <w:pPr>
              <w:tabs>
                <w:tab w:val="left" w:pos="142"/>
              </w:tabs>
              <w:rPr>
                <w:rFonts w:ascii="Verdana" w:hAnsi="Verdana"/>
                <w:color w:val="000000"/>
                <w:spacing w:val="-4"/>
              </w:rPr>
            </w:pPr>
          </w:p>
        </w:tc>
        <w:tc>
          <w:tcPr>
            <w:tcW w:w="1186" w:type="dxa"/>
            <w:tcBorders>
              <w:top w:val="single" w:sz="2" w:space="0" w:color="auto"/>
              <w:left w:val="single" w:sz="2" w:space="0" w:color="auto"/>
              <w:bottom w:val="single" w:sz="2" w:space="0" w:color="auto"/>
              <w:right w:val="single" w:sz="2" w:space="0" w:color="auto"/>
            </w:tcBorders>
          </w:tcPr>
          <w:p w14:paraId="4112757E" w14:textId="77777777" w:rsidR="00FD54C9" w:rsidRPr="00433944" w:rsidRDefault="00FD54C9" w:rsidP="00482944">
            <w:pPr>
              <w:tabs>
                <w:tab w:val="left" w:pos="142"/>
              </w:tabs>
              <w:rPr>
                <w:rFonts w:ascii="Verdana" w:hAnsi="Verdana"/>
                <w:color w:val="000000"/>
                <w:spacing w:val="-4"/>
              </w:rPr>
            </w:pPr>
          </w:p>
        </w:tc>
        <w:tc>
          <w:tcPr>
            <w:tcW w:w="1240" w:type="dxa"/>
            <w:tcBorders>
              <w:top w:val="single" w:sz="2" w:space="0" w:color="auto"/>
              <w:left w:val="single" w:sz="2" w:space="0" w:color="auto"/>
              <w:bottom w:val="single" w:sz="2" w:space="0" w:color="auto"/>
              <w:right w:val="single" w:sz="2" w:space="0" w:color="auto"/>
            </w:tcBorders>
          </w:tcPr>
          <w:p w14:paraId="7C3240F4" w14:textId="77777777" w:rsidR="00FD54C9" w:rsidRPr="00433944" w:rsidRDefault="00FD54C9" w:rsidP="00482944">
            <w:pPr>
              <w:tabs>
                <w:tab w:val="left" w:pos="142"/>
              </w:tabs>
              <w:rPr>
                <w:rFonts w:ascii="Verdana" w:hAnsi="Verdana"/>
                <w:color w:val="000000"/>
                <w:spacing w:val="-4"/>
              </w:rPr>
            </w:pPr>
          </w:p>
        </w:tc>
      </w:tr>
    </w:tbl>
    <w:p w14:paraId="361D0ACE" w14:textId="77777777" w:rsidR="00FD54C9" w:rsidRPr="00433944" w:rsidRDefault="00FD54C9" w:rsidP="00FD54C9">
      <w:pPr>
        <w:pStyle w:val="SectionVHeading2"/>
        <w:tabs>
          <w:tab w:val="left" w:pos="142"/>
        </w:tabs>
        <w:rPr>
          <w:rFonts w:ascii="Verdana" w:hAnsi="Verdana"/>
          <w:bCs/>
          <w:color w:val="000000"/>
          <w:spacing w:val="-2"/>
          <w:sz w:val="22"/>
          <w:szCs w:val="22"/>
        </w:rPr>
      </w:pPr>
    </w:p>
    <w:p w14:paraId="13343E6E" w14:textId="77777777" w:rsidR="00FD54C9" w:rsidRPr="00433944" w:rsidRDefault="00FD54C9" w:rsidP="3FE255E3">
      <w:pPr>
        <w:pStyle w:val="SectionVHeading2"/>
        <w:tabs>
          <w:tab w:val="left" w:pos="142"/>
        </w:tabs>
        <w:rPr>
          <w:rFonts w:ascii="Verdana" w:hAnsi="Verdana"/>
          <w:color w:val="000000"/>
          <w:spacing w:val="-2"/>
          <w:sz w:val="22"/>
          <w:szCs w:val="22"/>
          <w:lang w:val="es-ES"/>
        </w:rPr>
      </w:pPr>
      <w:r w:rsidRPr="3FE255E3">
        <w:rPr>
          <w:rFonts w:ascii="Verdana" w:hAnsi="Verdana"/>
          <w:color w:val="000000"/>
          <w:spacing w:val="-2"/>
          <w:sz w:val="22"/>
          <w:szCs w:val="22"/>
          <w:lang w:val="es-ES"/>
        </w:rPr>
        <w:t>*Refer to ITT 15 for the exchange rate</w:t>
      </w:r>
    </w:p>
    <w:p w14:paraId="564BC146" w14:textId="77777777" w:rsidR="00FD54C9" w:rsidRPr="00433944" w:rsidRDefault="00FD54C9" w:rsidP="00FD54C9">
      <w:pPr>
        <w:pStyle w:val="SectionVHeading2"/>
        <w:tabs>
          <w:tab w:val="left" w:pos="142"/>
        </w:tabs>
        <w:rPr>
          <w:rFonts w:ascii="Verdana" w:hAnsi="Verdana"/>
          <w:bCs/>
          <w:color w:val="000000"/>
          <w:spacing w:val="-2"/>
          <w:sz w:val="22"/>
          <w:szCs w:val="22"/>
        </w:rPr>
      </w:pPr>
    </w:p>
    <w:p w14:paraId="334286ED" w14:textId="77777777" w:rsidR="00FD54C9" w:rsidRPr="00433944" w:rsidRDefault="00FD54C9" w:rsidP="00FD54C9">
      <w:pPr>
        <w:tabs>
          <w:tab w:val="left" w:pos="142"/>
        </w:tabs>
        <w:rPr>
          <w:rFonts w:ascii="Verdana" w:hAnsi="Verdana"/>
          <w:b/>
          <w:bCs/>
          <w:color w:val="000000"/>
          <w:spacing w:val="-4"/>
        </w:rPr>
      </w:pPr>
    </w:p>
    <w:p w14:paraId="1A3F0C8A" w14:textId="77777777" w:rsidR="00FD54C9" w:rsidRPr="00433944" w:rsidRDefault="00FD54C9" w:rsidP="00FD54C9">
      <w:pPr>
        <w:tabs>
          <w:tab w:val="left" w:pos="142"/>
        </w:tabs>
        <w:rPr>
          <w:rFonts w:ascii="Verdana" w:hAnsi="Verdana"/>
          <w:bCs/>
          <w:color w:val="000000"/>
          <w:spacing w:val="-4"/>
        </w:rPr>
      </w:pPr>
      <w:r w:rsidRPr="00433944">
        <w:rPr>
          <w:rFonts w:ascii="Verdana" w:hAnsi="Verdana"/>
          <w:b/>
          <w:bCs/>
          <w:color w:val="000000"/>
          <w:spacing w:val="-4"/>
        </w:rPr>
        <w:t xml:space="preserve">4.4.2 </w:t>
      </w:r>
      <w:r w:rsidRPr="00433944">
        <w:rPr>
          <w:rFonts w:ascii="Verdana" w:hAnsi="Verdana"/>
          <w:b/>
          <w:bCs/>
          <w:color w:val="000000"/>
          <w:spacing w:val="-4"/>
        </w:rPr>
        <w:tab/>
        <w:t>Sources of Finance</w:t>
      </w:r>
    </w:p>
    <w:p w14:paraId="7FD0C6D2" w14:textId="77777777" w:rsidR="00FD54C9" w:rsidRPr="00433944" w:rsidRDefault="00FD54C9" w:rsidP="00FD54C9">
      <w:pPr>
        <w:tabs>
          <w:tab w:val="left" w:pos="142"/>
        </w:tabs>
        <w:rPr>
          <w:rFonts w:ascii="Verdana" w:hAnsi="Verdana"/>
          <w:color w:val="000000"/>
        </w:rPr>
      </w:pPr>
    </w:p>
    <w:p w14:paraId="07686B71" w14:textId="77777777" w:rsidR="00FD54C9" w:rsidRPr="00433944" w:rsidRDefault="00FD54C9" w:rsidP="00FD54C9">
      <w:pPr>
        <w:tabs>
          <w:tab w:val="left" w:pos="142"/>
        </w:tabs>
        <w:rPr>
          <w:rFonts w:ascii="Verdana" w:hAnsi="Verdana"/>
          <w:color w:val="000000"/>
        </w:rPr>
      </w:pPr>
      <w:r w:rsidRPr="00433944">
        <w:rPr>
          <w:rFonts w:ascii="Verdana" w:hAnsi="Verdana"/>
          <w:color w:val="000000"/>
        </w:rPr>
        <w:t>Specify sources of finance to meet the cash flow requirements on works currently in progress and for future contract commitments.</w:t>
      </w:r>
    </w:p>
    <w:p w14:paraId="4BEE78FC" w14:textId="77777777" w:rsidR="00FD54C9" w:rsidRPr="00433944" w:rsidRDefault="00FD54C9" w:rsidP="00FD54C9">
      <w:pPr>
        <w:tabs>
          <w:tab w:val="left" w:pos="142"/>
        </w:tabs>
        <w:rPr>
          <w:rFonts w:ascii="Verdana" w:hAnsi="Verdana"/>
          <w:color w:val="000000"/>
        </w:rPr>
      </w:pPr>
    </w:p>
    <w:tbl>
      <w:tblPr>
        <w:tblW w:w="8265" w:type="dxa"/>
        <w:jc w:val="center"/>
        <w:tblLayout w:type="fixed"/>
        <w:tblCellMar>
          <w:left w:w="72" w:type="dxa"/>
          <w:right w:w="72" w:type="dxa"/>
        </w:tblCellMar>
        <w:tblLook w:val="0000" w:firstRow="0" w:lastRow="0" w:firstColumn="0" w:lastColumn="0" w:noHBand="0" w:noVBand="0"/>
      </w:tblPr>
      <w:tblGrid>
        <w:gridCol w:w="540"/>
        <w:gridCol w:w="3855"/>
        <w:gridCol w:w="3870"/>
      </w:tblGrid>
      <w:tr w:rsidR="00FD54C9" w:rsidRPr="00433944" w14:paraId="3CE976D9" w14:textId="77777777" w:rsidTr="00482944">
        <w:trPr>
          <w:cantSplit/>
          <w:jc w:val="center"/>
        </w:trPr>
        <w:tc>
          <w:tcPr>
            <w:tcW w:w="540" w:type="dxa"/>
            <w:tcBorders>
              <w:top w:val="single" w:sz="12" w:space="0" w:color="auto"/>
              <w:left w:val="single" w:sz="12" w:space="0" w:color="auto"/>
              <w:bottom w:val="single" w:sz="12" w:space="0" w:color="auto"/>
            </w:tcBorders>
            <w:vAlign w:val="center"/>
          </w:tcPr>
          <w:p w14:paraId="16A43876" w14:textId="77777777" w:rsidR="00FD54C9" w:rsidRPr="00433944" w:rsidRDefault="00FD54C9" w:rsidP="00482944">
            <w:pPr>
              <w:tabs>
                <w:tab w:val="left" w:pos="142"/>
              </w:tabs>
              <w:suppressAutoHyphens/>
              <w:rPr>
                <w:rFonts w:ascii="Verdana" w:hAnsi="Verdana"/>
                <w:b/>
                <w:bCs/>
                <w:color w:val="000000"/>
                <w:spacing w:val="-2"/>
              </w:rPr>
            </w:pPr>
            <w:r w:rsidRPr="00433944">
              <w:rPr>
                <w:rFonts w:ascii="Verdana" w:hAnsi="Verdana"/>
                <w:b/>
                <w:bCs/>
                <w:color w:val="000000"/>
                <w:spacing w:val="-2"/>
              </w:rPr>
              <w:t>No.</w:t>
            </w:r>
          </w:p>
        </w:tc>
        <w:tc>
          <w:tcPr>
            <w:tcW w:w="3855" w:type="dxa"/>
            <w:tcBorders>
              <w:top w:val="single" w:sz="12" w:space="0" w:color="auto"/>
              <w:left w:val="single" w:sz="6" w:space="0" w:color="auto"/>
              <w:bottom w:val="single" w:sz="12" w:space="0" w:color="auto"/>
            </w:tcBorders>
          </w:tcPr>
          <w:p w14:paraId="3516C356" w14:textId="77777777" w:rsidR="00FD54C9" w:rsidRPr="00433944" w:rsidRDefault="00FD54C9" w:rsidP="00482944">
            <w:pPr>
              <w:tabs>
                <w:tab w:val="left" w:pos="142"/>
              </w:tabs>
              <w:suppressAutoHyphens/>
              <w:rPr>
                <w:rFonts w:ascii="Verdana" w:hAnsi="Verdana"/>
                <w:b/>
                <w:bCs/>
                <w:color w:val="000000"/>
                <w:spacing w:val="-2"/>
              </w:rPr>
            </w:pPr>
            <w:r w:rsidRPr="00433944">
              <w:rPr>
                <w:rFonts w:ascii="Verdana" w:hAnsi="Verdana"/>
                <w:b/>
                <w:bCs/>
                <w:color w:val="000000"/>
                <w:spacing w:val="-2"/>
              </w:rPr>
              <w:t>Source of finance</w:t>
            </w:r>
          </w:p>
        </w:tc>
        <w:tc>
          <w:tcPr>
            <w:tcW w:w="3870" w:type="dxa"/>
            <w:tcBorders>
              <w:top w:val="single" w:sz="12" w:space="0" w:color="auto"/>
              <w:left w:val="single" w:sz="6" w:space="0" w:color="auto"/>
              <w:bottom w:val="single" w:sz="12" w:space="0" w:color="auto"/>
              <w:right w:val="single" w:sz="12" w:space="0" w:color="auto"/>
            </w:tcBorders>
          </w:tcPr>
          <w:p w14:paraId="4550841F" w14:textId="77777777" w:rsidR="00FD54C9" w:rsidRPr="00433944" w:rsidRDefault="00FD54C9" w:rsidP="00482944">
            <w:pPr>
              <w:tabs>
                <w:tab w:val="left" w:pos="142"/>
              </w:tabs>
              <w:suppressAutoHyphens/>
              <w:rPr>
                <w:rFonts w:ascii="Verdana" w:hAnsi="Verdana"/>
                <w:b/>
                <w:bCs/>
                <w:color w:val="000000"/>
                <w:spacing w:val="-2"/>
              </w:rPr>
            </w:pPr>
            <w:r w:rsidRPr="00433944">
              <w:rPr>
                <w:rFonts w:ascii="Verdana" w:hAnsi="Verdana"/>
                <w:b/>
                <w:bCs/>
                <w:color w:val="000000"/>
                <w:spacing w:val="-2"/>
              </w:rPr>
              <w:t>Amount (</w:t>
            </w:r>
            <w:r w:rsidRPr="00433944">
              <w:rPr>
                <w:rFonts w:ascii="Verdana" w:hAnsi="Verdana"/>
                <w:b/>
                <w:bCs/>
                <w:color w:val="000000"/>
                <w:spacing w:val="-4"/>
              </w:rPr>
              <w:t>Kenya Shilling</w:t>
            </w:r>
            <w:r w:rsidRPr="00433944">
              <w:rPr>
                <w:rFonts w:ascii="Verdana" w:hAnsi="Verdana"/>
                <w:b/>
                <w:bCs/>
                <w:color w:val="000000"/>
                <w:spacing w:val="-2"/>
              </w:rPr>
              <w:t xml:space="preserve"> equivalent)</w:t>
            </w:r>
          </w:p>
        </w:tc>
      </w:tr>
      <w:tr w:rsidR="00FD54C9" w:rsidRPr="00433944" w14:paraId="2BAD6D24" w14:textId="77777777" w:rsidTr="00482944">
        <w:trPr>
          <w:cantSplit/>
          <w:jc w:val="center"/>
        </w:trPr>
        <w:tc>
          <w:tcPr>
            <w:tcW w:w="540" w:type="dxa"/>
            <w:tcBorders>
              <w:top w:val="single" w:sz="12" w:space="0" w:color="auto"/>
              <w:left w:val="single" w:sz="6" w:space="0" w:color="auto"/>
            </w:tcBorders>
            <w:vAlign w:val="center"/>
          </w:tcPr>
          <w:p w14:paraId="638137A6"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1</w:t>
            </w:r>
          </w:p>
        </w:tc>
        <w:tc>
          <w:tcPr>
            <w:tcW w:w="3855" w:type="dxa"/>
            <w:tcBorders>
              <w:top w:val="single" w:sz="12" w:space="0" w:color="auto"/>
              <w:left w:val="single" w:sz="6" w:space="0" w:color="auto"/>
            </w:tcBorders>
          </w:tcPr>
          <w:p w14:paraId="6F40CCD2" w14:textId="77777777" w:rsidR="00FD54C9" w:rsidRPr="00433944" w:rsidRDefault="00FD54C9" w:rsidP="00482944">
            <w:pPr>
              <w:tabs>
                <w:tab w:val="left" w:pos="142"/>
              </w:tabs>
              <w:suppressAutoHyphens/>
              <w:rPr>
                <w:rFonts w:ascii="Verdana" w:hAnsi="Verdana"/>
                <w:color w:val="000000"/>
                <w:spacing w:val="-2"/>
              </w:rPr>
            </w:pPr>
          </w:p>
          <w:p w14:paraId="23FE7540" w14:textId="77777777" w:rsidR="00FD54C9" w:rsidRPr="00433944" w:rsidRDefault="00FD54C9" w:rsidP="00482944">
            <w:pPr>
              <w:tabs>
                <w:tab w:val="left" w:pos="142"/>
              </w:tabs>
              <w:suppressAutoHyphens/>
              <w:rPr>
                <w:rFonts w:ascii="Verdana" w:hAnsi="Verdana"/>
                <w:color w:val="000000"/>
                <w:spacing w:val="-2"/>
              </w:rPr>
            </w:pPr>
          </w:p>
        </w:tc>
        <w:tc>
          <w:tcPr>
            <w:tcW w:w="3870" w:type="dxa"/>
            <w:tcBorders>
              <w:top w:val="single" w:sz="12" w:space="0" w:color="auto"/>
              <w:left w:val="single" w:sz="6" w:space="0" w:color="auto"/>
              <w:right w:val="single" w:sz="6" w:space="0" w:color="auto"/>
            </w:tcBorders>
          </w:tcPr>
          <w:p w14:paraId="73E4CD85" w14:textId="77777777" w:rsidR="00FD54C9" w:rsidRPr="00433944" w:rsidRDefault="00FD54C9" w:rsidP="00482944">
            <w:pPr>
              <w:tabs>
                <w:tab w:val="left" w:pos="142"/>
              </w:tabs>
              <w:suppressAutoHyphens/>
              <w:rPr>
                <w:rFonts w:ascii="Verdana" w:hAnsi="Verdana"/>
                <w:color w:val="000000"/>
                <w:spacing w:val="-2"/>
              </w:rPr>
            </w:pPr>
          </w:p>
        </w:tc>
      </w:tr>
      <w:tr w:rsidR="00FD54C9" w:rsidRPr="00433944" w14:paraId="0987BFDC" w14:textId="77777777" w:rsidTr="00482944">
        <w:trPr>
          <w:cantSplit/>
          <w:jc w:val="center"/>
        </w:trPr>
        <w:tc>
          <w:tcPr>
            <w:tcW w:w="540" w:type="dxa"/>
            <w:tcBorders>
              <w:top w:val="single" w:sz="6" w:space="0" w:color="auto"/>
              <w:left w:val="single" w:sz="6" w:space="0" w:color="auto"/>
              <w:bottom w:val="single" w:sz="4" w:space="0" w:color="auto"/>
            </w:tcBorders>
            <w:vAlign w:val="center"/>
          </w:tcPr>
          <w:p w14:paraId="3740C171"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2</w:t>
            </w:r>
          </w:p>
        </w:tc>
        <w:tc>
          <w:tcPr>
            <w:tcW w:w="3855" w:type="dxa"/>
            <w:tcBorders>
              <w:top w:val="single" w:sz="6" w:space="0" w:color="auto"/>
              <w:left w:val="single" w:sz="6" w:space="0" w:color="auto"/>
              <w:bottom w:val="single" w:sz="4" w:space="0" w:color="auto"/>
            </w:tcBorders>
          </w:tcPr>
          <w:p w14:paraId="4A49CAD7" w14:textId="77777777" w:rsidR="00FD54C9" w:rsidRPr="00433944" w:rsidRDefault="00FD54C9" w:rsidP="00482944">
            <w:pPr>
              <w:tabs>
                <w:tab w:val="left" w:pos="142"/>
              </w:tabs>
              <w:suppressAutoHyphens/>
              <w:rPr>
                <w:rFonts w:ascii="Verdana" w:hAnsi="Verdana"/>
                <w:color w:val="000000"/>
                <w:spacing w:val="-2"/>
              </w:rPr>
            </w:pPr>
          </w:p>
          <w:p w14:paraId="0BF77C31" w14:textId="77777777" w:rsidR="00FD54C9" w:rsidRPr="00433944" w:rsidRDefault="00FD54C9" w:rsidP="00482944">
            <w:pPr>
              <w:tabs>
                <w:tab w:val="left" w:pos="142"/>
              </w:tabs>
              <w:suppressAutoHyphens/>
              <w:rPr>
                <w:rFonts w:ascii="Verdana" w:hAnsi="Verdana"/>
                <w:color w:val="000000"/>
                <w:spacing w:val="-2"/>
              </w:rPr>
            </w:pPr>
          </w:p>
        </w:tc>
        <w:tc>
          <w:tcPr>
            <w:tcW w:w="3870" w:type="dxa"/>
            <w:tcBorders>
              <w:top w:val="single" w:sz="6" w:space="0" w:color="auto"/>
              <w:left w:val="single" w:sz="6" w:space="0" w:color="auto"/>
              <w:bottom w:val="single" w:sz="4" w:space="0" w:color="auto"/>
              <w:right w:val="single" w:sz="6" w:space="0" w:color="auto"/>
            </w:tcBorders>
          </w:tcPr>
          <w:p w14:paraId="30640E5D" w14:textId="77777777" w:rsidR="00FD54C9" w:rsidRPr="00433944" w:rsidRDefault="00FD54C9" w:rsidP="00482944">
            <w:pPr>
              <w:tabs>
                <w:tab w:val="left" w:pos="142"/>
              </w:tabs>
              <w:suppressAutoHyphens/>
              <w:rPr>
                <w:rFonts w:ascii="Verdana" w:hAnsi="Verdana"/>
                <w:color w:val="000000"/>
                <w:spacing w:val="-2"/>
              </w:rPr>
            </w:pPr>
          </w:p>
        </w:tc>
      </w:tr>
      <w:tr w:rsidR="00FD54C9" w:rsidRPr="00433944" w14:paraId="2DC0ABCD" w14:textId="77777777" w:rsidTr="00482944">
        <w:trPr>
          <w:cantSplit/>
          <w:jc w:val="center"/>
        </w:trPr>
        <w:tc>
          <w:tcPr>
            <w:tcW w:w="540" w:type="dxa"/>
            <w:tcBorders>
              <w:top w:val="single" w:sz="4" w:space="0" w:color="auto"/>
              <w:left w:val="single" w:sz="4" w:space="0" w:color="auto"/>
              <w:bottom w:val="single" w:sz="4" w:space="0" w:color="auto"/>
              <w:right w:val="single" w:sz="4" w:space="0" w:color="auto"/>
            </w:tcBorders>
            <w:vAlign w:val="center"/>
          </w:tcPr>
          <w:p w14:paraId="37D805A2"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lastRenderedPageBreak/>
              <w:t>3</w:t>
            </w:r>
          </w:p>
        </w:tc>
        <w:tc>
          <w:tcPr>
            <w:tcW w:w="3855" w:type="dxa"/>
            <w:tcBorders>
              <w:top w:val="single" w:sz="4" w:space="0" w:color="auto"/>
              <w:left w:val="single" w:sz="4" w:space="0" w:color="auto"/>
              <w:bottom w:val="single" w:sz="4" w:space="0" w:color="auto"/>
              <w:right w:val="single" w:sz="4" w:space="0" w:color="auto"/>
            </w:tcBorders>
          </w:tcPr>
          <w:p w14:paraId="755CDFDB" w14:textId="77777777" w:rsidR="00FD54C9" w:rsidRPr="00433944" w:rsidRDefault="00FD54C9" w:rsidP="00482944">
            <w:pPr>
              <w:tabs>
                <w:tab w:val="left" w:pos="142"/>
              </w:tabs>
              <w:suppressAutoHyphens/>
              <w:rPr>
                <w:rFonts w:ascii="Verdana" w:hAnsi="Verdana"/>
                <w:color w:val="000000"/>
                <w:spacing w:val="-2"/>
              </w:rPr>
            </w:pPr>
          </w:p>
          <w:p w14:paraId="0704C3C2" w14:textId="77777777" w:rsidR="00FD54C9" w:rsidRPr="00433944" w:rsidRDefault="00FD54C9" w:rsidP="00482944">
            <w:pPr>
              <w:tabs>
                <w:tab w:val="left" w:pos="142"/>
              </w:tabs>
              <w:suppressAutoHyphens/>
              <w:rPr>
                <w:rFonts w:ascii="Verdana" w:hAnsi="Verdana"/>
                <w:color w:val="000000"/>
                <w:spacing w:val="-2"/>
              </w:rPr>
            </w:pPr>
          </w:p>
        </w:tc>
        <w:tc>
          <w:tcPr>
            <w:tcW w:w="3870" w:type="dxa"/>
            <w:tcBorders>
              <w:top w:val="single" w:sz="4" w:space="0" w:color="auto"/>
              <w:left w:val="single" w:sz="4" w:space="0" w:color="auto"/>
              <w:bottom w:val="single" w:sz="4" w:space="0" w:color="auto"/>
              <w:right w:val="single" w:sz="4" w:space="0" w:color="auto"/>
            </w:tcBorders>
          </w:tcPr>
          <w:p w14:paraId="5CD68BDE" w14:textId="77777777" w:rsidR="00FD54C9" w:rsidRPr="00433944" w:rsidRDefault="00FD54C9" w:rsidP="00482944">
            <w:pPr>
              <w:tabs>
                <w:tab w:val="left" w:pos="142"/>
              </w:tabs>
              <w:suppressAutoHyphens/>
              <w:rPr>
                <w:rFonts w:ascii="Verdana" w:hAnsi="Verdana"/>
                <w:color w:val="000000"/>
                <w:spacing w:val="-2"/>
              </w:rPr>
            </w:pPr>
          </w:p>
        </w:tc>
      </w:tr>
    </w:tbl>
    <w:p w14:paraId="538B9D61" w14:textId="77777777" w:rsidR="00FD54C9" w:rsidRPr="00433944" w:rsidRDefault="00FD54C9" w:rsidP="00FD54C9">
      <w:pPr>
        <w:pStyle w:val="SectionVHeading2"/>
        <w:tabs>
          <w:tab w:val="left" w:pos="142"/>
        </w:tabs>
        <w:rPr>
          <w:rFonts w:ascii="Verdana" w:hAnsi="Verdana"/>
          <w:b w:val="0"/>
          <w:bCs/>
          <w:color w:val="000000"/>
          <w:spacing w:val="-2"/>
          <w:sz w:val="22"/>
          <w:szCs w:val="22"/>
        </w:rPr>
      </w:pPr>
    </w:p>
    <w:p w14:paraId="2E217E23" w14:textId="77777777" w:rsidR="00FD54C9" w:rsidRPr="00433944" w:rsidRDefault="00FD54C9" w:rsidP="3FE255E3">
      <w:pPr>
        <w:pStyle w:val="SectionVHeading2"/>
        <w:tabs>
          <w:tab w:val="left" w:pos="142"/>
        </w:tabs>
        <w:rPr>
          <w:rFonts w:ascii="Verdana" w:hAnsi="Verdana"/>
          <w:b w:val="0"/>
          <w:color w:val="000000"/>
          <w:spacing w:val="-2"/>
          <w:sz w:val="22"/>
          <w:szCs w:val="22"/>
          <w:lang w:val="es-ES"/>
        </w:rPr>
      </w:pPr>
      <w:r w:rsidRPr="3FE255E3">
        <w:rPr>
          <w:rFonts w:ascii="Verdana" w:hAnsi="Verdana"/>
          <w:color w:val="000000"/>
          <w:spacing w:val="-2"/>
          <w:sz w:val="22"/>
          <w:szCs w:val="22"/>
          <w:lang w:val="es-ES"/>
        </w:rPr>
        <w:t xml:space="preserve">4.4.3 </w:t>
      </w:r>
      <w:r w:rsidRPr="00433944">
        <w:rPr>
          <w:rFonts w:ascii="Verdana" w:hAnsi="Verdana"/>
          <w:bCs/>
          <w:color w:val="000000"/>
          <w:spacing w:val="-2"/>
          <w:sz w:val="22"/>
          <w:szCs w:val="22"/>
        </w:rPr>
        <w:tab/>
      </w:r>
      <w:r w:rsidRPr="3FE255E3">
        <w:rPr>
          <w:rFonts w:ascii="Verdana" w:hAnsi="Verdana"/>
          <w:color w:val="000000"/>
          <w:spacing w:val="-2"/>
          <w:sz w:val="22"/>
          <w:szCs w:val="22"/>
          <w:lang w:val="es-ES"/>
        </w:rPr>
        <w:t>Financial documents</w:t>
      </w:r>
    </w:p>
    <w:p w14:paraId="55F0CDC5" w14:textId="77777777" w:rsidR="00FD54C9" w:rsidRPr="00433944" w:rsidRDefault="00FD54C9" w:rsidP="00FD54C9">
      <w:pPr>
        <w:tabs>
          <w:tab w:val="left" w:pos="142"/>
        </w:tabs>
        <w:rPr>
          <w:rFonts w:ascii="Verdana" w:hAnsi="Verdana"/>
          <w:color w:val="000000"/>
          <w:spacing w:val="-5"/>
        </w:rPr>
      </w:pPr>
    </w:p>
    <w:p w14:paraId="1212DC3B" w14:textId="77777777" w:rsidR="00FD54C9" w:rsidRPr="00433944" w:rsidRDefault="00FD54C9" w:rsidP="00FD54C9">
      <w:pPr>
        <w:tabs>
          <w:tab w:val="left" w:pos="142"/>
        </w:tabs>
        <w:ind w:left="180"/>
        <w:rPr>
          <w:rFonts w:ascii="Verdana" w:hAnsi="Verdana"/>
          <w:color w:val="000000"/>
          <w:spacing w:val="-7"/>
        </w:rPr>
      </w:pPr>
      <w:r w:rsidRPr="00433944">
        <w:rPr>
          <w:rFonts w:ascii="Verdana" w:hAnsi="Verdana"/>
          <w:color w:val="000000"/>
          <w:spacing w:val="-5"/>
        </w:rPr>
        <w:t xml:space="preserve">The Tenderer and its parties shall provide copies of financial statements for </w:t>
      </w:r>
      <w:r w:rsidRPr="00433944">
        <w:rPr>
          <w:rFonts w:ascii="Verdana" w:hAnsi="Verdana"/>
          <w:i/>
          <w:color w:val="000000"/>
          <w:spacing w:val="-5"/>
        </w:rPr>
        <w:t>___________</w:t>
      </w:r>
      <w:r w:rsidRPr="00433944">
        <w:rPr>
          <w:rFonts w:ascii="Verdana" w:hAnsi="Verdana"/>
          <w:color w:val="000000"/>
          <w:spacing w:val="-5"/>
        </w:rPr>
        <w:t xml:space="preserve">years pursuant Section III, Evaluation and Qualifications Criteria, </w:t>
      </w:r>
      <w:r w:rsidRPr="00433944">
        <w:rPr>
          <w:rFonts w:ascii="Verdana" w:hAnsi="Verdana"/>
          <w:color w:val="000000"/>
          <w:spacing w:val="-7"/>
        </w:rPr>
        <w:t>Sub-factor 3.1. The financial statements shall:</w:t>
      </w:r>
    </w:p>
    <w:p w14:paraId="789778DB" w14:textId="77777777" w:rsidR="00FD54C9" w:rsidRPr="00433944" w:rsidRDefault="00FD54C9" w:rsidP="00FD54C9">
      <w:pPr>
        <w:tabs>
          <w:tab w:val="left" w:pos="142"/>
        </w:tabs>
        <w:ind w:left="180"/>
        <w:rPr>
          <w:rFonts w:ascii="Verdana" w:hAnsi="Verdana"/>
          <w:color w:val="000000"/>
          <w:spacing w:val="-7"/>
        </w:rPr>
      </w:pPr>
    </w:p>
    <w:p w14:paraId="660456F4" w14:textId="77777777" w:rsidR="00FD54C9" w:rsidRPr="00433944" w:rsidRDefault="00FD54C9">
      <w:pPr>
        <w:pStyle w:val="ListParagraph"/>
        <w:numPr>
          <w:ilvl w:val="0"/>
          <w:numId w:val="40"/>
        </w:numPr>
        <w:tabs>
          <w:tab w:val="left" w:pos="142"/>
        </w:tabs>
        <w:spacing w:before="120" w:after="120"/>
        <w:ind w:left="547"/>
        <w:rPr>
          <w:rFonts w:ascii="Verdana" w:hAnsi="Verdana"/>
          <w:color w:val="000000"/>
          <w:spacing w:val="-2"/>
        </w:rPr>
      </w:pPr>
      <w:r w:rsidRPr="00433944">
        <w:rPr>
          <w:rFonts w:ascii="Verdana" w:hAnsi="Verdana"/>
          <w:color w:val="000000"/>
          <w:spacing w:val="-2"/>
        </w:rPr>
        <w:t>reflect the financial situation of the Tenderer or in case of JV member, and not an affiliated entity (such as parent company or group member).</w:t>
      </w:r>
    </w:p>
    <w:p w14:paraId="4F88AFF9" w14:textId="77777777" w:rsidR="00FD54C9" w:rsidRPr="00433944" w:rsidRDefault="00FD54C9">
      <w:pPr>
        <w:pStyle w:val="ListParagraph"/>
        <w:numPr>
          <w:ilvl w:val="0"/>
          <w:numId w:val="40"/>
        </w:numPr>
        <w:tabs>
          <w:tab w:val="left" w:pos="142"/>
        </w:tabs>
        <w:spacing w:before="120" w:after="120"/>
        <w:ind w:left="547"/>
        <w:rPr>
          <w:rFonts w:ascii="Verdana" w:hAnsi="Verdana"/>
          <w:color w:val="000000"/>
          <w:spacing w:val="-7"/>
        </w:rPr>
      </w:pPr>
      <w:r w:rsidRPr="00433944">
        <w:rPr>
          <w:rFonts w:ascii="Verdana" w:hAnsi="Verdana"/>
          <w:color w:val="000000"/>
          <w:spacing w:val="-2"/>
        </w:rPr>
        <w:t>be independently audited or certified in accordance with local legislation.</w:t>
      </w:r>
    </w:p>
    <w:p w14:paraId="49D3BB6C" w14:textId="77777777" w:rsidR="00FD54C9" w:rsidRPr="00433944" w:rsidRDefault="00FD54C9">
      <w:pPr>
        <w:pStyle w:val="ListParagraph"/>
        <w:numPr>
          <w:ilvl w:val="0"/>
          <w:numId w:val="40"/>
        </w:numPr>
        <w:tabs>
          <w:tab w:val="left" w:pos="142"/>
        </w:tabs>
        <w:spacing w:before="120" w:after="120"/>
        <w:ind w:left="547"/>
        <w:rPr>
          <w:rFonts w:ascii="Verdana" w:hAnsi="Verdana"/>
          <w:color w:val="000000"/>
          <w:spacing w:val="-7"/>
        </w:rPr>
      </w:pPr>
      <w:r w:rsidRPr="00433944">
        <w:rPr>
          <w:rFonts w:ascii="Verdana" w:hAnsi="Verdana"/>
          <w:color w:val="000000"/>
          <w:spacing w:val="-2"/>
        </w:rPr>
        <w:t>be complete, including all notes to the financial statements.</w:t>
      </w:r>
    </w:p>
    <w:p w14:paraId="5ACA0183" w14:textId="77777777" w:rsidR="00FD54C9" w:rsidRPr="00433944" w:rsidRDefault="00FD54C9">
      <w:pPr>
        <w:pStyle w:val="ListParagraph"/>
        <w:numPr>
          <w:ilvl w:val="0"/>
          <w:numId w:val="40"/>
        </w:numPr>
        <w:tabs>
          <w:tab w:val="left" w:pos="142"/>
        </w:tabs>
        <w:spacing w:before="120" w:after="120"/>
        <w:ind w:left="547"/>
        <w:rPr>
          <w:rFonts w:ascii="Verdana" w:hAnsi="Verdana"/>
          <w:color w:val="000000"/>
          <w:spacing w:val="-7"/>
        </w:rPr>
      </w:pPr>
      <w:r w:rsidRPr="00433944">
        <w:rPr>
          <w:rFonts w:ascii="Verdana" w:hAnsi="Verdana"/>
          <w:color w:val="000000"/>
          <w:spacing w:val="-2"/>
        </w:rPr>
        <w:t>correspond to accounting periods already completed and audited</w:t>
      </w:r>
      <w:r w:rsidRPr="00433944">
        <w:rPr>
          <w:rFonts w:ascii="Verdana" w:hAnsi="Verdana"/>
          <w:color w:val="000000"/>
          <w:spacing w:val="-5"/>
        </w:rPr>
        <w:t>.</w:t>
      </w:r>
    </w:p>
    <w:p w14:paraId="12A8F248" w14:textId="77777777" w:rsidR="00FD54C9" w:rsidRPr="00433944" w:rsidRDefault="00FD54C9" w:rsidP="00FD54C9">
      <w:pPr>
        <w:tabs>
          <w:tab w:val="left" w:pos="142"/>
        </w:tabs>
        <w:ind w:left="180"/>
        <w:rPr>
          <w:rFonts w:ascii="Verdana" w:hAnsi="Verdana"/>
          <w:color w:val="000000"/>
          <w:spacing w:val="-2"/>
        </w:rPr>
      </w:pPr>
      <w:r w:rsidRPr="00433944">
        <w:rPr>
          <w:rFonts w:ascii="Wingdings" w:eastAsia="Wingdings" w:hAnsi="Wingdings" w:cs="Wingdings"/>
          <w:color w:val="000000"/>
          <w:spacing w:val="-2"/>
        </w:rPr>
        <w:t>¨</w:t>
      </w:r>
      <w:r w:rsidRPr="00433944">
        <w:rPr>
          <w:rFonts w:ascii="Verdana" w:hAnsi="Verdana"/>
          <w:color w:val="000000"/>
          <w:spacing w:val="-4"/>
        </w:rPr>
        <w:tab/>
      </w:r>
      <w:r w:rsidRPr="00433944">
        <w:rPr>
          <w:rFonts w:ascii="Verdana" w:hAnsi="Verdana"/>
          <w:color w:val="000000"/>
          <w:spacing w:val="-6"/>
        </w:rPr>
        <w:t>Attached are copies of financial statements</w:t>
      </w:r>
      <w:r w:rsidRPr="00433944">
        <w:rPr>
          <w:rFonts w:ascii="Verdana" w:hAnsi="Verdana"/>
          <w:color w:val="000000"/>
          <w:spacing w:val="-6"/>
        </w:rPr>
        <w:footnoteReference w:id="1"/>
      </w:r>
      <w:r w:rsidRPr="00433944">
        <w:rPr>
          <w:rFonts w:ascii="Verdana" w:hAnsi="Verdana"/>
          <w:color w:val="000000"/>
          <w:spacing w:val="-6"/>
        </w:rPr>
        <w:t xml:space="preserve"> </w:t>
      </w:r>
      <w:r w:rsidRPr="00433944">
        <w:rPr>
          <w:rFonts w:ascii="Verdana" w:hAnsi="Verdana"/>
          <w:color w:val="000000"/>
          <w:spacing w:val="-2"/>
        </w:rPr>
        <w:t xml:space="preserve"> for the </w:t>
      </w:r>
      <w:r w:rsidRPr="00433944">
        <w:rPr>
          <w:rFonts w:ascii="Verdana" w:hAnsi="Verdana"/>
          <w:i/>
          <w:iCs/>
          <w:color w:val="000000"/>
        </w:rPr>
        <w:t>____________</w:t>
      </w:r>
      <w:r w:rsidRPr="00433944">
        <w:rPr>
          <w:rFonts w:ascii="Verdana" w:hAnsi="Verdana"/>
          <w:color w:val="000000"/>
          <w:spacing w:val="-2"/>
        </w:rPr>
        <w:t>years required above; and complying with the requirements</w:t>
      </w:r>
    </w:p>
    <w:p w14:paraId="76637903" w14:textId="35ECC27D" w:rsidR="00FD54C9" w:rsidRPr="00433944" w:rsidRDefault="00FD54C9">
      <w:pPr>
        <w:pStyle w:val="Heading2"/>
        <w:numPr>
          <w:ilvl w:val="1"/>
          <w:numId w:val="26"/>
        </w:numPr>
        <w:tabs>
          <w:tab w:val="left" w:pos="142"/>
          <w:tab w:val="left" w:pos="657"/>
          <w:tab w:val="left" w:pos="658"/>
        </w:tabs>
        <w:spacing w:before="251"/>
        <w:ind w:left="180" w:right="720" w:firstLine="0"/>
        <w:rPr>
          <w:rFonts w:ascii="Verdana" w:hAnsi="Verdana"/>
          <w:b w:val="0"/>
          <w:color w:val="000000"/>
          <w:sz w:val="22"/>
          <w:szCs w:val="22"/>
        </w:rPr>
      </w:pPr>
      <w:r w:rsidRPr="00433944">
        <w:rPr>
          <w:rFonts w:ascii="Verdana" w:hAnsi="Verdana"/>
          <w:color w:val="000000"/>
          <w:sz w:val="22"/>
          <w:szCs w:val="22"/>
        </w:rPr>
        <w:br w:type="page"/>
      </w:r>
      <w:bookmarkStart w:id="169" w:name="_Toc333564313"/>
      <w:bookmarkStart w:id="170" w:name="_Toc473814140"/>
      <w:bookmarkStart w:id="171" w:name="_Toc89762935"/>
      <w:bookmarkStart w:id="172" w:name="_Toc233738891"/>
      <w:r w:rsidRPr="00433944">
        <w:rPr>
          <w:rFonts w:ascii="Verdana" w:hAnsi="Verdana"/>
          <w:color w:val="000000"/>
          <w:sz w:val="22"/>
          <w:szCs w:val="22"/>
          <w:u w:val="single"/>
        </w:rPr>
        <w:lastRenderedPageBreak/>
        <w:t>FORM FIN – 3.2:</w:t>
      </w:r>
      <w:bookmarkEnd w:id="169"/>
      <w:bookmarkEnd w:id="170"/>
      <w:bookmarkEnd w:id="171"/>
      <w:r w:rsidRPr="00433944">
        <w:rPr>
          <w:rFonts w:ascii="Verdana" w:hAnsi="Verdana"/>
          <w:color w:val="000000"/>
          <w:sz w:val="22"/>
          <w:szCs w:val="22"/>
        </w:rPr>
        <w:t xml:space="preserve"> </w:t>
      </w:r>
      <w:r w:rsidR="004D107C" w:rsidRPr="00433944">
        <w:rPr>
          <w:rFonts w:ascii="Verdana" w:hAnsi="Verdana"/>
          <w:color w:val="231F20"/>
          <w:sz w:val="22"/>
          <w:szCs w:val="22"/>
        </w:rPr>
        <w:t>(MANDATORY)</w:t>
      </w:r>
      <w:bookmarkEnd w:id="172"/>
    </w:p>
    <w:p w14:paraId="61266585" w14:textId="77777777" w:rsidR="00FD54C9" w:rsidRPr="00433944" w:rsidRDefault="00FD54C9" w:rsidP="00FD54C9">
      <w:pPr>
        <w:tabs>
          <w:tab w:val="left" w:pos="142"/>
        </w:tabs>
        <w:rPr>
          <w:rFonts w:ascii="Verdana" w:hAnsi="Verdana"/>
          <w:b/>
          <w:color w:val="000000"/>
        </w:rPr>
      </w:pPr>
    </w:p>
    <w:p w14:paraId="19117BDB" w14:textId="77777777" w:rsidR="00FD54C9" w:rsidRPr="00433944" w:rsidRDefault="00FD54C9" w:rsidP="00FD54C9">
      <w:pPr>
        <w:tabs>
          <w:tab w:val="left" w:pos="142"/>
        </w:tabs>
        <w:rPr>
          <w:rFonts w:ascii="Verdana" w:hAnsi="Verdana"/>
          <w:b/>
          <w:color w:val="000000"/>
        </w:rPr>
      </w:pPr>
      <w:r w:rsidRPr="00433944">
        <w:rPr>
          <w:rFonts w:ascii="Verdana" w:hAnsi="Verdana"/>
          <w:b/>
          <w:color w:val="000000"/>
        </w:rPr>
        <w:t>Average Annual Construction Turnover</w:t>
      </w:r>
    </w:p>
    <w:p w14:paraId="4EC9408C" w14:textId="77777777" w:rsidR="00FD54C9" w:rsidRPr="00433944" w:rsidRDefault="00FD54C9" w:rsidP="00FD54C9">
      <w:pPr>
        <w:tabs>
          <w:tab w:val="left" w:pos="142"/>
        </w:tabs>
        <w:rPr>
          <w:rFonts w:ascii="Verdana" w:hAnsi="Verdana"/>
          <w:color w:val="000000"/>
          <w:spacing w:val="-4"/>
        </w:rPr>
      </w:pPr>
    </w:p>
    <w:p w14:paraId="19BE1959" w14:textId="77777777" w:rsidR="00FD54C9" w:rsidRPr="00433944" w:rsidRDefault="00FD54C9" w:rsidP="00FD54C9">
      <w:pPr>
        <w:tabs>
          <w:tab w:val="left" w:pos="142"/>
        </w:tabs>
        <w:rPr>
          <w:rFonts w:ascii="Verdana" w:hAnsi="Verdana"/>
          <w:color w:val="000000"/>
          <w:spacing w:val="-4"/>
        </w:rPr>
      </w:pPr>
      <w:r w:rsidRPr="00433944">
        <w:rPr>
          <w:rFonts w:ascii="Verdana" w:hAnsi="Verdana"/>
          <w:color w:val="000000"/>
          <w:spacing w:val="-4"/>
        </w:rPr>
        <w:t xml:space="preserve">Tenderer’s Name: </w:t>
      </w:r>
      <w:r w:rsidRPr="00433944">
        <w:rPr>
          <w:rFonts w:ascii="Verdana" w:hAnsi="Verdana"/>
          <w:i/>
          <w:iCs/>
          <w:color w:val="000000"/>
          <w:spacing w:val="-6"/>
        </w:rPr>
        <w:t>________________</w:t>
      </w:r>
      <w:r w:rsidRPr="00433944">
        <w:rPr>
          <w:rFonts w:ascii="Verdana" w:hAnsi="Verdana"/>
          <w:i/>
          <w:iCs/>
          <w:color w:val="000000"/>
          <w:spacing w:val="-6"/>
        </w:rPr>
        <w:br/>
      </w:r>
      <w:r w:rsidRPr="00433944">
        <w:rPr>
          <w:rFonts w:ascii="Verdana" w:hAnsi="Verdana"/>
          <w:color w:val="000000"/>
          <w:spacing w:val="-4"/>
        </w:rPr>
        <w:t xml:space="preserve">Date: </w:t>
      </w:r>
      <w:r w:rsidRPr="00433944">
        <w:rPr>
          <w:rFonts w:ascii="Verdana" w:hAnsi="Verdana"/>
          <w:i/>
          <w:iCs/>
          <w:color w:val="000000"/>
          <w:spacing w:val="-6"/>
        </w:rPr>
        <w:t>______________________</w:t>
      </w:r>
      <w:r w:rsidRPr="00433944">
        <w:rPr>
          <w:rFonts w:ascii="Verdana" w:hAnsi="Verdana"/>
          <w:i/>
          <w:iCs/>
          <w:color w:val="000000"/>
          <w:spacing w:val="-6"/>
        </w:rPr>
        <w:br/>
      </w:r>
      <w:r w:rsidRPr="00433944">
        <w:rPr>
          <w:rFonts w:ascii="Verdana" w:hAnsi="Verdana"/>
          <w:color w:val="000000"/>
          <w:spacing w:val="-4"/>
        </w:rPr>
        <w:t>JV Member’s Name_________________________</w:t>
      </w:r>
      <w:r w:rsidRPr="00433944">
        <w:rPr>
          <w:rFonts w:ascii="Verdana" w:hAnsi="Verdana"/>
          <w:i/>
          <w:iCs/>
          <w:color w:val="000000"/>
          <w:spacing w:val="-6"/>
        </w:rPr>
        <w:br/>
      </w:r>
      <w:r w:rsidRPr="00433944">
        <w:rPr>
          <w:rFonts w:ascii="Verdana" w:hAnsi="Verdana"/>
          <w:color w:val="000000"/>
          <w:spacing w:val="-4"/>
        </w:rPr>
        <w:t xml:space="preserve">ITT No. and title: </w:t>
      </w:r>
      <w:r w:rsidRPr="00433944">
        <w:rPr>
          <w:rFonts w:ascii="Verdana" w:hAnsi="Verdana"/>
          <w:i/>
          <w:iCs/>
          <w:color w:val="000000"/>
          <w:spacing w:val="-6"/>
        </w:rPr>
        <w:t>___________________________</w:t>
      </w:r>
      <w:r w:rsidRPr="00433944">
        <w:rPr>
          <w:rFonts w:ascii="Verdana" w:hAnsi="Verdana"/>
          <w:i/>
          <w:iCs/>
          <w:color w:val="000000"/>
          <w:spacing w:val="-6"/>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FD54C9" w:rsidRPr="00433944" w14:paraId="1713E7AC" w14:textId="77777777" w:rsidTr="00482944">
        <w:tc>
          <w:tcPr>
            <w:tcW w:w="2712" w:type="dxa"/>
            <w:gridSpan w:val="2"/>
          </w:tcPr>
          <w:p w14:paraId="2CDF20AF" w14:textId="77777777" w:rsidR="00FD54C9" w:rsidRPr="00433944" w:rsidRDefault="00FD54C9" w:rsidP="00482944">
            <w:pPr>
              <w:tabs>
                <w:tab w:val="left" w:pos="142"/>
              </w:tabs>
              <w:rPr>
                <w:rFonts w:ascii="Verdana" w:hAnsi="Verdana"/>
                <w:b/>
                <w:bCs/>
                <w:color w:val="000000"/>
                <w:spacing w:val="-2"/>
              </w:rPr>
            </w:pPr>
          </w:p>
        </w:tc>
        <w:tc>
          <w:tcPr>
            <w:tcW w:w="6864" w:type="dxa"/>
            <w:gridSpan w:val="3"/>
          </w:tcPr>
          <w:p w14:paraId="06F599A4" w14:textId="77777777" w:rsidR="00FD54C9" w:rsidRPr="00433944" w:rsidRDefault="00FD54C9" w:rsidP="00482944">
            <w:pPr>
              <w:tabs>
                <w:tab w:val="left" w:pos="142"/>
              </w:tabs>
              <w:rPr>
                <w:rFonts w:ascii="Verdana" w:hAnsi="Verdana"/>
                <w:color w:val="000000"/>
              </w:rPr>
            </w:pPr>
            <w:r w:rsidRPr="00433944">
              <w:rPr>
                <w:rFonts w:ascii="Verdana" w:hAnsi="Verdana"/>
                <w:b/>
                <w:bCs/>
                <w:color w:val="000000"/>
                <w:spacing w:val="-2"/>
              </w:rPr>
              <w:t>Annual turnover data (construction only)</w:t>
            </w:r>
          </w:p>
        </w:tc>
      </w:tr>
      <w:tr w:rsidR="00FD54C9" w:rsidRPr="00433944" w14:paraId="10653D8F" w14:textId="77777777" w:rsidTr="00482944">
        <w:tc>
          <w:tcPr>
            <w:tcW w:w="1558" w:type="dxa"/>
          </w:tcPr>
          <w:p w14:paraId="71AB62B6" w14:textId="77777777" w:rsidR="00FD54C9" w:rsidRPr="00433944" w:rsidRDefault="00FD54C9" w:rsidP="00482944">
            <w:pPr>
              <w:tabs>
                <w:tab w:val="left" w:pos="142"/>
              </w:tabs>
              <w:rPr>
                <w:rFonts w:ascii="Verdana" w:hAnsi="Verdana"/>
                <w:color w:val="000000"/>
              </w:rPr>
            </w:pPr>
            <w:r w:rsidRPr="00433944">
              <w:rPr>
                <w:rFonts w:ascii="Verdana" w:hAnsi="Verdana"/>
                <w:b/>
                <w:bCs/>
                <w:color w:val="000000"/>
                <w:spacing w:val="-2"/>
              </w:rPr>
              <w:t>Year</w:t>
            </w:r>
          </w:p>
        </w:tc>
        <w:tc>
          <w:tcPr>
            <w:tcW w:w="3368" w:type="dxa"/>
            <w:gridSpan w:val="2"/>
          </w:tcPr>
          <w:p w14:paraId="56F6C6EB" w14:textId="77777777" w:rsidR="00FD54C9" w:rsidRPr="00433944" w:rsidRDefault="00FD54C9" w:rsidP="00482944">
            <w:pPr>
              <w:tabs>
                <w:tab w:val="left" w:pos="142"/>
              </w:tabs>
              <w:rPr>
                <w:rFonts w:ascii="Verdana" w:hAnsi="Verdana"/>
                <w:b/>
                <w:bCs/>
                <w:color w:val="000000"/>
                <w:spacing w:val="-2"/>
              </w:rPr>
            </w:pPr>
            <w:r w:rsidRPr="00433944">
              <w:rPr>
                <w:rFonts w:ascii="Verdana" w:hAnsi="Verdana"/>
                <w:b/>
                <w:bCs/>
                <w:color w:val="000000"/>
                <w:spacing w:val="-2"/>
              </w:rPr>
              <w:t xml:space="preserve">Amount </w:t>
            </w:r>
          </w:p>
          <w:p w14:paraId="543A074D" w14:textId="77777777" w:rsidR="00FD54C9" w:rsidRPr="00433944" w:rsidRDefault="00FD54C9" w:rsidP="00482944">
            <w:pPr>
              <w:tabs>
                <w:tab w:val="left" w:pos="142"/>
              </w:tabs>
              <w:rPr>
                <w:rFonts w:ascii="Verdana" w:hAnsi="Verdana"/>
                <w:color w:val="000000"/>
              </w:rPr>
            </w:pPr>
            <w:r w:rsidRPr="00433944">
              <w:rPr>
                <w:rFonts w:ascii="Verdana" w:hAnsi="Verdana"/>
                <w:b/>
                <w:bCs/>
                <w:color w:val="000000"/>
                <w:spacing w:val="-2"/>
              </w:rPr>
              <w:t>Currency</w:t>
            </w:r>
          </w:p>
        </w:tc>
        <w:tc>
          <w:tcPr>
            <w:tcW w:w="2042" w:type="dxa"/>
          </w:tcPr>
          <w:p w14:paraId="5136FE52" w14:textId="77777777" w:rsidR="00FD54C9" w:rsidRPr="00433944" w:rsidRDefault="00FD54C9" w:rsidP="00482944">
            <w:pPr>
              <w:tabs>
                <w:tab w:val="left" w:pos="142"/>
              </w:tabs>
              <w:rPr>
                <w:rFonts w:ascii="Verdana" w:hAnsi="Verdana"/>
                <w:b/>
                <w:bCs/>
                <w:color w:val="000000"/>
                <w:spacing w:val="-2"/>
              </w:rPr>
            </w:pPr>
            <w:r w:rsidRPr="00433944">
              <w:rPr>
                <w:rFonts w:ascii="Verdana" w:hAnsi="Verdana"/>
                <w:b/>
                <w:bCs/>
                <w:color w:val="000000"/>
                <w:spacing w:val="-2"/>
              </w:rPr>
              <w:t>Exchange rate</w:t>
            </w:r>
          </w:p>
        </w:tc>
        <w:tc>
          <w:tcPr>
            <w:tcW w:w="2608" w:type="dxa"/>
          </w:tcPr>
          <w:p w14:paraId="45C77877" w14:textId="77777777" w:rsidR="00FD54C9" w:rsidRPr="00433944" w:rsidRDefault="00FD54C9" w:rsidP="00482944">
            <w:pPr>
              <w:tabs>
                <w:tab w:val="left" w:pos="142"/>
              </w:tabs>
              <w:rPr>
                <w:rFonts w:ascii="Verdana" w:hAnsi="Verdana"/>
                <w:color w:val="000000"/>
              </w:rPr>
            </w:pPr>
            <w:r w:rsidRPr="00433944">
              <w:rPr>
                <w:rFonts w:ascii="Verdana" w:hAnsi="Verdana"/>
                <w:b/>
                <w:bCs/>
                <w:color w:val="000000"/>
                <w:spacing w:val="-2"/>
              </w:rPr>
              <w:t>Kenya Shilling equivalent</w:t>
            </w:r>
          </w:p>
        </w:tc>
      </w:tr>
      <w:tr w:rsidR="00FD54C9" w:rsidRPr="00433944" w14:paraId="60D0C78D" w14:textId="77777777" w:rsidTr="00482944">
        <w:tc>
          <w:tcPr>
            <w:tcW w:w="1558" w:type="dxa"/>
          </w:tcPr>
          <w:p w14:paraId="16F73FA3" w14:textId="77777777" w:rsidR="00FD54C9" w:rsidRPr="00433944" w:rsidRDefault="00FD54C9" w:rsidP="00482944">
            <w:pPr>
              <w:tabs>
                <w:tab w:val="left" w:pos="142"/>
              </w:tabs>
              <w:rPr>
                <w:rFonts w:ascii="Verdana" w:hAnsi="Verdana"/>
                <w:color w:val="000000"/>
              </w:rPr>
            </w:pPr>
            <w:r w:rsidRPr="00433944">
              <w:rPr>
                <w:rFonts w:ascii="Verdana" w:hAnsi="Verdana"/>
                <w:bCs/>
                <w:i/>
                <w:iCs/>
                <w:color w:val="000000"/>
                <w:spacing w:val="-5"/>
              </w:rPr>
              <w:t>[indicate year]</w:t>
            </w:r>
          </w:p>
        </w:tc>
        <w:tc>
          <w:tcPr>
            <w:tcW w:w="3368" w:type="dxa"/>
            <w:gridSpan w:val="2"/>
          </w:tcPr>
          <w:p w14:paraId="26511BE5" w14:textId="77777777" w:rsidR="00FD54C9" w:rsidRPr="00433944" w:rsidRDefault="00FD54C9" w:rsidP="00482944">
            <w:pPr>
              <w:tabs>
                <w:tab w:val="left" w:pos="142"/>
              </w:tabs>
              <w:rPr>
                <w:rFonts w:ascii="Verdana" w:hAnsi="Verdana"/>
                <w:color w:val="000000"/>
              </w:rPr>
            </w:pPr>
            <w:r w:rsidRPr="00433944">
              <w:rPr>
                <w:rFonts w:ascii="Verdana" w:hAnsi="Verdana"/>
                <w:bCs/>
                <w:i/>
                <w:iCs/>
                <w:color w:val="000000"/>
              </w:rPr>
              <w:t>[insert amount and indicate currency]</w:t>
            </w:r>
          </w:p>
        </w:tc>
        <w:tc>
          <w:tcPr>
            <w:tcW w:w="2042" w:type="dxa"/>
          </w:tcPr>
          <w:p w14:paraId="10A7E534" w14:textId="77777777" w:rsidR="00FD54C9" w:rsidRPr="00433944" w:rsidRDefault="00FD54C9" w:rsidP="00482944">
            <w:pPr>
              <w:tabs>
                <w:tab w:val="left" w:pos="142"/>
              </w:tabs>
              <w:rPr>
                <w:rFonts w:ascii="Verdana" w:hAnsi="Verdana"/>
                <w:bCs/>
                <w:i/>
                <w:iCs/>
                <w:color w:val="000000"/>
              </w:rPr>
            </w:pPr>
          </w:p>
        </w:tc>
        <w:tc>
          <w:tcPr>
            <w:tcW w:w="2608" w:type="dxa"/>
          </w:tcPr>
          <w:p w14:paraId="1410BA89" w14:textId="77777777" w:rsidR="00FD54C9" w:rsidRPr="00433944" w:rsidRDefault="00FD54C9" w:rsidP="00482944">
            <w:pPr>
              <w:tabs>
                <w:tab w:val="left" w:pos="142"/>
              </w:tabs>
              <w:rPr>
                <w:rFonts w:ascii="Verdana" w:hAnsi="Verdana"/>
                <w:color w:val="000000"/>
              </w:rPr>
            </w:pPr>
          </w:p>
        </w:tc>
      </w:tr>
      <w:tr w:rsidR="00FD54C9" w:rsidRPr="00433944" w14:paraId="56DA5F83" w14:textId="77777777" w:rsidTr="00482944">
        <w:tc>
          <w:tcPr>
            <w:tcW w:w="1558" w:type="dxa"/>
          </w:tcPr>
          <w:p w14:paraId="44844563" w14:textId="77777777" w:rsidR="00FD54C9" w:rsidRPr="00433944" w:rsidRDefault="00FD54C9" w:rsidP="00482944">
            <w:pPr>
              <w:tabs>
                <w:tab w:val="left" w:pos="142"/>
              </w:tabs>
              <w:rPr>
                <w:rFonts w:ascii="Verdana" w:hAnsi="Verdana"/>
                <w:b/>
                <w:bCs/>
                <w:color w:val="000000"/>
                <w:spacing w:val="-2"/>
              </w:rPr>
            </w:pPr>
          </w:p>
        </w:tc>
        <w:tc>
          <w:tcPr>
            <w:tcW w:w="3368" w:type="dxa"/>
            <w:gridSpan w:val="2"/>
          </w:tcPr>
          <w:p w14:paraId="2166C6A7" w14:textId="77777777" w:rsidR="00FD54C9" w:rsidRPr="00433944" w:rsidRDefault="00FD54C9" w:rsidP="00482944">
            <w:pPr>
              <w:tabs>
                <w:tab w:val="left" w:pos="142"/>
              </w:tabs>
              <w:rPr>
                <w:rFonts w:ascii="Verdana" w:hAnsi="Verdana"/>
                <w:color w:val="000000"/>
              </w:rPr>
            </w:pPr>
          </w:p>
        </w:tc>
        <w:tc>
          <w:tcPr>
            <w:tcW w:w="2042" w:type="dxa"/>
          </w:tcPr>
          <w:p w14:paraId="7EDFA66B" w14:textId="77777777" w:rsidR="00FD54C9" w:rsidRPr="00433944" w:rsidRDefault="00FD54C9" w:rsidP="00482944">
            <w:pPr>
              <w:tabs>
                <w:tab w:val="left" w:pos="142"/>
              </w:tabs>
              <w:rPr>
                <w:rFonts w:ascii="Verdana" w:hAnsi="Verdana"/>
                <w:color w:val="000000"/>
              </w:rPr>
            </w:pPr>
          </w:p>
        </w:tc>
        <w:tc>
          <w:tcPr>
            <w:tcW w:w="2608" w:type="dxa"/>
          </w:tcPr>
          <w:p w14:paraId="65004816" w14:textId="77777777" w:rsidR="00FD54C9" w:rsidRPr="00433944" w:rsidRDefault="00FD54C9" w:rsidP="00482944">
            <w:pPr>
              <w:tabs>
                <w:tab w:val="left" w:pos="142"/>
              </w:tabs>
              <w:rPr>
                <w:rFonts w:ascii="Verdana" w:hAnsi="Verdana"/>
                <w:color w:val="000000"/>
              </w:rPr>
            </w:pPr>
          </w:p>
        </w:tc>
      </w:tr>
      <w:tr w:rsidR="00FD54C9" w:rsidRPr="00433944" w14:paraId="50AA1D1E" w14:textId="77777777" w:rsidTr="00482944">
        <w:tc>
          <w:tcPr>
            <w:tcW w:w="1558" w:type="dxa"/>
          </w:tcPr>
          <w:p w14:paraId="128F1788" w14:textId="77777777" w:rsidR="00FD54C9" w:rsidRPr="00433944" w:rsidRDefault="00FD54C9" w:rsidP="00482944">
            <w:pPr>
              <w:tabs>
                <w:tab w:val="left" w:pos="142"/>
              </w:tabs>
              <w:rPr>
                <w:rFonts w:ascii="Verdana" w:hAnsi="Verdana"/>
                <w:b/>
                <w:bCs/>
                <w:color w:val="000000"/>
                <w:spacing w:val="-2"/>
              </w:rPr>
            </w:pPr>
          </w:p>
        </w:tc>
        <w:tc>
          <w:tcPr>
            <w:tcW w:w="3368" w:type="dxa"/>
            <w:gridSpan w:val="2"/>
          </w:tcPr>
          <w:p w14:paraId="16868850" w14:textId="77777777" w:rsidR="00FD54C9" w:rsidRPr="00433944" w:rsidRDefault="00FD54C9" w:rsidP="00482944">
            <w:pPr>
              <w:tabs>
                <w:tab w:val="left" w:pos="142"/>
              </w:tabs>
              <w:rPr>
                <w:rFonts w:ascii="Verdana" w:hAnsi="Verdana"/>
                <w:color w:val="000000"/>
              </w:rPr>
            </w:pPr>
          </w:p>
        </w:tc>
        <w:tc>
          <w:tcPr>
            <w:tcW w:w="2042" w:type="dxa"/>
          </w:tcPr>
          <w:p w14:paraId="4228189D" w14:textId="77777777" w:rsidR="00FD54C9" w:rsidRPr="00433944" w:rsidRDefault="00FD54C9" w:rsidP="00482944">
            <w:pPr>
              <w:tabs>
                <w:tab w:val="left" w:pos="142"/>
              </w:tabs>
              <w:rPr>
                <w:rFonts w:ascii="Verdana" w:hAnsi="Verdana"/>
                <w:color w:val="000000"/>
              </w:rPr>
            </w:pPr>
          </w:p>
        </w:tc>
        <w:tc>
          <w:tcPr>
            <w:tcW w:w="2608" w:type="dxa"/>
          </w:tcPr>
          <w:p w14:paraId="174517AE" w14:textId="77777777" w:rsidR="00FD54C9" w:rsidRPr="00433944" w:rsidRDefault="00FD54C9" w:rsidP="00482944">
            <w:pPr>
              <w:tabs>
                <w:tab w:val="left" w:pos="142"/>
              </w:tabs>
              <w:rPr>
                <w:rFonts w:ascii="Verdana" w:hAnsi="Verdana"/>
                <w:color w:val="000000"/>
              </w:rPr>
            </w:pPr>
          </w:p>
        </w:tc>
      </w:tr>
      <w:tr w:rsidR="00FD54C9" w:rsidRPr="00433944" w14:paraId="50DC73A6" w14:textId="77777777" w:rsidTr="00482944">
        <w:tc>
          <w:tcPr>
            <w:tcW w:w="1558" w:type="dxa"/>
          </w:tcPr>
          <w:p w14:paraId="292BD680" w14:textId="77777777" w:rsidR="00FD54C9" w:rsidRPr="00433944" w:rsidRDefault="00FD54C9" w:rsidP="00482944">
            <w:pPr>
              <w:tabs>
                <w:tab w:val="left" w:pos="142"/>
              </w:tabs>
              <w:rPr>
                <w:rFonts w:ascii="Verdana" w:hAnsi="Verdana"/>
                <w:b/>
                <w:bCs/>
                <w:color w:val="000000"/>
                <w:spacing w:val="-2"/>
              </w:rPr>
            </w:pPr>
          </w:p>
        </w:tc>
        <w:tc>
          <w:tcPr>
            <w:tcW w:w="3368" w:type="dxa"/>
            <w:gridSpan w:val="2"/>
          </w:tcPr>
          <w:p w14:paraId="11D0B4BC" w14:textId="77777777" w:rsidR="00FD54C9" w:rsidRPr="00433944" w:rsidRDefault="00FD54C9" w:rsidP="00482944">
            <w:pPr>
              <w:tabs>
                <w:tab w:val="left" w:pos="142"/>
              </w:tabs>
              <w:rPr>
                <w:rFonts w:ascii="Verdana" w:hAnsi="Verdana"/>
                <w:color w:val="000000"/>
              </w:rPr>
            </w:pPr>
          </w:p>
        </w:tc>
        <w:tc>
          <w:tcPr>
            <w:tcW w:w="2042" w:type="dxa"/>
          </w:tcPr>
          <w:p w14:paraId="0EB247AC" w14:textId="77777777" w:rsidR="00FD54C9" w:rsidRPr="00433944" w:rsidRDefault="00FD54C9" w:rsidP="00482944">
            <w:pPr>
              <w:tabs>
                <w:tab w:val="left" w:pos="142"/>
              </w:tabs>
              <w:rPr>
                <w:rFonts w:ascii="Verdana" w:hAnsi="Verdana"/>
                <w:color w:val="000000"/>
              </w:rPr>
            </w:pPr>
          </w:p>
        </w:tc>
        <w:tc>
          <w:tcPr>
            <w:tcW w:w="2608" w:type="dxa"/>
          </w:tcPr>
          <w:p w14:paraId="68744DE0" w14:textId="77777777" w:rsidR="00FD54C9" w:rsidRPr="00433944" w:rsidRDefault="00FD54C9" w:rsidP="00482944">
            <w:pPr>
              <w:tabs>
                <w:tab w:val="left" w:pos="142"/>
              </w:tabs>
              <w:rPr>
                <w:rFonts w:ascii="Verdana" w:hAnsi="Verdana"/>
                <w:color w:val="000000"/>
              </w:rPr>
            </w:pPr>
          </w:p>
        </w:tc>
      </w:tr>
      <w:tr w:rsidR="00FD54C9" w:rsidRPr="00433944" w14:paraId="69A8F6B9" w14:textId="77777777" w:rsidTr="00482944">
        <w:tc>
          <w:tcPr>
            <w:tcW w:w="1558" w:type="dxa"/>
          </w:tcPr>
          <w:p w14:paraId="344D8903" w14:textId="77777777" w:rsidR="00FD54C9" w:rsidRPr="00433944" w:rsidRDefault="00FD54C9" w:rsidP="00482944">
            <w:pPr>
              <w:tabs>
                <w:tab w:val="left" w:pos="142"/>
              </w:tabs>
              <w:rPr>
                <w:rFonts w:ascii="Verdana" w:hAnsi="Verdana"/>
                <w:b/>
                <w:bCs/>
                <w:color w:val="000000"/>
                <w:spacing w:val="-2"/>
              </w:rPr>
            </w:pPr>
          </w:p>
        </w:tc>
        <w:tc>
          <w:tcPr>
            <w:tcW w:w="3368" w:type="dxa"/>
            <w:gridSpan w:val="2"/>
          </w:tcPr>
          <w:p w14:paraId="1D8E0C89" w14:textId="77777777" w:rsidR="00FD54C9" w:rsidRPr="00433944" w:rsidRDefault="00FD54C9" w:rsidP="00482944">
            <w:pPr>
              <w:tabs>
                <w:tab w:val="left" w:pos="142"/>
              </w:tabs>
              <w:rPr>
                <w:rFonts w:ascii="Verdana" w:hAnsi="Verdana"/>
                <w:color w:val="000000"/>
              </w:rPr>
            </w:pPr>
          </w:p>
        </w:tc>
        <w:tc>
          <w:tcPr>
            <w:tcW w:w="2042" w:type="dxa"/>
          </w:tcPr>
          <w:p w14:paraId="6D83B271" w14:textId="77777777" w:rsidR="00FD54C9" w:rsidRPr="00433944" w:rsidRDefault="00FD54C9" w:rsidP="00482944">
            <w:pPr>
              <w:tabs>
                <w:tab w:val="left" w:pos="142"/>
              </w:tabs>
              <w:rPr>
                <w:rFonts w:ascii="Verdana" w:hAnsi="Verdana"/>
                <w:color w:val="000000"/>
              </w:rPr>
            </w:pPr>
          </w:p>
        </w:tc>
        <w:tc>
          <w:tcPr>
            <w:tcW w:w="2608" w:type="dxa"/>
          </w:tcPr>
          <w:p w14:paraId="70618E9C" w14:textId="77777777" w:rsidR="00FD54C9" w:rsidRPr="00433944" w:rsidRDefault="00FD54C9" w:rsidP="00482944">
            <w:pPr>
              <w:tabs>
                <w:tab w:val="left" w:pos="142"/>
              </w:tabs>
              <w:rPr>
                <w:rFonts w:ascii="Verdana" w:hAnsi="Verdana"/>
                <w:color w:val="000000"/>
              </w:rPr>
            </w:pPr>
          </w:p>
        </w:tc>
      </w:tr>
      <w:tr w:rsidR="00FD54C9" w:rsidRPr="00433944" w14:paraId="662953EF" w14:textId="77777777" w:rsidTr="00482944">
        <w:tc>
          <w:tcPr>
            <w:tcW w:w="1558" w:type="dxa"/>
          </w:tcPr>
          <w:p w14:paraId="120E0162" w14:textId="77777777" w:rsidR="00FD54C9" w:rsidRPr="00433944" w:rsidRDefault="00FD54C9" w:rsidP="00482944">
            <w:pPr>
              <w:tabs>
                <w:tab w:val="left" w:pos="142"/>
              </w:tabs>
              <w:rPr>
                <w:rFonts w:ascii="Verdana" w:hAnsi="Verdana"/>
                <w:color w:val="000000"/>
              </w:rPr>
            </w:pPr>
            <w:r w:rsidRPr="00433944">
              <w:rPr>
                <w:rFonts w:ascii="Verdana" w:hAnsi="Verdana"/>
                <w:bCs/>
                <w:color w:val="000000"/>
                <w:spacing w:val="-2"/>
              </w:rPr>
              <w:t>Average Annual Construction Turnover *</w:t>
            </w:r>
          </w:p>
        </w:tc>
        <w:tc>
          <w:tcPr>
            <w:tcW w:w="3368" w:type="dxa"/>
            <w:gridSpan w:val="2"/>
          </w:tcPr>
          <w:p w14:paraId="3E57CED7" w14:textId="77777777" w:rsidR="00FD54C9" w:rsidRPr="00433944" w:rsidRDefault="00FD54C9" w:rsidP="00482944">
            <w:pPr>
              <w:tabs>
                <w:tab w:val="left" w:pos="142"/>
              </w:tabs>
              <w:rPr>
                <w:rFonts w:ascii="Verdana" w:hAnsi="Verdana"/>
                <w:color w:val="000000"/>
              </w:rPr>
            </w:pPr>
          </w:p>
        </w:tc>
        <w:tc>
          <w:tcPr>
            <w:tcW w:w="2042" w:type="dxa"/>
          </w:tcPr>
          <w:p w14:paraId="49A6D776" w14:textId="77777777" w:rsidR="00FD54C9" w:rsidRPr="00433944" w:rsidRDefault="00FD54C9" w:rsidP="00482944">
            <w:pPr>
              <w:tabs>
                <w:tab w:val="left" w:pos="142"/>
              </w:tabs>
              <w:rPr>
                <w:rFonts w:ascii="Verdana" w:hAnsi="Verdana"/>
                <w:color w:val="000000"/>
              </w:rPr>
            </w:pPr>
          </w:p>
        </w:tc>
        <w:tc>
          <w:tcPr>
            <w:tcW w:w="2608" w:type="dxa"/>
          </w:tcPr>
          <w:p w14:paraId="20A49D0A" w14:textId="77777777" w:rsidR="00FD54C9" w:rsidRPr="00433944" w:rsidRDefault="00FD54C9" w:rsidP="00482944">
            <w:pPr>
              <w:tabs>
                <w:tab w:val="left" w:pos="142"/>
              </w:tabs>
              <w:rPr>
                <w:rFonts w:ascii="Verdana" w:hAnsi="Verdana"/>
                <w:color w:val="000000"/>
              </w:rPr>
            </w:pPr>
          </w:p>
        </w:tc>
      </w:tr>
    </w:tbl>
    <w:p w14:paraId="5A85E6B7" w14:textId="77777777" w:rsidR="00FD54C9" w:rsidRPr="00433944" w:rsidRDefault="00FD54C9" w:rsidP="00FD54C9">
      <w:pPr>
        <w:tabs>
          <w:tab w:val="left" w:pos="142"/>
        </w:tabs>
        <w:rPr>
          <w:rFonts w:ascii="Verdana" w:hAnsi="Verdana"/>
          <w:bCs/>
          <w:color w:val="000000"/>
          <w:spacing w:val="-2"/>
        </w:rPr>
      </w:pPr>
    </w:p>
    <w:p w14:paraId="5DF0F416" w14:textId="77777777" w:rsidR="00FD54C9" w:rsidRPr="00433944" w:rsidRDefault="00FD54C9" w:rsidP="00FD54C9">
      <w:pPr>
        <w:tabs>
          <w:tab w:val="left" w:pos="142"/>
        </w:tabs>
        <w:rPr>
          <w:rFonts w:ascii="Verdana" w:hAnsi="Verdana"/>
          <w:bCs/>
          <w:color w:val="000000"/>
          <w:spacing w:val="-2"/>
        </w:rPr>
      </w:pPr>
      <w:r w:rsidRPr="00433944">
        <w:rPr>
          <w:rFonts w:ascii="Verdana" w:hAnsi="Verdana"/>
          <w:bCs/>
          <w:color w:val="000000"/>
          <w:spacing w:val="-2"/>
        </w:rPr>
        <w:t xml:space="preserve">* </w:t>
      </w:r>
      <w:r w:rsidRPr="00433944">
        <w:rPr>
          <w:rFonts w:ascii="Verdana" w:hAnsi="Verdana"/>
          <w:bCs/>
          <w:color w:val="000000"/>
          <w:spacing w:val="-2"/>
        </w:rPr>
        <w:tab/>
        <w:t>See Section III, Evaluation and Qualification Criteria, Sub-Factor 3.2.</w:t>
      </w:r>
    </w:p>
    <w:p w14:paraId="7FD0E8A0" w14:textId="77777777" w:rsidR="00FD54C9" w:rsidRPr="00433944" w:rsidRDefault="00FD54C9" w:rsidP="00FD54C9">
      <w:pPr>
        <w:tabs>
          <w:tab w:val="left" w:pos="142"/>
        </w:tabs>
        <w:rPr>
          <w:rFonts w:ascii="Verdana" w:hAnsi="Verdana"/>
          <w:color w:val="000000"/>
        </w:rPr>
      </w:pPr>
    </w:p>
    <w:p w14:paraId="0C792CE7" w14:textId="77777777" w:rsidR="00FD54C9" w:rsidRPr="00433944" w:rsidRDefault="00FD54C9" w:rsidP="00FD54C9">
      <w:pPr>
        <w:pStyle w:val="FootnoteText"/>
        <w:tabs>
          <w:tab w:val="left" w:pos="142"/>
        </w:tabs>
        <w:ind w:firstLine="0"/>
        <w:rPr>
          <w:rFonts w:ascii="Verdana" w:hAnsi="Verdana"/>
          <w:color w:val="000000"/>
          <w:sz w:val="22"/>
          <w:szCs w:val="22"/>
        </w:rPr>
      </w:pPr>
    </w:p>
    <w:p w14:paraId="1FBC4740" w14:textId="77777777" w:rsidR="00FD54C9" w:rsidRPr="00433944" w:rsidRDefault="00FD54C9">
      <w:pPr>
        <w:pStyle w:val="Heading2"/>
        <w:numPr>
          <w:ilvl w:val="1"/>
          <w:numId w:val="26"/>
        </w:numPr>
        <w:tabs>
          <w:tab w:val="left" w:pos="142"/>
          <w:tab w:val="left" w:pos="657"/>
          <w:tab w:val="left" w:pos="658"/>
        </w:tabs>
        <w:spacing w:before="251"/>
        <w:ind w:right="720" w:firstLine="0"/>
        <w:rPr>
          <w:rFonts w:ascii="Verdana" w:hAnsi="Verdana"/>
          <w:color w:val="000000"/>
          <w:sz w:val="22"/>
          <w:szCs w:val="22"/>
          <w:u w:val="single"/>
        </w:rPr>
      </w:pPr>
      <w:bookmarkStart w:id="173" w:name="_Toc333564314"/>
      <w:bookmarkStart w:id="174" w:name="_Toc473814141"/>
      <w:bookmarkStart w:id="175" w:name="_Toc89762936"/>
      <w:bookmarkStart w:id="176" w:name="_Toc233738892"/>
      <w:r w:rsidRPr="00433944">
        <w:rPr>
          <w:rFonts w:ascii="Verdana" w:hAnsi="Verdana"/>
          <w:color w:val="000000"/>
          <w:sz w:val="22"/>
          <w:szCs w:val="22"/>
          <w:u w:val="single"/>
        </w:rPr>
        <w:t>FORM FIN – 3.3:</w:t>
      </w:r>
      <w:bookmarkEnd w:id="173"/>
      <w:bookmarkEnd w:id="174"/>
      <w:bookmarkEnd w:id="175"/>
      <w:bookmarkEnd w:id="176"/>
      <w:r w:rsidRPr="00433944">
        <w:rPr>
          <w:rFonts w:ascii="Verdana" w:hAnsi="Verdana"/>
          <w:color w:val="000000"/>
          <w:sz w:val="22"/>
          <w:szCs w:val="22"/>
          <w:u w:val="single"/>
        </w:rPr>
        <w:t xml:space="preserve"> </w:t>
      </w:r>
    </w:p>
    <w:p w14:paraId="150637F9" w14:textId="77777777" w:rsidR="00FD54C9" w:rsidRPr="00433944" w:rsidRDefault="00FD54C9" w:rsidP="00FD54C9">
      <w:pPr>
        <w:tabs>
          <w:tab w:val="left" w:pos="142"/>
        </w:tabs>
        <w:rPr>
          <w:rFonts w:ascii="Verdana" w:hAnsi="Verdana"/>
          <w:b/>
          <w:color w:val="000000"/>
        </w:rPr>
      </w:pPr>
    </w:p>
    <w:p w14:paraId="2A9DF724" w14:textId="77777777" w:rsidR="00FD54C9" w:rsidRPr="00433944" w:rsidRDefault="00FD54C9" w:rsidP="00FD54C9">
      <w:pPr>
        <w:tabs>
          <w:tab w:val="left" w:pos="142"/>
        </w:tabs>
        <w:rPr>
          <w:rFonts w:ascii="Verdana" w:hAnsi="Verdana"/>
          <w:b/>
          <w:color w:val="000000"/>
        </w:rPr>
      </w:pPr>
      <w:r w:rsidRPr="00433944">
        <w:rPr>
          <w:rFonts w:ascii="Verdana" w:hAnsi="Verdana"/>
          <w:b/>
          <w:color w:val="000000"/>
        </w:rPr>
        <w:t>Financial Resources</w:t>
      </w:r>
    </w:p>
    <w:p w14:paraId="091EF5F3" w14:textId="77777777" w:rsidR="00FD54C9" w:rsidRPr="00433944" w:rsidRDefault="00FD54C9" w:rsidP="00FD54C9">
      <w:pPr>
        <w:tabs>
          <w:tab w:val="left" w:pos="142"/>
        </w:tabs>
        <w:rPr>
          <w:rFonts w:ascii="Verdana" w:hAnsi="Verdana"/>
          <w:color w:val="000000"/>
        </w:rPr>
      </w:pPr>
    </w:p>
    <w:p w14:paraId="03CE24E7" w14:textId="77777777" w:rsidR="00FD54C9" w:rsidRPr="00433944" w:rsidRDefault="00FD54C9" w:rsidP="00FD54C9">
      <w:pPr>
        <w:tabs>
          <w:tab w:val="left" w:pos="142"/>
        </w:tabs>
        <w:rPr>
          <w:rFonts w:ascii="Verdana" w:hAnsi="Verdana"/>
          <w:color w:val="000000"/>
        </w:rPr>
      </w:pPr>
      <w:r w:rsidRPr="00433944">
        <w:rPr>
          <w:rFonts w:ascii="Verdana" w:hAnsi="Verdana"/>
          <w:color w:val="000000"/>
        </w:rPr>
        <w:t>Specify proposed sources of financing, such as liquid assets, unencumbered real assets, lines of credit, and other financial means, net of current commitments, available to meet the total construction cash flow demands of the subject contract or contracts as specified in Section III, Evaluation and Qualification Criteria</w:t>
      </w:r>
    </w:p>
    <w:p w14:paraId="166A592F" w14:textId="77777777" w:rsidR="00FD54C9" w:rsidRPr="00433944" w:rsidRDefault="00FD54C9" w:rsidP="00FD54C9">
      <w:pPr>
        <w:tabs>
          <w:tab w:val="left" w:pos="142"/>
        </w:tabs>
        <w:rPr>
          <w:rFonts w:ascii="Verdana" w:hAnsi="Verdana"/>
          <w:color w:val="000000"/>
          <w:spacing w:val="-2"/>
        </w:rPr>
      </w:pPr>
    </w:p>
    <w:tbl>
      <w:tblPr>
        <w:tblW w:w="8405" w:type="dxa"/>
        <w:jc w:val="center"/>
        <w:tblCellMar>
          <w:left w:w="72" w:type="dxa"/>
          <w:right w:w="72" w:type="dxa"/>
        </w:tblCellMar>
        <w:tblLook w:val="0000" w:firstRow="0" w:lastRow="0" w:firstColumn="0" w:lastColumn="0" w:noHBand="0" w:noVBand="0"/>
      </w:tblPr>
      <w:tblGrid>
        <w:gridCol w:w="555"/>
        <w:gridCol w:w="4663"/>
        <w:gridCol w:w="3178"/>
        <w:gridCol w:w="9"/>
      </w:tblGrid>
      <w:tr w:rsidR="00FD54C9" w:rsidRPr="00433944" w14:paraId="64BF4DFF" w14:textId="77777777" w:rsidTr="00482944">
        <w:trPr>
          <w:cantSplit/>
          <w:jc w:val="center"/>
        </w:trPr>
        <w:tc>
          <w:tcPr>
            <w:tcW w:w="8405" w:type="dxa"/>
            <w:gridSpan w:val="4"/>
            <w:tcBorders>
              <w:top w:val="single" w:sz="6" w:space="0" w:color="auto"/>
              <w:left w:val="single" w:sz="6" w:space="0" w:color="auto"/>
              <w:bottom w:val="single" w:sz="6" w:space="0" w:color="auto"/>
              <w:right w:val="single" w:sz="6" w:space="0" w:color="auto"/>
            </w:tcBorders>
            <w:shd w:val="clear" w:color="auto" w:fill="000000"/>
            <w:vAlign w:val="center"/>
          </w:tcPr>
          <w:p w14:paraId="08EC1A72" w14:textId="77777777" w:rsidR="00FD54C9" w:rsidRPr="00433944" w:rsidRDefault="00FD54C9" w:rsidP="00482944">
            <w:pPr>
              <w:tabs>
                <w:tab w:val="left" w:pos="142"/>
              </w:tabs>
              <w:suppressAutoHyphens/>
              <w:rPr>
                <w:rFonts w:ascii="Verdana" w:hAnsi="Verdana"/>
                <w:b/>
                <w:bCs/>
                <w:color w:val="000000"/>
                <w:spacing w:val="-2"/>
              </w:rPr>
            </w:pPr>
            <w:r w:rsidRPr="00433944">
              <w:rPr>
                <w:rFonts w:ascii="Verdana" w:hAnsi="Verdana"/>
                <w:b/>
                <w:bCs/>
                <w:color w:val="FFFFFF"/>
              </w:rPr>
              <w:t>Financial Resources</w:t>
            </w:r>
          </w:p>
        </w:tc>
      </w:tr>
      <w:tr w:rsidR="00FD54C9" w:rsidRPr="00433944" w14:paraId="19DBA5EF" w14:textId="77777777" w:rsidTr="00482944">
        <w:trPr>
          <w:gridAfter w:val="1"/>
          <w:wAfter w:w="9" w:type="dxa"/>
          <w:cantSplit/>
          <w:jc w:val="center"/>
        </w:trPr>
        <w:tc>
          <w:tcPr>
            <w:tcW w:w="536" w:type="dxa"/>
            <w:tcBorders>
              <w:top w:val="single" w:sz="6" w:space="0" w:color="auto"/>
              <w:left w:val="single" w:sz="6" w:space="0" w:color="auto"/>
              <w:bottom w:val="single" w:sz="6" w:space="0" w:color="auto"/>
            </w:tcBorders>
            <w:vAlign w:val="center"/>
          </w:tcPr>
          <w:p w14:paraId="1A200D86" w14:textId="77777777" w:rsidR="00FD54C9" w:rsidRPr="00433944" w:rsidRDefault="00FD54C9" w:rsidP="00482944">
            <w:pPr>
              <w:tabs>
                <w:tab w:val="left" w:pos="142"/>
              </w:tabs>
              <w:suppressAutoHyphens/>
              <w:rPr>
                <w:rFonts w:ascii="Verdana" w:hAnsi="Verdana"/>
                <w:b/>
                <w:bCs/>
                <w:color w:val="000000"/>
                <w:spacing w:val="-2"/>
              </w:rPr>
            </w:pPr>
            <w:r w:rsidRPr="00433944">
              <w:rPr>
                <w:rFonts w:ascii="Verdana" w:hAnsi="Verdana"/>
                <w:b/>
                <w:bCs/>
                <w:color w:val="000000"/>
                <w:spacing w:val="-2"/>
              </w:rPr>
              <w:t>No.</w:t>
            </w:r>
          </w:p>
        </w:tc>
        <w:tc>
          <w:tcPr>
            <w:tcW w:w="4676" w:type="dxa"/>
            <w:tcBorders>
              <w:top w:val="single" w:sz="6" w:space="0" w:color="auto"/>
              <w:left w:val="single" w:sz="6" w:space="0" w:color="auto"/>
              <w:bottom w:val="single" w:sz="6" w:space="0" w:color="auto"/>
            </w:tcBorders>
          </w:tcPr>
          <w:p w14:paraId="5AB39802" w14:textId="77777777" w:rsidR="00FD54C9" w:rsidRPr="00433944" w:rsidRDefault="00FD54C9" w:rsidP="00482944">
            <w:pPr>
              <w:tabs>
                <w:tab w:val="left" w:pos="142"/>
                <w:tab w:val="left" w:pos="4160"/>
              </w:tabs>
              <w:suppressAutoHyphens/>
              <w:rPr>
                <w:rFonts w:ascii="Verdana" w:hAnsi="Verdana"/>
                <w:b/>
                <w:bCs/>
                <w:color w:val="000000"/>
                <w:spacing w:val="-2"/>
              </w:rPr>
            </w:pPr>
            <w:r w:rsidRPr="00433944">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tcPr>
          <w:p w14:paraId="36DB65C2" w14:textId="77777777" w:rsidR="00FD54C9" w:rsidRPr="00433944" w:rsidRDefault="00FD54C9" w:rsidP="00482944">
            <w:pPr>
              <w:tabs>
                <w:tab w:val="left" w:pos="142"/>
              </w:tabs>
              <w:suppressAutoHyphens/>
              <w:rPr>
                <w:rFonts w:ascii="Verdana" w:hAnsi="Verdana"/>
                <w:b/>
                <w:bCs/>
                <w:color w:val="000000"/>
                <w:spacing w:val="-2"/>
              </w:rPr>
            </w:pPr>
            <w:r w:rsidRPr="00433944">
              <w:rPr>
                <w:rFonts w:ascii="Verdana" w:hAnsi="Verdana"/>
                <w:b/>
                <w:bCs/>
                <w:color w:val="000000"/>
                <w:spacing w:val="-2"/>
              </w:rPr>
              <w:t>Amount (Kenya Shilling equivalent)</w:t>
            </w:r>
          </w:p>
        </w:tc>
      </w:tr>
      <w:tr w:rsidR="00FD54C9" w:rsidRPr="00433944" w14:paraId="1932233C" w14:textId="77777777" w:rsidTr="00482944">
        <w:trPr>
          <w:gridAfter w:val="1"/>
          <w:wAfter w:w="9" w:type="dxa"/>
          <w:cantSplit/>
          <w:jc w:val="center"/>
        </w:trPr>
        <w:tc>
          <w:tcPr>
            <w:tcW w:w="536" w:type="dxa"/>
            <w:tcBorders>
              <w:top w:val="single" w:sz="6" w:space="0" w:color="auto"/>
              <w:left w:val="single" w:sz="6" w:space="0" w:color="auto"/>
            </w:tcBorders>
            <w:vAlign w:val="center"/>
          </w:tcPr>
          <w:p w14:paraId="1A798F3A"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1</w:t>
            </w:r>
          </w:p>
        </w:tc>
        <w:tc>
          <w:tcPr>
            <w:tcW w:w="4676" w:type="dxa"/>
            <w:tcBorders>
              <w:top w:val="single" w:sz="6" w:space="0" w:color="auto"/>
              <w:left w:val="single" w:sz="6" w:space="0" w:color="auto"/>
            </w:tcBorders>
          </w:tcPr>
          <w:p w14:paraId="44786FE6" w14:textId="77777777" w:rsidR="00FD54C9" w:rsidRPr="00433944" w:rsidRDefault="00FD54C9" w:rsidP="00482944">
            <w:pPr>
              <w:tabs>
                <w:tab w:val="left" w:pos="142"/>
              </w:tabs>
              <w:suppressAutoHyphens/>
              <w:rPr>
                <w:rFonts w:ascii="Verdana" w:hAnsi="Verdana"/>
                <w:color w:val="000000"/>
                <w:spacing w:val="-2"/>
              </w:rPr>
            </w:pPr>
          </w:p>
          <w:p w14:paraId="5B699D80" w14:textId="77777777" w:rsidR="00FD54C9" w:rsidRPr="00433944" w:rsidRDefault="00FD54C9" w:rsidP="00482944">
            <w:pPr>
              <w:tabs>
                <w:tab w:val="left" w:pos="142"/>
              </w:tabs>
              <w:suppressAutoHyphens/>
              <w:rPr>
                <w:rFonts w:ascii="Verdana" w:hAnsi="Verdana"/>
                <w:color w:val="000000"/>
                <w:spacing w:val="-2"/>
              </w:rPr>
            </w:pPr>
          </w:p>
        </w:tc>
        <w:tc>
          <w:tcPr>
            <w:tcW w:w="3184" w:type="dxa"/>
            <w:tcBorders>
              <w:top w:val="single" w:sz="6" w:space="0" w:color="auto"/>
              <w:left w:val="single" w:sz="6" w:space="0" w:color="auto"/>
              <w:right w:val="single" w:sz="6" w:space="0" w:color="auto"/>
            </w:tcBorders>
          </w:tcPr>
          <w:p w14:paraId="7DCC1442" w14:textId="77777777" w:rsidR="00FD54C9" w:rsidRPr="00433944" w:rsidRDefault="00FD54C9" w:rsidP="00482944">
            <w:pPr>
              <w:tabs>
                <w:tab w:val="left" w:pos="142"/>
              </w:tabs>
              <w:suppressAutoHyphens/>
              <w:rPr>
                <w:rFonts w:ascii="Verdana" w:hAnsi="Verdana"/>
                <w:color w:val="000000"/>
                <w:spacing w:val="-2"/>
              </w:rPr>
            </w:pPr>
          </w:p>
        </w:tc>
      </w:tr>
      <w:tr w:rsidR="00FD54C9" w:rsidRPr="00433944" w14:paraId="5FD48722" w14:textId="77777777" w:rsidTr="00482944">
        <w:trPr>
          <w:gridAfter w:val="1"/>
          <w:wAfter w:w="9" w:type="dxa"/>
          <w:cantSplit/>
          <w:jc w:val="center"/>
        </w:trPr>
        <w:tc>
          <w:tcPr>
            <w:tcW w:w="536" w:type="dxa"/>
            <w:tcBorders>
              <w:top w:val="single" w:sz="6" w:space="0" w:color="auto"/>
              <w:left w:val="single" w:sz="6" w:space="0" w:color="auto"/>
            </w:tcBorders>
            <w:vAlign w:val="center"/>
          </w:tcPr>
          <w:p w14:paraId="337E86FF"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2</w:t>
            </w:r>
          </w:p>
        </w:tc>
        <w:tc>
          <w:tcPr>
            <w:tcW w:w="4676" w:type="dxa"/>
            <w:tcBorders>
              <w:top w:val="single" w:sz="6" w:space="0" w:color="auto"/>
              <w:left w:val="single" w:sz="6" w:space="0" w:color="auto"/>
            </w:tcBorders>
          </w:tcPr>
          <w:p w14:paraId="180DA215" w14:textId="77777777" w:rsidR="00FD54C9" w:rsidRPr="00433944" w:rsidRDefault="00FD54C9" w:rsidP="00482944">
            <w:pPr>
              <w:tabs>
                <w:tab w:val="left" w:pos="142"/>
              </w:tabs>
              <w:suppressAutoHyphens/>
              <w:rPr>
                <w:rFonts w:ascii="Verdana" w:hAnsi="Verdana"/>
                <w:color w:val="000000"/>
                <w:spacing w:val="-2"/>
              </w:rPr>
            </w:pPr>
          </w:p>
          <w:p w14:paraId="5E0FB101" w14:textId="77777777" w:rsidR="00FD54C9" w:rsidRPr="00433944" w:rsidRDefault="00FD54C9" w:rsidP="00482944">
            <w:pPr>
              <w:tabs>
                <w:tab w:val="left" w:pos="142"/>
              </w:tabs>
              <w:suppressAutoHyphens/>
              <w:rPr>
                <w:rFonts w:ascii="Verdana" w:hAnsi="Verdana"/>
                <w:color w:val="000000"/>
                <w:spacing w:val="-2"/>
              </w:rPr>
            </w:pPr>
          </w:p>
        </w:tc>
        <w:tc>
          <w:tcPr>
            <w:tcW w:w="3184" w:type="dxa"/>
            <w:tcBorders>
              <w:top w:val="single" w:sz="6" w:space="0" w:color="auto"/>
              <w:left w:val="single" w:sz="6" w:space="0" w:color="auto"/>
              <w:right w:val="single" w:sz="6" w:space="0" w:color="auto"/>
            </w:tcBorders>
          </w:tcPr>
          <w:p w14:paraId="1B06681B" w14:textId="77777777" w:rsidR="00FD54C9" w:rsidRPr="00433944" w:rsidRDefault="00FD54C9" w:rsidP="00482944">
            <w:pPr>
              <w:tabs>
                <w:tab w:val="left" w:pos="142"/>
              </w:tabs>
              <w:suppressAutoHyphens/>
              <w:rPr>
                <w:rFonts w:ascii="Verdana" w:hAnsi="Verdana"/>
                <w:color w:val="000000"/>
                <w:spacing w:val="-2"/>
              </w:rPr>
            </w:pPr>
          </w:p>
        </w:tc>
      </w:tr>
      <w:tr w:rsidR="00FD54C9" w:rsidRPr="00433944" w14:paraId="0291938A" w14:textId="77777777" w:rsidTr="00482944">
        <w:trPr>
          <w:gridAfter w:val="1"/>
          <w:wAfter w:w="9" w:type="dxa"/>
          <w:cantSplit/>
          <w:jc w:val="center"/>
        </w:trPr>
        <w:tc>
          <w:tcPr>
            <w:tcW w:w="536" w:type="dxa"/>
            <w:tcBorders>
              <w:top w:val="single" w:sz="6" w:space="0" w:color="auto"/>
              <w:left w:val="single" w:sz="6" w:space="0" w:color="auto"/>
            </w:tcBorders>
            <w:vAlign w:val="center"/>
          </w:tcPr>
          <w:p w14:paraId="77510D72"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3</w:t>
            </w:r>
          </w:p>
        </w:tc>
        <w:tc>
          <w:tcPr>
            <w:tcW w:w="4676" w:type="dxa"/>
            <w:tcBorders>
              <w:top w:val="single" w:sz="6" w:space="0" w:color="auto"/>
              <w:left w:val="single" w:sz="6" w:space="0" w:color="auto"/>
            </w:tcBorders>
          </w:tcPr>
          <w:p w14:paraId="7B7DD668" w14:textId="77777777" w:rsidR="00FD54C9" w:rsidRPr="00433944" w:rsidRDefault="00FD54C9" w:rsidP="00482944">
            <w:pPr>
              <w:tabs>
                <w:tab w:val="left" w:pos="142"/>
              </w:tabs>
              <w:suppressAutoHyphens/>
              <w:rPr>
                <w:rFonts w:ascii="Verdana" w:hAnsi="Verdana"/>
                <w:color w:val="000000"/>
                <w:spacing w:val="-2"/>
              </w:rPr>
            </w:pPr>
          </w:p>
          <w:p w14:paraId="259747B2" w14:textId="77777777" w:rsidR="00FD54C9" w:rsidRPr="00433944" w:rsidRDefault="00FD54C9" w:rsidP="00482944">
            <w:pPr>
              <w:tabs>
                <w:tab w:val="left" w:pos="142"/>
              </w:tabs>
              <w:suppressAutoHyphens/>
              <w:rPr>
                <w:rFonts w:ascii="Verdana" w:hAnsi="Verdana"/>
                <w:color w:val="000000"/>
                <w:spacing w:val="-2"/>
              </w:rPr>
            </w:pPr>
          </w:p>
        </w:tc>
        <w:tc>
          <w:tcPr>
            <w:tcW w:w="3184" w:type="dxa"/>
            <w:tcBorders>
              <w:top w:val="single" w:sz="6" w:space="0" w:color="auto"/>
              <w:left w:val="single" w:sz="6" w:space="0" w:color="auto"/>
              <w:right w:val="single" w:sz="6" w:space="0" w:color="auto"/>
            </w:tcBorders>
          </w:tcPr>
          <w:p w14:paraId="37A65181" w14:textId="77777777" w:rsidR="00FD54C9" w:rsidRPr="00433944" w:rsidRDefault="00FD54C9" w:rsidP="00482944">
            <w:pPr>
              <w:tabs>
                <w:tab w:val="left" w:pos="142"/>
              </w:tabs>
              <w:suppressAutoHyphens/>
              <w:rPr>
                <w:rFonts w:ascii="Verdana" w:hAnsi="Verdana"/>
                <w:color w:val="000000"/>
                <w:spacing w:val="-2"/>
              </w:rPr>
            </w:pPr>
          </w:p>
        </w:tc>
      </w:tr>
      <w:tr w:rsidR="00FD54C9" w:rsidRPr="00433944" w14:paraId="1FBFCA48" w14:textId="77777777" w:rsidTr="00482944">
        <w:trPr>
          <w:gridAfter w:val="1"/>
          <w:wAfter w:w="9" w:type="dxa"/>
          <w:cantSplit/>
          <w:jc w:val="center"/>
        </w:trPr>
        <w:tc>
          <w:tcPr>
            <w:tcW w:w="536" w:type="dxa"/>
            <w:tcBorders>
              <w:top w:val="single" w:sz="6" w:space="0" w:color="auto"/>
              <w:left w:val="single" w:sz="6" w:space="0" w:color="auto"/>
              <w:bottom w:val="single" w:sz="6" w:space="0" w:color="auto"/>
            </w:tcBorders>
            <w:vAlign w:val="center"/>
          </w:tcPr>
          <w:p w14:paraId="25D5C829" w14:textId="77777777" w:rsidR="00FD54C9" w:rsidRPr="00433944" w:rsidRDefault="00FD54C9" w:rsidP="00482944">
            <w:pPr>
              <w:tabs>
                <w:tab w:val="left" w:pos="142"/>
              </w:tabs>
              <w:suppressAutoHyphens/>
              <w:rPr>
                <w:rFonts w:ascii="Verdana" w:hAnsi="Verdana"/>
                <w:color w:val="000000"/>
                <w:spacing w:val="-2"/>
              </w:rPr>
            </w:pPr>
          </w:p>
        </w:tc>
        <w:tc>
          <w:tcPr>
            <w:tcW w:w="4676" w:type="dxa"/>
            <w:tcBorders>
              <w:top w:val="single" w:sz="6" w:space="0" w:color="auto"/>
              <w:left w:val="single" w:sz="6" w:space="0" w:color="auto"/>
              <w:bottom w:val="single" w:sz="6" w:space="0" w:color="auto"/>
            </w:tcBorders>
          </w:tcPr>
          <w:p w14:paraId="156C9B20" w14:textId="77777777" w:rsidR="00FD54C9" w:rsidRPr="00433944" w:rsidRDefault="00FD54C9" w:rsidP="00482944">
            <w:pPr>
              <w:tabs>
                <w:tab w:val="left" w:pos="142"/>
              </w:tabs>
              <w:suppressAutoHyphens/>
              <w:rPr>
                <w:rFonts w:ascii="Verdana" w:hAnsi="Verdana"/>
                <w:color w:val="000000"/>
                <w:spacing w:val="-2"/>
              </w:rPr>
            </w:pPr>
          </w:p>
          <w:p w14:paraId="0287D705" w14:textId="77777777" w:rsidR="00FD54C9" w:rsidRPr="00433944" w:rsidRDefault="00FD54C9" w:rsidP="00482944">
            <w:pPr>
              <w:tabs>
                <w:tab w:val="left" w:pos="142"/>
              </w:tabs>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30509DBB" w14:textId="77777777" w:rsidR="00FD54C9" w:rsidRPr="00433944" w:rsidRDefault="00FD54C9" w:rsidP="00482944">
            <w:pPr>
              <w:tabs>
                <w:tab w:val="left" w:pos="142"/>
              </w:tabs>
              <w:suppressAutoHyphens/>
              <w:rPr>
                <w:rFonts w:ascii="Verdana" w:hAnsi="Verdana"/>
                <w:color w:val="000000"/>
                <w:spacing w:val="-2"/>
              </w:rPr>
            </w:pPr>
          </w:p>
        </w:tc>
      </w:tr>
    </w:tbl>
    <w:p w14:paraId="1BBFF13E" w14:textId="77777777" w:rsidR="00FD54C9" w:rsidRPr="00433944" w:rsidRDefault="00FD54C9" w:rsidP="00FD54C9">
      <w:pPr>
        <w:pStyle w:val="Heading2"/>
        <w:tabs>
          <w:tab w:val="left" w:pos="142"/>
          <w:tab w:val="left" w:pos="657"/>
          <w:tab w:val="left" w:pos="658"/>
        </w:tabs>
        <w:spacing w:before="251"/>
        <w:ind w:left="0" w:right="720"/>
        <w:rPr>
          <w:rFonts w:ascii="Verdana" w:hAnsi="Verdana"/>
          <w:color w:val="000000"/>
          <w:sz w:val="22"/>
          <w:szCs w:val="22"/>
          <w:u w:val="single"/>
        </w:rPr>
      </w:pPr>
    </w:p>
    <w:p w14:paraId="2D969D22" w14:textId="77777777" w:rsidR="00FD54C9" w:rsidRPr="00433944" w:rsidRDefault="00FD54C9" w:rsidP="00FD54C9">
      <w:pPr>
        <w:pStyle w:val="Heading2"/>
        <w:tabs>
          <w:tab w:val="left" w:pos="142"/>
          <w:tab w:val="left" w:pos="657"/>
          <w:tab w:val="left" w:pos="658"/>
        </w:tabs>
        <w:spacing w:before="251"/>
        <w:ind w:left="0" w:right="720"/>
        <w:rPr>
          <w:rFonts w:ascii="Verdana" w:hAnsi="Verdana"/>
          <w:color w:val="000000"/>
          <w:sz w:val="22"/>
          <w:szCs w:val="22"/>
          <w:u w:val="single"/>
        </w:rPr>
      </w:pPr>
    </w:p>
    <w:p w14:paraId="0616F161" w14:textId="77777777" w:rsidR="00FD54C9" w:rsidRPr="00433944" w:rsidRDefault="00FD54C9" w:rsidP="00FD54C9">
      <w:pPr>
        <w:pStyle w:val="Heading2"/>
        <w:tabs>
          <w:tab w:val="left" w:pos="142"/>
          <w:tab w:val="left" w:pos="657"/>
          <w:tab w:val="left" w:pos="658"/>
        </w:tabs>
        <w:spacing w:before="251"/>
        <w:ind w:left="0" w:right="720"/>
        <w:rPr>
          <w:rFonts w:ascii="Verdana" w:hAnsi="Verdana"/>
          <w:color w:val="000000"/>
          <w:sz w:val="22"/>
          <w:szCs w:val="22"/>
          <w:u w:val="single"/>
        </w:rPr>
      </w:pPr>
    </w:p>
    <w:p w14:paraId="3936C96A" w14:textId="77777777" w:rsidR="00FD54C9" w:rsidRPr="00433944" w:rsidRDefault="00FD54C9" w:rsidP="00FD54C9">
      <w:pPr>
        <w:pStyle w:val="Heading2"/>
        <w:tabs>
          <w:tab w:val="left" w:pos="142"/>
          <w:tab w:val="left" w:pos="657"/>
          <w:tab w:val="left" w:pos="658"/>
        </w:tabs>
        <w:spacing w:before="251"/>
        <w:ind w:left="0" w:right="720"/>
        <w:rPr>
          <w:rFonts w:ascii="Verdana" w:hAnsi="Verdana"/>
          <w:color w:val="000000"/>
          <w:sz w:val="22"/>
          <w:szCs w:val="22"/>
          <w:u w:val="single"/>
        </w:rPr>
      </w:pPr>
    </w:p>
    <w:p w14:paraId="05D9C3AC" w14:textId="77777777" w:rsidR="00FD54C9" w:rsidRPr="00433944" w:rsidRDefault="00FD54C9" w:rsidP="00FD54C9">
      <w:pPr>
        <w:pStyle w:val="Heading2"/>
        <w:tabs>
          <w:tab w:val="left" w:pos="142"/>
          <w:tab w:val="left" w:pos="657"/>
          <w:tab w:val="left" w:pos="658"/>
        </w:tabs>
        <w:spacing w:before="251"/>
        <w:ind w:left="0" w:right="720"/>
        <w:rPr>
          <w:rFonts w:ascii="Verdana" w:hAnsi="Verdana"/>
          <w:color w:val="000000"/>
          <w:sz w:val="22"/>
          <w:szCs w:val="22"/>
          <w:u w:val="single"/>
        </w:rPr>
      </w:pPr>
    </w:p>
    <w:p w14:paraId="0E346100" w14:textId="739B4FC0" w:rsidR="00FD54C9" w:rsidRPr="00433944" w:rsidRDefault="00FD54C9">
      <w:pPr>
        <w:pStyle w:val="Heading2"/>
        <w:numPr>
          <w:ilvl w:val="1"/>
          <w:numId w:val="26"/>
        </w:numPr>
        <w:tabs>
          <w:tab w:val="left" w:pos="142"/>
          <w:tab w:val="left" w:pos="657"/>
          <w:tab w:val="left" w:pos="658"/>
        </w:tabs>
        <w:spacing w:before="251"/>
        <w:ind w:right="720" w:firstLine="0"/>
        <w:rPr>
          <w:rFonts w:ascii="Verdana" w:hAnsi="Verdana"/>
          <w:color w:val="000000"/>
          <w:sz w:val="22"/>
          <w:szCs w:val="22"/>
          <w:u w:val="single"/>
        </w:rPr>
      </w:pPr>
      <w:bookmarkStart w:id="177" w:name="_Toc333564315"/>
      <w:bookmarkStart w:id="178" w:name="_Toc473814142"/>
      <w:bookmarkStart w:id="179" w:name="_Toc89762937"/>
      <w:bookmarkStart w:id="180" w:name="_Toc233738893"/>
      <w:r w:rsidRPr="00433944">
        <w:rPr>
          <w:rFonts w:ascii="Verdana" w:hAnsi="Verdana"/>
          <w:color w:val="000000"/>
          <w:sz w:val="22"/>
          <w:szCs w:val="22"/>
          <w:u w:val="single"/>
        </w:rPr>
        <w:t>FORM FIN – 3.4:</w:t>
      </w:r>
      <w:bookmarkEnd w:id="177"/>
      <w:bookmarkEnd w:id="178"/>
      <w:bookmarkEnd w:id="179"/>
      <w:r w:rsidRPr="00433944">
        <w:rPr>
          <w:rFonts w:ascii="Verdana" w:hAnsi="Verdana"/>
          <w:color w:val="000000"/>
          <w:sz w:val="22"/>
          <w:szCs w:val="22"/>
          <w:u w:val="single"/>
        </w:rPr>
        <w:t xml:space="preserve"> </w:t>
      </w:r>
      <w:r w:rsidR="001E124E" w:rsidRPr="00433944">
        <w:rPr>
          <w:rFonts w:ascii="Verdana" w:hAnsi="Verdana"/>
          <w:color w:val="231F20"/>
          <w:sz w:val="22"/>
          <w:szCs w:val="22"/>
        </w:rPr>
        <w:t>(MANDATORY)</w:t>
      </w:r>
      <w:bookmarkEnd w:id="180"/>
    </w:p>
    <w:p w14:paraId="0A79E35E" w14:textId="77777777" w:rsidR="00FD54C9" w:rsidRPr="00433944" w:rsidRDefault="00FD54C9" w:rsidP="00FD54C9">
      <w:pPr>
        <w:tabs>
          <w:tab w:val="left" w:pos="142"/>
        </w:tabs>
        <w:rPr>
          <w:rFonts w:ascii="Verdana" w:hAnsi="Verdana"/>
          <w:b/>
          <w:color w:val="000000"/>
        </w:rPr>
      </w:pPr>
    </w:p>
    <w:p w14:paraId="011440A1" w14:textId="77777777" w:rsidR="00FD54C9" w:rsidRPr="00433944" w:rsidRDefault="00FD54C9" w:rsidP="00FD54C9">
      <w:pPr>
        <w:tabs>
          <w:tab w:val="left" w:pos="142"/>
        </w:tabs>
        <w:rPr>
          <w:rFonts w:ascii="Verdana" w:hAnsi="Verdana"/>
          <w:b/>
          <w:color w:val="000000"/>
        </w:rPr>
      </w:pPr>
      <w:r w:rsidRPr="00433944">
        <w:rPr>
          <w:rFonts w:ascii="Verdana" w:hAnsi="Verdana"/>
          <w:b/>
          <w:color w:val="000000"/>
        </w:rPr>
        <w:t>Current Contract Commitments / Works in Progress</w:t>
      </w:r>
    </w:p>
    <w:p w14:paraId="01000BCD" w14:textId="77777777" w:rsidR="00FD54C9" w:rsidRPr="00433944" w:rsidRDefault="00FD54C9" w:rsidP="00FD54C9">
      <w:pPr>
        <w:tabs>
          <w:tab w:val="left" w:pos="142"/>
        </w:tabs>
        <w:rPr>
          <w:rFonts w:ascii="Verdana" w:hAnsi="Verdana"/>
          <w:color w:val="000000"/>
        </w:rPr>
      </w:pPr>
    </w:p>
    <w:p w14:paraId="79D16A7F" w14:textId="77777777" w:rsidR="00FD54C9" w:rsidRPr="00433944" w:rsidRDefault="00FD54C9" w:rsidP="00FD54C9">
      <w:pPr>
        <w:tabs>
          <w:tab w:val="left" w:pos="142"/>
        </w:tabs>
        <w:rPr>
          <w:rFonts w:ascii="Verdana" w:hAnsi="Verdana"/>
          <w:color w:val="000000"/>
        </w:rPr>
      </w:pPr>
      <w:r w:rsidRPr="00433944">
        <w:rPr>
          <w:rFonts w:ascii="Verdana" w:hAnsi="Verdana"/>
          <w:color w:val="000000"/>
        </w:rPr>
        <w:t>Tenderers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71EF8A39" w14:textId="77777777" w:rsidR="00FD54C9" w:rsidRPr="00433944" w:rsidRDefault="00FD54C9" w:rsidP="00FD54C9">
      <w:pPr>
        <w:tabs>
          <w:tab w:val="left" w:pos="142"/>
        </w:tabs>
        <w:rPr>
          <w:rFonts w:ascii="Verdana" w:hAnsi="Verdana"/>
          <w:color w:val="00000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FD54C9" w:rsidRPr="00433944" w14:paraId="651B9EEE" w14:textId="77777777" w:rsidTr="00482944">
        <w:trPr>
          <w:jc w:val="center"/>
        </w:trPr>
        <w:tc>
          <w:tcPr>
            <w:tcW w:w="9360" w:type="dxa"/>
            <w:shd w:val="clear" w:color="auto" w:fill="000000"/>
          </w:tcPr>
          <w:p w14:paraId="0D969696" w14:textId="77777777" w:rsidR="00FD54C9" w:rsidRPr="00433944" w:rsidRDefault="00FD54C9" w:rsidP="00482944">
            <w:pPr>
              <w:pStyle w:val="TOC3"/>
              <w:tabs>
                <w:tab w:val="left" w:pos="142"/>
              </w:tabs>
              <w:ind w:firstLine="0"/>
              <w:rPr>
                <w:rFonts w:ascii="Verdana" w:hAnsi="Verdana"/>
                <w:b w:val="0"/>
                <w:bCs w:val="0"/>
                <w:color w:val="000000"/>
              </w:rPr>
            </w:pPr>
            <w:r w:rsidRPr="00433944">
              <w:rPr>
                <w:rFonts w:ascii="Verdana" w:hAnsi="Verdana"/>
                <w:color w:val="FFFFFF"/>
              </w:rPr>
              <w:t>Current Contract Commitments</w:t>
            </w:r>
          </w:p>
        </w:tc>
      </w:tr>
    </w:tbl>
    <w:p w14:paraId="6FACF144" w14:textId="77777777" w:rsidR="00FD54C9" w:rsidRPr="00433944" w:rsidRDefault="00FD54C9" w:rsidP="00FD54C9">
      <w:pPr>
        <w:tabs>
          <w:tab w:val="left" w:pos="142"/>
        </w:tabs>
        <w:rPr>
          <w:rFonts w:ascii="Verdana" w:hAnsi="Verdana"/>
          <w:i/>
          <w:vanish/>
        </w:rPr>
      </w:pPr>
    </w:p>
    <w:tbl>
      <w:tblPr>
        <w:tblpPr w:leftFromText="180" w:rightFromText="180" w:vertAnchor="text" w:tblpXSpec="center" w:tblpY="1"/>
        <w:tblOverlap w:val="never"/>
        <w:tblW w:w="10050" w:type="dxa"/>
        <w:tblLayout w:type="fixed"/>
        <w:tblCellMar>
          <w:left w:w="72" w:type="dxa"/>
          <w:right w:w="72" w:type="dxa"/>
        </w:tblCellMar>
        <w:tblLook w:val="0000" w:firstRow="0" w:lastRow="0" w:firstColumn="0" w:lastColumn="0" w:noHBand="0" w:noVBand="0"/>
      </w:tblPr>
      <w:tblGrid>
        <w:gridCol w:w="537"/>
        <w:gridCol w:w="1158"/>
        <w:gridCol w:w="2235"/>
        <w:gridCol w:w="2355"/>
        <w:gridCol w:w="1571"/>
        <w:gridCol w:w="2194"/>
      </w:tblGrid>
      <w:tr w:rsidR="00FD54C9" w:rsidRPr="00433944" w14:paraId="22A26969" w14:textId="77777777" w:rsidTr="00482944">
        <w:trPr>
          <w:cantSplit/>
        </w:trPr>
        <w:tc>
          <w:tcPr>
            <w:tcW w:w="537" w:type="dxa"/>
            <w:tcBorders>
              <w:top w:val="single" w:sz="12" w:space="0" w:color="auto"/>
              <w:left w:val="single" w:sz="12" w:space="0" w:color="auto"/>
              <w:bottom w:val="single" w:sz="12" w:space="0" w:color="auto"/>
              <w:right w:val="single" w:sz="6" w:space="0" w:color="auto"/>
            </w:tcBorders>
          </w:tcPr>
          <w:p w14:paraId="58B0B19E" w14:textId="77777777" w:rsidR="00FD54C9" w:rsidRPr="00433944" w:rsidRDefault="00FD54C9" w:rsidP="00482944">
            <w:pPr>
              <w:pStyle w:val="Heading3"/>
              <w:tabs>
                <w:tab w:val="left" w:pos="142"/>
              </w:tabs>
              <w:rPr>
                <w:rFonts w:ascii="Verdana" w:hAnsi="Verdana"/>
                <w:color w:val="000000"/>
              </w:rPr>
            </w:pPr>
            <w:bookmarkStart w:id="181" w:name="_Toc89762938"/>
            <w:bookmarkStart w:id="182" w:name="_Toc169607050"/>
            <w:bookmarkStart w:id="183" w:name="_Toc233738894"/>
            <w:r w:rsidRPr="00433944">
              <w:rPr>
                <w:rFonts w:ascii="Verdana" w:hAnsi="Verdana"/>
                <w:color w:val="000000"/>
              </w:rPr>
              <w:t>No.</w:t>
            </w:r>
            <w:bookmarkEnd w:id="181"/>
            <w:bookmarkEnd w:id="182"/>
            <w:bookmarkEnd w:id="183"/>
          </w:p>
        </w:tc>
        <w:tc>
          <w:tcPr>
            <w:tcW w:w="1158" w:type="dxa"/>
            <w:tcBorders>
              <w:top w:val="single" w:sz="12" w:space="0" w:color="auto"/>
              <w:left w:val="single" w:sz="6" w:space="0" w:color="auto"/>
              <w:bottom w:val="single" w:sz="12" w:space="0" w:color="auto"/>
              <w:right w:val="single" w:sz="6" w:space="0" w:color="auto"/>
            </w:tcBorders>
          </w:tcPr>
          <w:p w14:paraId="0D9AD43E" w14:textId="77777777" w:rsidR="00FD54C9" w:rsidRPr="00433944" w:rsidRDefault="00FD54C9" w:rsidP="00482944">
            <w:pPr>
              <w:pStyle w:val="Heading3"/>
              <w:tabs>
                <w:tab w:val="left" w:pos="142"/>
              </w:tabs>
              <w:ind w:left="0"/>
              <w:rPr>
                <w:rFonts w:ascii="Verdana" w:hAnsi="Verdana"/>
                <w:color w:val="000000"/>
              </w:rPr>
            </w:pPr>
            <w:bookmarkStart w:id="184" w:name="_Toc89762939"/>
            <w:bookmarkStart w:id="185" w:name="_Toc169607051"/>
            <w:bookmarkStart w:id="186" w:name="_Toc233738895"/>
            <w:r w:rsidRPr="00433944">
              <w:rPr>
                <w:rFonts w:ascii="Verdana" w:hAnsi="Verdana"/>
                <w:color w:val="000000"/>
              </w:rPr>
              <w:t>Name of Contract</w:t>
            </w:r>
            <w:bookmarkEnd w:id="184"/>
            <w:bookmarkEnd w:id="185"/>
            <w:bookmarkEnd w:id="186"/>
          </w:p>
        </w:tc>
        <w:tc>
          <w:tcPr>
            <w:tcW w:w="2235" w:type="dxa"/>
            <w:tcBorders>
              <w:top w:val="single" w:sz="12" w:space="0" w:color="auto"/>
              <w:bottom w:val="single" w:sz="12" w:space="0" w:color="auto"/>
            </w:tcBorders>
          </w:tcPr>
          <w:p w14:paraId="07CCF9D6" w14:textId="77777777" w:rsidR="00FD54C9" w:rsidRPr="00433944" w:rsidRDefault="00FD54C9" w:rsidP="00482944">
            <w:pPr>
              <w:pStyle w:val="Heading3"/>
              <w:tabs>
                <w:tab w:val="left" w:pos="142"/>
              </w:tabs>
              <w:ind w:left="0"/>
              <w:rPr>
                <w:rFonts w:ascii="Verdana" w:hAnsi="Verdana"/>
                <w:color w:val="000000"/>
              </w:rPr>
            </w:pPr>
            <w:bookmarkStart w:id="187" w:name="_Toc89762940"/>
            <w:bookmarkStart w:id="188" w:name="_Toc169607052"/>
            <w:bookmarkStart w:id="189" w:name="_Toc233738896"/>
            <w:r w:rsidRPr="00433944">
              <w:rPr>
                <w:rFonts w:ascii="Verdana" w:hAnsi="Verdana"/>
                <w:color w:val="000000"/>
              </w:rPr>
              <w:t>Procuring Entity’s</w:t>
            </w:r>
            <w:bookmarkEnd w:id="187"/>
            <w:bookmarkEnd w:id="188"/>
            <w:bookmarkEnd w:id="189"/>
          </w:p>
          <w:p w14:paraId="5D9939C4" w14:textId="77777777" w:rsidR="00FD54C9" w:rsidRPr="00433944" w:rsidRDefault="00FD54C9" w:rsidP="00482944">
            <w:pPr>
              <w:tabs>
                <w:tab w:val="left" w:pos="142"/>
              </w:tabs>
              <w:suppressAutoHyphens/>
              <w:rPr>
                <w:rFonts w:ascii="Verdana" w:hAnsi="Verdana"/>
                <w:b/>
                <w:bCs/>
                <w:color w:val="000000"/>
                <w:spacing w:val="-2"/>
              </w:rPr>
            </w:pPr>
            <w:r w:rsidRPr="00433944">
              <w:rPr>
                <w:rFonts w:ascii="Verdana" w:hAnsi="Verdana"/>
                <w:b/>
                <w:bCs/>
                <w:color w:val="000000"/>
                <w:spacing w:val="-2"/>
              </w:rPr>
              <w:t xml:space="preserve">Contact Address, Tel, </w:t>
            </w:r>
          </w:p>
        </w:tc>
        <w:tc>
          <w:tcPr>
            <w:tcW w:w="2355" w:type="dxa"/>
            <w:tcBorders>
              <w:top w:val="single" w:sz="12" w:space="0" w:color="auto"/>
              <w:left w:val="single" w:sz="6" w:space="0" w:color="auto"/>
              <w:bottom w:val="single" w:sz="12" w:space="0" w:color="auto"/>
            </w:tcBorders>
          </w:tcPr>
          <w:p w14:paraId="5A4A08CA" w14:textId="77777777" w:rsidR="00FD54C9" w:rsidRPr="00433944" w:rsidRDefault="00FD54C9" w:rsidP="00482944">
            <w:pPr>
              <w:tabs>
                <w:tab w:val="left" w:pos="142"/>
              </w:tabs>
              <w:suppressAutoHyphens/>
              <w:rPr>
                <w:rFonts w:ascii="Verdana" w:hAnsi="Verdana"/>
                <w:b/>
                <w:bCs/>
                <w:color w:val="000000"/>
                <w:spacing w:val="-2"/>
              </w:rPr>
            </w:pPr>
            <w:r w:rsidRPr="00433944">
              <w:rPr>
                <w:rFonts w:ascii="Verdana" w:hAnsi="Verdana"/>
                <w:b/>
                <w:bCs/>
                <w:color w:val="000000"/>
                <w:spacing w:val="-2"/>
              </w:rPr>
              <w:t>Value of Outstanding Work</w:t>
            </w:r>
          </w:p>
          <w:p w14:paraId="65401F7F" w14:textId="77777777" w:rsidR="00FD54C9" w:rsidRPr="00433944" w:rsidRDefault="00FD54C9" w:rsidP="00482944">
            <w:pPr>
              <w:tabs>
                <w:tab w:val="left" w:pos="142"/>
              </w:tabs>
              <w:suppressAutoHyphens/>
              <w:rPr>
                <w:rFonts w:ascii="Verdana" w:hAnsi="Verdana"/>
                <w:b/>
                <w:bCs/>
                <w:color w:val="000000"/>
                <w:spacing w:val="-2"/>
              </w:rPr>
            </w:pPr>
            <w:r w:rsidRPr="00433944">
              <w:rPr>
                <w:rFonts w:ascii="Verdana" w:hAnsi="Verdana"/>
                <w:b/>
                <w:bCs/>
                <w:color w:val="000000"/>
                <w:spacing w:val="-2"/>
              </w:rPr>
              <w:t xml:space="preserve">[Current </w:t>
            </w:r>
            <w:r w:rsidRPr="00433944">
              <w:rPr>
                <w:rFonts w:ascii="Verdana" w:hAnsi="Verdana"/>
                <w:b/>
                <w:bCs/>
                <w:color w:val="000000"/>
                <w:spacing w:val="-4"/>
              </w:rPr>
              <w:t xml:space="preserve">Kenya Shilling </w:t>
            </w:r>
            <w:r w:rsidRPr="00433944">
              <w:rPr>
                <w:rFonts w:ascii="Verdana" w:hAnsi="Verdana"/>
                <w:b/>
                <w:bCs/>
                <w:color w:val="000000"/>
                <w:spacing w:val="-2"/>
              </w:rPr>
              <w:t>/month Equivalent]</w:t>
            </w:r>
          </w:p>
        </w:tc>
        <w:tc>
          <w:tcPr>
            <w:tcW w:w="1571" w:type="dxa"/>
            <w:tcBorders>
              <w:top w:val="single" w:sz="12" w:space="0" w:color="auto"/>
              <w:left w:val="single" w:sz="6" w:space="0" w:color="auto"/>
              <w:bottom w:val="single" w:sz="12" w:space="0" w:color="auto"/>
            </w:tcBorders>
          </w:tcPr>
          <w:p w14:paraId="68053D7A" w14:textId="77777777" w:rsidR="00FD54C9" w:rsidRPr="00433944" w:rsidRDefault="00FD54C9" w:rsidP="00482944">
            <w:pPr>
              <w:tabs>
                <w:tab w:val="left" w:pos="142"/>
              </w:tabs>
              <w:suppressAutoHyphens/>
              <w:rPr>
                <w:rFonts w:ascii="Verdana" w:hAnsi="Verdana"/>
                <w:b/>
                <w:bCs/>
                <w:color w:val="000000"/>
                <w:spacing w:val="-2"/>
              </w:rPr>
            </w:pPr>
            <w:r w:rsidRPr="00433944">
              <w:rPr>
                <w:rFonts w:ascii="Verdana" w:hAnsi="Verdana"/>
                <w:b/>
                <w:bCs/>
                <w:color w:val="000000"/>
                <w:spacing w:val="-2"/>
              </w:rPr>
              <w:t>Estimated Completion Date</w:t>
            </w:r>
          </w:p>
        </w:tc>
        <w:tc>
          <w:tcPr>
            <w:tcW w:w="2194" w:type="dxa"/>
            <w:tcBorders>
              <w:top w:val="single" w:sz="12" w:space="0" w:color="auto"/>
              <w:left w:val="single" w:sz="6" w:space="0" w:color="auto"/>
              <w:bottom w:val="single" w:sz="12" w:space="0" w:color="auto"/>
              <w:right w:val="single" w:sz="12" w:space="0" w:color="auto"/>
            </w:tcBorders>
          </w:tcPr>
          <w:p w14:paraId="2C145234" w14:textId="77777777" w:rsidR="00FD54C9" w:rsidRPr="00433944" w:rsidRDefault="00FD54C9" w:rsidP="00482944">
            <w:pPr>
              <w:tabs>
                <w:tab w:val="left" w:pos="142"/>
              </w:tabs>
              <w:suppressAutoHyphens/>
              <w:rPr>
                <w:rFonts w:ascii="Verdana" w:hAnsi="Verdana"/>
                <w:b/>
                <w:bCs/>
                <w:color w:val="000000"/>
                <w:spacing w:val="-2"/>
              </w:rPr>
            </w:pPr>
            <w:r w:rsidRPr="00433944">
              <w:rPr>
                <w:rFonts w:ascii="Verdana" w:hAnsi="Verdana"/>
                <w:b/>
                <w:bCs/>
                <w:color w:val="000000"/>
                <w:spacing w:val="-2"/>
              </w:rPr>
              <w:t>Average Monthly Invoicing Over Last Six Months</w:t>
            </w:r>
            <w:r w:rsidRPr="00433944">
              <w:rPr>
                <w:rFonts w:ascii="Verdana" w:hAnsi="Verdana"/>
                <w:b/>
                <w:bCs/>
                <w:color w:val="000000"/>
                <w:spacing w:val="-2"/>
              </w:rPr>
              <w:br/>
              <w:t>[</w:t>
            </w:r>
            <w:r w:rsidRPr="00433944">
              <w:rPr>
                <w:rFonts w:ascii="Verdana" w:hAnsi="Verdana"/>
                <w:b/>
                <w:bCs/>
                <w:color w:val="000000"/>
                <w:spacing w:val="-4"/>
              </w:rPr>
              <w:t xml:space="preserve">Kenya Shilling </w:t>
            </w:r>
            <w:r w:rsidRPr="00433944">
              <w:rPr>
                <w:rFonts w:ascii="Verdana" w:hAnsi="Verdana"/>
                <w:b/>
                <w:bCs/>
                <w:color w:val="000000"/>
                <w:spacing w:val="-2"/>
              </w:rPr>
              <w:t>/month)]</w:t>
            </w:r>
          </w:p>
        </w:tc>
      </w:tr>
      <w:tr w:rsidR="00FD54C9" w:rsidRPr="00433944" w14:paraId="50960234" w14:textId="77777777" w:rsidTr="00482944">
        <w:trPr>
          <w:cantSplit/>
        </w:trPr>
        <w:tc>
          <w:tcPr>
            <w:tcW w:w="537" w:type="dxa"/>
            <w:tcBorders>
              <w:top w:val="single" w:sz="12" w:space="0" w:color="auto"/>
              <w:left w:val="single" w:sz="6" w:space="0" w:color="auto"/>
              <w:bottom w:val="single" w:sz="6" w:space="0" w:color="auto"/>
              <w:right w:val="single" w:sz="6" w:space="0" w:color="auto"/>
            </w:tcBorders>
          </w:tcPr>
          <w:p w14:paraId="4BB2B6CA"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1</w:t>
            </w:r>
          </w:p>
        </w:tc>
        <w:tc>
          <w:tcPr>
            <w:tcW w:w="1158" w:type="dxa"/>
            <w:tcBorders>
              <w:top w:val="single" w:sz="12" w:space="0" w:color="auto"/>
              <w:left w:val="single" w:sz="6" w:space="0" w:color="auto"/>
              <w:bottom w:val="single" w:sz="6" w:space="0" w:color="auto"/>
              <w:right w:val="single" w:sz="6" w:space="0" w:color="auto"/>
            </w:tcBorders>
            <w:vAlign w:val="center"/>
          </w:tcPr>
          <w:p w14:paraId="221B2E77" w14:textId="77777777" w:rsidR="00FD54C9" w:rsidRPr="00433944" w:rsidRDefault="00FD54C9" w:rsidP="00482944">
            <w:pPr>
              <w:tabs>
                <w:tab w:val="left" w:pos="142"/>
              </w:tabs>
              <w:suppressAutoHyphens/>
              <w:rPr>
                <w:rFonts w:ascii="Verdana" w:hAnsi="Verdana"/>
                <w:color w:val="000000"/>
                <w:spacing w:val="-2"/>
              </w:rPr>
            </w:pPr>
          </w:p>
        </w:tc>
        <w:tc>
          <w:tcPr>
            <w:tcW w:w="2235" w:type="dxa"/>
            <w:tcBorders>
              <w:top w:val="single" w:sz="12" w:space="0" w:color="auto"/>
            </w:tcBorders>
          </w:tcPr>
          <w:p w14:paraId="07D23EDC" w14:textId="77777777" w:rsidR="00FD54C9" w:rsidRPr="00433944" w:rsidRDefault="00FD54C9" w:rsidP="00482944">
            <w:pPr>
              <w:tabs>
                <w:tab w:val="left" w:pos="142"/>
              </w:tabs>
              <w:suppressAutoHyphens/>
              <w:rPr>
                <w:rFonts w:ascii="Verdana" w:hAnsi="Verdana"/>
                <w:color w:val="000000"/>
                <w:spacing w:val="-2"/>
              </w:rPr>
            </w:pPr>
          </w:p>
        </w:tc>
        <w:tc>
          <w:tcPr>
            <w:tcW w:w="2355" w:type="dxa"/>
            <w:tcBorders>
              <w:top w:val="single" w:sz="12" w:space="0" w:color="auto"/>
              <w:left w:val="single" w:sz="6" w:space="0" w:color="auto"/>
            </w:tcBorders>
          </w:tcPr>
          <w:p w14:paraId="27C2372B" w14:textId="77777777" w:rsidR="00FD54C9" w:rsidRPr="00433944" w:rsidRDefault="00FD54C9" w:rsidP="00482944">
            <w:pPr>
              <w:tabs>
                <w:tab w:val="left" w:pos="142"/>
              </w:tabs>
              <w:suppressAutoHyphens/>
              <w:rPr>
                <w:rFonts w:ascii="Verdana" w:hAnsi="Verdana"/>
                <w:color w:val="000000"/>
                <w:spacing w:val="-2"/>
              </w:rPr>
            </w:pPr>
          </w:p>
        </w:tc>
        <w:tc>
          <w:tcPr>
            <w:tcW w:w="1571" w:type="dxa"/>
            <w:tcBorders>
              <w:top w:val="single" w:sz="12" w:space="0" w:color="auto"/>
              <w:left w:val="single" w:sz="6" w:space="0" w:color="auto"/>
            </w:tcBorders>
          </w:tcPr>
          <w:p w14:paraId="60CB3DC4" w14:textId="77777777" w:rsidR="00FD54C9" w:rsidRPr="00433944" w:rsidRDefault="00FD54C9" w:rsidP="00482944">
            <w:pPr>
              <w:tabs>
                <w:tab w:val="left" w:pos="142"/>
              </w:tabs>
              <w:suppressAutoHyphens/>
              <w:rPr>
                <w:rFonts w:ascii="Verdana" w:hAnsi="Verdana"/>
                <w:color w:val="000000"/>
                <w:spacing w:val="-2"/>
              </w:rPr>
            </w:pPr>
          </w:p>
        </w:tc>
        <w:tc>
          <w:tcPr>
            <w:tcW w:w="2194" w:type="dxa"/>
            <w:tcBorders>
              <w:top w:val="single" w:sz="12" w:space="0" w:color="auto"/>
              <w:left w:val="single" w:sz="6" w:space="0" w:color="auto"/>
              <w:bottom w:val="single" w:sz="6" w:space="0" w:color="auto"/>
              <w:right w:val="single" w:sz="6" w:space="0" w:color="auto"/>
            </w:tcBorders>
          </w:tcPr>
          <w:p w14:paraId="700D7D8A" w14:textId="77777777" w:rsidR="00FD54C9" w:rsidRPr="00433944" w:rsidRDefault="00FD54C9" w:rsidP="00482944">
            <w:pPr>
              <w:tabs>
                <w:tab w:val="left" w:pos="142"/>
              </w:tabs>
              <w:suppressAutoHyphens/>
              <w:rPr>
                <w:rFonts w:ascii="Verdana" w:hAnsi="Verdana"/>
                <w:color w:val="000000"/>
                <w:spacing w:val="-2"/>
              </w:rPr>
            </w:pPr>
          </w:p>
        </w:tc>
      </w:tr>
      <w:tr w:rsidR="00FD54C9" w:rsidRPr="00433944" w14:paraId="0443E54E" w14:textId="77777777" w:rsidTr="00482944">
        <w:trPr>
          <w:cantSplit/>
        </w:trPr>
        <w:tc>
          <w:tcPr>
            <w:tcW w:w="537" w:type="dxa"/>
            <w:tcBorders>
              <w:top w:val="single" w:sz="6" w:space="0" w:color="auto"/>
              <w:left w:val="single" w:sz="6" w:space="0" w:color="auto"/>
              <w:bottom w:val="single" w:sz="6" w:space="0" w:color="auto"/>
              <w:right w:val="single" w:sz="6" w:space="0" w:color="auto"/>
            </w:tcBorders>
          </w:tcPr>
          <w:p w14:paraId="25DF7476"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2</w:t>
            </w:r>
          </w:p>
        </w:tc>
        <w:tc>
          <w:tcPr>
            <w:tcW w:w="1158" w:type="dxa"/>
            <w:tcBorders>
              <w:top w:val="single" w:sz="6" w:space="0" w:color="auto"/>
              <w:left w:val="single" w:sz="6" w:space="0" w:color="auto"/>
              <w:bottom w:val="single" w:sz="6" w:space="0" w:color="auto"/>
              <w:right w:val="single" w:sz="6" w:space="0" w:color="auto"/>
            </w:tcBorders>
            <w:vAlign w:val="center"/>
          </w:tcPr>
          <w:p w14:paraId="0883981B" w14:textId="77777777" w:rsidR="00FD54C9" w:rsidRPr="00433944" w:rsidRDefault="00FD54C9" w:rsidP="00482944">
            <w:pPr>
              <w:tabs>
                <w:tab w:val="left" w:pos="142"/>
              </w:tabs>
              <w:suppressAutoHyphens/>
              <w:rPr>
                <w:rFonts w:ascii="Verdana" w:hAnsi="Verdana"/>
                <w:color w:val="000000"/>
                <w:spacing w:val="-2"/>
              </w:rPr>
            </w:pPr>
          </w:p>
        </w:tc>
        <w:tc>
          <w:tcPr>
            <w:tcW w:w="2235" w:type="dxa"/>
            <w:tcBorders>
              <w:top w:val="single" w:sz="6" w:space="0" w:color="auto"/>
            </w:tcBorders>
          </w:tcPr>
          <w:p w14:paraId="3B6EF0FE" w14:textId="77777777" w:rsidR="00FD54C9" w:rsidRPr="00433944" w:rsidRDefault="00FD54C9" w:rsidP="00482944">
            <w:pPr>
              <w:tabs>
                <w:tab w:val="left" w:pos="142"/>
              </w:tabs>
              <w:suppressAutoHyphens/>
              <w:rPr>
                <w:rFonts w:ascii="Verdana" w:hAnsi="Verdana"/>
                <w:color w:val="000000"/>
                <w:spacing w:val="-2"/>
              </w:rPr>
            </w:pPr>
          </w:p>
        </w:tc>
        <w:tc>
          <w:tcPr>
            <w:tcW w:w="2355" w:type="dxa"/>
            <w:tcBorders>
              <w:top w:val="single" w:sz="6" w:space="0" w:color="auto"/>
              <w:left w:val="single" w:sz="6" w:space="0" w:color="auto"/>
            </w:tcBorders>
          </w:tcPr>
          <w:p w14:paraId="2A20080E" w14:textId="77777777" w:rsidR="00FD54C9" w:rsidRPr="00433944" w:rsidRDefault="00FD54C9" w:rsidP="00482944">
            <w:pPr>
              <w:tabs>
                <w:tab w:val="left" w:pos="142"/>
              </w:tabs>
              <w:suppressAutoHyphens/>
              <w:rPr>
                <w:rFonts w:ascii="Verdana" w:hAnsi="Verdana"/>
                <w:color w:val="000000"/>
                <w:spacing w:val="-2"/>
              </w:rPr>
            </w:pPr>
          </w:p>
        </w:tc>
        <w:tc>
          <w:tcPr>
            <w:tcW w:w="1571" w:type="dxa"/>
            <w:tcBorders>
              <w:top w:val="single" w:sz="6" w:space="0" w:color="auto"/>
              <w:left w:val="single" w:sz="6" w:space="0" w:color="auto"/>
            </w:tcBorders>
          </w:tcPr>
          <w:p w14:paraId="29E1DB60" w14:textId="77777777" w:rsidR="00FD54C9" w:rsidRPr="00433944" w:rsidRDefault="00FD54C9" w:rsidP="00482944">
            <w:pPr>
              <w:tabs>
                <w:tab w:val="left" w:pos="142"/>
              </w:tabs>
              <w:suppressAutoHyphens/>
              <w:rPr>
                <w:rFonts w:ascii="Verdana" w:hAnsi="Verdana"/>
                <w:color w:val="000000"/>
                <w:spacing w:val="-2"/>
              </w:rPr>
            </w:pPr>
          </w:p>
        </w:tc>
        <w:tc>
          <w:tcPr>
            <w:tcW w:w="2194" w:type="dxa"/>
            <w:tcBorders>
              <w:top w:val="single" w:sz="6" w:space="0" w:color="auto"/>
              <w:left w:val="single" w:sz="6" w:space="0" w:color="auto"/>
              <w:bottom w:val="single" w:sz="6" w:space="0" w:color="auto"/>
              <w:right w:val="single" w:sz="6" w:space="0" w:color="auto"/>
            </w:tcBorders>
          </w:tcPr>
          <w:p w14:paraId="58A9C6FE" w14:textId="77777777" w:rsidR="00FD54C9" w:rsidRPr="00433944" w:rsidRDefault="00FD54C9" w:rsidP="00482944">
            <w:pPr>
              <w:tabs>
                <w:tab w:val="left" w:pos="142"/>
              </w:tabs>
              <w:suppressAutoHyphens/>
              <w:rPr>
                <w:rFonts w:ascii="Verdana" w:hAnsi="Verdana"/>
                <w:color w:val="000000"/>
                <w:spacing w:val="-2"/>
              </w:rPr>
            </w:pPr>
          </w:p>
        </w:tc>
      </w:tr>
      <w:tr w:rsidR="00FD54C9" w:rsidRPr="00433944" w14:paraId="7178BD40" w14:textId="77777777" w:rsidTr="00482944">
        <w:trPr>
          <w:cantSplit/>
        </w:trPr>
        <w:tc>
          <w:tcPr>
            <w:tcW w:w="537" w:type="dxa"/>
            <w:tcBorders>
              <w:top w:val="single" w:sz="6" w:space="0" w:color="auto"/>
              <w:left w:val="single" w:sz="6" w:space="0" w:color="auto"/>
              <w:bottom w:val="single" w:sz="6" w:space="0" w:color="auto"/>
              <w:right w:val="single" w:sz="6" w:space="0" w:color="auto"/>
            </w:tcBorders>
          </w:tcPr>
          <w:p w14:paraId="3BC08B72"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3</w:t>
            </w:r>
          </w:p>
        </w:tc>
        <w:tc>
          <w:tcPr>
            <w:tcW w:w="1158" w:type="dxa"/>
            <w:tcBorders>
              <w:top w:val="single" w:sz="6" w:space="0" w:color="auto"/>
              <w:left w:val="single" w:sz="6" w:space="0" w:color="auto"/>
              <w:bottom w:val="single" w:sz="6" w:space="0" w:color="auto"/>
              <w:right w:val="single" w:sz="6" w:space="0" w:color="auto"/>
            </w:tcBorders>
            <w:vAlign w:val="center"/>
          </w:tcPr>
          <w:p w14:paraId="64B27166" w14:textId="77777777" w:rsidR="00FD54C9" w:rsidRPr="00433944" w:rsidRDefault="00FD54C9" w:rsidP="00482944">
            <w:pPr>
              <w:tabs>
                <w:tab w:val="left" w:pos="142"/>
              </w:tabs>
              <w:suppressAutoHyphens/>
              <w:rPr>
                <w:rFonts w:ascii="Verdana" w:hAnsi="Verdana"/>
                <w:color w:val="000000"/>
                <w:spacing w:val="-2"/>
              </w:rPr>
            </w:pPr>
          </w:p>
        </w:tc>
        <w:tc>
          <w:tcPr>
            <w:tcW w:w="2235" w:type="dxa"/>
            <w:tcBorders>
              <w:top w:val="single" w:sz="6" w:space="0" w:color="auto"/>
            </w:tcBorders>
          </w:tcPr>
          <w:p w14:paraId="2CB53FDB" w14:textId="77777777" w:rsidR="00FD54C9" w:rsidRPr="00433944" w:rsidRDefault="00FD54C9" w:rsidP="00482944">
            <w:pPr>
              <w:tabs>
                <w:tab w:val="left" w:pos="142"/>
              </w:tabs>
              <w:suppressAutoHyphens/>
              <w:rPr>
                <w:rFonts w:ascii="Verdana" w:hAnsi="Verdana"/>
                <w:color w:val="000000"/>
                <w:spacing w:val="-2"/>
              </w:rPr>
            </w:pPr>
          </w:p>
        </w:tc>
        <w:tc>
          <w:tcPr>
            <w:tcW w:w="2355" w:type="dxa"/>
            <w:tcBorders>
              <w:top w:val="single" w:sz="6" w:space="0" w:color="auto"/>
              <w:left w:val="single" w:sz="6" w:space="0" w:color="auto"/>
            </w:tcBorders>
          </w:tcPr>
          <w:p w14:paraId="405F7A51" w14:textId="77777777" w:rsidR="00FD54C9" w:rsidRPr="00433944" w:rsidRDefault="00FD54C9" w:rsidP="00482944">
            <w:pPr>
              <w:tabs>
                <w:tab w:val="left" w:pos="142"/>
              </w:tabs>
              <w:suppressAutoHyphens/>
              <w:rPr>
                <w:rFonts w:ascii="Verdana" w:hAnsi="Verdana"/>
                <w:color w:val="000000"/>
                <w:spacing w:val="-2"/>
              </w:rPr>
            </w:pPr>
          </w:p>
        </w:tc>
        <w:tc>
          <w:tcPr>
            <w:tcW w:w="1571" w:type="dxa"/>
            <w:tcBorders>
              <w:top w:val="single" w:sz="6" w:space="0" w:color="auto"/>
              <w:left w:val="single" w:sz="6" w:space="0" w:color="auto"/>
            </w:tcBorders>
          </w:tcPr>
          <w:p w14:paraId="29E45363" w14:textId="77777777" w:rsidR="00FD54C9" w:rsidRPr="00433944" w:rsidRDefault="00FD54C9" w:rsidP="00482944">
            <w:pPr>
              <w:tabs>
                <w:tab w:val="left" w:pos="142"/>
              </w:tabs>
              <w:suppressAutoHyphens/>
              <w:rPr>
                <w:rFonts w:ascii="Verdana" w:hAnsi="Verdana"/>
                <w:color w:val="000000"/>
                <w:spacing w:val="-2"/>
              </w:rPr>
            </w:pPr>
          </w:p>
        </w:tc>
        <w:tc>
          <w:tcPr>
            <w:tcW w:w="2194" w:type="dxa"/>
            <w:tcBorders>
              <w:top w:val="single" w:sz="6" w:space="0" w:color="auto"/>
              <w:left w:val="single" w:sz="6" w:space="0" w:color="auto"/>
              <w:bottom w:val="single" w:sz="6" w:space="0" w:color="auto"/>
              <w:right w:val="single" w:sz="6" w:space="0" w:color="auto"/>
            </w:tcBorders>
          </w:tcPr>
          <w:p w14:paraId="375FCE43" w14:textId="77777777" w:rsidR="00FD54C9" w:rsidRPr="00433944" w:rsidRDefault="00FD54C9" w:rsidP="00482944">
            <w:pPr>
              <w:tabs>
                <w:tab w:val="left" w:pos="142"/>
              </w:tabs>
              <w:suppressAutoHyphens/>
              <w:rPr>
                <w:rFonts w:ascii="Verdana" w:hAnsi="Verdana"/>
                <w:color w:val="000000"/>
                <w:spacing w:val="-2"/>
              </w:rPr>
            </w:pPr>
          </w:p>
        </w:tc>
      </w:tr>
      <w:tr w:rsidR="00FD54C9" w:rsidRPr="00433944" w14:paraId="30A6D8C3" w14:textId="77777777" w:rsidTr="00482944">
        <w:trPr>
          <w:cantSplit/>
        </w:trPr>
        <w:tc>
          <w:tcPr>
            <w:tcW w:w="537" w:type="dxa"/>
            <w:tcBorders>
              <w:top w:val="single" w:sz="6" w:space="0" w:color="auto"/>
              <w:left w:val="single" w:sz="6" w:space="0" w:color="auto"/>
              <w:bottom w:val="single" w:sz="6" w:space="0" w:color="auto"/>
              <w:right w:val="single" w:sz="6" w:space="0" w:color="auto"/>
            </w:tcBorders>
          </w:tcPr>
          <w:p w14:paraId="40012315"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4</w:t>
            </w:r>
          </w:p>
        </w:tc>
        <w:tc>
          <w:tcPr>
            <w:tcW w:w="1158" w:type="dxa"/>
            <w:tcBorders>
              <w:top w:val="single" w:sz="6" w:space="0" w:color="auto"/>
              <w:left w:val="single" w:sz="6" w:space="0" w:color="auto"/>
              <w:bottom w:val="single" w:sz="6" w:space="0" w:color="auto"/>
              <w:right w:val="single" w:sz="6" w:space="0" w:color="auto"/>
            </w:tcBorders>
            <w:vAlign w:val="center"/>
          </w:tcPr>
          <w:p w14:paraId="06ABA696" w14:textId="77777777" w:rsidR="00FD54C9" w:rsidRPr="00433944" w:rsidRDefault="00FD54C9" w:rsidP="00482944">
            <w:pPr>
              <w:tabs>
                <w:tab w:val="left" w:pos="142"/>
              </w:tabs>
              <w:suppressAutoHyphens/>
              <w:rPr>
                <w:rFonts w:ascii="Verdana" w:hAnsi="Verdana"/>
                <w:color w:val="000000"/>
                <w:spacing w:val="-2"/>
              </w:rPr>
            </w:pPr>
          </w:p>
        </w:tc>
        <w:tc>
          <w:tcPr>
            <w:tcW w:w="2235" w:type="dxa"/>
            <w:tcBorders>
              <w:top w:val="single" w:sz="6" w:space="0" w:color="auto"/>
            </w:tcBorders>
          </w:tcPr>
          <w:p w14:paraId="022286B0" w14:textId="77777777" w:rsidR="00FD54C9" w:rsidRPr="00433944" w:rsidRDefault="00FD54C9" w:rsidP="00482944">
            <w:pPr>
              <w:tabs>
                <w:tab w:val="left" w:pos="142"/>
              </w:tabs>
              <w:suppressAutoHyphens/>
              <w:rPr>
                <w:rFonts w:ascii="Verdana" w:hAnsi="Verdana"/>
                <w:color w:val="000000"/>
                <w:spacing w:val="-2"/>
              </w:rPr>
            </w:pPr>
          </w:p>
        </w:tc>
        <w:tc>
          <w:tcPr>
            <w:tcW w:w="2355" w:type="dxa"/>
            <w:tcBorders>
              <w:top w:val="single" w:sz="6" w:space="0" w:color="auto"/>
              <w:left w:val="single" w:sz="6" w:space="0" w:color="auto"/>
            </w:tcBorders>
          </w:tcPr>
          <w:p w14:paraId="0195B847" w14:textId="77777777" w:rsidR="00FD54C9" w:rsidRPr="00433944" w:rsidRDefault="00FD54C9" w:rsidP="00482944">
            <w:pPr>
              <w:tabs>
                <w:tab w:val="left" w:pos="142"/>
              </w:tabs>
              <w:suppressAutoHyphens/>
              <w:rPr>
                <w:rFonts w:ascii="Verdana" w:hAnsi="Verdana"/>
                <w:color w:val="000000"/>
                <w:spacing w:val="-2"/>
              </w:rPr>
            </w:pPr>
          </w:p>
        </w:tc>
        <w:tc>
          <w:tcPr>
            <w:tcW w:w="1571" w:type="dxa"/>
            <w:tcBorders>
              <w:top w:val="single" w:sz="6" w:space="0" w:color="auto"/>
              <w:left w:val="single" w:sz="6" w:space="0" w:color="auto"/>
            </w:tcBorders>
          </w:tcPr>
          <w:p w14:paraId="67CB20F5" w14:textId="77777777" w:rsidR="00FD54C9" w:rsidRPr="00433944" w:rsidRDefault="00FD54C9" w:rsidP="00482944">
            <w:pPr>
              <w:tabs>
                <w:tab w:val="left" w:pos="142"/>
              </w:tabs>
              <w:suppressAutoHyphens/>
              <w:rPr>
                <w:rFonts w:ascii="Verdana" w:hAnsi="Verdana"/>
                <w:color w:val="000000"/>
                <w:spacing w:val="-2"/>
              </w:rPr>
            </w:pPr>
          </w:p>
        </w:tc>
        <w:tc>
          <w:tcPr>
            <w:tcW w:w="2194" w:type="dxa"/>
            <w:tcBorders>
              <w:top w:val="single" w:sz="6" w:space="0" w:color="auto"/>
              <w:left w:val="single" w:sz="6" w:space="0" w:color="auto"/>
              <w:bottom w:val="single" w:sz="6" w:space="0" w:color="auto"/>
              <w:right w:val="single" w:sz="6" w:space="0" w:color="auto"/>
            </w:tcBorders>
          </w:tcPr>
          <w:p w14:paraId="76BC4B6F" w14:textId="77777777" w:rsidR="00FD54C9" w:rsidRPr="00433944" w:rsidRDefault="00FD54C9" w:rsidP="00482944">
            <w:pPr>
              <w:tabs>
                <w:tab w:val="left" w:pos="142"/>
              </w:tabs>
              <w:suppressAutoHyphens/>
              <w:rPr>
                <w:rFonts w:ascii="Verdana" w:hAnsi="Verdana"/>
                <w:color w:val="000000"/>
                <w:spacing w:val="-2"/>
              </w:rPr>
            </w:pPr>
          </w:p>
        </w:tc>
      </w:tr>
      <w:tr w:rsidR="00FD54C9" w:rsidRPr="00433944" w14:paraId="61B8CEEF" w14:textId="77777777" w:rsidTr="00482944">
        <w:trPr>
          <w:cantSplit/>
        </w:trPr>
        <w:tc>
          <w:tcPr>
            <w:tcW w:w="537" w:type="dxa"/>
            <w:tcBorders>
              <w:top w:val="single" w:sz="6" w:space="0" w:color="auto"/>
              <w:left w:val="single" w:sz="6" w:space="0" w:color="auto"/>
              <w:bottom w:val="single" w:sz="6" w:space="0" w:color="auto"/>
              <w:right w:val="single" w:sz="6" w:space="0" w:color="auto"/>
            </w:tcBorders>
          </w:tcPr>
          <w:p w14:paraId="0BD67900" w14:textId="77777777" w:rsidR="00FD54C9" w:rsidRPr="00433944" w:rsidRDefault="00FD54C9" w:rsidP="00482944">
            <w:pPr>
              <w:tabs>
                <w:tab w:val="left" w:pos="142"/>
              </w:tabs>
              <w:suppressAutoHyphens/>
              <w:rPr>
                <w:rFonts w:ascii="Verdana" w:hAnsi="Verdana"/>
                <w:color w:val="000000"/>
                <w:spacing w:val="-2"/>
              </w:rPr>
            </w:pPr>
            <w:r w:rsidRPr="00433944">
              <w:rPr>
                <w:rFonts w:ascii="Verdana" w:hAnsi="Verdana"/>
                <w:color w:val="000000"/>
                <w:spacing w:val="-2"/>
              </w:rPr>
              <w:t>5</w:t>
            </w:r>
          </w:p>
        </w:tc>
        <w:tc>
          <w:tcPr>
            <w:tcW w:w="1158" w:type="dxa"/>
            <w:tcBorders>
              <w:top w:val="single" w:sz="6" w:space="0" w:color="auto"/>
              <w:left w:val="single" w:sz="6" w:space="0" w:color="auto"/>
              <w:bottom w:val="single" w:sz="6" w:space="0" w:color="auto"/>
              <w:right w:val="single" w:sz="6" w:space="0" w:color="auto"/>
            </w:tcBorders>
            <w:vAlign w:val="center"/>
          </w:tcPr>
          <w:p w14:paraId="3DECA567" w14:textId="77777777" w:rsidR="00FD54C9" w:rsidRPr="00433944" w:rsidRDefault="00FD54C9" w:rsidP="00482944">
            <w:pPr>
              <w:tabs>
                <w:tab w:val="left" w:pos="142"/>
              </w:tabs>
              <w:suppressAutoHyphens/>
              <w:rPr>
                <w:rFonts w:ascii="Verdana" w:hAnsi="Verdana"/>
                <w:color w:val="000000"/>
                <w:spacing w:val="-2"/>
              </w:rPr>
            </w:pPr>
          </w:p>
        </w:tc>
        <w:tc>
          <w:tcPr>
            <w:tcW w:w="2235" w:type="dxa"/>
            <w:tcBorders>
              <w:top w:val="single" w:sz="6" w:space="0" w:color="auto"/>
            </w:tcBorders>
          </w:tcPr>
          <w:p w14:paraId="3A92474C" w14:textId="77777777" w:rsidR="00FD54C9" w:rsidRPr="00433944" w:rsidRDefault="00FD54C9" w:rsidP="00482944">
            <w:pPr>
              <w:tabs>
                <w:tab w:val="left" w:pos="142"/>
              </w:tabs>
              <w:suppressAutoHyphens/>
              <w:rPr>
                <w:rFonts w:ascii="Verdana" w:hAnsi="Verdana"/>
                <w:color w:val="000000"/>
                <w:spacing w:val="-2"/>
              </w:rPr>
            </w:pPr>
          </w:p>
        </w:tc>
        <w:tc>
          <w:tcPr>
            <w:tcW w:w="2355" w:type="dxa"/>
            <w:tcBorders>
              <w:top w:val="single" w:sz="6" w:space="0" w:color="auto"/>
              <w:left w:val="single" w:sz="6" w:space="0" w:color="auto"/>
            </w:tcBorders>
          </w:tcPr>
          <w:p w14:paraId="18C5F126" w14:textId="77777777" w:rsidR="00FD54C9" w:rsidRPr="00433944" w:rsidRDefault="00FD54C9" w:rsidP="00482944">
            <w:pPr>
              <w:tabs>
                <w:tab w:val="left" w:pos="142"/>
              </w:tabs>
              <w:suppressAutoHyphens/>
              <w:rPr>
                <w:rFonts w:ascii="Verdana" w:hAnsi="Verdana"/>
                <w:color w:val="000000"/>
                <w:spacing w:val="-2"/>
              </w:rPr>
            </w:pPr>
          </w:p>
        </w:tc>
        <w:tc>
          <w:tcPr>
            <w:tcW w:w="1571" w:type="dxa"/>
            <w:tcBorders>
              <w:top w:val="single" w:sz="6" w:space="0" w:color="auto"/>
              <w:left w:val="single" w:sz="6" w:space="0" w:color="auto"/>
            </w:tcBorders>
          </w:tcPr>
          <w:p w14:paraId="7CC0FDAB" w14:textId="77777777" w:rsidR="00FD54C9" w:rsidRPr="00433944" w:rsidRDefault="00FD54C9" w:rsidP="00482944">
            <w:pPr>
              <w:tabs>
                <w:tab w:val="left" w:pos="142"/>
              </w:tabs>
              <w:suppressAutoHyphens/>
              <w:rPr>
                <w:rFonts w:ascii="Verdana" w:hAnsi="Verdana"/>
                <w:color w:val="000000"/>
                <w:spacing w:val="-2"/>
              </w:rPr>
            </w:pPr>
          </w:p>
        </w:tc>
        <w:tc>
          <w:tcPr>
            <w:tcW w:w="2194" w:type="dxa"/>
            <w:tcBorders>
              <w:top w:val="single" w:sz="6" w:space="0" w:color="auto"/>
              <w:left w:val="single" w:sz="6" w:space="0" w:color="auto"/>
              <w:bottom w:val="single" w:sz="6" w:space="0" w:color="auto"/>
              <w:right w:val="single" w:sz="6" w:space="0" w:color="auto"/>
            </w:tcBorders>
          </w:tcPr>
          <w:p w14:paraId="12D0722C" w14:textId="77777777" w:rsidR="00FD54C9" w:rsidRPr="00433944" w:rsidRDefault="00FD54C9" w:rsidP="00482944">
            <w:pPr>
              <w:tabs>
                <w:tab w:val="left" w:pos="142"/>
              </w:tabs>
              <w:suppressAutoHyphens/>
              <w:rPr>
                <w:rFonts w:ascii="Verdana" w:hAnsi="Verdana"/>
                <w:color w:val="000000"/>
                <w:spacing w:val="-2"/>
              </w:rPr>
            </w:pPr>
          </w:p>
        </w:tc>
      </w:tr>
      <w:tr w:rsidR="00FD54C9" w:rsidRPr="00433944" w14:paraId="2FE82F8E" w14:textId="77777777" w:rsidTr="00482944">
        <w:trPr>
          <w:cantSplit/>
        </w:trPr>
        <w:tc>
          <w:tcPr>
            <w:tcW w:w="537" w:type="dxa"/>
            <w:tcBorders>
              <w:top w:val="single" w:sz="6" w:space="0" w:color="auto"/>
              <w:left w:val="single" w:sz="6" w:space="0" w:color="auto"/>
              <w:bottom w:val="single" w:sz="6" w:space="0" w:color="auto"/>
              <w:right w:val="single" w:sz="6" w:space="0" w:color="auto"/>
            </w:tcBorders>
          </w:tcPr>
          <w:p w14:paraId="09E79592" w14:textId="77777777" w:rsidR="00FD54C9" w:rsidRPr="00433944" w:rsidRDefault="00FD54C9" w:rsidP="00482944">
            <w:pPr>
              <w:tabs>
                <w:tab w:val="left" w:pos="142"/>
              </w:tabs>
              <w:suppressAutoHyphens/>
              <w:rPr>
                <w:rFonts w:ascii="Verdana" w:hAnsi="Verdana"/>
                <w:color w:val="000000"/>
                <w:spacing w:val="-2"/>
              </w:rPr>
            </w:pPr>
          </w:p>
        </w:tc>
        <w:tc>
          <w:tcPr>
            <w:tcW w:w="1158" w:type="dxa"/>
            <w:tcBorders>
              <w:top w:val="single" w:sz="6" w:space="0" w:color="auto"/>
              <w:left w:val="single" w:sz="6" w:space="0" w:color="auto"/>
              <w:bottom w:val="single" w:sz="6" w:space="0" w:color="auto"/>
              <w:right w:val="single" w:sz="6" w:space="0" w:color="auto"/>
            </w:tcBorders>
            <w:vAlign w:val="center"/>
          </w:tcPr>
          <w:p w14:paraId="1461C75A" w14:textId="77777777" w:rsidR="00FD54C9" w:rsidRPr="00433944" w:rsidRDefault="00FD54C9" w:rsidP="00482944">
            <w:pPr>
              <w:tabs>
                <w:tab w:val="left" w:pos="142"/>
              </w:tabs>
              <w:suppressAutoHyphens/>
              <w:rPr>
                <w:rFonts w:ascii="Verdana" w:hAnsi="Verdana"/>
                <w:color w:val="000000"/>
                <w:spacing w:val="-2"/>
              </w:rPr>
            </w:pPr>
          </w:p>
        </w:tc>
        <w:tc>
          <w:tcPr>
            <w:tcW w:w="2235" w:type="dxa"/>
            <w:tcBorders>
              <w:top w:val="single" w:sz="6" w:space="0" w:color="auto"/>
              <w:bottom w:val="single" w:sz="6" w:space="0" w:color="auto"/>
            </w:tcBorders>
          </w:tcPr>
          <w:p w14:paraId="06297BD9" w14:textId="77777777" w:rsidR="00FD54C9" w:rsidRPr="00433944" w:rsidRDefault="00FD54C9" w:rsidP="00482944">
            <w:pPr>
              <w:tabs>
                <w:tab w:val="left" w:pos="142"/>
              </w:tabs>
              <w:suppressAutoHyphens/>
              <w:rPr>
                <w:rFonts w:ascii="Verdana" w:hAnsi="Verdana"/>
                <w:color w:val="000000"/>
                <w:spacing w:val="-2"/>
              </w:rPr>
            </w:pPr>
          </w:p>
        </w:tc>
        <w:tc>
          <w:tcPr>
            <w:tcW w:w="2355" w:type="dxa"/>
            <w:tcBorders>
              <w:top w:val="single" w:sz="6" w:space="0" w:color="auto"/>
              <w:left w:val="single" w:sz="6" w:space="0" w:color="auto"/>
              <w:bottom w:val="single" w:sz="6" w:space="0" w:color="auto"/>
            </w:tcBorders>
          </w:tcPr>
          <w:p w14:paraId="0080F77F" w14:textId="77777777" w:rsidR="00FD54C9" w:rsidRPr="00433944" w:rsidRDefault="00FD54C9" w:rsidP="00482944">
            <w:pPr>
              <w:tabs>
                <w:tab w:val="left" w:pos="142"/>
              </w:tabs>
              <w:suppressAutoHyphens/>
              <w:rPr>
                <w:rFonts w:ascii="Verdana" w:hAnsi="Verdana"/>
                <w:color w:val="000000"/>
                <w:spacing w:val="-2"/>
              </w:rPr>
            </w:pPr>
          </w:p>
        </w:tc>
        <w:tc>
          <w:tcPr>
            <w:tcW w:w="1571" w:type="dxa"/>
            <w:tcBorders>
              <w:top w:val="single" w:sz="6" w:space="0" w:color="auto"/>
              <w:left w:val="single" w:sz="6" w:space="0" w:color="auto"/>
              <w:bottom w:val="single" w:sz="6" w:space="0" w:color="auto"/>
            </w:tcBorders>
          </w:tcPr>
          <w:p w14:paraId="6EA3776F" w14:textId="77777777" w:rsidR="00FD54C9" w:rsidRPr="00433944" w:rsidRDefault="00FD54C9" w:rsidP="00482944">
            <w:pPr>
              <w:tabs>
                <w:tab w:val="left" w:pos="142"/>
              </w:tabs>
              <w:suppressAutoHyphens/>
              <w:rPr>
                <w:rFonts w:ascii="Verdana" w:hAnsi="Verdana"/>
                <w:color w:val="000000"/>
                <w:spacing w:val="-2"/>
              </w:rPr>
            </w:pPr>
          </w:p>
        </w:tc>
        <w:tc>
          <w:tcPr>
            <w:tcW w:w="2194" w:type="dxa"/>
            <w:tcBorders>
              <w:top w:val="single" w:sz="6" w:space="0" w:color="auto"/>
              <w:left w:val="single" w:sz="6" w:space="0" w:color="auto"/>
              <w:bottom w:val="single" w:sz="6" w:space="0" w:color="auto"/>
              <w:right w:val="single" w:sz="6" w:space="0" w:color="auto"/>
            </w:tcBorders>
          </w:tcPr>
          <w:p w14:paraId="1029D54A" w14:textId="77777777" w:rsidR="00FD54C9" w:rsidRPr="00433944" w:rsidRDefault="00FD54C9" w:rsidP="00482944">
            <w:pPr>
              <w:tabs>
                <w:tab w:val="left" w:pos="142"/>
              </w:tabs>
              <w:suppressAutoHyphens/>
              <w:rPr>
                <w:rFonts w:ascii="Verdana" w:hAnsi="Verdana"/>
                <w:color w:val="000000"/>
                <w:spacing w:val="-2"/>
              </w:rPr>
            </w:pPr>
          </w:p>
        </w:tc>
      </w:tr>
    </w:tbl>
    <w:p w14:paraId="797532D9" w14:textId="77777777" w:rsidR="00FD54C9" w:rsidRPr="00433944" w:rsidRDefault="00FD54C9" w:rsidP="00FD54C9">
      <w:pPr>
        <w:tabs>
          <w:tab w:val="left" w:pos="142"/>
        </w:tabs>
        <w:rPr>
          <w:rFonts w:ascii="Verdana" w:hAnsi="Verdana"/>
          <w:b/>
          <w:color w:val="000000"/>
        </w:rPr>
      </w:pPr>
      <w:r w:rsidRPr="00433944">
        <w:rPr>
          <w:rFonts w:ascii="Verdana" w:hAnsi="Verdana"/>
          <w:color w:val="000000"/>
        </w:rPr>
        <w:br w:type="page"/>
      </w:r>
    </w:p>
    <w:p w14:paraId="202CADFD" w14:textId="12EF65E7" w:rsidR="00FD54C9" w:rsidRPr="00433944" w:rsidRDefault="00FD54C9">
      <w:pPr>
        <w:pStyle w:val="Heading2"/>
        <w:numPr>
          <w:ilvl w:val="1"/>
          <w:numId w:val="26"/>
        </w:numPr>
        <w:tabs>
          <w:tab w:val="left" w:pos="142"/>
          <w:tab w:val="left" w:pos="657"/>
          <w:tab w:val="left" w:pos="658"/>
        </w:tabs>
        <w:spacing w:before="251"/>
        <w:ind w:right="720" w:firstLine="0"/>
        <w:rPr>
          <w:rFonts w:ascii="Verdana" w:hAnsi="Verdana"/>
          <w:color w:val="000000"/>
          <w:spacing w:val="22"/>
          <w:sz w:val="22"/>
          <w:szCs w:val="22"/>
          <w:u w:val="single"/>
        </w:rPr>
      </w:pPr>
      <w:bookmarkStart w:id="190" w:name="_Toc333564316"/>
      <w:bookmarkStart w:id="191" w:name="_Toc473814143"/>
      <w:r w:rsidRPr="00433944">
        <w:rPr>
          <w:rFonts w:ascii="Verdana" w:hAnsi="Verdana"/>
          <w:color w:val="000000"/>
          <w:sz w:val="22"/>
          <w:szCs w:val="22"/>
        </w:rPr>
        <w:lastRenderedPageBreak/>
        <w:tab/>
      </w:r>
      <w:bookmarkStart w:id="192" w:name="_Toc89762941"/>
      <w:bookmarkStart w:id="193" w:name="_Toc233738897"/>
      <w:r w:rsidRPr="00433944">
        <w:rPr>
          <w:rFonts w:ascii="Verdana" w:hAnsi="Verdana"/>
          <w:color w:val="000000"/>
          <w:sz w:val="22"/>
          <w:szCs w:val="22"/>
          <w:u w:val="single"/>
        </w:rPr>
        <w:t xml:space="preserve">FORM EXP </w:t>
      </w:r>
      <w:r w:rsidRPr="00433944">
        <w:rPr>
          <w:rFonts w:ascii="Verdana" w:hAnsi="Verdana"/>
          <w:color w:val="000000"/>
          <w:spacing w:val="22"/>
          <w:sz w:val="22"/>
          <w:szCs w:val="22"/>
          <w:u w:val="single"/>
        </w:rPr>
        <w:t>- 4.1</w:t>
      </w:r>
      <w:bookmarkEnd w:id="190"/>
      <w:bookmarkEnd w:id="191"/>
      <w:bookmarkEnd w:id="192"/>
      <w:r w:rsidR="00576CB3" w:rsidRPr="00433944">
        <w:rPr>
          <w:rFonts w:ascii="Verdana" w:hAnsi="Verdana"/>
          <w:color w:val="000000"/>
          <w:spacing w:val="22"/>
          <w:sz w:val="22"/>
          <w:szCs w:val="22"/>
          <w:u w:val="single"/>
        </w:rPr>
        <w:t xml:space="preserve"> </w:t>
      </w:r>
      <w:r w:rsidR="00576CB3" w:rsidRPr="00433944">
        <w:rPr>
          <w:rFonts w:ascii="Verdana" w:hAnsi="Verdana"/>
          <w:color w:val="231F20"/>
          <w:sz w:val="22"/>
          <w:szCs w:val="22"/>
        </w:rPr>
        <w:t>(MANDATORY)</w:t>
      </w:r>
      <w:bookmarkEnd w:id="193"/>
    </w:p>
    <w:p w14:paraId="6D1B7FD3" w14:textId="77777777" w:rsidR="00FD54C9" w:rsidRPr="00433944" w:rsidRDefault="00FD54C9" w:rsidP="00FD54C9">
      <w:pPr>
        <w:pStyle w:val="SectionVHeader"/>
        <w:tabs>
          <w:tab w:val="left" w:pos="142"/>
        </w:tabs>
        <w:jc w:val="left"/>
        <w:rPr>
          <w:rFonts w:ascii="Verdana" w:hAnsi="Verdana"/>
          <w:color w:val="000000"/>
          <w:sz w:val="22"/>
          <w:szCs w:val="22"/>
        </w:rPr>
      </w:pPr>
      <w:bookmarkStart w:id="194" w:name="_Toc108424568"/>
    </w:p>
    <w:p w14:paraId="5303B557" w14:textId="77777777" w:rsidR="00FD54C9" w:rsidRPr="00433944" w:rsidRDefault="00FD54C9" w:rsidP="3FE255E3">
      <w:pPr>
        <w:pStyle w:val="SectionVHeader"/>
        <w:tabs>
          <w:tab w:val="left" w:pos="142"/>
        </w:tabs>
        <w:jc w:val="left"/>
        <w:rPr>
          <w:rFonts w:ascii="Verdana" w:hAnsi="Verdana"/>
          <w:color w:val="000000"/>
          <w:sz w:val="22"/>
          <w:szCs w:val="22"/>
          <w:lang w:val="es-ES"/>
        </w:rPr>
      </w:pPr>
      <w:r w:rsidRPr="3FE255E3">
        <w:rPr>
          <w:rFonts w:ascii="Verdana" w:hAnsi="Verdana"/>
          <w:color w:val="000000" w:themeColor="text1"/>
          <w:sz w:val="22"/>
          <w:szCs w:val="22"/>
          <w:lang w:val="es-ES"/>
        </w:rPr>
        <w:t>General Construction Experience</w:t>
      </w:r>
      <w:bookmarkEnd w:id="194"/>
    </w:p>
    <w:p w14:paraId="5050B5D4" w14:textId="77777777" w:rsidR="00FD54C9" w:rsidRPr="00433944" w:rsidRDefault="00FD54C9" w:rsidP="00FD54C9">
      <w:pPr>
        <w:tabs>
          <w:tab w:val="left" w:pos="142"/>
        </w:tabs>
        <w:rPr>
          <w:rFonts w:ascii="Verdana" w:hAnsi="Verdana"/>
          <w:color w:val="000000"/>
          <w:spacing w:val="-4"/>
        </w:rPr>
      </w:pPr>
    </w:p>
    <w:p w14:paraId="435C5D15" w14:textId="77777777" w:rsidR="00FD54C9" w:rsidRPr="00433944" w:rsidRDefault="00FD54C9" w:rsidP="00FD54C9">
      <w:pPr>
        <w:tabs>
          <w:tab w:val="left" w:pos="142"/>
        </w:tabs>
        <w:rPr>
          <w:rFonts w:ascii="Verdana" w:hAnsi="Verdana"/>
          <w:color w:val="000000"/>
          <w:spacing w:val="-4"/>
        </w:rPr>
      </w:pPr>
      <w:r w:rsidRPr="00433944">
        <w:rPr>
          <w:rFonts w:ascii="Verdana" w:hAnsi="Verdana"/>
          <w:color w:val="000000"/>
          <w:spacing w:val="-4"/>
        </w:rPr>
        <w:t xml:space="preserve">Tenderer’s Name: </w:t>
      </w:r>
      <w:r w:rsidRPr="00433944">
        <w:rPr>
          <w:rFonts w:ascii="Verdana" w:hAnsi="Verdana"/>
          <w:i/>
          <w:iCs/>
          <w:color w:val="000000"/>
          <w:spacing w:val="-6"/>
        </w:rPr>
        <w:t>________________</w:t>
      </w:r>
      <w:r w:rsidRPr="00433944">
        <w:rPr>
          <w:rFonts w:ascii="Verdana" w:hAnsi="Verdana"/>
          <w:i/>
          <w:iCs/>
          <w:color w:val="000000"/>
          <w:spacing w:val="-6"/>
        </w:rPr>
        <w:br/>
      </w:r>
      <w:r w:rsidRPr="00433944">
        <w:rPr>
          <w:rFonts w:ascii="Verdana" w:hAnsi="Verdana"/>
          <w:color w:val="000000"/>
          <w:spacing w:val="-4"/>
        </w:rPr>
        <w:t xml:space="preserve">Date: </w:t>
      </w:r>
      <w:r w:rsidRPr="00433944">
        <w:rPr>
          <w:rFonts w:ascii="Verdana" w:hAnsi="Verdana"/>
          <w:i/>
          <w:iCs/>
          <w:color w:val="000000"/>
          <w:spacing w:val="-6"/>
        </w:rPr>
        <w:t>______________________</w:t>
      </w:r>
      <w:r w:rsidRPr="00433944">
        <w:rPr>
          <w:rFonts w:ascii="Verdana" w:hAnsi="Verdana"/>
          <w:i/>
          <w:iCs/>
          <w:color w:val="000000"/>
          <w:spacing w:val="-6"/>
        </w:rPr>
        <w:br/>
      </w:r>
      <w:r w:rsidRPr="00433944">
        <w:rPr>
          <w:rFonts w:ascii="Verdana" w:hAnsi="Verdana"/>
          <w:color w:val="000000"/>
          <w:spacing w:val="-4"/>
        </w:rPr>
        <w:t>JV Member’s Name_________________________</w:t>
      </w:r>
      <w:r w:rsidRPr="00433944">
        <w:rPr>
          <w:rFonts w:ascii="Verdana" w:hAnsi="Verdana"/>
          <w:i/>
          <w:iCs/>
          <w:color w:val="000000"/>
          <w:spacing w:val="-6"/>
        </w:rPr>
        <w:br/>
      </w:r>
      <w:r w:rsidRPr="00433944">
        <w:rPr>
          <w:rFonts w:ascii="Verdana" w:hAnsi="Verdana"/>
          <w:color w:val="000000"/>
          <w:spacing w:val="-4"/>
        </w:rPr>
        <w:t xml:space="preserve">ITT No. and title: </w:t>
      </w:r>
      <w:r w:rsidRPr="00433944">
        <w:rPr>
          <w:rFonts w:ascii="Verdana" w:hAnsi="Verdana"/>
          <w:i/>
          <w:iCs/>
          <w:color w:val="000000"/>
          <w:spacing w:val="-6"/>
        </w:rPr>
        <w:t>___________________________</w:t>
      </w:r>
      <w:r w:rsidRPr="00433944">
        <w:rPr>
          <w:rFonts w:ascii="Verdana" w:hAnsi="Verdana"/>
          <w:i/>
          <w:iCs/>
          <w:color w:val="000000"/>
          <w:spacing w:val="-6"/>
        </w:rPr>
        <w:br/>
      </w:r>
    </w:p>
    <w:p w14:paraId="496BCB04" w14:textId="77777777" w:rsidR="00FD54C9" w:rsidRPr="00433944" w:rsidRDefault="00FD54C9" w:rsidP="00FD54C9">
      <w:pPr>
        <w:tabs>
          <w:tab w:val="left" w:pos="142"/>
        </w:tabs>
        <w:rPr>
          <w:rFonts w:ascii="Verdana" w:hAnsi="Verdana"/>
          <w:color w:val="000000"/>
          <w:spacing w:val="-4"/>
        </w:rPr>
      </w:pPr>
      <w:r w:rsidRPr="00433944">
        <w:rPr>
          <w:rFonts w:ascii="Verdana" w:hAnsi="Verdana"/>
          <w:color w:val="000000"/>
          <w:spacing w:val="-4"/>
        </w:rPr>
        <w:t xml:space="preserve">Page </w:t>
      </w:r>
      <w:r w:rsidRPr="00433944">
        <w:rPr>
          <w:rFonts w:ascii="Verdana" w:hAnsi="Verdana"/>
          <w:i/>
          <w:iCs/>
          <w:color w:val="000000"/>
          <w:spacing w:val="-6"/>
        </w:rPr>
        <w:t>_______________</w:t>
      </w:r>
      <w:r w:rsidRPr="00433944">
        <w:rPr>
          <w:rFonts w:ascii="Verdana" w:hAnsi="Verdana"/>
          <w:color w:val="000000"/>
          <w:spacing w:val="-4"/>
        </w:rPr>
        <w:t xml:space="preserve">of </w:t>
      </w:r>
      <w:r w:rsidRPr="00433944">
        <w:rPr>
          <w:rFonts w:ascii="Verdana" w:hAnsi="Verdana"/>
          <w:i/>
          <w:iCs/>
          <w:color w:val="000000"/>
          <w:spacing w:val="-6"/>
        </w:rPr>
        <w:t>______________</w:t>
      </w:r>
      <w:r w:rsidRPr="00433944">
        <w:rPr>
          <w:rFonts w:ascii="Verdana" w:hAnsi="Verdana"/>
          <w:color w:val="000000"/>
          <w:spacing w:val="-4"/>
        </w:rPr>
        <w:t>pages</w:t>
      </w:r>
    </w:p>
    <w:p w14:paraId="475830DE" w14:textId="77777777" w:rsidR="00FD54C9" w:rsidRPr="00433944" w:rsidRDefault="00FD54C9" w:rsidP="00FD54C9">
      <w:pPr>
        <w:tabs>
          <w:tab w:val="left" w:pos="142"/>
        </w:tabs>
        <w:rPr>
          <w:rFonts w:ascii="Verdana" w:hAnsi="Verdana"/>
          <w:color w:val="000000"/>
          <w:spacing w:val="-4"/>
        </w:rPr>
      </w:pP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FD54C9" w:rsidRPr="00433944" w14:paraId="4D343E44" w14:textId="77777777" w:rsidTr="00482944">
        <w:trPr>
          <w:trHeight w:hRule="exact" w:val="1031"/>
        </w:trPr>
        <w:tc>
          <w:tcPr>
            <w:tcW w:w="1122" w:type="dxa"/>
            <w:tcBorders>
              <w:top w:val="single" w:sz="2" w:space="0" w:color="auto"/>
              <w:left w:val="single" w:sz="2" w:space="0" w:color="auto"/>
              <w:bottom w:val="single" w:sz="2" w:space="0" w:color="auto"/>
              <w:right w:val="single" w:sz="2" w:space="0" w:color="auto"/>
            </w:tcBorders>
          </w:tcPr>
          <w:p w14:paraId="1D579B61" w14:textId="77777777" w:rsidR="00FD54C9" w:rsidRPr="00433944" w:rsidRDefault="00FD54C9" w:rsidP="00482944">
            <w:pPr>
              <w:tabs>
                <w:tab w:val="left" w:pos="142"/>
              </w:tabs>
              <w:rPr>
                <w:rFonts w:ascii="Verdana" w:hAnsi="Verdana"/>
                <w:bCs/>
                <w:color w:val="000000"/>
              </w:rPr>
            </w:pPr>
            <w:r w:rsidRPr="00433944">
              <w:rPr>
                <w:rFonts w:ascii="Verdana" w:hAnsi="Verdana"/>
                <w:bCs/>
                <w:color w:val="000000"/>
              </w:rPr>
              <w:t>Starting</w:t>
            </w:r>
          </w:p>
          <w:p w14:paraId="44F08CD7" w14:textId="77777777" w:rsidR="00FD54C9" w:rsidRPr="00433944" w:rsidRDefault="00FD54C9" w:rsidP="00482944">
            <w:pPr>
              <w:tabs>
                <w:tab w:val="left" w:pos="142"/>
              </w:tabs>
              <w:rPr>
                <w:rFonts w:ascii="Verdana" w:hAnsi="Verdana"/>
                <w:bCs/>
                <w:color w:val="000000"/>
              </w:rPr>
            </w:pPr>
          </w:p>
          <w:p w14:paraId="5B57DB36" w14:textId="77777777" w:rsidR="00FD54C9" w:rsidRPr="00433944" w:rsidRDefault="00FD54C9" w:rsidP="00482944">
            <w:pPr>
              <w:tabs>
                <w:tab w:val="left" w:pos="142"/>
              </w:tabs>
              <w:rPr>
                <w:rFonts w:ascii="Verdana" w:hAnsi="Verdana"/>
                <w:bCs/>
                <w:color w:val="000000"/>
              </w:rPr>
            </w:pPr>
            <w:r w:rsidRPr="00433944">
              <w:rPr>
                <w:rFonts w:ascii="Verdana" w:hAnsi="Verdana"/>
                <w:bCs/>
                <w:color w:val="000000"/>
              </w:rPr>
              <w:t>Year</w:t>
            </w:r>
          </w:p>
        </w:tc>
        <w:tc>
          <w:tcPr>
            <w:tcW w:w="1080" w:type="dxa"/>
            <w:tcBorders>
              <w:top w:val="single" w:sz="2" w:space="0" w:color="auto"/>
              <w:left w:val="single" w:sz="2" w:space="0" w:color="auto"/>
              <w:bottom w:val="single" w:sz="2" w:space="0" w:color="auto"/>
              <w:right w:val="single" w:sz="2" w:space="0" w:color="auto"/>
            </w:tcBorders>
          </w:tcPr>
          <w:p w14:paraId="54818EEB" w14:textId="77777777" w:rsidR="00FD54C9" w:rsidRPr="00433944" w:rsidRDefault="00FD54C9" w:rsidP="00482944">
            <w:pPr>
              <w:tabs>
                <w:tab w:val="left" w:pos="142"/>
              </w:tabs>
              <w:rPr>
                <w:rFonts w:ascii="Verdana" w:hAnsi="Verdana"/>
                <w:bCs/>
                <w:color w:val="000000"/>
              </w:rPr>
            </w:pPr>
            <w:r w:rsidRPr="00433944">
              <w:rPr>
                <w:rFonts w:ascii="Verdana" w:hAnsi="Verdana"/>
                <w:bCs/>
                <w:color w:val="000000"/>
              </w:rPr>
              <w:t>Ending</w:t>
            </w:r>
          </w:p>
          <w:p w14:paraId="0954A138" w14:textId="77777777" w:rsidR="00FD54C9" w:rsidRPr="00433944" w:rsidRDefault="00FD54C9" w:rsidP="00482944">
            <w:pPr>
              <w:tabs>
                <w:tab w:val="left" w:pos="142"/>
              </w:tabs>
              <w:rPr>
                <w:rFonts w:ascii="Verdana" w:hAnsi="Verdana"/>
                <w:bCs/>
                <w:color w:val="000000"/>
              </w:rPr>
            </w:pPr>
            <w:r w:rsidRPr="00433944">
              <w:rPr>
                <w:rFonts w:ascii="Verdana" w:hAnsi="Verdana"/>
                <w:bCs/>
                <w:color w:val="000000"/>
              </w:rPr>
              <w:t>Year</w:t>
            </w:r>
          </w:p>
        </w:tc>
        <w:tc>
          <w:tcPr>
            <w:tcW w:w="5040" w:type="dxa"/>
            <w:tcBorders>
              <w:top w:val="single" w:sz="2" w:space="0" w:color="auto"/>
              <w:left w:val="single" w:sz="2" w:space="0" w:color="auto"/>
              <w:bottom w:val="single" w:sz="2" w:space="0" w:color="auto"/>
              <w:right w:val="single" w:sz="2" w:space="0" w:color="auto"/>
            </w:tcBorders>
          </w:tcPr>
          <w:p w14:paraId="0EB99EA3" w14:textId="77777777" w:rsidR="00FD54C9" w:rsidRPr="00433944" w:rsidRDefault="00FD54C9" w:rsidP="00482944">
            <w:pPr>
              <w:tabs>
                <w:tab w:val="left" w:pos="142"/>
              </w:tabs>
              <w:rPr>
                <w:rFonts w:ascii="Verdana" w:hAnsi="Verdana"/>
                <w:bCs/>
                <w:color w:val="000000"/>
              </w:rPr>
            </w:pPr>
            <w:r w:rsidRPr="00433944">
              <w:rPr>
                <w:rFonts w:ascii="Verdana" w:hAnsi="Verdana"/>
                <w:bCs/>
                <w:color w:val="000000"/>
              </w:rPr>
              <w:t>Contract Identification</w:t>
            </w:r>
          </w:p>
        </w:tc>
        <w:tc>
          <w:tcPr>
            <w:tcW w:w="2015" w:type="dxa"/>
            <w:tcBorders>
              <w:top w:val="single" w:sz="2" w:space="0" w:color="auto"/>
              <w:left w:val="single" w:sz="2" w:space="0" w:color="auto"/>
              <w:bottom w:val="single" w:sz="2" w:space="0" w:color="auto"/>
              <w:right w:val="single" w:sz="2" w:space="0" w:color="auto"/>
            </w:tcBorders>
          </w:tcPr>
          <w:p w14:paraId="02079D06" w14:textId="77777777" w:rsidR="00FD54C9" w:rsidRPr="00433944" w:rsidRDefault="00FD54C9" w:rsidP="00482944">
            <w:pPr>
              <w:tabs>
                <w:tab w:val="left" w:pos="142"/>
              </w:tabs>
              <w:rPr>
                <w:rFonts w:ascii="Verdana" w:hAnsi="Verdana"/>
                <w:bCs/>
                <w:color w:val="000000"/>
              </w:rPr>
            </w:pPr>
            <w:r w:rsidRPr="00433944">
              <w:rPr>
                <w:rFonts w:ascii="Verdana" w:hAnsi="Verdana"/>
                <w:bCs/>
                <w:color w:val="000000"/>
              </w:rPr>
              <w:t>Role of</w:t>
            </w:r>
          </w:p>
          <w:p w14:paraId="791F9F6E" w14:textId="77777777" w:rsidR="00FD54C9" w:rsidRPr="00433944" w:rsidRDefault="00FD54C9" w:rsidP="00482944">
            <w:pPr>
              <w:tabs>
                <w:tab w:val="left" w:pos="142"/>
              </w:tabs>
              <w:rPr>
                <w:rFonts w:ascii="Verdana" w:hAnsi="Verdana"/>
                <w:bCs/>
                <w:color w:val="000000"/>
              </w:rPr>
            </w:pPr>
            <w:r w:rsidRPr="00433944">
              <w:rPr>
                <w:rFonts w:ascii="Verdana" w:hAnsi="Verdana"/>
                <w:bCs/>
                <w:color w:val="000000"/>
              </w:rPr>
              <w:t>Tenderer</w:t>
            </w:r>
          </w:p>
        </w:tc>
      </w:tr>
      <w:tr w:rsidR="00FD54C9" w:rsidRPr="00433944" w14:paraId="3E6A84FB" w14:textId="77777777" w:rsidTr="00482944">
        <w:tc>
          <w:tcPr>
            <w:tcW w:w="1122" w:type="dxa"/>
            <w:tcBorders>
              <w:top w:val="single" w:sz="2" w:space="0" w:color="auto"/>
              <w:left w:val="single" w:sz="2" w:space="0" w:color="auto"/>
              <w:bottom w:val="single" w:sz="2" w:space="0" w:color="auto"/>
              <w:right w:val="single" w:sz="2" w:space="0" w:color="auto"/>
            </w:tcBorders>
          </w:tcPr>
          <w:p w14:paraId="6845987B" w14:textId="77777777" w:rsidR="00FD54C9" w:rsidRPr="00433944" w:rsidRDefault="00FD54C9" w:rsidP="00482944">
            <w:pPr>
              <w:tabs>
                <w:tab w:val="left" w:pos="142"/>
              </w:tabs>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50F7A875" w14:textId="77777777" w:rsidR="00FD54C9" w:rsidRPr="00433944" w:rsidRDefault="00FD54C9" w:rsidP="00482944">
            <w:pPr>
              <w:tabs>
                <w:tab w:val="left" w:pos="142"/>
              </w:tabs>
              <w:rPr>
                <w:rFonts w:ascii="Verdana" w:hAnsi="Verdana"/>
                <w:bCs/>
                <w:color w:val="000000"/>
              </w:rPr>
            </w:pPr>
          </w:p>
        </w:tc>
        <w:tc>
          <w:tcPr>
            <w:tcW w:w="5040" w:type="dxa"/>
            <w:tcBorders>
              <w:top w:val="single" w:sz="2" w:space="0" w:color="auto"/>
              <w:left w:val="single" w:sz="2" w:space="0" w:color="auto"/>
              <w:bottom w:val="single" w:sz="2" w:space="0" w:color="auto"/>
              <w:right w:val="single" w:sz="2" w:space="0" w:color="auto"/>
            </w:tcBorders>
          </w:tcPr>
          <w:p w14:paraId="4806816C" w14:textId="77777777" w:rsidR="00FD54C9" w:rsidRPr="00433944" w:rsidRDefault="00FD54C9" w:rsidP="00482944">
            <w:pPr>
              <w:tabs>
                <w:tab w:val="left" w:pos="142"/>
              </w:tabs>
              <w:rPr>
                <w:rFonts w:ascii="Verdana" w:hAnsi="Verdana"/>
                <w:bCs/>
                <w:i/>
                <w:iCs/>
                <w:color w:val="000000"/>
              </w:rPr>
            </w:pPr>
            <w:r w:rsidRPr="00433944">
              <w:rPr>
                <w:rFonts w:ascii="Verdana" w:hAnsi="Verdana"/>
                <w:bCs/>
                <w:color w:val="000000"/>
                <w:spacing w:val="-9"/>
              </w:rPr>
              <w:t xml:space="preserve">Contract name: </w:t>
            </w:r>
            <w:r w:rsidRPr="00433944">
              <w:rPr>
                <w:rFonts w:ascii="Verdana" w:hAnsi="Verdana"/>
                <w:bCs/>
                <w:i/>
                <w:iCs/>
                <w:color w:val="000000"/>
              </w:rPr>
              <w:t>____________________</w:t>
            </w:r>
          </w:p>
          <w:p w14:paraId="3C9FDBCF" w14:textId="77777777" w:rsidR="00FD54C9" w:rsidRPr="00433944" w:rsidRDefault="00FD54C9" w:rsidP="00482944">
            <w:pPr>
              <w:tabs>
                <w:tab w:val="left" w:pos="142"/>
              </w:tabs>
              <w:rPr>
                <w:rFonts w:ascii="Verdana" w:hAnsi="Verdana"/>
                <w:bCs/>
                <w:color w:val="000000"/>
                <w:spacing w:val="-2"/>
              </w:rPr>
            </w:pPr>
            <w:r w:rsidRPr="00433944">
              <w:rPr>
                <w:rFonts w:ascii="Verdana" w:hAnsi="Verdana"/>
                <w:bCs/>
                <w:color w:val="000000"/>
                <w:spacing w:val="-2"/>
              </w:rPr>
              <w:t>Brief Description of the Works performed by the</w:t>
            </w:r>
          </w:p>
          <w:p w14:paraId="5BC06A4A" w14:textId="77777777" w:rsidR="00FD54C9" w:rsidRPr="00433944" w:rsidRDefault="00FD54C9" w:rsidP="00482944">
            <w:pPr>
              <w:tabs>
                <w:tab w:val="left" w:pos="142"/>
              </w:tabs>
              <w:rPr>
                <w:rFonts w:ascii="Verdana" w:hAnsi="Verdana"/>
                <w:bCs/>
                <w:i/>
                <w:iCs/>
                <w:color w:val="000000"/>
              </w:rPr>
            </w:pPr>
            <w:r w:rsidRPr="00433944">
              <w:rPr>
                <w:rFonts w:ascii="Verdana" w:hAnsi="Verdana"/>
                <w:bCs/>
                <w:color w:val="000000"/>
                <w:spacing w:val="-2"/>
              </w:rPr>
              <w:t xml:space="preserve">Tenderer: </w:t>
            </w:r>
            <w:r w:rsidRPr="00433944">
              <w:rPr>
                <w:rFonts w:ascii="Verdana" w:hAnsi="Verdana"/>
                <w:bCs/>
                <w:i/>
                <w:iCs/>
                <w:color w:val="000000"/>
              </w:rPr>
              <w:t>_____________________________</w:t>
            </w:r>
          </w:p>
          <w:p w14:paraId="7FBA8DC4" w14:textId="77777777" w:rsidR="00FD54C9" w:rsidRPr="00433944" w:rsidRDefault="00FD54C9" w:rsidP="00482944">
            <w:pPr>
              <w:tabs>
                <w:tab w:val="left" w:pos="142"/>
              </w:tabs>
              <w:rPr>
                <w:rFonts w:ascii="Verdana" w:hAnsi="Verdana"/>
                <w:bCs/>
                <w:i/>
                <w:iCs/>
                <w:color w:val="000000"/>
              </w:rPr>
            </w:pPr>
            <w:r w:rsidRPr="00433944">
              <w:rPr>
                <w:rFonts w:ascii="Verdana" w:hAnsi="Verdana"/>
                <w:bCs/>
                <w:color w:val="000000"/>
                <w:spacing w:val="-2"/>
              </w:rPr>
              <w:t xml:space="preserve">Amount of contract: </w:t>
            </w:r>
            <w:r w:rsidRPr="00433944">
              <w:rPr>
                <w:rFonts w:ascii="Verdana" w:hAnsi="Verdana"/>
                <w:bCs/>
                <w:i/>
                <w:iCs/>
                <w:color w:val="000000"/>
              </w:rPr>
              <w:t>___________________</w:t>
            </w:r>
          </w:p>
          <w:p w14:paraId="32DDA632" w14:textId="77777777" w:rsidR="00FD54C9" w:rsidRPr="00433944" w:rsidRDefault="00FD54C9" w:rsidP="00482944">
            <w:pPr>
              <w:tabs>
                <w:tab w:val="left" w:pos="142"/>
              </w:tabs>
              <w:rPr>
                <w:rFonts w:ascii="Verdana" w:hAnsi="Verdana"/>
                <w:bCs/>
                <w:color w:val="000000"/>
                <w:spacing w:val="-2"/>
              </w:rPr>
            </w:pPr>
            <w:r w:rsidRPr="00433944">
              <w:rPr>
                <w:rFonts w:ascii="Verdana" w:hAnsi="Verdana"/>
                <w:bCs/>
                <w:color w:val="000000"/>
                <w:spacing w:val="-2"/>
              </w:rPr>
              <w:t xml:space="preserve">Name of Procuring Entity: </w:t>
            </w:r>
            <w:r w:rsidRPr="00433944">
              <w:rPr>
                <w:rFonts w:ascii="Verdana" w:hAnsi="Verdana"/>
                <w:bCs/>
                <w:i/>
                <w:iCs/>
                <w:color w:val="000000"/>
              </w:rPr>
              <w:t>____________________</w:t>
            </w:r>
          </w:p>
          <w:p w14:paraId="7C3D87BB" w14:textId="77777777" w:rsidR="00FD54C9" w:rsidRPr="00433944" w:rsidRDefault="00FD54C9" w:rsidP="00482944">
            <w:pPr>
              <w:tabs>
                <w:tab w:val="left" w:pos="142"/>
              </w:tabs>
              <w:rPr>
                <w:rFonts w:ascii="Verdana" w:hAnsi="Verdana"/>
                <w:bCs/>
                <w:color w:val="000000"/>
              </w:rPr>
            </w:pPr>
            <w:r w:rsidRPr="00433944">
              <w:rPr>
                <w:rFonts w:ascii="Verdana" w:hAnsi="Verdana"/>
                <w:bCs/>
                <w:color w:val="000000"/>
                <w:spacing w:val="-2"/>
              </w:rPr>
              <w:t xml:space="preserve">Address: </w:t>
            </w:r>
            <w:r w:rsidRPr="00433944">
              <w:rPr>
                <w:rFonts w:ascii="Verdana" w:hAnsi="Verdana"/>
                <w:bCs/>
                <w:i/>
                <w:iCs/>
                <w:color w:val="000000"/>
              </w:rPr>
              <w:t>_____________________________</w:t>
            </w:r>
          </w:p>
        </w:tc>
        <w:tc>
          <w:tcPr>
            <w:tcW w:w="2015" w:type="dxa"/>
            <w:tcBorders>
              <w:top w:val="single" w:sz="2" w:space="0" w:color="auto"/>
              <w:left w:val="single" w:sz="2" w:space="0" w:color="auto"/>
              <w:bottom w:val="single" w:sz="2" w:space="0" w:color="auto"/>
              <w:right w:val="single" w:sz="2" w:space="0" w:color="auto"/>
            </w:tcBorders>
          </w:tcPr>
          <w:p w14:paraId="5F8CFA48" w14:textId="77777777" w:rsidR="00FD54C9" w:rsidRPr="00433944" w:rsidRDefault="00FD54C9" w:rsidP="00482944">
            <w:pPr>
              <w:tabs>
                <w:tab w:val="left" w:pos="142"/>
              </w:tabs>
              <w:rPr>
                <w:rFonts w:ascii="Verdana" w:hAnsi="Verdana"/>
                <w:bCs/>
                <w:color w:val="000000"/>
              </w:rPr>
            </w:pPr>
          </w:p>
        </w:tc>
      </w:tr>
      <w:tr w:rsidR="00FD54C9" w:rsidRPr="00433944" w14:paraId="5DFCF6D3" w14:textId="77777777" w:rsidTr="00482944">
        <w:tc>
          <w:tcPr>
            <w:tcW w:w="1122" w:type="dxa"/>
            <w:tcBorders>
              <w:top w:val="single" w:sz="2" w:space="0" w:color="auto"/>
              <w:left w:val="single" w:sz="2" w:space="0" w:color="auto"/>
              <w:bottom w:val="single" w:sz="2" w:space="0" w:color="auto"/>
              <w:right w:val="single" w:sz="2" w:space="0" w:color="auto"/>
            </w:tcBorders>
          </w:tcPr>
          <w:p w14:paraId="177C6F72" w14:textId="77777777" w:rsidR="00FD54C9" w:rsidRPr="00433944" w:rsidRDefault="00FD54C9" w:rsidP="00482944">
            <w:pPr>
              <w:tabs>
                <w:tab w:val="left" w:pos="142"/>
              </w:tabs>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1BCC2F39" w14:textId="77777777" w:rsidR="00FD54C9" w:rsidRPr="00433944" w:rsidRDefault="00FD54C9" w:rsidP="00482944">
            <w:pPr>
              <w:tabs>
                <w:tab w:val="left" w:pos="142"/>
              </w:tabs>
              <w:rPr>
                <w:rFonts w:ascii="Verdana" w:hAnsi="Verdana"/>
                <w:bCs/>
                <w:color w:val="000000"/>
              </w:rPr>
            </w:pPr>
          </w:p>
        </w:tc>
        <w:tc>
          <w:tcPr>
            <w:tcW w:w="5040" w:type="dxa"/>
            <w:tcBorders>
              <w:top w:val="single" w:sz="2" w:space="0" w:color="auto"/>
              <w:left w:val="single" w:sz="2" w:space="0" w:color="auto"/>
              <w:bottom w:val="single" w:sz="2" w:space="0" w:color="auto"/>
              <w:right w:val="single" w:sz="2" w:space="0" w:color="auto"/>
            </w:tcBorders>
          </w:tcPr>
          <w:p w14:paraId="033C6A23" w14:textId="77777777" w:rsidR="00FD54C9" w:rsidRPr="00433944" w:rsidRDefault="00FD54C9" w:rsidP="00482944">
            <w:pPr>
              <w:tabs>
                <w:tab w:val="left" w:pos="142"/>
              </w:tabs>
              <w:rPr>
                <w:rFonts w:ascii="Verdana" w:hAnsi="Verdana"/>
                <w:bCs/>
                <w:i/>
                <w:iCs/>
                <w:color w:val="000000"/>
              </w:rPr>
            </w:pPr>
            <w:r w:rsidRPr="00433944">
              <w:rPr>
                <w:rFonts w:ascii="Verdana" w:hAnsi="Verdana"/>
                <w:bCs/>
                <w:color w:val="000000"/>
                <w:spacing w:val="-9"/>
              </w:rPr>
              <w:t xml:space="preserve">Contract name: </w:t>
            </w:r>
            <w:r w:rsidRPr="00433944">
              <w:rPr>
                <w:rFonts w:ascii="Verdana" w:hAnsi="Verdana"/>
                <w:bCs/>
                <w:i/>
                <w:iCs/>
                <w:color w:val="000000"/>
              </w:rPr>
              <w:t>_________________________</w:t>
            </w:r>
          </w:p>
          <w:p w14:paraId="3FC07EAE" w14:textId="77777777" w:rsidR="00FD54C9" w:rsidRPr="00433944" w:rsidRDefault="00FD54C9" w:rsidP="00482944">
            <w:pPr>
              <w:tabs>
                <w:tab w:val="left" w:pos="142"/>
              </w:tabs>
              <w:rPr>
                <w:rFonts w:ascii="Verdana" w:hAnsi="Verdana"/>
                <w:bCs/>
                <w:color w:val="000000"/>
                <w:spacing w:val="-2"/>
              </w:rPr>
            </w:pPr>
            <w:r w:rsidRPr="00433944">
              <w:rPr>
                <w:rFonts w:ascii="Verdana" w:hAnsi="Verdana"/>
                <w:bCs/>
                <w:color w:val="000000"/>
                <w:spacing w:val="-2"/>
              </w:rPr>
              <w:t>Brief Description of the Works performed by the</w:t>
            </w:r>
          </w:p>
          <w:p w14:paraId="56C8BB5E" w14:textId="77777777" w:rsidR="00FD54C9" w:rsidRPr="00433944" w:rsidRDefault="00FD54C9" w:rsidP="00482944">
            <w:pPr>
              <w:tabs>
                <w:tab w:val="left" w:pos="142"/>
              </w:tabs>
              <w:rPr>
                <w:rFonts w:ascii="Verdana" w:hAnsi="Verdana"/>
                <w:bCs/>
                <w:i/>
                <w:iCs/>
                <w:color w:val="000000"/>
              </w:rPr>
            </w:pPr>
            <w:r w:rsidRPr="00433944">
              <w:rPr>
                <w:rFonts w:ascii="Verdana" w:hAnsi="Verdana"/>
                <w:bCs/>
                <w:color w:val="000000"/>
                <w:spacing w:val="-2"/>
              </w:rPr>
              <w:t xml:space="preserve">Tenderer: </w:t>
            </w:r>
            <w:r w:rsidRPr="00433944">
              <w:rPr>
                <w:rFonts w:ascii="Verdana" w:hAnsi="Verdana"/>
                <w:bCs/>
                <w:i/>
                <w:iCs/>
                <w:color w:val="000000"/>
              </w:rPr>
              <w:t>_____________________________</w:t>
            </w:r>
          </w:p>
          <w:p w14:paraId="6DC8F40A" w14:textId="77777777" w:rsidR="00FD54C9" w:rsidRPr="00433944" w:rsidRDefault="00FD54C9" w:rsidP="00482944">
            <w:pPr>
              <w:tabs>
                <w:tab w:val="left" w:pos="142"/>
              </w:tabs>
              <w:rPr>
                <w:rFonts w:ascii="Verdana" w:hAnsi="Verdana"/>
                <w:bCs/>
                <w:i/>
                <w:iCs/>
                <w:color w:val="000000"/>
              </w:rPr>
            </w:pPr>
            <w:r w:rsidRPr="00433944">
              <w:rPr>
                <w:rFonts w:ascii="Verdana" w:hAnsi="Verdana"/>
                <w:bCs/>
                <w:color w:val="000000"/>
                <w:spacing w:val="-2"/>
              </w:rPr>
              <w:t xml:space="preserve">Amount of contract: </w:t>
            </w:r>
            <w:r w:rsidRPr="00433944">
              <w:rPr>
                <w:rFonts w:ascii="Verdana" w:hAnsi="Verdana"/>
                <w:bCs/>
                <w:i/>
                <w:iCs/>
                <w:color w:val="000000"/>
              </w:rPr>
              <w:t>___________________</w:t>
            </w:r>
          </w:p>
          <w:p w14:paraId="51471D3E" w14:textId="77777777" w:rsidR="00FD54C9" w:rsidRPr="00433944" w:rsidRDefault="00FD54C9" w:rsidP="00482944">
            <w:pPr>
              <w:tabs>
                <w:tab w:val="left" w:pos="142"/>
              </w:tabs>
              <w:rPr>
                <w:rFonts w:ascii="Verdana" w:hAnsi="Verdana"/>
                <w:bCs/>
                <w:color w:val="000000"/>
                <w:spacing w:val="-2"/>
              </w:rPr>
            </w:pPr>
            <w:r w:rsidRPr="00433944">
              <w:rPr>
                <w:rFonts w:ascii="Verdana" w:hAnsi="Verdana"/>
                <w:bCs/>
                <w:color w:val="000000"/>
                <w:spacing w:val="-2"/>
              </w:rPr>
              <w:t xml:space="preserve">Name of Procuring Entity: </w:t>
            </w:r>
            <w:r w:rsidRPr="00433944">
              <w:rPr>
                <w:rFonts w:ascii="Verdana" w:hAnsi="Verdana"/>
                <w:bCs/>
                <w:i/>
                <w:iCs/>
                <w:color w:val="000000"/>
              </w:rPr>
              <w:t>___________________</w:t>
            </w:r>
          </w:p>
          <w:p w14:paraId="3039A5DF" w14:textId="77777777" w:rsidR="00FD54C9" w:rsidRPr="00433944" w:rsidRDefault="00FD54C9" w:rsidP="00482944">
            <w:pPr>
              <w:tabs>
                <w:tab w:val="left" w:pos="142"/>
              </w:tabs>
              <w:rPr>
                <w:rFonts w:ascii="Verdana" w:hAnsi="Verdana"/>
                <w:bCs/>
                <w:color w:val="000000"/>
              </w:rPr>
            </w:pPr>
            <w:r w:rsidRPr="00433944">
              <w:rPr>
                <w:rFonts w:ascii="Verdana" w:hAnsi="Verdana"/>
                <w:bCs/>
                <w:color w:val="000000"/>
                <w:spacing w:val="-2"/>
              </w:rPr>
              <w:t xml:space="preserve">Address: </w:t>
            </w:r>
            <w:r w:rsidRPr="00433944">
              <w:rPr>
                <w:rFonts w:ascii="Verdana" w:hAnsi="Verdana"/>
                <w:bCs/>
                <w:i/>
                <w:iCs/>
                <w:color w:val="000000"/>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2E9D2764" w14:textId="77777777" w:rsidR="00FD54C9" w:rsidRPr="00433944" w:rsidRDefault="00FD54C9" w:rsidP="00482944">
            <w:pPr>
              <w:tabs>
                <w:tab w:val="left" w:pos="142"/>
              </w:tabs>
              <w:rPr>
                <w:rFonts w:ascii="Verdana" w:hAnsi="Verdana"/>
                <w:bCs/>
                <w:color w:val="000000"/>
              </w:rPr>
            </w:pPr>
          </w:p>
        </w:tc>
      </w:tr>
      <w:tr w:rsidR="00FD54C9" w:rsidRPr="00433944" w14:paraId="3AEB6F8F" w14:textId="77777777" w:rsidTr="00482944">
        <w:tc>
          <w:tcPr>
            <w:tcW w:w="1122" w:type="dxa"/>
            <w:tcBorders>
              <w:top w:val="single" w:sz="2" w:space="0" w:color="auto"/>
              <w:left w:val="single" w:sz="2" w:space="0" w:color="auto"/>
              <w:bottom w:val="single" w:sz="2" w:space="0" w:color="auto"/>
              <w:right w:val="single" w:sz="2" w:space="0" w:color="auto"/>
            </w:tcBorders>
          </w:tcPr>
          <w:p w14:paraId="4C95F224" w14:textId="77777777" w:rsidR="00FD54C9" w:rsidRPr="00433944" w:rsidRDefault="00FD54C9" w:rsidP="00482944">
            <w:pPr>
              <w:tabs>
                <w:tab w:val="left" w:pos="142"/>
              </w:tabs>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2F7721BA" w14:textId="77777777" w:rsidR="00FD54C9" w:rsidRPr="00433944" w:rsidRDefault="00FD54C9" w:rsidP="00482944">
            <w:pPr>
              <w:tabs>
                <w:tab w:val="left" w:pos="142"/>
              </w:tabs>
              <w:rPr>
                <w:rFonts w:ascii="Verdana" w:hAnsi="Verdana"/>
                <w:bCs/>
                <w:color w:val="000000"/>
              </w:rPr>
            </w:pPr>
          </w:p>
        </w:tc>
        <w:tc>
          <w:tcPr>
            <w:tcW w:w="5040" w:type="dxa"/>
            <w:tcBorders>
              <w:top w:val="single" w:sz="2" w:space="0" w:color="auto"/>
              <w:left w:val="single" w:sz="2" w:space="0" w:color="auto"/>
              <w:bottom w:val="single" w:sz="2" w:space="0" w:color="auto"/>
              <w:right w:val="single" w:sz="2" w:space="0" w:color="auto"/>
            </w:tcBorders>
          </w:tcPr>
          <w:p w14:paraId="08559D76" w14:textId="77777777" w:rsidR="00FD54C9" w:rsidRPr="00433944" w:rsidRDefault="00FD54C9" w:rsidP="00482944">
            <w:pPr>
              <w:tabs>
                <w:tab w:val="left" w:pos="142"/>
              </w:tabs>
              <w:rPr>
                <w:rFonts w:ascii="Verdana" w:hAnsi="Verdana"/>
                <w:bCs/>
                <w:i/>
                <w:iCs/>
                <w:color w:val="000000"/>
              </w:rPr>
            </w:pPr>
            <w:r w:rsidRPr="00433944">
              <w:rPr>
                <w:rFonts w:ascii="Verdana" w:hAnsi="Verdana"/>
                <w:bCs/>
                <w:color w:val="000000"/>
                <w:spacing w:val="-9"/>
              </w:rPr>
              <w:t xml:space="preserve">Contract name: </w:t>
            </w:r>
            <w:r w:rsidRPr="00433944">
              <w:rPr>
                <w:rFonts w:ascii="Verdana" w:hAnsi="Verdana"/>
                <w:bCs/>
                <w:i/>
                <w:iCs/>
                <w:color w:val="000000"/>
              </w:rPr>
              <w:t>________________________</w:t>
            </w:r>
          </w:p>
          <w:p w14:paraId="578676E1" w14:textId="77777777" w:rsidR="00FD54C9" w:rsidRPr="00433944" w:rsidRDefault="00FD54C9" w:rsidP="00482944">
            <w:pPr>
              <w:tabs>
                <w:tab w:val="left" w:pos="142"/>
              </w:tabs>
              <w:rPr>
                <w:rFonts w:ascii="Verdana" w:hAnsi="Verdana"/>
                <w:bCs/>
                <w:color w:val="000000"/>
                <w:spacing w:val="-2"/>
              </w:rPr>
            </w:pPr>
            <w:r w:rsidRPr="00433944">
              <w:rPr>
                <w:rFonts w:ascii="Verdana" w:hAnsi="Verdana"/>
                <w:bCs/>
                <w:color w:val="000000"/>
                <w:spacing w:val="-2"/>
              </w:rPr>
              <w:t>Brief Description of the Works performed by the</w:t>
            </w:r>
          </w:p>
          <w:p w14:paraId="5C8B8CB9" w14:textId="77777777" w:rsidR="00FD54C9" w:rsidRPr="00433944" w:rsidRDefault="00FD54C9" w:rsidP="00482944">
            <w:pPr>
              <w:tabs>
                <w:tab w:val="left" w:pos="142"/>
              </w:tabs>
              <w:rPr>
                <w:rFonts w:ascii="Verdana" w:hAnsi="Verdana"/>
                <w:bCs/>
                <w:i/>
                <w:iCs/>
                <w:color w:val="000000"/>
              </w:rPr>
            </w:pPr>
            <w:r w:rsidRPr="00433944">
              <w:rPr>
                <w:rFonts w:ascii="Verdana" w:hAnsi="Verdana"/>
                <w:bCs/>
                <w:color w:val="000000"/>
                <w:spacing w:val="-2"/>
              </w:rPr>
              <w:t xml:space="preserve">Tenderer: </w:t>
            </w:r>
            <w:r w:rsidRPr="00433944">
              <w:rPr>
                <w:rFonts w:ascii="Verdana" w:hAnsi="Verdana"/>
                <w:bCs/>
                <w:i/>
                <w:iCs/>
                <w:color w:val="000000"/>
              </w:rPr>
              <w:t>__________________________</w:t>
            </w:r>
          </w:p>
          <w:p w14:paraId="70A28021" w14:textId="77777777" w:rsidR="00FD54C9" w:rsidRPr="00433944" w:rsidRDefault="00FD54C9" w:rsidP="00482944">
            <w:pPr>
              <w:tabs>
                <w:tab w:val="left" w:pos="142"/>
              </w:tabs>
              <w:rPr>
                <w:rFonts w:ascii="Verdana" w:hAnsi="Verdana"/>
                <w:bCs/>
                <w:i/>
                <w:iCs/>
                <w:color w:val="000000"/>
              </w:rPr>
            </w:pPr>
            <w:r w:rsidRPr="00433944">
              <w:rPr>
                <w:rFonts w:ascii="Verdana" w:hAnsi="Verdana"/>
                <w:bCs/>
                <w:color w:val="000000"/>
                <w:spacing w:val="-2"/>
              </w:rPr>
              <w:t xml:space="preserve">Amount of contract: </w:t>
            </w:r>
            <w:r w:rsidRPr="00433944">
              <w:rPr>
                <w:rFonts w:ascii="Verdana" w:hAnsi="Verdana"/>
                <w:bCs/>
                <w:i/>
                <w:iCs/>
                <w:color w:val="000000"/>
              </w:rPr>
              <w:t>___________________</w:t>
            </w:r>
          </w:p>
          <w:p w14:paraId="251A538C" w14:textId="77777777" w:rsidR="00FD54C9" w:rsidRPr="00433944" w:rsidRDefault="00FD54C9" w:rsidP="00482944">
            <w:pPr>
              <w:tabs>
                <w:tab w:val="left" w:pos="142"/>
              </w:tabs>
              <w:rPr>
                <w:rFonts w:ascii="Verdana" w:hAnsi="Verdana"/>
                <w:bCs/>
                <w:color w:val="000000"/>
                <w:spacing w:val="-2"/>
              </w:rPr>
            </w:pPr>
            <w:r w:rsidRPr="00433944">
              <w:rPr>
                <w:rFonts w:ascii="Verdana" w:hAnsi="Verdana"/>
                <w:bCs/>
                <w:color w:val="000000"/>
                <w:spacing w:val="-2"/>
              </w:rPr>
              <w:t xml:space="preserve">Name of Procuring Entity: </w:t>
            </w:r>
            <w:r w:rsidRPr="00433944">
              <w:rPr>
                <w:rFonts w:ascii="Verdana" w:hAnsi="Verdana"/>
                <w:bCs/>
                <w:i/>
                <w:iCs/>
                <w:color w:val="000000"/>
              </w:rPr>
              <w:t>___________________</w:t>
            </w:r>
          </w:p>
          <w:p w14:paraId="7E03E883" w14:textId="77777777" w:rsidR="00FD54C9" w:rsidRPr="00433944" w:rsidRDefault="00FD54C9" w:rsidP="00482944">
            <w:pPr>
              <w:tabs>
                <w:tab w:val="left" w:pos="142"/>
              </w:tabs>
              <w:rPr>
                <w:rFonts w:ascii="Verdana" w:hAnsi="Verdana"/>
                <w:bCs/>
                <w:color w:val="000000"/>
              </w:rPr>
            </w:pPr>
            <w:r w:rsidRPr="00433944">
              <w:rPr>
                <w:rFonts w:ascii="Verdana" w:hAnsi="Verdana"/>
                <w:bCs/>
                <w:color w:val="000000"/>
                <w:spacing w:val="-2"/>
              </w:rPr>
              <w:t xml:space="preserve">Address: </w:t>
            </w:r>
            <w:r w:rsidRPr="00433944">
              <w:rPr>
                <w:rFonts w:ascii="Verdana" w:hAnsi="Verdana"/>
                <w:bCs/>
                <w:i/>
                <w:iCs/>
                <w:color w:val="000000"/>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76FBF4CE" w14:textId="77777777" w:rsidR="00FD54C9" w:rsidRPr="00433944" w:rsidRDefault="00FD54C9" w:rsidP="00482944">
            <w:pPr>
              <w:tabs>
                <w:tab w:val="left" w:pos="142"/>
              </w:tabs>
              <w:rPr>
                <w:rFonts w:ascii="Verdana" w:hAnsi="Verdana"/>
                <w:bCs/>
                <w:color w:val="000000"/>
              </w:rPr>
            </w:pPr>
          </w:p>
        </w:tc>
      </w:tr>
    </w:tbl>
    <w:p w14:paraId="75238A00" w14:textId="77777777" w:rsidR="00FD54C9" w:rsidRPr="00433944" w:rsidRDefault="00FD54C9" w:rsidP="00FD54C9">
      <w:pPr>
        <w:tabs>
          <w:tab w:val="left" w:pos="142"/>
        </w:tabs>
        <w:rPr>
          <w:rFonts w:ascii="Verdana" w:hAnsi="Verdana"/>
          <w:b/>
          <w:color w:val="000000"/>
        </w:rPr>
      </w:pPr>
    </w:p>
    <w:p w14:paraId="6F722605" w14:textId="4984CEFF" w:rsidR="00FD54C9" w:rsidRPr="00433944" w:rsidRDefault="00FD54C9">
      <w:pPr>
        <w:pStyle w:val="Heading2"/>
        <w:numPr>
          <w:ilvl w:val="1"/>
          <w:numId w:val="26"/>
        </w:numPr>
        <w:tabs>
          <w:tab w:val="left" w:pos="142"/>
          <w:tab w:val="left" w:pos="657"/>
          <w:tab w:val="left" w:pos="658"/>
        </w:tabs>
        <w:spacing w:before="251"/>
        <w:ind w:right="720" w:firstLine="0"/>
        <w:rPr>
          <w:rFonts w:ascii="Verdana" w:hAnsi="Verdana"/>
          <w:color w:val="000000"/>
          <w:sz w:val="22"/>
          <w:szCs w:val="22"/>
          <w:u w:val="single"/>
        </w:rPr>
      </w:pPr>
      <w:r w:rsidRPr="00433944">
        <w:rPr>
          <w:rFonts w:ascii="Verdana" w:hAnsi="Verdana"/>
          <w:color w:val="000000"/>
          <w:sz w:val="22"/>
          <w:szCs w:val="22"/>
        </w:rPr>
        <w:br w:type="page"/>
      </w:r>
      <w:bookmarkStart w:id="195" w:name="_Toc333564317"/>
      <w:bookmarkStart w:id="196" w:name="_Toc473814144"/>
      <w:bookmarkStart w:id="197" w:name="_Toc89762942"/>
      <w:bookmarkStart w:id="198" w:name="_Toc233738898"/>
      <w:r w:rsidRPr="00433944">
        <w:rPr>
          <w:rFonts w:ascii="Verdana" w:hAnsi="Verdana"/>
          <w:color w:val="000000"/>
          <w:sz w:val="22"/>
          <w:szCs w:val="22"/>
          <w:u w:val="single"/>
        </w:rPr>
        <w:lastRenderedPageBreak/>
        <w:t xml:space="preserve">FORM EXP </w:t>
      </w:r>
      <w:r w:rsidRPr="00433944">
        <w:rPr>
          <w:rFonts w:ascii="Verdana" w:hAnsi="Verdana"/>
          <w:color w:val="000000"/>
          <w:spacing w:val="22"/>
          <w:sz w:val="22"/>
          <w:szCs w:val="22"/>
          <w:u w:val="single"/>
        </w:rPr>
        <w:t xml:space="preserve">- </w:t>
      </w:r>
      <w:r w:rsidRPr="00433944">
        <w:rPr>
          <w:rFonts w:ascii="Verdana" w:hAnsi="Verdana"/>
          <w:color w:val="000000"/>
          <w:spacing w:val="20"/>
          <w:sz w:val="22"/>
          <w:szCs w:val="22"/>
          <w:u w:val="single"/>
        </w:rPr>
        <w:t>4.2</w:t>
      </w:r>
      <w:r w:rsidRPr="00433944">
        <w:rPr>
          <w:rFonts w:ascii="Verdana" w:hAnsi="Verdana"/>
          <w:color w:val="000000"/>
          <w:sz w:val="22"/>
          <w:szCs w:val="22"/>
          <w:u w:val="single"/>
        </w:rPr>
        <w:t>(a)</w:t>
      </w:r>
      <w:bookmarkEnd w:id="195"/>
      <w:bookmarkEnd w:id="196"/>
      <w:bookmarkEnd w:id="197"/>
      <w:r w:rsidR="00531B37" w:rsidRPr="00433944">
        <w:rPr>
          <w:rFonts w:ascii="Verdana" w:hAnsi="Verdana"/>
          <w:color w:val="000000"/>
          <w:sz w:val="22"/>
          <w:szCs w:val="22"/>
          <w:u w:val="single"/>
        </w:rPr>
        <w:t xml:space="preserve"> </w:t>
      </w:r>
      <w:r w:rsidR="00531B37" w:rsidRPr="00433944">
        <w:rPr>
          <w:rFonts w:ascii="Verdana" w:hAnsi="Verdana"/>
          <w:color w:val="231F20"/>
          <w:sz w:val="22"/>
          <w:szCs w:val="22"/>
        </w:rPr>
        <w:t>(MANDATORY)</w:t>
      </w:r>
      <w:bookmarkEnd w:id="198"/>
    </w:p>
    <w:p w14:paraId="0929901F" w14:textId="77777777" w:rsidR="00FD54C9" w:rsidRPr="00433944" w:rsidRDefault="00FD54C9" w:rsidP="00FD54C9">
      <w:pPr>
        <w:tabs>
          <w:tab w:val="left" w:pos="142"/>
        </w:tabs>
        <w:rPr>
          <w:rFonts w:ascii="Verdana" w:hAnsi="Verdana"/>
          <w:b/>
          <w:color w:val="000000"/>
        </w:rPr>
      </w:pPr>
      <w:bookmarkStart w:id="199" w:name="_Toc108424569"/>
      <w:r w:rsidRPr="00433944">
        <w:rPr>
          <w:rFonts w:ascii="Verdana" w:hAnsi="Verdana"/>
          <w:b/>
          <w:color w:val="000000"/>
        </w:rPr>
        <w:t>Specific Construction and Contract Management Experience</w:t>
      </w:r>
      <w:bookmarkEnd w:id="199"/>
    </w:p>
    <w:p w14:paraId="1A8AA3F2" w14:textId="77777777" w:rsidR="00FD54C9" w:rsidRPr="00433944" w:rsidRDefault="00FD54C9" w:rsidP="00FD54C9">
      <w:pPr>
        <w:tabs>
          <w:tab w:val="left" w:pos="142"/>
        </w:tabs>
        <w:rPr>
          <w:rFonts w:ascii="Verdana" w:hAnsi="Verdana"/>
          <w:color w:val="000000"/>
          <w:spacing w:val="-4"/>
        </w:rPr>
      </w:pPr>
    </w:p>
    <w:p w14:paraId="53C0349C" w14:textId="77777777" w:rsidR="00FD54C9" w:rsidRPr="00433944" w:rsidRDefault="00FD54C9" w:rsidP="00FD54C9">
      <w:pPr>
        <w:tabs>
          <w:tab w:val="left" w:pos="142"/>
        </w:tabs>
        <w:rPr>
          <w:rFonts w:ascii="Verdana" w:hAnsi="Verdana"/>
          <w:color w:val="000000"/>
          <w:spacing w:val="-4"/>
        </w:rPr>
      </w:pPr>
      <w:r w:rsidRPr="00433944">
        <w:rPr>
          <w:rFonts w:ascii="Verdana" w:hAnsi="Verdana"/>
          <w:color w:val="000000"/>
          <w:spacing w:val="-4"/>
        </w:rPr>
        <w:t xml:space="preserve">Tenderer’s Name: </w:t>
      </w:r>
      <w:r w:rsidRPr="00433944">
        <w:rPr>
          <w:rFonts w:ascii="Verdana" w:hAnsi="Verdana"/>
          <w:i/>
          <w:iCs/>
          <w:color w:val="000000"/>
          <w:spacing w:val="-6"/>
        </w:rPr>
        <w:t>________________</w:t>
      </w:r>
      <w:r w:rsidRPr="00433944">
        <w:rPr>
          <w:rFonts w:ascii="Verdana" w:hAnsi="Verdana"/>
          <w:i/>
          <w:iCs/>
          <w:color w:val="000000"/>
          <w:spacing w:val="-6"/>
        </w:rPr>
        <w:br/>
      </w:r>
      <w:r w:rsidRPr="00433944">
        <w:rPr>
          <w:rFonts w:ascii="Verdana" w:hAnsi="Verdana"/>
          <w:color w:val="000000"/>
          <w:spacing w:val="-4"/>
        </w:rPr>
        <w:t xml:space="preserve">Date: </w:t>
      </w:r>
      <w:r w:rsidRPr="00433944">
        <w:rPr>
          <w:rFonts w:ascii="Verdana" w:hAnsi="Verdana"/>
          <w:i/>
          <w:iCs/>
          <w:color w:val="000000"/>
          <w:spacing w:val="-6"/>
        </w:rPr>
        <w:t>______________________</w:t>
      </w:r>
      <w:r w:rsidRPr="00433944">
        <w:rPr>
          <w:rFonts w:ascii="Verdana" w:hAnsi="Verdana"/>
          <w:i/>
          <w:iCs/>
          <w:color w:val="000000"/>
          <w:spacing w:val="-6"/>
        </w:rPr>
        <w:br/>
      </w:r>
      <w:r w:rsidRPr="00433944">
        <w:rPr>
          <w:rFonts w:ascii="Verdana" w:hAnsi="Verdana"/>
          <w:color w:val="000000"/>
          <w:spacing w:val="-4"/>
        </w:rPr>
        <w:t>JV Member’s Name_________________________</w:t>
      </w:r>
      <w:r w:rsidRPr="00433944">
        <w:rPr>
          <w:rFonts w:ascii="Verdana" w:hAnsi="Verdana"/>
          <w:i/>
          <w:iCs/>
          <w:color w:val="000000"/>
          <w:spacing w:val="-6"/>
        </w:rPr>
        <w:br/>
      </w:r>
      <w:r w:rsidRPr="00433944">
        <w:rPr>
          <w:rFonts w:ascii="Verdana" w:hAnsi="Verdana"/>
          <w:color w:val="000000"/>
          <w:spacing w:val="-4"/>
        </w:rPr>
        <w:t xml:space="preserve">ITT No. and title: </w:t>
      </w:r>
      <w:r w:rsidRPr="00433944">
        <w:rPr>
          <w:rFonts w:ascii="Verdana" w:hAnsi="Verdana"/>
          <w:i/>
          <w:iCs/>
          <w:color w:val="000000"/>
          <w:spacing w:val="-6"/>
        </w:rPr>
        <w:t>___________________________</w:t>
      </w:r>
      <w:r w:rsidRPr="00433944">
        <w:rPr>
          <w:rFonts w:ascii="Verdana" w:hAnsi="Verdana"/>
          <w:i/>
          <w:iCs/>
          <w:color w:val="000000"/>
          <w:spacing w:val="-6"/>
        </w:rPr>
        <w:br/>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FD54C9" w:rsidRPr="00433944" w14:paraId="578A3DF7" w14:textId="77777777" w:rsidTr="00482944">
        <w:tc>
          <w:tcPr>
            <w:tcW w:w="3559" w:type="dxa"/>
            <w:tcBorders>
              <w:top w:val="single" w:sz="2" w:space="0" w:color="auto"/>
              <w:left w:val="single" w:sz="2" w:space="0" w:color="auto"/>
              <w:bottom w:val="single" w:sz="2" w:space="0" w:color="auto"/>
              <w:right w:val="single" w:sz="2" w:space="0" w:color="auto"/>
            </w:tcBorders>
          </w:tcPr>
          <w:p w14:paraId="0FAF1945" w14:textId="77777777" w:rsidR="00FD54C9" w:rsidRPr="00433944" w:rsidRDefault="00FD54C9" w:rsidP="00482944">
            <w:pPr>
              <w:tabs>
                <w:tab w:val="left" w:pos="142"/>
                <w:tab w:val="left" w:pos="1404"/>
                <w:tab w:val="left" w:pos="2988"/>
              </w:tabs>
              <w:rPr>
                <w:rFonts w:ascii="Verdana" w:hAnsi="Verdana"/>
                <w:b/>
                <w:bCs/>
                <w:color w:val="000000"/>
                <w:spacing w:val="4"/>
              </w:rPr>
            </w:pPr>
            <w:r w:rsidRPr="00433944">
              <w:rPr>
                <w:rFonts w:ascii="Verdana" w:hAnsi="Verdana"/>
                <w:b/>
                <w:bCs/>
                <w:color w:val="000000"/>
                <w:spacing w:val="4"/>
              </w:rPr>
              <w:t>Similar Contract No.</w:t>
            </w:r>
          </w:p>
          <w:p w14:paraId="4B692250" w14:textId="77777777" w:rsidR="00FD54C9" w:rsidRPr="00433944" w:rsidRDefault="00FD54C9" w:rsidP="00482944">
            <w:pPr>
              <w:tabs>
                <w:tab w:val="left" w:pos="142"/>
              </w:tabs>
              <w:rPr>
                <w:rFonts w:ascii="Verdana" w:hAnsi="Verdana"/>
                <w:bCs/>
                <w:i/>
                <w:iCs/>
                <w:color w:val="000000"/>
              </w:rPr>
            </w:pPr>
          </w:p>
        </w:tc>
        <w:tc>
          <w:tcPr>
            <w:tcW w:w="5891" w:type="dxa"/>
            <w:gridSpan w:val="5"/>
            <w:tcBorders>
              <w:top w:val="single" w:sz="2" w:space="0" w:color="auto"/>
              <w:left w:val="single" w:sz="2" w:space="0" w:color="auto"/>
              <w:bottom w:val="single" w:sz="2" w:space="0" w:color="auto"/>
              <w:right w:val="single" w:sz="2" w:space="0" w:color="auto"/>
            </w:tcBorders>
          </w:tcPr>
          <w:p w14:paraId="1B564463" w14:textId="77777777" w:rsidR="00FD54C9" w:rsidRPr="00433944" w:rsidRDefault="00FD54C9" w:rsidP="00482944">
            <w:pPr>
              <w:tabs>
                <w:tab w:val="left" w:pos="142"/>
              </w:tabs>
              <w:rPr>
                <w:rFonts w:ascii="Verdana" w:hAnsi="Verdana"/>
                <w:b/>
                <w:bCs/>
                <w:color w:val="000000"/>
                <w:spacing w:val="4"/>
              </w:rPr>
            </w:pPr>
            <w:r w:rsidRPr="00433944">
              <w:rPr>
                <w:rFonts w:ascii="Verdana" w:hAnsi="Verdana"/>
                <w:b/>
                <w:bCs/>
                <w:color w:val="000000"/>
                <w:spacing w:val="4"/>
              </w:rPr>
              <w:t>Information</w:t>
            </w:r>
          </w:p>
        </w:tc>
      </w:tr>
      <w:tr w:rsidR="00FD54C9" w:rsidRPr="00433944" w14:paraId="1319E83B" w14:textId="77777777" w:rsidTr="0048294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6D7808D1" w14:textId="77777777" w:rsidR="00FD54C9" w:rsidRPr="00433944" w:rsidRDefault="00FD54C9" w:rsidP="00482944">
            <w:pPr>
              <w:tabs>
                <w:tab w:val="left" w:pos="142"/>
              </w:tabs>
              <w:rPr>
                <w:rFonts w:ascii="Verdana" w:hAnsi="Verdana"/>
                <w:bCs/>
                <w:color w:val="000000"/>
                <w:spacing w:val="-8"/>
              </w:rPr>
            </w:pPr>
            <w:r w:rsidRPr="00433944">
              <w:rPr>
                <w:rFonts w:ascii="Verdana" w:hAnsi="Verdana"/>
                <w:bCs/>
                <w:color w:val="000000"/>
                <w:spacing w:val="-8"/>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14:paraId="30F71CD5" w14:textId="77777777" w:rsidR="00FD54C9" w:rsidRPr="00433944" w:rsidRDefault="00FD54C9" w:rsidP="00482944">
            <w:pPr>
              <w:tabs>
                <w:tab w:val="left" w:pos="142"/>
              </w:tabs>
              <w:rPr>
                <w:rFonts w:ascii="Verdana" w:hAnsi="Verdana"/>
                <w:bCs/>
                <w:i/>
                <w:iCs/>
                <w:color w:val="000000"/>
                <w:spacing w:val="2"/>
              </w:rPr>
            </w:pPr>
          </w:p>
        </w:tc>
      </w:tr>
      <w:tr w:rsidR="00FD54C9" w:rsidRPr="00433944" w14:paraId="5F85195C" w14:textId="77777777" w:rsidTr="00482944">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63EED288" w14:textId="77777777" w:rsidR="00FD54C9" w:rsidRPr="00433944" w:rsidRDefault="00FD54C9" w:rsidP="00482944">
            <w:pPr>
              <w:tabs>
                <w:tab w:val="left" w:pos="142"/>
              </w:tabs>
              <w:rPr>
                <w:rFonts w:ascii="Verdana" w:hAnsi="Verdana"/>
                <w:bCs/>
                <w:color w:val="000000"/>
                <w:spacing w:val="-10"/>
              </w:rPr>
            </w:pPr>
            <w:r w:rsidRPr="00433944">
              <w:rPr>
                <w:rFonts w:ascii="Verdana" w:hAnsi="Verdana"/>
                <w:bCs/>
                <w:color w:val="000000"/>
                <w:spacing w:val="-10"/>
              </w:rPr>
              <w:t>Award date</w:t>
            </w:r>
          </w:p>
        </w:tc>
        <w:tc>
          <w:tcPr>
            <w:tcW w:w="5891" w:type="dxa"/>
            <w:gridSpan w:val="5"/>
            <w:tcBorders>
              <w:top w:val="single" w:sz="2" w:space="0" w:color="auto"/>
              <w:left w:val="single" w:sz="2" w:space="0" w:color="auto"/>
              <w:bottom w:val="single" w:sz="2" w:space="0" w:color="auto"/>
              <w:right w:val="single" w:sz="2" w:space="0" w:color="auto"/>
            </w:tcBorders>
          </w:tcPr>
          <w:p w14:paraId="5C0FA6F6" w14:textId="77777777" w:rsidR="00FD54C9" w:rsidRPr="00433944" w:rsidRDefault="00FD54C9" w:rsidP="00482944">
            <w:pPr>
              <w:tabs>
                <w:tab w:val="left" w:pos="142"/>
              </w:tabs>
              <w:rPr>
                <w:rFonts w:ascii="Verdana" w:hAnsi="Verdana"/>
                <w:bCs/>
                <w:i/>
                <w:iCs/>
                <w:color w:val="000000"/>
                <w:spacing w:val="2"/>
              </w:rPr>
            </w:pPr>
          </w:p>
        </w:tc>
      </w:tr>
      <w:tr w:rsidR="00FD54C9" w:rsidRPr="00433944" w14:paraId="5DB7042E" w14:textId="77777777" w:rsidTr="0048294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102AD124" w14:textId="77777777" w:rsidR="00FD54C9" w:rsidRPr="00433944" w:rsidRDefault="00FD54C9" w:rsidP="00482944">
            <w:pPr>
              <w:tabs>
                <w:tab w:val="left" w:pos="142"/>
              </w:tabs>
              <w:rPr>
                <w:rFonts w:ascii="Verdana" w:hAnsi="Verdana"/>
                <w:bCs/>
                <w:color w:val="000000"/>
                <w:spacing w:val="-4"/>
              </w:rPr>
            </w:pPr>
            <w:r w:rsidRPr="00433944">
              <w:rPr>
                <w:rFonts w:ascii="Verdana" w:hAnsi="Verdana"/>
                <w:bCs/>
                <w:color w:val="000000"/>
                <w:spacing w:val="-4"/>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14:paraId="55A60913" w14:textId="77777777" w:rsidR="00FD54C9" w:rsidRPr="00433944" w:rsidRDefault="00FD54C9" w:rsidP="00482944">
            <w:pPr>
              <w:tabs>
                <w:tab w:val="left" w:pos="142"/>
              </w:tabs>
              <w:rPr>
                <w:rFonts w:ascii="Verdana" w:hAnsi="Verdana"/>
                <w:bCs/>
                <w:i/>
                <w:iCs/>
                <w:color w:val="000000"/>
                <w:spacing w:val="2"/>
              </w:rPr>
            </w:pPr>
          </w:p>
        </w:tc>
      </w:tr>
      <w:tr w:rsidR="00FD54C9" w:rsidRPr="00433944" w14:paraId="15BEB372" w14:textId="77777777" w:rsidTr="00482944">
        <w:trPr>
          <w:trHeight w:hRule="exact" w:val="849"/>
        </w:trPr>
        <w:tc>
          <w:tcPr>
            <w:tcW w:w="3559" w:type="dxa"/>
            <w:tcBorders>
              <w:top w:val="single" w:sz="2" w:space="0" w:color="auto"/>
              <w:left w:val="single" w:sz="2" w:space="0" w:color="auto"/>
              <w:bottom w:val="single" w:sz="2" w:space="0" w:color="auto"/>
              <w:right w:val="single" w:sz="2" w:space="0" w:color="auto"/>
            </w:tcBorders>
          </w:tcPr>
          <w:p w14:paraId="5128303A" w14:textId="77777777" w:rsidR="00FD54C9" w:rsidRPr="00433944" w:rsidRDefault="00FD54C9" w:rsidP="00482944">
            <w:pPr>
              <w:tabs>
                <w:tab w:val="left" w:pos="142"/>
              </w:tabs>
              <w:rPr>
                <w:rFonts w:ascii="Verdana" w:hAnsi="Verdana"/>
                <w:bCs/>
                <w:color w:val="000000"/>
                <w:spacing w:val="-4"/>
              </w:rPr>
            </w:pPr>
            <w:r w:rsidRPr="00433944">
              <w:rPr>
                <w:rFonts w:ascii="Verdana" w:hAnsi="Verdana"/>
                <w:bCs/>
                <w:color w:val="000000"/>
                <w:spacing w:val="-4"/>
              </w:rPr>
              <w:t>Role in Contract</w:t>
            </w:r>
          </w:p>
          <w:p w14:paraId="0DCF00E8" w14:textId="77777777" w:rsidR="00FD54C9" w:rsidRPr="00433944" w:rsidRDefault="00FD54C9" w:rsidP="00482944">
            <w:pPr>
              <w:tabs>
                <w:tab w:val="left" w:pos="142"/>
              </w:tabs>
              <w:rPr>
                <w:rFonts w:ascii="Verdana" w:hAnsi="Verdana"/>
                <w:bCs/>
                <w:i/>
                <w:iCs/>
                <w:color w:val="000000"/>
                <w:spacing w:val="2"/>
              </w:rPr>
            </w:pPr>
          </w:p>
        </w:tc>
        <w:tc>
          <w:tcPr>
            <w:tcW w:w="1391" w:type="dxa"/>
            <w:gridSpan w:val="2"/>
            <w:tcBorders>
              <w:top w:val="single" w:sz="2" w:space="0" w:color="auto"/>
              <w:left w:val="single" w:sz="2" w:space="0" w:color="auto"/>
              <w:bottom w:val="single" w:sz="2" w:space="0" w:color="auto"/>
              <w:right w:val="single" w:sz="2" w:space="0" w:color="auto"/>
            </w:tcBorders>
          </w:tcPr>
          <w:p w14:paraId="596283F8" w14:textId="77777777" w:rsidR="00FD54C9" w:rsidRPr="00433944" w:rsidRDefault="00FD54C9" w:rsidP="00482944">
            <w:pPr>
              <w:tabs>
                <w:tab w:val="left" w:pos="142"/>
              </w:tabs>
              <w:rPr>
                <w:rFonts w:ascii="Verdana" w:hAnsi="Verdana"/>
                <w:bCs/>
                <w:color w:val="000000"/>
                <w:spacing w:val="-4"/>
              </w:rPr>
            </w:pPr>
            <w:r w:rsidRPr="00433944">
              <w:rPr>
                <w:rFonts w:ascii="Verdana" w:hAnsi="Verdana"/>
                <w:bCs/>
                <w:color w:val="000000"/>
                <w:spacing w:val="-4"/>
              </w:rPr>
              <w:t xml:space="preserve">Prime Contractor </w:t>
            </w:r>
            <w:r w:rsidRPr="00433944">
              <w:rPr>
                <w:rFonts w:ascii="Wingdings" w:eastAsia="Wingdings" w:hAnsi="Wingdings" w:cs="Wingdings"/>
                <w:color w:val="000000"/>
                <w:spacing w:val="-2"/>
              </w:rPr>
              <w:t>¨</w:t>
            </w:r>
          </w:p>
        </w:tc>
        <w:tc>
          <w:tcPr>
            <w:tcW w:w="1530" w:type="dxa"/>
            <w:tcBorders>
              <w:top w:val="single" w:sz="2" w:space="0" w:color="auto"/>
              <w:left w:val="single" w:sz="2" w:space="0" w:color="auto"/>
              <w:bottom w:val="single" w:sz="2" w:space="0" w:color="auto"/>
              <w:right w:val="single" w:sz="2" w:space="0" w:color="auto"/>
            </w:tcBorders>
          </w:tcPr>
          <w:p w14:paraId="336DAA12" w14:textId="77777777" w:rsidR="00FD54C9" w:rsidRPr="00433944" w:rsidRDefault="00FD54C9" w:rsidP="00482944">
            <w:pPr>
              <w:tabs>
                <w:tab w:val="left" w:pos="142"/>
              </w:tabs>
              <w:rPr>
                <w:rFonts w:ascii="Verdana" w:eastAsia="MS Mincho" w:hAnsi="Verdana"/>
                <w:color w:val="000000"/>
                <w:spacing w:val="-2"/>
              </w:rPr>
            </w:pPr>
            <w:r w:rsidRPr="00433944">
              <w:rPr>
                <w:rFonts w:ascii="Verdana" w:hAnsi="Verdana"/>
                <w:bCs/>
                <w:color w:val="000000"/>
                <w:spacing w:val="-4"/>
              </w:rPr>
              <w:t xml:space="preserve">Member in </w:t>
            </w:r>
            <w:r w:rsidRPr="00433944">
              <w:rPr>
                <w:rFonts w:ascii="Verdana" w:hAnsi="Verdana"/>
                <w:bCs/>
                <w:color w:val="000000"/>
                <w:spacing w:val="-4"/>
              </w:rPr>
              <w:br/>
              <w:t>JV</w:t>
            </w:r>
            <w:r w:rsidRPr="00433944">
              <w:rPr>
                <w:rFonts w:ascii="Verdana" w:eastAsia="MS Mincho" w:hAnsi="Verdana"/>
                <w:color w:val="000000"/>
                <w:spacing w:val="-2"/>
              </w:rPr>
              <w:t xml:space="preserve"> </w:t>
            </w:r>
          </w:p>
          <w:p w14:paraId="11223A60" w14:textId="77777777" w:rsidR="00FD54C9" w:rsidRPr="00433944" w:rsidRDefault="00FD54C9" w:rsidP="00482944">
            <w:pPr>
              <w:tabs>
                <w:tab w:val="left" w:pos="142"/>
              </w:tabs>
              <w:rPr>
                <w:rFonts w:ascii="Verdana" w:hAnsi="Verdana"/>
                <w:bCs/>
                <w:color w:val="000000"/>
                <w:spacing w:val="-4"/>
              </w:rPr>
            </w:pPr>
            <w:r w:rsidRPr="00433944">
              <w:rPr>
                <w:rFonts w:ascii="Wingdings" w:eastAsia="Wingdings" w:hAnsi="Wingdings" w:cs="Wingdings"/>
                <w:color w:val="000000"/>
                <w:spacing w:val="-2"/>
              </w:rPr>
              <w:t>¨</w:t>
            </w:r>
          </w:p>
        </w:tc>
        <w:tc>
          <w:tcPr>
            <w:tcW w:w="1944" w:type="dxa"/>
            <w:tcBorders>
              <w:top w:val="single" w:sz="2" w:space="0" w:color="auto"/>
              <w:left w:val="single" w:sz="2" w:space="0" w:color="auto"/>
              <w:bottom w:val="single" w:sz="2" w:space="0" w:color="auto"/>
              <w:right w:val="single" w:sz="2" w:space="0" w:color="auto"/>
            </w:tcBorders>
          </w:tcPr>
          <w:p w14:paraId="69263370" w14:textId="77777777" w:rsidR="00FD54C9" w:rsidRPr="00433944" w:rsidRDefault="00FD54C9" w:rsidP="00482944">
            <w:pPr>
              <w:tabs>
                <w:tab w:val="left" w:pos="142"/>
              </w:tabs>
              <w:rPr>
                <w:rFonts w:ascii="Verdana" w:hAnsi="Verdana"/>
                <w:bCs/>
                <w:color w:val="000000"/>
                <w:spacing w:val="-4"/>
              </w:rPr>
            </w:pPr>
            <w:r w:rsidRPr="00433944">
              <w:rPr>
                <w:rFonts w:ascii="Verdana" w:hAnsi="Verdana"/>
                <w:bCs/>
                <w:color w:val="000000"/>
                <w:spacing w:val="-4"/>
              </w:rPr>
              <w:t>Management Contractor</w:t>
            </w:r>
          </w:p>
          <w:p w14:paraId="79904339" w14:textId="77777777" w:rsidR="00FD54C9" w:rsidRPr="00433944" w:rsidRDefault="00FD54C9" w:rsidP="00482944">
            <w:pPr>
              <w:tabs>
                <w:tab w:val="left" w:pos="142"/>
              </w:tabs>
              <w:rPr>
                <w:rFonts w:ascii="Verdana" w:hAnsi="Verdana"/>
                <w:bCs/>
                <w:color w:val="000000"/>
                <w:spacing w:val="-4"/>
              </w:rPr>
            </w:pPr>
            <w:r w:rsidRPr="00433944">
              <w:rPr>
                <w:rFonts w:ascii="Wingdings" w:eastAsia="Wingdings" w:hAnsi="Wingdings" w:cs="Wingdings"/>
                <w:color w:val="000000"/>
                <w:spacing w:val="-2"/>
              </w:rPr>
              <w:t>¨</w:t>
            </w:r>
          </w:p>
        </w:tc>
        <w:tc>
          <w:tcPr>
            <w:tcW w:w="1026" w:type="dxa"/>
            <w:tcBorders>
              <w:top w:val="single" w:sz="2" w:space="0" w:color="auto"/>
              <w:left w:val="single" w:sz="2" w:space="0" w:color="auto"/>
              <w:bottom w:val="single" w:sz="2" w:space="0" w:color="auto"/>
              <w:right w:val="single" w:sz="2" w:space="0" w:color="auto"/>
            </w:tcBorders>
          </w:tcPr>
          <w:p w14:paraId="2E6FE55C" w14:textId="77777777" w:rsidR="00FD54C9" w:rsidRPr="00433944" w:rsidRDefault="00FD54C9" w:rsidP="00482944">
            <w:pPr>
              <w:tabs>
                <w:tab w:val="left" w:pos="142"/>
              </w:tabs>
              <w:rPr>
                <w:rFonts w:ascii="Verdana" w:hAnsi="Verdana"/>
                <w:bCs/>
                <w:color w:val="000000"/>
                <w:spacing w:val="-4"/>
              </w:rPr>
            </w:pPr>
            <w:r w:rsidRPr="00433944">
              <w:rPr>
                <w:rFonts w:ascii="Verdana" w:hAnsi="Verdana"/>
                <w:bCs/>
                <w:color w:val="000000"/>
                <w:spacing w:val="-4"/>
              </w:rPr>
              <w:t xml:space="preserve">Sub-contractor </w:t>
            </w:r>
            <w:r w:rsidRPr="00433944">
              <w:rPr>
                <w:rFonts w:ascii="Wingdings" w:eastAsia="Wingdings" w:hAnsi="Wingdings" w:cs="Wingdings"/>
                <w:color w:val="000000"/>
                <w:spacing w:val="-2"/>
              </w:rPr>
              <w:t>¨</w:t>
            </w:r>
          </w:p>
        </w:tc>
      </w:tr>
      <w:tr w:rsidR="00FD54C9" w:rsidRPr="00433944" w14:paraId="433612C7" w14:textId="77777777" w:rsidTr="00482944">
        <w:tc>
          <w:tcPr>
            <w:tcW w:w="3559" w:type="dxa"/>
            <w:tcBorders>
              <w:top w:val="single" w:sz="2" w:space="0" w:color="auto"/>
              <w:left w:val="single" w:sz="2" w:space="0" w:color="auto"/>
              <w:right w:val="single" w:sz="2" w:space="0" w:color="auto"/>
            </w:tcBorders>
          </w:tcPr>
          <w:p w14:paraId="4FF6D8A8" w14:textId="77777777" w:rsidR="00FD54C9" w:rsidRPr="00433944" w:rsidRDefault="00FD54C9" w:rsidP="00482944">
            <w:pPr>
              <w:tabs>
                <w:tab w:val="left" w:pos="142"/>
              </w:tabs>
              <w:rPr>
                <w:rFonts w:ascii="Verdana" w:hAnsi="Verdana"/>
                <w:bCs/>
                <w:color w:val="000000"/>
                <w:spacing w:val="-11"/>
              </w:rPr>
            </w:pPr>
            <w:r w:rsidRPr="00433944">
              <w:rPr>
                <w:rFonts w:ascii="Verdana" w:hAnsi="Verdana"/>
                <w:bCs/>
                <w:color w:val="000000"/>
                <w:spacing w:val="-11"/>
              </w:rPr>
              <w:t>Total Contract Amount</w:t>
            </w:r>
          </w:p>
        </w:tc>
        <w:tc>
          <w:tcPr>
            <w:tcW w:w="2921" w:type="dxa"/>
            <w:gridSpan w:val="3"/>
            <w:tcBorders>
              <w:top w:val="single" w:sz="2" w:space="0" w:color="auto"/>
              <w:left w:val="single" w:sz="2" w:space="0" w:color="auto"/>
              <w:right w:val="single" w:sz="2" w:space="0" w:color="auto"/>
            </w:tcBorders>
          </w:tcPr>
          <w:p w14:paraId="4BE2805E" w14:textId="77777777" w:rsidR="00FD54C9" w:rsidRPr="00433944" w:rsidRDefault="00FD54C9" w:rsidP="00482944">
            <w:pPr>
              <w:tabs>
                <w:tab w:val="left" w:pos="142"/>
              </w:tabs>
              <w:rPr>
                <w:rFonts w:ascii="Verdana" w:hAnsi="Verdana"/>
                <w:bCs/>
                <w:i/>
                <w:iCs/>
                <w:color w:val="000000"/>
                <w:spacing w:val="2"/>
              </w:rPr>
            </w:pPr>
          </w:p>
        </w:tc>
        <w:tc>
          <w:tcPr>
            <w:tcW w:w="2970" w:type="dxa"/>
            <w:gridSpan w:val="2"/>
            <w:tcBorders>
              <w:top w:val="single" w:sz="2" w:space="0" w:color="auto"/>
              <w:left w:val="single" w:sz="2" w:space="0" w:color="auto"/>
              <w:right w:val="single" w:sz="2" w:space="0" w:color="auto"/>
            </w:tcBorders>
          </w:tcPr>
          <w:p w14:paraId="4B638019" w14:textId="77777777" w:rsidR="00FD54C9" w:rsidRPr="00433944" w:rsidRDefault="00FD54C9" w:rsidP="00482944">
            <w:pPr>
              <w:tabs>
                <w:tab w:val="left" w:pos="142"/>
              </w:tabs>
              <w:rPr>
                <w:rFonts w:ascii="Verdana" w:hAnsi="Verdana"/>
                <w:bCs/>
                <w:i/>
                <w:iCs/>
                <w:color w:val="000000"/>
                <w:spacing w:val="2"/>
              </w:rPr>
            </w:pPr>
            <w:r w:rsidRPr="00433944">
              <w:rPr>
                <w:rFonts w:ascii="Verdana" w:hAnsi="Verdana"/>
                <w:b/>
                <w:bCs/>
                <w:color w:val="000000"/>
                <w:spacing w:val="-4"/>
              </w:rPr>
              <w:t>Kenya Shilling</w:t>
            </w:r>
          </w:p>
        </w:tc>
      </w:tr>
      <w:tr w:rsidR="00FD54C9" w:rsidRPr="00433944" w14:paraId="7C6AA8F9" w14:textId="77777777" w:rsidTr="00482944">
        <w:tc>
          <w:tcPr>
            <w:tcW w:w="3559" w:type="dxa"/>
            <w:tcBorders>
              <w:top w:val="single" w:sz="2" w:space="0" w:color="auto"/>
              <w:left w:val="single" w:sz="2" w:space="0" w:color="auto"/>
              <w:right w:val="single" w:sz="2" w:space="0" w:color="auto"/>
            </w:tcBorders>
          </w:tcPr>
          <w:p w14:paraId="0C7B3204" w14:textId="77777777" w:rsidR="00FD54C9" w:rsidRPr="00433944" w:rsidRDefault="00FD54C9" w:rsidP="00482944">
            <w:pPr>
              <w:tabs>
                <w:tab w:val="left" w:pos="142"/>
              </w:tabs>
              <w:rPr>
                <w:rFonts w:ascii="Verdana" w:hAnsi="Verdana"/>
                <w:bCs/>
                <w:color w:val="000000"/>
              </w:rPr>
            </w:pPr>
            <w:r w:rsidRPr="00433944">
              <w:rPr>
                <w:rFonts w:ascii="Verdana" w:hAnsi="Verdana"/>
                <w:bCs/>
                <w:color w:val="000000"/>
              </w:rPr>
              <w:t>If member in a JV or sub-contractor, specify participation in total Contract amount</w:t>
            </w:r>
          </w:p>
        </w:tc>
        <w:tc>
          <w:tcPr>
            <w:tcW w:w="1301" w:type="dxa"/>
            <w:tcBorders>
              <w:top w:val="single" w:sz="2" w:space="0" w:color="auto"/>
              <w:left w:val="single" w:sz="2" w:space="0" w:color="auto"/>
              <w:right w:val="single" w:sz="2" w:space="0" w:color="auto"/>
            </w:tcBorders>
          </w:tcPr>
          <w:p w14:paraId="6D3A6F22" w14:textId="77777777" w:rsidR="00FD54C9" w:rsidRPr="00433944" w:rsidRDefault="00FD54C9" w:rsidP="00482944">
            <w:pPr>
              <w:tabs>
                <w:tab w:val="left" w:pos="142"/>
              </w:tabs>
              <w:rPr>
                <w:rFonts w:ascii="Verdana" w:hAnsi="Verdana"/>
                <w:bCs/>
                <w:i/>
                <w:iCs/>
                <w:color w:val="000000"/>
              </w:rPr>
            </w:pPr>
          </w:p>
        </w:tc>
        <w:tc>
          <w:tcPr>
            <w:tcW w:w="1620" w:type="dxa"/>
            <w:gridSpan w:val="2"/>
            <w:tcBorders>
              <w:top w:val="single" w:sz="2" w:space="0" w:color="auto"/>
              <w:left w:val="single" w:sz="2" w:space="0" w:color="auto"/>
              <w:right w:val="single" w:sz="2" w:space="0" w:color="auto"/>
            </w:tcBorders>
          </w:tcPr>
          <w:p w14:paraId="75C66794" w14:textId="77777777" w:rsidR="00FD54C9" w:rsidRPr="00433944" w:rsidRDefault="00FD54C9" w:rsidP="00482944">
            <w:pPr>
              <w:tabs>
                <w:tab w:val="left" w:pos="142"/>
              </w:tabs>
              <w:rPr>
                <w:rFonts w:ascii="Verdana" w:hAnsi="Verdana"/>
                <w:bCs/>
                <w:i/>
                <w:iCs/>
                <w:color w:val="000000"/>
              </w:rPr>
            </w:pPr>
          </w:p>
        </w:tc>
        <w:tc>
          <w:tcPr>
            <w:tcW w:w="2970" w:type="dxa"/>
            <w:gridSpan w:val="2"/>
            <w:tcBorders>
              <w:top w:val="single" w:sz="2" w:space="0" w:color="auto"/>
              <w:left w:val="single" w:sz="2" w:space="0" w:color="auto"/>
              <w:right w:val="single" w:sz="2" w:space="0" w:color="auto"/>
            </w:tcBorders>
          </w:tcPr>
          <w:p w14:paraId="57809F43" w14:textId="77777777" w:rsidR="00FD54C9" w:rsidRPr="00433944" w:rsidRDefault="00FD54C9" w:rsidP="00482944">
            <w:pPr>
              <w:tabs>
                <w:tab w:val="left" w:pos="142"/>
              </w:tabs>
              <w:rPr>
                <w:rFonts w:ascii="Verdana" w:hAnsi="Verdana"/>
                <w:bCs/>
                <w:i/>
                <w:iCs/>
                <w:color w:val="000000"/>
              </w:rPr>
            </w:pPr>
          </w:p>
        </w:tc>
      </w:tr>
      <w:tr w:rsidR="00FD54C9" w:rsidRPr="00433944" w14:paraId="58F5B41B" w14:textId="77777777" w:rsidTr="00482944">
        <w:tc>
          <w:tcPr>
            <w:tcW w:w="3559" w:type="dxa"/>
            <w:tcBorders>
              <w:top w:val="single" w:sz="2" w:space="0" w:color="auto"/>
              <w:left w:val="single" w:sz="2" w:space="0" w:color="auto"/>
              <w:bottom w:val="single" w:sz="2" w:space="0" w:color="auto"/>
              <w:right w:val="single" w:sz="2" w:space="0" w:color="auto"/>
            </w:tcBorders>
          </w:tcPr>
          <w:p w14:paraId="22E15E48" w14:textId="77777777" w:rsidR="00FD54C9" w:rsidRPr="00433944" w:rsidRDefault="00FD54C9" w:rsidP="00482944">
            <w:pPr>
              <w:tabs>
                <w:tab w:val="left" w:pos="142"/>
              </w:tabs>
              <w:rPr>
                <w:rFonts w:ascii="Verdana" w:hAnsi="Verdana"/>
                <w:bCs/>
                <w:color w:val="000000"/>
              </w:rPr>
            </w:pPr>
            <w:r w:rsidRPr="00433944">
              <w:rPr>
                <w:rFonts w:ascii="Verdana" w:hAnsi="Verdana"/>
                <w:bCs/>
                <w:color w:val="000000"/>
              </w:rPr>
              <w:t>Procuring Entity's Name:</w:t>
            </w:r>
          </w:p>
        </w:tc>
        <w:tc>
          <w:tcPr>
            <w:tcW w:w="5891" w:type="dxa"/>
            <w:gridSpan w:val="5"/>
            <w:tcBorders>
              <w:top w:val="single" w:sz="2" w:space="0" w:color="auto"/>
              <w:left w:val="single" w:sz="2" w:space="0" w:color="auto"/>
              <w:bottom w:val="single" w:sz="2" w:space="0" w:color="auto"/>
              <w:right w:val="single" w:sz="2" w:space="0" w:color="auto"/>
            </w:tcBorders>
          </w:tcPr>
          <w:p w14:paraId="3AEAB384" w14:textId="77777777" w:rsidR="00FD54C9" w:rsidRPr="00433944" w:rsidRDefault="00FD54C9" w:rsidP="00482944">
            <w:pPr>
              <w:tabs>
                <w:tab w:val="left" w:pos="142"/>
              </w:tabs>
              <w:rPr>
                <w:rFonts w:ascii="Verdana" w:hAnsi="Verdana"/>
                <w:bCs/>
                <w:i/>
                <w:iCs/>
                <w:color w:val="000000"/>
              </w:rPr>
            </w:pPr>
          </w:p>
        </w:tc>
      </w:tr>
      <w:tr w:rsidR="00FD54C9" w:rsidRPr="00433944" w14:paraId="1A0CA3AF" w14:textId="77777777" w:rsidTr="00482944">
        <w:tc>
          <w:tcPr>
            <w:tcW w:w="3559" w:type="dxa"/>
            <w:tcBorders>
              <w:top w:val="single" w:sz="2" w:space="0" w:color="auto"/>
              <w:left w:val="single" w:sz="2" w:space="0" w:color="auto"/>
              <w:bottom w:val="single" w:sz="2" w:space="0" w:color="auto"/>
              <w:right w:val="single" w:sz="2" w:space="0" w:color="auto"/>
            </w:tcBorders>
          </w:tcPr>
          <w:p w14:paraId="650B51E3" w14:textId="77777777" w:rsidR="00FD54C9" w:rsidRPr="00433944" w:rsidRDefault="00FD54C9" w:rsidP="00482944">
            <w:pPr>
              <w:tabs>
                <w:tab w:val="left" w:pos="142"/>
              </w:tabs>
              <w:rPr>
                <w:rFonts w:ascii="Verdana" w:hAnsi="Verdana"/>
                <w:bCs/>
                <w:color w:val="000000"/>
              </w:rPr>
            </w:pPr>
            <w:r w:rsidRPr="00433944">
              <w:rPr>
                <w:rFonts w:ascii="Verdana" w:hAnsi="Verdana"/>
                <w:bCs/>
                <w:color w:val="000000"/>
              </w:rPr>
              <w:t>Address:</w:t>
            </w:r>
          </w:p>
          <w:p w14:paraId="7E5168BF" w14:textId="77777777" w:rsidR="00FD54C9" w:rsidRPr="00433944" w:rsidRDefault="00FD54C9" w:rsidP="00482944">
            <w:pPr>
              <w:tabs>
                <w:tab w:val="left" w:pos="142"/>
              </w:tabs>
              <w:rPr>
                <w:rFonts w:ascii="Verdana" w:hAnsi="Verdana"/>
                <w:bCs/>
                <w:color w:val="000000"/>
              </w:rPr>
            </w:pPr>
            <w:r w:rsidRPr="00433944">
              <w:rPr>
                <w:rFonts w:ascii="Verdana" w:hAnsi="Verdana"/>
                <w:bCs/>
                <w:color w:val="000000"/>
              </w:rPr>
              <w:t>Telephone/fax number</w:t>
            </w:r>
          </w:p>
          <w:p w14:paraId="142C6E30" w14:textId="77777777" w:rsidR="00FD54C9" w:rsidRPr="00433944" w:rsidRDefault="00FD54C9" w:rsidP="00482944">
            <w:pPr>
              <w:tabs>
                <w:tab w:val="left" w:pos="142"/>
              </w:tabs>
              <w:rPr>
                <w:rFonts w:ascii="Verdana" w:hAnsi="Verdana"/>
                <w:bCs/>
                <w:color w:val="000000"/>
              </w:rPr>
            </w:pPr>
            <w:r w:rsidRPr="00433944">
              <w:rPr>
                <w:rFonts w:ascii="Verdana" w:hAnsi="Verdana"/>
                <w:bCs/>
                <w:color w:val="000000"/>
              </w:rPr>
              <w:t>E-mail:</w:t>
            </w:r>
          </w:p>
        </w:tc>
        <w:tc>
          <w:tcPr>
            <w:tcW w:w="5891" w:type="dxa"/>
            <w:gridSpan w:val="5"/>
            <w:tcBorders>
              <w:top w:val="single" w:sz="2" w:space="0" w:color="auto"/>
              <w:left w:val="single" w:sz="2" w:space="0" w:color="auto"/>
              <w:bottom w:val="single" w:sz="2" w:space="0" w:color="auto"/>
              <w:right w:val="single" w:sz="2" w:space="0" w:color="auto"/>
            </w:tcBorders>
          </w:tcPr>
          <w:p w14:paraId="078BD23A" w14:textId="77777777" w:rsidR="00FD54C9" w:rsidRPr="00433944" w:rsidRDefault="00FD54C9" w:rsidP="00482944">
            <w:pPr>
              <w:tabs>
                <w:tab w:val="left" w:pos="142"/>
              </w:tabs>
              <w:rPr>
                <w:rFonts w:ascii="Verdana" w:hAnsi="Verdana"/>
                <w:bCs/>
                <w:i/>
                <w:iCs/>
                <w:color w:val="000000"/>
                <w:spacing w:val="2"/>
              </w:rPr>
            </w:pPr>
          </w:p>
        </w:tc>
      </w:tr>
    </w:tbl>
    <w:p w14:paraId="71F03548" w14:textId="77777777" w:rsidR="00FD54C9" w:rsidRPr="00433944" w:rsidRDefault="00FD54C9" w:rsidP="00FD54C9">
      <w:pPr>
        <w:tabs>
          <w:tab w:val="left" w:pos="142"/>
        </w:tabs>
        <w:rPr>
          <w:rFonts w:ascii="Verdana" w:hAnsi="Verdana"/>
          <w:b/>
          <w:color w:val="000000"/>
        </w:rPr>
      </w:pPr>
    </w:p>
    <w:p w14:paraId="2738FAA7" w14:textId="77777777" w:rsidR="00FD54C9" w:rsidRPr="00433944" w:rsidRDefault="00FD54C9">
      <w:pPr>
        <w:pStyle w:val="Heading2"/>
        <w:numPr>
          <w:ilvl w:val="1"/>
          <w:numId w:val="26"/>
        </w:numPr>
        <w:tabs>
          <w:tab w:val="left" w:pos="142"/>
          <w:tab w:val="left" w:pos="657"/>
          <w:tab w:val="left" w:pos="658"/>
        </w:tabs>
        <w:spacing w:before="251"/>
        <w:ind w:right="720" w:firstLine="0"/>
        <w:rPr>
          <w:rFonts w:ascii="Verdana" w:hAnsi="Verdana"/>
          <w:b w:val="0"/>
          <w:color w:val="000000"/>
          <w:sz w:val="22"/>
          <w:szCs w:val="22"/>
          <w:u w:val="single"/>
        </w:rPr>
      </w:pPr>
      <w:bookmarkStart w:id="200" w:name="_Toc89762943"/>
      <w:bookmarkStart w:id="201" w:name="_Toc233738899"/>
      <w:r w:rsidRPr="00433944">
        <w:rPr>
          <w:rFonts w:ascii="Verdana" w:hAnsi="Verdana"/>
          <w:color w:val="000000"/>
          <w:sz w:val="22"/>
          <w:szCs w:val="22"/>
          <w:u w:val="single"/>
        </w:rPr>
        <w:t>FORM EXP - 4.2 (a) (cont.)</w:t>
      </w:r>
      <w:bookmarkEnd w:id="200"/>
      <w:bookmarkEnd w:id="201"/>
    </w:p>
    <w:p w14:paraId="4FF496EF" w14:textId="77777777" w:rsidR="00FD54C9" w:rsidRPr="00433944" w:rsidRDefault="00FD54C9" w:rsidP="00FD54C9">
      <w:pPr>
        <w:tabs>
          <w:tab w:val="left" w:pos="142"/>
        </w:tabs>
        <w:rPr>
          <w:rFonts w:ascii="Verdana" w:hAnsi="Verdana"/>
          <w:b/>
          <w:color w:val="000000"/>
        </w:rPr>
      </w:pPr>
    </w:p>
    <w:p w14:paraId="754F267D" w14:textId="77777777" w:rsidR="00FD54C9" w:rsidRPr="00433944" w:rsidRDefault="00FD54C9" w:rsidP="00FD54C9">
      <w:pPr>
        <w:tabs>
          <w:tab w:val="left" w:pos="142"/>
        </w:tabs>
        <w:rPr>
          <w:rFonts w:ascii="Verdana" w:hAnsi="Verdana"/>
          <w:b/>
          <w:color w:val="000000"/>
        </w:rPr>
      </w:pPr>
      <w:r w:rsidRPr="00433944">
        <w:rPr>
          <w:rFonts w:ascii="Verdana" w:hAnsi="Verdana"/>
          <w:b/>
          <w:color w:val="000000"/>
        </w:rPr>
        <w:t>Specific Construction and Contract Management Experience (cont.)</w:t>
      </w:r>
    </w:p>
    <w:p w14:paraId="7884772D" w14:textId="77777777" w:rsidR="00FD54C9" w:rsidRPr="00433944" w:rsidRDefault="00FD54C9" w:rsidP="00FD54C9">
      <w:pPr>
        <w:tabs>
          <w:tab w:val="left" w:pos="142"/>
        </w:tabs>
        <w:rPr>
          <w:rFonts w:ascii="Verdana" w:hAnsi="Verdana"/>
          <w:b/>
          <w:color w:val="000000"/>
        </w:rPr>
      </w:pPr>
    </w:p>
    <w:tbl>
      <w:tblPr>
        <w:tblW w:w="0" w:type="auto"/>
        <w:tblInd w:w="3" w:type="dxa"/>
        <w:tblLayout w:type="fixed"/>
        <w:tblCellMar>
          <w:left w:w="0" w:type="dxa"/>
          <w:right w:w="0" w:type="dxa"/>
        </w:tblCellMar>
        <w:tblLook w:val="0000" w:firstRow="0" w:lastRow="0" w:firstColumn="0" w:lastColumn="0" w:noHBand="0" w:noVBand="0"/>
      </w:tblPr>
      <w:tblGrid>
        <w:gridCol w:w="3780"/>
        <w:gridCol w:w="5402"/>
      </w:tblGrid>
      <w:tr w:rsidR="00FD54C9" w:rsidRPr="00433944" w14:paraId="250A9832" w14:textId="77777777" w:rsidTr="00482944">
        <w:tc>
          <w:tcPr>
            <w:tcW w:w="3780" w:type="dxa"/>
            <w:tcBorders>
              <w:top w:val="single" w:sz="2" w:space="0" w:color="auto"/>
              <w:left w:val="single" w:sz="2" w:space="0" w:color="auto"/>
              <w:bottom w:val="single" w:sz="2" w:space="0" w:color="auto"/>
              <w:right w:val="single" w:sz="2" w:space="0" w:color="auto"/>
            </w:tcBorders>
          </w:tcPr>
          <w:p w14:paraId="0CDCFD99" w14:textId="77777777" w:rsidR="00FD54C9" w:rsidRPr="00433944" w:rsidRDefault="00FD54C9" w:rsidP="00482944">
            <w:pPr>
              <w:tabs>
                <w:tab w:val="left" w:pos="142"/>
              </w:tabs>
              <w:rPr>
                <w:rFonts w:ascii="Verdana" w:hAnsi="Verdana"/>
                <w:b/>
                <w:bCs/>
                <w:color w:val="000000"/>
                <w:spacing w:val="4"/>
              </w:rPr>
            </w:pPr>
            <w:r w:rsidRPr="00433944">
              <w:rPr>
                <w:rFonts w:ascii="Verdana" w:hAnsi="Verdana"/>
                <w:b/>
                <w:bCs/>
                <w:color w:val="000000"/>
                <w:spacing w:val="4"/>
              </w:rPr>
              <w:t>Similar Contract No.</w:t>
            </w:r>
          </w:p>
          <w:p w14:paraId="14F9A0FD" w14:textId="77777777" w:rsidR="00FD54C9" w:rsidRPr="00433944" w:rsidRDefault="00FD54C9" w:rsidP="00482944">
            <w:pPr>
              <w:tabs>
                <w:tab w:val="left" w:pos="142"/>
              </w:tabs>
              <w:rPr>
                <w:rFonts w:ascii="Verdana" w:hAnsi="Verdana"/>
                <w:bCs/>
                <w:i/>
                <w:iCs/>
                <w:color w:val="000000"/>
              </w:rPr>
            </w:pPr>
          </w:p>
        </w:tc>
        <w:tc>
          <w:tcPr>
            <w:tcW w:w="5402" w:type="dxa"/>
            <w:tcBorders>
              <w:top w:val="single" w:sz="2" w:space="0" w:color="auto"/>
              <w:left w:val="single" w:sz="2" w:space="0" w:color="auto"/>
              <w:bottom w:val="single" w:sz="2" w:space="0" w:color="auto"/>
              <w:right w:val="single" w:sz="2" w:space="0" w:color="auto"/>
            </w:tcBorders>
          </w:tcPr>
          <w:p w14:paraId="47A1CB8C" w14:textId="77777777" w:rsidR="00FD54C9" w:rsidRPr="00433944" w:rsidRDefault="00FD54C9" w:rsidP="00482944">
            <w:pPr>
              <w:tabs>
                <w:tab w:val="left" w:pos="142"/>
              </w:tabs>
              <w:rPr>
                <w:rFonts w:ascii="Verdana" w:hAnsi="Verdana"/>
                <w:b/>
                <w:bCs/>
                <w:color w:val="000000"/>
                <w:spacing w:val="4"/>
              </w:rPr>
            </w:pPr>
            <w:r w:rsidRPr="00433944">
              <w:rPr>
                <w:rFonts w:ascii="Verdana" w:hAnsi="Verdana"/>
                <w:b/>
                <w:bCs/>
                <w:color w:val="000000"/>
                <w:spacing w:val="4"/>
              </w:rPr>
              <w:t>Information</w:t>
            </w:r>
          </w:p>
        </w:tc>
      </w:tr>
      <w:tr w:rsidR="00FD54C9" w:rsidRPr="00433944" w14:paraId="3931C243" w14:textId="77777777" w:rsidTr="00482944">
        <w:tc>
          <w:tcPr>
            <w:tcW w:w="3780" w:type="dxa"/>
            <w:tcBorders>
              <w:top w:val="single" w:sz="2" w:space="0" w:color="auto"/>
              <w:left w:val="single" w:sz="2" w:space="0" w:color="auto"/>
              <w:bottom w:val="single" w:sz="2" w:space="0" w:color="auto"/>
              <w:right w:val="single" w:sz="2" w:space="0" w:color="auto"/>
            </w:tcBorders>
          </w:tcPr>
          <w:p w14:paraId="227D83F1" w14:textId="77777777" w:rsidR="00FD54C9" w:rsidRPr="00433944" w:rsidRDefault="00FD54C9" w:rsidP="00482944">
            <w:pPr>
              <w:tabs>
                <w:tab w:val="left" w:pos="142"/>
              </w:tabs>
              <w:rPr>
                <w:rFonts w:ascii="Verdana" w:hAnsi="Verdana"/>
                <w:b/>
                <w:bCs/>
                <w:color w:val="000000"/>
                <w:spacing w:val="4"/>
              </w:rPr>
            </w:pPr>
            <w:r w:rsidRPr="00433944">
              <w:rPr>
                <w:rFonts w:ascii="Verdana" w:hAnsi="Verdana"/>
                <w:color w:val="000000"/>
              </w:rPr>
              <w:t>Description of the similarity in accordance with Sub-Factor 4.2(a) of Section III:</w:t>
            </w:r>
          </w:p>
        </w:tc>
        <w:tc>
          <w:tcPr>
            <w:tcW w:w="5402" w:type="dxa"/>
            <w:tcBorders>
              <w:top w:val="single" w:sz="2" w:space="0" w:color="auto"/>
              <w:left w:val="single" w:sz="2" w:space="0" w:color="auto"/>
              <w:bottom w:val="single" w:sz="2" w:space="0" w:color="auto"/>
              <w:right w:val="single" w:sz="2" w:space="0" w:color="auto"/>
            </w:tcBorders>
          </w:tcPr>
          <w:p w14:paraId="443B7CDB" w14:textId="77777777" w:rsidR="00FD54C9" w:rsidRPr="00433944" w:rsidRDefault="00FD54C9" w:rsidP="00482944">
            <w:pPr>
              <w:tabs>
                <w:tab w:val="left" w:pos="142"/>
              </w:tabs>
              <w:rPr>
                <w:rFonts w:ascii="Verdana" w:hAnsi="Verdana"/>
                <w:b/>
                <w:bCs/>
                <w:color w:val="000000"/>
                <w:spacing w:val="4"/>
              </w:rPr>
            </w:pPr>
          </w:p>
        </w:tc>
      </w:tr>
      <w:tr w:rsidR="00FD54C9" w:rsidRPr="00433944" w14:paraId="1AB8EDFF" w14:textId="77777777" w:rsidTr="00482944">
        <w:tc>
          <w:tcPr>
            <w:tcW w:w="3780" w:type="dxa"/>
            <w:tcBorders>
              <w:top w:val="single" w:sz="2" w:space="0" w:color="auto"/>
              <w:left w:val="single" w:sz="2" w:space="0" w:color="auto"/>
              <w:bottom w:val="single" w:sz="2" w:space="0" w:color="auto"/>
              <w:right w:val="single" w:sz="2" w:space="0" w:color="auto"/>
            </w:tcBorders>
          </w:tcPr>
          <w:p w14:paraId="44F662F9"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 xml:space="preserve">1. </w:t>
            </w:r>
            <w:r w:rsidRPr="00433944">
              <w:rPr>
                <w:rFonts w:ascii="Verdana" w:hAnsi="Verdana"/>
                <w:color w:val="000000"/>
              </w:rPr>
              <w:tab/>
              <w:t>Amount</w:t>
            </w:r>
          </w:p>
        </w:tc>
        <w:tc>
          <w:tcPr>
            <w:tcW w:w="5402" w:type="dxa"/>
            <w:tcBorders>
              <w:top w:val="single" w:sz="2" w:space="0" w:color="auto"/>
              <w:left w:val="single" w:sz="2" w:space="0" w:color="auto"/>
              <w:bottom w:val="single" w:sz="2" w:space="0" w:color="auto"/>
              <w:right w:val="single" w:sz="2" w:space="0" w:color="auto"/>
            </w:tcBorders>
          </w:tcPr>
          <w:p w14:paraId="3B3FD41B" w14:textId="77777777" w:rsidR="00FD54C9" w:rsidRPr="00433944" w:rsidRDefault="00FD54C9" w:rsidP="00482944">
            <w:pPr>
              <w:tabs>
                <w:tab w:val="left" w:pos="142"/>
              </w:tabs>
              <w:rPr>
                <w:rFonts w:ascii="Verdana" w:hAnsi="Verdana"/>
                <w:b/>
                <w:bCs/>
                <w:color w:val="000000"/>
                <w:spacing w:val="4"/>
              </w:rPr>
            </w:pPr>
          </w:p>
        </w:tc>
      </w:tr>
      <w:tr w:rsidR="00FD54C9" w:rsidRPr="00433944" w14:paraId="6D6FA79A" w14:textId="77777777" w:rsidTr="00482944">
        <w:tc>
          <w:tcPr>
            <w:tcW w:w="3780" w:type="dxa"/>
            <w:tcBorders>
              <w:top w:val="single" w:sz="2" w:space="0" w:color="auto"/>
              <w:left w:val="single" w:sz="2" w:space="0" w:color="auto"/>
              <w:bottom w:val="single" w:sz="2" w:space="0" w:color="auto"/>
              <w:right w:val="single" w:sz="2" w:space="0" w:color="auto"/>
            </w:tcBorders>
          </w:tcPr>
          <w:p w14:paraId="438F0F7A"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2.</w:t>
            </w:r>
            <w:r w:rsidRPr="00433944">
              <w:rPr>
                <w:rFonts w:ascii="Verdana" w:hAnsi="Verdana"/>
                <w:color w:val="000000"/>
              </w:rPr>
              <w:tab/>
              <w:t>Physical size of required works items</w:t>
            </w:r>
          </w:p>
        </w:tc>
        <w:tc>
          <w:tcPr>
            <w:tcW w:w="5402" w:type="dxa"/>
            <w:tcBorders>
              <w:top w:val="single" w:sz="2" w:space="0" w:color="auto"/>
              <w:left w:val="single" w:sz="2" w:space="0" w:color="auto"/>
              <w:bottom w:val="single" w:sz="2" w:space="0" w:color="auto"/>
              <w:right w:val="single" w:sz="2" w:space="0" w:color="auto"/>
            </w:tcBorders>
          </w:tcPr>
          <w:p w14:paraId="62518BDE" w14:textId="77777777" w:rsidR="00FD54C9" w:rsidRPr="00433944" w:rsidRDefault="00FD54C9" w:rsidP="00482944">
            <w:pPr>
              <w:tabs>
                <w:tab w:val="left" w:pos="142"/>
              </w:tabs>
              <w:rPr>
                <w:rFonts w:ascii="Verdana" w:hAnsi="Verdana"/>
                <w:b/>
                <w:bCs/>
                <w:color w:val="000000"/>
                <w:spacing w:val="4"/>
              </w:rPr>
            </w:pPr>
          </w:p>
        </w:tc>
      </w:tr>
      <w:tr w:rsidR="00FD54C9" w:rsidRPr="00433944" w14:paraId="13AD225D" w14:textId="77777777" w:rsidTr="00482944">
        <w:tc>
          <w:tcPr>
            <w:tcW w:w="3780" w:type="dxa"/>
            <w:tcBorders>
              <w:top w:val="single" w:sz="2" w:space="0" w:color="auto"/>
              <w:left w:val="single" w:sz="2" w:space="0" w:color="auto"/>
              <w:bottom w:val="single" w:sz="2" w:space="0" w:color="auto"/>
              <w:right w:val="single" w:sz="2" w:space="0" w:color="auto"/>
            </w:tcBorders>
          </w:tcPr>
          <w:p w14:paraId="6F7DA49F"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 xml:space="preserve">3. </w:t>
            </w:r>
            <w:r w:rsidRPr="00433944">
              <w:rPr>
                <w:rFonts w:ascii="Verdana" w:hAnsi="Verdana"/>
                <w:color w:val="000000"/>
              </w:rPr>
              <w:tab/>
              <w:t>Complexity</w:t>
            </w:r>
          </w:p>
        </w:tc>
        <w:tc>
          <w:tcPr>
            <w:tcW w:w="5402" w:type="dxa"/>
            <w:tcBorders>
              <w:top w:val="single" w:sz="2" w:space="0" w:color="auto"/>
              <w:left w:val="single" w:sz="2" w:space="0" w:color="auto"/>
              <w:bottom w:val="single" w:sz="2" w:space="0" w:color="auto"/>
              <w:right w:val="single" w:sz="2" w:space="0" w:color="auto"/>
            </w:tcBorders>
          </w:tcPr>
          <w:p w14:paraId="42215455" w14:textId="77777777" w:rsidR="00FD54C9" w:rsidRPr="00433944" w:rsidRDefault="00FD54C9" w:rsidP="00482944">
            <w:pPr>
              <w:tabs>
                <w:tab w:val="left" w:pos="142"/>
              </w:tabs>
              <w:rPr>
                <w:rFonts w:ascii="Verdana" w:hAnsi="Verdana"/>
                <w:b/>
                <w:bCs/>
                <w:color w:val="000000"/>
                <w:spacing w:val="4"/>
              </w:rPr>
            </w:pPr>
          </w:p>
        </w:tc>
      </w:tr>
      <w:tr w:rsidR="00FD54C9" w:rsidRPr="00433944" w14:paraId="6B7E75F3" w14:textId="77777777" w:rsidTr="00482944">
        <w:tc>
          <w:tcPr>
            <w:tcW w:w="3780" w:type="dxa"/>
            <w:tcBorders>
              <w:top w:val="single" w:sz="2" w:space="0" w:color="auto"/>
              <w:left w:val="single" w:sz="2" w:space="0" w:color="auto"/>
              <w:bottom w:val="single" w:sz="2" w:space="0" w:color="auto"/>
              <w:right w:val="single" w:sz="2" w:space="0" w:color="auto"/>
            </w:tcBorders>
          </w:tcPr>
          <w:p w14:paraId="740C0952"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 xml:space="preserve">4. </w:t>
            </w:r>
            <w:r w:rsidRPr="00433944">
              <w:rPr>
                <w:rFonts w:ascii="Verdana" w:hAnsi="Verdana"/>
                <w:color w:val="000000"/>
              </w:rPr>
              <w:tab/>
              <w:t>Methods/Technology</w:t>
            </w:r>
          </w:p>
        </w:tc>
        <w:tc>
          <w:tcPr>
            <w:tcW w:w="5402" w:type="dxa"/>
            <w:tcBorders>
              <w:top w:val="single" w:sz="2" w:space="0" w:color="auto"/>
              <w:left w:val="single" w:sz="2" w:space="0" w:color="auto"/>
              <w:bottom w:val="single" w:sz="2" w:space="0" w:color="auto"/>
              <w:right w:val="single" w:sz="2" w:space="0" w:color="auto"/>
            </w:tcBorders>
          </w:tcPr>
          <w:p w14:paraId="0CCE9032" w14:textId="77777777" w:rsidR="00FD54C9" w:rsidRPr="00433944" w:rsidRDefault="00FD54C9" w:rsidP="00482944">
            <w:pPr>
              <w:tabs>
                <w:tab w:val="left" w:pos="142"/>
              </w:tabs>
              <w:rPr>
                <w:rFonts w:ascii="Verdana" w:hAnsi="Verdana"/>
                <w:b/>
                <w:bCs/>
                <w:color w:val="000000"/>
                <w:spacing w:val="4"/>
              </w:rPr>
            </w:pPr>
          </w:p>
        </w:tc>
      </w:tr>
      <w:tr w:rsidR="00FD54C9" w:rsidRPr="00433944" w14:paraId="4C9EC3FD" w14:textId="77777777" w:rsidTr="00482944">
        <w:tc>
          <w:tcPr>
            <w:tcW w:w="3780" w:type="dxa"/>
            <w:tcBorders>
              <w:top w:val="single" w:sz="2" w:space="0" w:color="auto"/>
              <w:left w:val="single" w:sz="2" w:space="0" w:color="auto"/>
              <w:bottom w:val="single" w:sz="2" w:space="0" w:color="auto"/>
              <w:right w:val="single" w:sz="2" w:space="0" w:color="auto"/>
            </w:tcBorders>
          </w:tcPr>
          <w:p w14:paraId="6D7FD66C"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 xml:space="preserve">5. </w:t>
            </w:r>
            <w:r w:rsidRPr="00433944">
              <w:rPr>
                <w:rFonts w:ascii="Verdana" w:hAnsi="Verdana"/>
                <w:color w:val="000000"/>
              </w:rPr>
              <w:tab/>
              <w:t>Construction rate for key activities</w:t>
            </w:r>
          </w:p>
        </w:tc>
        <w:tc>
          <w:tcPr>
            <w:tcW w:w="5402" w:type="dxa"/>
            <w:tcBorders>
              <w:top w:val="single" w:sz="2" w:space="0" w:color="auto"/>
              <w:left w:val="single" w:sz="2" w:space="0" w:color="auto"/>
              <w:bottom w:val="single" w:sz="2" w:space="0" w:color="auto"/>
              <w:right w:val="single" w:sz="2" w:space="0" w:color="auto"/>
            </w:tcBorders>
          </w:tcPr>
          <w:p w14:paraId="5C51E3D8" w14:textId="77777777" w:rsidR="00FD54C9" w:rsidRPr="00433944" w:rsidRDefault="00FD54C9" w:rsidP="00482944">
            <w:pPr>
              <w:tabs>
                <w:tab w:val="left" w:pos="142"/>
              </w:tabs>
              <w:rPr>
                <w:rFonts w:ascii="Verdana" w:hAnsi="Verdana"/>
                <w:b/>
                <w:bCs/>
                <w:color w:val="000000"/>
                <w:spacing w:val="4"/>
              </w:rPr>
            </w:pPr>
          </w:p>
        </w:tc>
      </w:tr>
      <w:tr w:rsidR="00FD54C9" w:rsidRPr="00433944" w14:paraId="0E9FD81D" w14:textId="77777777" w:rsidTr="00482944">
        <w:tc>
          <w:tcPr>
            <w:tcW w:w="3780" w:type="dxa"/>
            <w:tcBorders>
              <w:top w:val="single" w:sz="2" w:space="0" w:color="auto"/>
              <w:left w:val="single" w:sz="2" w:space="0" w:color="auto"/>
              <w:bottom w:val="single" w:sz="2" w:space="0" w:color="auto"/>
              <w:right w:val="single" w:sz="2" w:space="0" w:color="auto"/>
            </w:tcBorders>
          </w:tcPr>
          <w:p w14:paraId="01D197AE"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 xml:space="preserve">6. </w:t>
            </w:r>
            <w:r w:rsidRPr="00433944">
              <w:rPr>
                <w:rFonts w:ascii="Verdana" w:hAnsi="Verdana"/>
                <w:color w:val="000000"/>
              </w:rPr>
              <w:tab/>
              <w:t>Other Characteristics</w:t>
            </w:r>
          </w:p>
        </w:tc>
        <w:tc>
          <w:tcPr>
            <w:tcW w:w="5402" w:type="dxa"/>
            <w:tcBorders>
              <w:top w:val="single" w:sz="2" w:space="0" w:color="auto"/>
              <w:left w:val="single" w:sz="2" w:space="0" w:color="auto"/>
              <w:bottom w:val="single" w:sz="2" w:space="0" w:color="auto"/>
              <w:right w:val="single" w:sz="2" w:space="0" w:color="auto"/>
            </w:tcBorders>
          </w:tcPr>
          <w:p w14:paraId="60B4AEB9" w14:textId="77777777" w:rsidR="00FD54C9" w:rsidRPr="00433944" w:rsidRDefault="00FD54C9" w:rsidP="00482944">
            <w:pPr>
              <w:tabs>
                <w:tab w:val="left" w:pos="142"/>
              </w:tabs>
              <w:rPr>
                <w:rFonts w:ascii="Verdana" w:hAnsi="Verdana"/>
                <w:b/>
                <w:bCs/>
                <w:color w:val="000000"/>
                <w:spacing w:val="4"/>
              </w:rPr>
            </w:pPr>
          </w:p>
        </w:tc>
      </w:tr>
    </w:tbl>
    <w:p w14:paraId="2532800B" w14:textId="77777777" w:rsidR="00FD54C9" w:rsidRPr="00433944" w:rsidRDefault="00FD54C9" w:rsidP="00FD54C9">
      <w:pPr>
        <w:tabs>
          <w:tab w:val="left" w:pos="142"/>
        </w:tabs>
        <w:rPr>
          <w:rFonts w:ascii="Verdana" w:hAnsi="Verdana"/>
          <w:color w:val="000000"/>
        </w:rPr>
      </w:pPr>
      <w:r w:rsidRPr="00433944">
        <w:rPr>
          <w:rFonts w:ascii="Verdana" w:hAnsi="Verdana"/>
          <w:color w:val="000000"/>
        </w:rPr>
        <w:br w:type="page"/>
      </w:r>
    </w:p>
    <w:p w14:paraId="1D66DF9E" w14:textId="77777777" w:rsidR="00FD54C9" w:rsidRPr="00433944" w:rsidRDefault="00FD54C9">
      <w:pPr>
        <w:pStyle w:val="Heading2"/>
        <w:numPr>
          <w:ilvl w:val="1"/>
          <w:numId w:val="26"/>
        </w:numPr>
        <w:tabs>
          <w:tab w:val="left" w:pos="142"/>
          <w:tab w:val="left" w:pos="657"/>
          <w:tab w:val="left" w:pos="658"/>
        </w:tabs>
        <w:spacing w:before="251"/>
        <w:ind w:right="720" w:firstLine="0"/>
        <w:rPr>
          <w:rFonts w:ascii="Verdana" w:hAnsi="Verdana"/>
          <w:color w:val="000000"/>
          <w:spacing w:val="21"/>
          <w:sz w:val="22"/>
          <w:szCs w:val="22"/>
          <w:u w:val="single"/>
        </w:rPr>
      </w:pPr>
      <w:bookmarkStart w:id="202" w:name="_Toc333564318"/>
      <w:bookmarkStart w:id="203" w:name="_Toc473814145"/>
      <w:bookmarkStart w:id="204" w:name="_Toc89762944"/>
      <w:bookmarkStart w:id="205" w:name="_Toc233738900"/>
      <w:r w:rsidRPr="00433944">
        <w:rPr>
          <w:rFonts w:ascii="Verdana" w:hAnsi="Verdana"/>
          <w:color w:val="000000"/>
          <w:sz w:val="22"/>
          <w:szCs w:val="22"/>
          <w:u w:val="single"/>
        </w:rPr>
        <w:lastRenderedPageBreak/>
        <w:t xml:space="preserve">FORM EXP </w:t>
      </w:r>
      <w:r w:rsidRPr="00433944">
        <w:rPr>
          <w:rFonts w:ascii="Verdana" w:hAnsi="Verdana"/>
          <w:color w:val="000000"/>
          <w:spacing w:val="22"/>
          <w:sz w:val="22"/>
          <w:szCs w:val="22"/>
          <w:u w:val="single"/>
        </w:rPr>
        <w:t xml:space="preserve">- </w:t>
      </w:r>
      <w:r w:rsidRPr="00433944">
        <w:rPr>
          <w:rFonts w:ascii="Verdana" w:hAnsi="Verdana"/>
          <w:color w:val="000000"/>
          <w:spacing w:val="21"/>
          <w:sz w:val="22"/>
          <w:szCs w:val="22"/>
          <w:u w:val="single"/>
        </w:rPr>
        <w:t>4.2(b)</w:t>
      </w:r>
      <w:bookmarkEnd w:id="202"/>
      <w:bookmarkEnd w:id="203"/>
      <w:bookmarkEnd w:id="204"/>
      <w:bookmarkEnd w:id="205"/>
    </w:p>
    <w:p w14:paraId="0E9D7E07" w14:textId="77777777" w:rsidR="00FD54C9" w:rsidRPr="00433944" w:rsidRDefault="00FD54C9" w:rsidP="00FD54C9">
      <w:pPr>
        <w:pStyle w:val="SectionVHeader"/>
        <w:tabs>
          <w:tab w:val="left" w:pos="142"/>
        </w:tabs>
        <w:jc w:val="left"/>
        <w:rPr>
          <w:rFonts w:ascii="Verdana" w:hAnsi="Verdana"/>
          <w:color w:val="000000"/>
          <w:sz w:val="22"/>
          <w:szCs w:val="22"/>
        </w:rPr>
      </w:pPr>
      <w:bookmarkStart w:id="206" w:name="_Toc108424570"/>
    </w:p>
    <w:p w14:paraId="4AF88CE9" w14:textId="77777777" w:rsidR="00FD54C9" w:rsidRPr="00433944" w:rsidRDefault="00FD54C9" w:rsidP="3FE255E3">
      <w:pPr>
        <w:pStyle w:val="SectionVHeader"/>
        <w:tabs>
          <w:tab w:val="left" w:pos="142"/>
        </w:tabs>
        <w:jc w:val="left"/>
        <w:rPr>
          <w:rFonts w:ascii="Verdana" w:hAnsi="Verdana"/>
          <w:color w:val="000000"/>
          <w:sz w:val="22"/>
          <w:szCs w:val="22"/>
          <w:lang w:val="es-ES"/>
        </w:rPr>
      </w:pPr>
      <w:r w:rsidRPr="3FE255E3">
        <w:rPr>
          <w:rFonts w:ascii="Verdana" w:hAnsi="Verdana"/>
          <w:color w:val="000000" w:themeColor="text1"/>
          <w:sz w:val="22"/>
          <w:szCs w:val="22"/>
          <w:lang w:val="es-ES"/>
        </w:rPr>
        <w:t>Construction Experience in Key Activities</w:t>
      </w:r>
      <w:bookmarkEnd w:id="206"/>
    </w:p>
    <w:p w14:paraId="3C42B397" w14:textId="77777777" w:rsidR="00FD54C9" w:rsidRPr="00433944" w:rsidRDefault="00FD54C9" w:rsidP="00FD54C9">
      <w:pPr>
        <w:tabs>
          <w:tab w:val="left" w:pos="142"/>
        </w:tabs>
        <w:rPr>
          <w:rFonts w:ascii="Verdana" w:hAnsi="Verdana"/>
        </w:rPr>
      </w:pPr>
    </w:p>
    <w:p w14:paraId="65F085BD" w14:textId="77777777" w:rsidR="00FD54C9" w:rsidRPr="00433944" w:rsidRDefault="00FD54C9" w:rsidP="00FD54C9">
      <w:pPr>
        <w:tabs>
          <w:tab w:val="left" w:pos="142"/>
        </w:tabs>
        <w:rPr>
          <w:rFonts w:ascii="Verdana" w:hAnsi="Verdana"/>
          <w:bCs/>
          <w:i/>
          <w:iCs/>
          <w:color w:val="000000"/>
          <w:spacing w:val="2"/>
        </w:rPr>
      </w:pPr>
      <w:r w:rsidRPr="00433944">
        <w:rPr>
          <w:rFonts w:ascii="Verdana" w:hAnsi="Verdana"/>
          <w:bCs/>
          <w:color w:val="000000"/>
          <w:spacing w:val="-2"/>
        </w:rPr>
        <w:t xml:space="preserve">Tenderer's Name: </w:t>
      </w:r>
      <w:r w:rsidRPr="00433944">
        <w:rPr>
          <w:rFonts w:ascii="Verdana" w:hAnsi="Verdana"/>
          <w:bCs/>
          <w:i/>
          <w:iCs/>
          <w:color w:val="000000"/>
        </w:rPr>
        <w:t>________________</w:t>
      </w:r>
      <w:r w:rsidRPr="00433944">
        <w:rPr>
          <w:rFonts w:ascii="Verdana" w:hAnsi="Verdana"/>
          <w:bCs/>
          <w:i/>
          <w:iCs/>
          <w:color w:val="000000"/>
        </w:rPr>
        <w:br/>
      </w:r>
      <w:r w:rsidRPr="00433944">
        <w:rPr>
          <w:rFonts w:ascii="Verdana" w:hAnsi="Verdana"/>
          <w:bCs/>
          <w:color w:val="000000"/>
          <w:spacing w:val="-2"/>
        </w:rPr>
        <w:t xml:space="preserve">Date: </w:t>
      </w:r>
      <w:r w:rsidRPr="00433944">
        <w:rPr>
          <w:rFonts w:ascii="Verdana" w:hAnsi="Verdana"/>
          <w:bCs/>
          <w:i/>
          <w:iCs/>
          <w:color w:val="000000"/>
          <w:spacing w:val="2"/>
        </w:rPr>
        <w:t>___________________</w:t>
      </w:r>
      <w:r w:rsidRPr="00433944">
        <w:rPr>
          <w:rFonts w:ascii="Verdana" w:hAnsi="Verdana"/>
          <w:bCs/>
          <w:i/>
          <w:iCs/>
          <w:color w:val="000000"/>
          <w:spacing w:val="2"/>
        </w:rPr>
        <w:br/>
      </w:r>
      <w:r w:rsidRPr="00433944">
        <w:rPr>
          <w:rFonts w:ascii="Verdana" w:hAnsi="Verdana"/>
          <w:bCs/>
          <w:color w:val="000000"/>
          <w:spacing w:val="-2"/>
        </w:rPr>
        <w:t xml:space="preserve">Tenderer's JV Member Name: </w:t>
      </w:r>
      <w:r w:rsidRPr="00433944">
        <w:rPr>
          <w:rFonts w:ascii="Verdana" w:hAnsi="Verdana"/>
          <w:bCs/>
          <w:i/>
          <w:iCs/>
          <w:color w:val="000000"/>
        </w:rPr>
        <w:t>__________________</w:t>
      </w:r>
      <w:r w:rsidRPr="00433944">
        <w:rPr>
          <w:rFonts w:ascii="Verdana" w:hAnsi="Verdana"/>
          <w:bCs/>
          <w:i/>
          <w:iCs/>
          <w:color w:val="000000"/>
        </w:rPr>
        <w:br/>
      </w:r>
      <w:r w:rsidRPr="00433944">
        <w:rPr>
          <w:rFonts w:ascii="Verdana" w:hAnsi="Verdana"/>
          <w:bCs/>
          <w:color w:val="000000"/>
          <w:spacing w:val="-2"/>
        </w:rPr>
        <w:t>Sub-contractor's Name</w:t>
      </w:r>
      <w:r w:rsidRPr="00433944">
        <w:rPr>
          <w:rFonts w:ascii="Verdana" w:hAnsi="Verdana"/>
          <w:bCs/>
          <w:color w:val="000000"/>
          <w:spacing w:val="-2"/>
        </w:rPr>
        <w:footnoteReference w:id="2"/>
      </w:r>
      <w:r w:rsidRPr="00433944">
        <w:rPr>
          <w:rFonts w:ascii="Verdana" w:hAnsi="Verdana"/>
          <w:bCs/>
          <w:color w:val="000000"/>
          <w:spacing w:val="-2"/>
        </w:rPr>
        <w:t xml:space="preserve"> (as per ITT 34): </w:t>
      </w:r>
      <w:r w:rsidRPr="00433944">
        <w:rPr>
          <w:rFonts w:ascii="Verdana" w:hAnsi="Verdana"/>
          <w:bCs/>
          <w:i/>
          <w:iCs/>
          <w:color w:val="000000"/>
        </w:rPr>
        <w:t>________________</w:t>
      </w:r>
      <w:r w:rsidRPr="00433944">
        <w:rPr>
          <w:rFonts w:ascii="Verdana" w:hAnsi="Verdana"/>
          <w:bCs/>
          <w:i/>
          <w:iCs/>
          <w:color w:val="000000"/>
        </w:rPr>
        <w:br/>
      </w:r>
      <w:r w:rsidRPr="00433944">
        <w:rPr>
          <w:rFonts w:ascii="Verdana" w:hAnsi="Verdana"/>
          <w:bCs/>
          <w:color w:val="000000"/>
          <w:spacing w:val="-2"/>
        </w:rPr>
        <w:t xml:space="preserve">ITT No. and title: </w:t>
      </w:r>
      <w:r w:rsidRPr="00433944">
        <w:rPr>
          <w:rFonts w:ascii="Verdana" w:hAnsi="Verdana"/>
          <w:bCs/>
          <w:i/>
          <w:iCs/>
          <w:color w:val="000000"/>
          <w:spacing w:val="2"/>
        </w:rPr>
        <w:t>_____________________</w:t>
      </w:r>
    </w:p>
    <w:p w14:paraId="5747945A" w14:textId="77777777" w:rsidR="00FD54C9" w:rsidRPr="00433944" w:rsidRDefault="00FD54C9" w:rsidP="00FD54C9">
      <w:pPr>
        <w:pStyle w:val="SectionVHeading2"/>
        <w:tabs>
          <w:tab w:val="left" w:pos="142"/>
        </w:tabs>
        <w:rPr>
          <w:rFonts w:ascii="Verdana" w:hAnsi="Verdana"/>
          <w:bCs/>
          <w:color w:val="000000"/>
          <w:spacing w:val="-2"/>
          <w:sz w:val="22"/>
          <w:szCs w:val="22"/>
        </w:rPr>
      </w:pPr>
    </w:p>
    <w:p w14:paraId="701321BA" w14:textId="77777777" w:rsidR="00FD54C9" w:rsidRPr="00433944" w:rsidRDefault="00FD54C9" w:rsidP="3FE255E3">
      <w:pPr>
        <w:pStyle w:val="SectionVHeading2"/>
        <w:tabs>
          <w:tab w:val="left" w:pos="142"/>
        </w:tabs>
        <w:rPr>
          <w:rFonts w:ascii="Verdana" w:hAnsi="Verdana"/>
          <w:color w:val="000000"/>
          <w:spacing w:val="-6"/>
          <w:sz w:val="22"/>
          <w:szCs w:val="22"/>
          <w:lang w:val="es-ES"/>
        </w:rPr>
      </w:pPr>
      <w:r w:rsidRPr="3FE255E3">
        <w:rPr>
          <w:rFonts w:ascii="Verdana" w:hAnsi="Verdana"/>
          <w:color w:val="000000"/>
          <w:spacing w:val="-2"/>
          <w:sz w:val="22"/>
          <w:szCs w:val="22"/>
          <w:lang w:val="es-ES"/>
        </w:rPr>
        <w:t xml:space="preserve">All Sub-contractors for key activities must complete the information in this form as per ITT </w:t>
      </w:r>
      <w:r w:rsidRPr="3FE255E3">
        <w:rPr>
          <w:rFonts w:ascii="Verdana" w:hAnsi="Verdana"/>
          <w:color w:val="000000"/>
          <w:spacing w:val="-6"/>
          <w:sz w:val="22"/>
          <w:szCs w:val="22"/>
          <w:lang w:val="es-ES"/>
        </w:rPr>
        <w:t xml:space="preserve">34 and Section III, </w:t>
      </w:r>
      <w:r w:rsidRPr="3FE255E3">
        <w:rPr>
          <w:rFonts w:ascii="Verdana" w:hAnsi="Verdana"/>
          <w:sz w:val="22"/>
          <w:szCs w:val="22"/>
          <w:lang w:val="es-ES"/>
        </w:rPr>
        <w:t>Evaluation and Qualification Criteria</w:t>
      </w:r>
      <w:r w:rsidRPr="3FE255E3">
        <w:rPr>
          <w:rFonts w:ascii="Verdana" w:hAnsi="Verdana"/>
          <w:color w:val="000000"/>
          <w:spacing w:val="-6"/>
          <w:sz w:val="22"/>
          <w:szCs w:val="22"/>
          <w:lang w:val="es-ES"/>
        </w:rPr>
        <w:t>, Sub-Factor 4.2.</w:t>
      </w:r>
    </w:p>
    <w:p w14:paraId="2901BF07" w14:textId="77777777" w:rsidR="00FD54C9" w:rsidRPr="00433944" w:rsidRDefault="00FD54C9" w:rsidP="00FD54C9">
      <w:pPr>
        <w:pStyle w:val="SectionVHeading2"/>
        <w:tabs>
          <w:tab w:val="left" w:pos="142"/>
          <w:tab w:val="left" w:pos="720"/>
        </w:tabs>
        <w:rPr>
          <w:rFonts w:ascii="Verdana" w:hAnsi="Verdana"/>
          <w:bCs/>
          <w:color w:val="000000"/>
          <w:spacing w:val="-2"/>
          <w:sz w:val="22"/>
          <w:szCs w:val="22"/>
        </w:rPr>
      </w:pPr>
    </w:p>
    <w:p w14:paraId="430A3D18" w14:textId="77777777" w:rsidR="00FD54C9" w:rsidRPr="00433944" w:rsidRDefault="00FD54C9" w:rsidP="3FE255E3">
      <w:pPr>
        <w:pStyle w:val="SectionVHeading2"/>
        <w:tabs>
          <w:tab w:val="left" w:pos="142"/>
          <w:tab w:val="left" w:pos="720"/>
        </w:tabs>
        <w:rPr>
          <w:rFonts w:ascii="Verdana" w:hAnsi="Verdana"/>
          <w:i/>
          <w:iCs/>
          <w:color w:val="000000"/>
          <w:spacing w:val="2"/>
          <w:sz w:val="22"/>
          <w:szCs w:val="22"/>
          <w:lang w:val="es-ES"/>
        </w:rPr>
      </w:pPr>
      <w:r w:rsidRPr="3FE255E3">
        <w:rPr>
          <w:rFonts w:ascii="Verdana" w:hAnsi="Verdana"/>
          <w:color w:val="000000"/>
          <w:spacing w:val="-2"/>
          <w:sz w:val="22"/>
          <w:szCs w:val="22"/>
          <w:lang w:val="es-ES"/>
        </w:rPr>
        <w:t>1.</w:t>
      </w:r>
      <w:r w:rsidRPr="00433944">
        <w:rPr>
          <w:rFonts w:ascii="Verdana" w:hAnsi="Verdana"/>
          <w:bCs/>
          <w:color w:val="000000"/>
          <w:spacing w:val="-2"/>
          <w:sz w:val="22"/>
          <w:szCs w:val="22"/>
        </w:rPr>
        <w:tab/>
      </w:r>
      <w:r w:rsidRPr="3FE255E3">
        <w:rPr>
          <w:rFonts w:ascii="Verdana" w:hAnsi="Verdana"/>
          <w:color w:val="000000"/>
          <w:spacing w:val="-2"/>
          <w:sz w:val="22"/>
          <w:szCs w:val="22"/>
          <w:lang w:val="es-ES"/>
        </w:rPr>
        <w:t xml:space="preserve">Key Activity No One: </w:t>
      </w:r>
      <w:r w:rsidRPr="3FE255E3">
        <w:rPr>
          <w:rFonts w:ascii="Verdana" w:hAnsi="Verdana"/>
          <w:i/>
          <w:iCs/>
          <w:color w:val="000000"/>
          <w:spacing w:val="2"/>
          <w:sz w:val="22"/>
          <w:szCs w:val="22"/>
          <w:lang w:val="es-ES"/>
        </w:rPr>
        <w:t>_</w:t>
      </w:r>
    </w:p>
    <w:p w14:paraId="7AD69B7B" w14:textId="77777777" w:rsidR="00FD54C9" w:rsidRPr="00433944" w:rsidRDefault="00FD54C9" w:rsidP="00FD54C9">
      <w:pPr>
        <w:pStyle w:val="SectionVHeading2"/>
        <w:tabs>
          <w:tab w:val="left" w:pos="142"/>
          <w:tab w:val="left" w:pos="720"/>
        </w:tabs>
        <w:rPr>
          <w:rFonts w:ascii="Verdana" w:hAnsi="Verdana"/>
          <w:bCs/>
          <w:i/>
          <w:iCs/>
          <w:color w:val="000000"/>
          <w:spacing w:val="-2"/>
          <w:sz w:val="22"/>
          <w:szCs w:val="22"/>
        </w:rPr>
      </w:pPr>
      <w:r w:rsidRPr="00433944">
        <w:rPr>
          <w:rFonts w:ascii="Verdana" w:hAnsi="Verdana"/>
          <w:bCs/>
          <w:i/>
          <w:iCs/>
          <w:color w:val="000000"/>
          <w:spacing w:val="2"/>
          <w:sz w:val="22"/>
          <w:szCs w:val="22"/>
        </w:rPr>
        <w:t>_______________________</w:t>
      </w:r>
    </w:p>
    <w:tbl>
      <w:tblPr>
        <w:tblW w:w="0" w:type="auto"/>
        <w:tblInd w:w="3" w:type="dxa"/>
        <w:tblLayout w:type="fixed"/>
        <w:tblCellMar>
          <w:left w:w="0" w:type="dxa"/>
          <w:right w:w="0" w:type="dxa"/>
        </w:tblCellMar>
        <w:tblLook w:val="0000" w:firstRow="0" w:lastRow="0" w:firstColumn="0" w:lastColumn="0" w:noHBand="0" w:noVBand="0"/>
      </w:tblPr>
      <w:tblGrid>
        <w:gridCol w:w="3835"/>
        <w:gridCol w:w="1385"/>
        <w:gridCol w:w="420"/>
        <w:gridCol w:w="1020"/>
        <w:gridCol w:w="1350"/>
        <w:gridCol w:w="1271"/>
        <w:gridCol w:w="11"/>
      </w:tblGrid>
      <w:tr w:rsidR="00FD54C9" w:rsidRPr="00433944" w14:paraId="4D798D0F" w14:textId="77777777" w:rsidTr="00482944">
        <w:trPr>
          <w:gridAfter w:val="1"/>
          <w:wAfter w:w="11" w:type="dxa"/>
          <w:tblHeader/>
        </w:trPr>
        <w:tc>
          <w:tcPr>
            <w:tcW w:w="3835" w:type="dxa"/>
            <w:tcBorders>
              <w:top w:val="single" w:sz="2" w:space="0" w:color="auto"/>
              <w:left w:val="single" w:sz="2" w:space="0" w:color="auto"/>
              <w:bottom w:val="single" w:sz="2" w:space="0" w:color="auto"/>
              <w:right w:val="single" w:sz="2" w:space="0" w:color="auto"/>
            </w:tcBorders>
          </w:tcPr>
          <w:p w14:paraId="1617AEC1" w14:textId="77777777" w:rsidR="00FD54C9" w:rsidRPr="00433944" w:rsidRDefault="00FD54C9" w:rsidP="00482944">
            <w:pPr>
              <w:tabs>
                <w:tab w:val="left" w:pos="142"/>
              </w:tabs>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tcPr>
          <w:p w14:paraId="2597D956" w14:textId="77777777" w:rsidR="00FD54C9" w:rsidRPr="00433944" w:rsidRDefault="00FD54C9" w:rsidP="00482944">
            <w:pPr>
              <w:tabs>
                <w:tab w:val="left" w:pos="142"/>
              </w:tabs>
              <w:rPr>
                <w:rFonts w:ascii="Verdana" w:hAnsi="Verdana"/>
                <w:b/>
                <w:bCs/>
                <w:color w:val="000000"/>
                <w:spacing w:val="12"/>
              </w:rPr>
            </w:pPr>
            <w:r w:rsidRPr="00433944">
              <w:rPr>
                <w:rFonts w:ascii="Verdana" w:hAnsi="Verdana"/>
                <w:b/>
                <w:bCs/>
                <w:color w:val="000000"/>
                <w:spacing w:val="12"/>
              </w:rPr>
              <w:t>Information</w:t>
            </w:r>
          </w:p>
        </w:tc>
      </w:tr>
      <w:tr w:rsidR="00FD54C9" w:rsidRPr="00433944" w14:paraId="5A03806C" w14:textId="77777777" w:rsidTr="00482944">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4B2569F7" w14:textId="77777777" w:rsidR="00FD54C9" w:rsidRPr="00433944" w:rsidRDefault="00FD54C9" w:rsidP="00482944">
            <w:pPr>
              <w:tabs>
                <w:tab w:val="left" w:pos="142"/>
              </w:tabs>
              <w:rPr>
                <w:rFonts w:ascii="Verdana" w:hAnsi="Verdana"/>
                <w:bCs/>
                <w:color w:val="000000"/>
                <w:spacing w:val="-8"/>
              </w:rPr>
            </w:pPr>
            <w:r w:rsidRPr="00433944">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55F09AF" w14:textId="77777777" w:rsidR="00FD54C9" w:rsidRPr="00433944" w:rsidRDefault="00FD54C9" w:rsidP="00482944">
            <w:pPr>
              <w:tabs>
                <w:tab w:val="left" w:pos="142"/>
              </w:tabs>
              <w:rPr>
                <w:rFonts w:ascii="Verdana" w:hAnsi="Verdana"/>
                <w:bCs/>
                <w:i/>
                <w:iCs/>
                <w:color w:val="000000"/>
                <w:spacing w:val="2"/>
              </w:rPr>
            </w:pPr>
          </w:p>
        </w:tc>
      </w:tr>
      <w:tr w:rsidR="00FD54C9" w:rsidRPr="00433944" w14:paraId="5C247BD6" w14:textId="77777777" w:rsidTr="00482944">
        <w:trPr>
          <w:gridAfter w:val="1"/>
          <w:wAfter w:w="11" w:type="dxa"/>
          <w:trHeight w:hRule="exact" w:val="408"/>
        </w:trPr>
        <w:tc>
          <w:tcPr>
            <w:tcW w:w="3835" w:type="dxa"/>
            <w:tcBorders>
              <w:top w:val="single" w:sz="2" w:space="0" w:color="auto"/>
              <w:left w:val="single" w:sz="2" w:space="0" w:color="auto"/>
              <w:bottom w:val="single" w:sz="2" w:space="0" w:color="auto"/>
              <w:right w:val="single" w:sz="2" w:space="0" w:color="auto"/>
            </w:tcBorders>
          </w:tcPr>
          <w:p w14:paraId="5362A732" w14:textId="77777777" w:rsidR="00FD54C9" w:rsidRPr="00433944" w:rsidRDefault="00FD54C9" w:rsidP="00482944">
            <w:pPr>
              <w:tabs>
                <w:tab w:val="left" w:pos="142"/>
              </w:tabs>
              <w:rPr>
                <w:rFonts w:ascii="Verdana" w:hAnsi="Verdana"/>
                <w:bCs/>
                <w:color w:val="000000"/>
                <w:spacing w:val="-10"/>
              </w:rPr>
            </w:pPr>
            <w:r w:rsidRPr="00433944">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0AB4FB97" w14:textId="77777777" w:rsidR="00FD54C9" w:rsidRPr="00433944" w:rsidRDefault="00FD54C9" w:rsidP="00482944">
            <w:pPr>
              <w:tabs>
                <w:tab w:val="left" w:pos="142"/>
              </w:tabs>
              <w:rPr>
                <w:rFonts w:ascii="Verdana" w:hAnsi="Verdana"/>
                <w:bCs/>
                <w:i/>
                <w:iCs/>
                <w:color w:val="000000"/>
                <w:spacing w:val="2"/>
              </w:rPr>
            </w:pPr>
          </w:p>
        </w:tc>
      </w:tr>
      <w:tr w:rsidR="00FD54C9" w:rsidRPr="00433944" w14:paraId="1ABDE010" w14:textId="77777777" w:rsidTr="00482944">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7EAFB27B" w14:textId="77777777" w:rsidR="00FD54C9" w:rsidRPr="00433944" w:rsidRDefault="00FD54C9" w:rsidP="00482944">
            <w:pPr>
              <w:tabs>
                <w:tab w:val="left" w:pos="142"/>
              </w:tabs>
              <w:rPr>
                <w:rFonts w:ascii="Verdana" w:hAnsi="Verdana"/>
                <w:bCs/>
                <w:color w:val="000000"/>
                <w:spacing w:val="-2"/>
              </w:rPr>
            </w:pPr>
            <w:r w:rsidRPr="00433944">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355F0E8C" w14:textId="77777777" w:rsidR="00FD54C9" w:rsidRPr="00433944" w:rsidRDefault="00FD54C9" w:rsidP="00482944">
            <w:pPr>
              <w:tabs>
                <w:tab w:val="left" w:pos="142"/>
              </w:tabs>
              <w:rPr>
                <w:rFonts w:ascii="Verdana" w:hAnsi="Verdana"/>
                <w:bCs/>
                <w:i/>
                <w:iCs/>
                <w:color w:val="000000"/>
                <w:spacing w:val="2"/>
              </w:rPr>
            </w:pPr>
          </w:p>
        </w:tc>
      </w:tr>
      <w:tr w:rsidR="00FD54C9" w:rsidRPr="00433944" w14:paraId="3DAB4354" w14:textId="77777777" w:rsidTr="00482944">
        <w:trPr>
          <w:gridAfter w:val="1"/>
          <w:wAfter w:w="11" w:type="dxa"/>
          <w:trHeight w:hRule="exact" w:val="868"/>
        </w:trPr>
        <w:tc>
          <w:tcPr>
            <w:tcW w:w="3835" w:type="dxa"/>
            <w:tcBorders>
              <w:top w:val="single" w:sz="2" w:space="0" w:color="auto"/>
              <w:left w:val="single" w:sz="2" w:space="0" w:color="auto"/>
              <w:bottom w:val="single" w:sz="2" w:space="0" w:color="auto"/>
              <w:right w:val="single" w:sz="2" w:space="0" w:color="auto"/>
            </w:tcBorders>
          </w:tcPr>
          <w:p w14:paraId="01497911" w14:textId="77777777" w:rsidR="00FD54C9" w:rsidRPr="00433944" w:rsidRDefault="00FD54C9" w:rsidP="00482944">
            <w:pPr>
              <w:tabs>
                <w:tab w:val="left" w:pos="142"/>
              </w:tabs>
              <w:rPr>
                <w:rFonts w:ascii="Verdana" w:hAnsi="Verdana"/>
                <w:bCs/>
                <w:color w:val="000000"/>
                <w:spacing w:val="-2"/>
              </w:rPr>
            </w:pPr>
            <w:r w:rsidRPr="00433944">
              <w:rPr>
                <w:rFonts w:ascii="Verdana" w:hAnsi="Verdana"/>
                <w:bCs/>
                <w:color w:val="000000"/>
                <w:spacing w:val="-2"/>
              </w:rPr>
              <w:t>Role in Contract</w:t>
            </w:r>
          </w:p>
          <w:p w14:paraId="7AB63DF0" w14:textId="77777777" w:rsidR="00FD54C9" w:rsidRPr="00433944" w:rsidRDefault="00FD54C9" w:rsidP="00482944">
            <w:pPr>
              <w:tabs>
                <w:tab w:val="left" w:pos="142"/>
              </w:tabs>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tcPr>
          <w:p w14:paraId="3C732C4E" w14:textId="77777777" w:rsidR="00FD54C9" w:rsidRPr="00433944" w:rsidRDefault="00FD54C9" w:rsidP="00482944">
            <w:pPr>
              <w:tabs>
                <w:tab w:val="left" w:pos="142"/>
              </w:tabs>
              <w:rPr>
                <w:rFonts w:ascii="Verdana" w:hAnsi="Verdana"/>
                <w:bCs/>
                <w:color w:val="000000"/>
                <w:spacing w:val="-4"/>
              </w:rPr>
            </w:pPr>
            <w:r w:rsidRPr="00433944">
              <w:rPr>
                <w:rFonts w:ascii="Verdana" w:hAnsi="Verdana"/>
                <w:bCs/>
                <w:color w:val="000000"/>
                <w:spacing w:val="-4"/>
              </w:rPr>
              <w:t>Prime Contractor</w:t>
            </w:r>
          </w:p>
          <w:p w14:paraId="297784FA" w14:textId="77777777" w:rsidR="00FD54C9" w:rsidRPr="00433944" w:rsidRDefault="00FD54C9" w:rsidP="00482944">
            <w:pPr>
              <w:tabs>
                <w:tab w:val="left" w:pos="142"/>
              </w:tabs>
              <w:rPr>
                <w:rFonts w:ascii="Verdana" w:hAnsi="Verdana"/>
                <w:bCs/>
                <w:color w:val="000000"/>
                <w:spacing w:val="-4"/>
              </w:rPr>
            </w:pPr>
            <w:r w:rsidRPr="00433944">
              <w:rPr>
                <w:rFonts w:ascii="Wingdings" w:eastAsia="Wingdings" w:hAnsi="Wingdings" w:cs="Wingdings"/>
                <w:color w:val="000000"/>
                <w:spacing w:val="-2"/>
              </w:rPr>
              <w:t>¨</w:t>
            </w:r>
          </w:p>
        </w:tc>
        <w:tc>
          <w:tcPr>
            <w:tcW w:w="1440" w:type="dxa"/>
            <w:gridSpan w:val="2"/>
            <w:tcBorders>
              <w:top w:val="single" w:sz="2" w:space="0" w:color="auto"/>
              <w:left w:val="single" w:sz="2" w:space="0" w:color="auto"/>
              <w:bottom w:val="single" w:sz="2" w:space="0" w:color="auto"/>
              <w:right w:val="single" w:sz="2" w:space="0" w:color="auto"/>
            </w:tcBorders>
          </w:tcPr>
          <w:p w14:paraId="69354016" w14:textId="77777777" w:rsidR="00FD54C9" w:rsidRPr="00433944" w:rsidRDefault="00FD54C9" w:rsidP="00482944">
            <w:pPr>
              <w:tabs>
                <w:tab w:val="left" w:pos="142"/>
              </w:tabs>
              <w:rPr>
                <w:rFonts w:ascii="Verdana" w:eastAsia="MS Mincho" w:hAnsi="Verdana"/>
                <w:color w:val="000000"/>
                <w:spacing w:val="-2"/>
              </w:rPr>
            </w:pPr>
            <w:r w:rsidRPr="00433944">
              <w:rPr>
                <w:rFonts w:ascii="Verdana" w:hAnsi="Verdana"/>
                <w:bCs/>
                <w:color w:val="000000"/>
                <w:spacing w:val="-4"/>
              </w:rPr>
              <w:t xml:space="preserve">Member in </w:t>
            </w:r>
            <w:r w:rsidRPr="00433944">
              <w:rPr>
                <w:rFonts w:ascii="Verdana" w:hAnsi="Verdana"/>
                <w:bCs/>
                <w:color w:val="000000"/>
                <w:spacing w:val="-4"/>
              </w:rPr>
              <w:br/>
              <w:t>JV</w:t>
            </w:r>
            <w:r w:rsidRPr="00433944">
              <w:rPr>
                <w:rFonts w:ascii="Verdana" w:eastAsia="MS Mincho" w:hAnsi="Verdana"/>
                <w:color w:val="000000"/>
                <w:spacing w:val="-2"/>
              </w:rPr>
              <w:t xml:space="preserve"> </w:t>
            </w:r>
          </w:p>
          <w:p w14:paraId="3AE880F5" w14:textId="77777777" w:rsidR="00FD54C9" w:rsidRPr="00433944" w:rsidRDefault="00FD54C9" w:rsidP="00482944">
            <w:pPr>
              <w:tabs>
                <w:tab w:val="left" w:pos="142"/>
              </w:tabs>
              <w:rPr>
                <w:rFonts w:ascii="Verdana" w:hAnsi="Verdana"/>
                <w:bCs/>
                <w:color w:val="000000"/>
                <w:spacing w:val="-4"/>
              </w:rPr>
            </w:pPr>
            <w:r w:rsidRPr="00433944">
              <w:rPr>
                <w:rFonts w:ascii="Wingdings" w:eastAsia="Wingdings" w:hAnsi="Wingdings" w:cs="Wingdings"/>
                <w:color w:val="000000"/>
                <w:spacing w:val="-2"/>
              </w:rPr>
              <w:t>¨</w:t>
            </w:r>
          </w:p>
        </w:tc>
        <w:tc>
          <w:tcPr>
            <w:tcW w:w="1350" w:type="dxa"/>
            <w:tcBorders>
              <w:top w:val="single" w:sz="2" w:space="0" w:color="auto"/>
              <w:left w:val="single" w:sz="2" w:space="0" w:color="auto"/>
              <w:bottom w:val="single" w:sz="2" w:space="0" w:color="auto"/>
              <w:right w:val="single" w:sz="2" w:space="0" w:color="auto"/>
            </w:tcBorders>
          </w:tcPr>
          <w:p w14:paraId="04A7FF3D" w14:textId="77777777" w:rsidR="00FD54C9" w:rsidRPr="00433944" w:rsidRDefault="00FD54C9" w:rsidP="00482944">
            <w:pPr>
              <w:tabs>
                <w:tab w:val="left" w:pos="142"/>
              </w:tabs>
              <w:rPr>
                <w:rFonts w:ascii="Verdana" w:hAnsi="Verdana"/>
                <w:bCs/>
                <w:color w:val="000000"/>
                <w:spacing w:val="-4"/>
              </w:rPr>
            </w:pPr>
            <w:r w:rsidRPr="00433944">
              <w:rPr>
                <w:rFonts w:ascii="Verdana" w:hAnsi="Verdana"/>
                <w:bCs/>
                <w:color w:val="000000"/>
                <w:spacing w:val="-4"/>
              </w:rPr>
              <w:t>Management Contractor</w:t>
            </w:r>
          </w:p>
          <w:p w14:paraId="3BF77E88" w14:textId="77777777" w:rsidR="00FD54C9" w:rsidRPr="00433944" w:rsidRDefault="00FD54C9" w:rsidP="00482944">
            <w:pPr>
              <w:tabs>
                <w:tab w:val="left" w:pos="142"/>
              </w:tabs>
              <w:rPr>
                <w:rFonts w:ascii="Verdana" w:hAnsi="Verdana"/>
                <w:bCs/>
                <w:color w:val="000000"/>
                <w:spacing w:val="-4"/>
              </w:rPr>
            </w:pPr>
            <w:r w:rsidRPr="00433944">
              <w:rPr>
                <w:rFonts w:ascii="Wingdings" w:eastAsia="Wingdings" w:hAnsi="Wingdings" w:cs="Wingdings"/>
                <w:color w:val="000000"/>
                <w:spacing w:val="-2"/>
              </w:rPr>
              <w:t>¨</w:t>
            </w:r>
          </w:p>
        </w:tc>
        <w:tc>
          <w:tcPr>
            <w:tcW w:w="1271" w:type="dxa"/>
            <w:tcBorders>
              <w:top w:val="single" w:sz="2" w:space="0" w:color="auto"/>
              <w:left w:val="single" w:sz="2" w:space="0" w:color="auto"/>
              <w:bottom w:val="single" w:sz="2" w:space="0" w:color="auto"/>
              <w:right w:val="single" w:sz="2" w:space="0" w:color="auto"/>
            </w:tcBorders>
          </w:tcPr>
          <w:p w14:paraId="20BE0A2A" w14:textId="77777777" w:rsidR="00FD54C9" w:rsidRPr="00433944" w:rsidRDefault="00FD54C9" w:rsidP="00482944">
            <w:pPr>
              <w:tabs>
                <w:tab w:val="left" w:pos="142"/>
              </w:tabs>
              <w:rPr>
                <w:rFonts w:ascii="Verdana" w:hAnsi="Verdana"/>
                <w:bCs/>
                <w:color w:val="000000"/>
                <w:spacing w:val="-4"/>
              </w:rPr>
            </w:pPr>
            <w:r w:rsidRPr="00433944">
              <w:rPr>
                <w:rFonts w:ascii="Verdana" w:hAnsi="Verdana"/>
                <w:bCs/>
                <w:color w:val="000000"/>
                <w:spacing w:val="-4"/>
              </w:rPr>
              <w:t xml:space="preserve">Sub-contractor </w:t>
            </w:r>
          </w:p>
          <w:p w14:paraId="3598B02B" w14:textId="77777777" w:rsidR="00FD54C9" w:rsidRPr="00433944" w:rsidRDefault="00FD54C9" w:rsidP="00482944">
            <w:pPr>
              <w:tabs>
                <w:tab w:val="left" w:pos="142"/>
              </w:tabs>
              <w:rPr>
                <w:rFonts w:ascii="Verdana" w:hAnsi="Verdana"/>
                <w:bCs/>
                <w:color w:val="000000"/>
                <w:spacing w:val="-4"/>
              </w:rPr>
            </w:pPr>
            <w:r w:rsidRPr="00433944">
              <w:rPr>
                <w:rFonts w:ascii="Wingdings" w:eastAsia="Wingdings" w:hAnsi="Wingdings" w:cs="Wingdings"/>
                <w:color w:val="000000"/>
                <w:spacing w:val="-2"/>
              </w:rPr>
              <w:t>¨</w:t>
            </w:r>
          </w:p>
        </w:tc>
      </w:tr>
      <w:tr w:rsidR="00FD54C9" w:rsidRPr="00433944" w14:paraId="4FCA6985" w14:textId="77777777" w:rsidTr="00482944">
        <w:trPr>
          <w:gridAfter w:val="1"/>
          <w:wAfter w:w="11" w:type="dxa"/>
          <w:trHeight w:val="321"/>
        </w:trPr>
        <w:tc>
          <w:tcPr>
            <w:tcW w:w="3835" w:type="dxa"/>
            <w:tcBorders>
              <w:top w:val="single" w:sz="2" w:space="0" w:color="auto"/>
              <w:left w:val="single" w:sz="2" w:space="0" w:color="auto"/>
              <w:bottom w:val="single" w:sz="2" w:space="0" w:color="auto"/>
              <w:right w:val="single" w:sz="2" w:space="0" w:color="auto"/>
            </w:tcBorders>
          </w:tcPr>
          <w:p w14:paraId="6E42C1F5" w14:textId="77777777" w:rsidR="00FD54C9" w:rsidRPr="00433944" w:rsidRDefault="00FD54C9" w:rsidP="00482944">
            <w:pPr>
              <w:tabs>
                <w:tab w:val="left" w:pos="142"/>
              </w:tabs>
              <w:rPr>
                <w:rFonts w:ascii="Verdana" w:hAnsi="Verdana"/>
                <w:bCs/>
                <w:color w:val="000000"/>
                <w:spacing w:val="-11"/>
              </w:rPr>
            </w:pPr>
            <w:r w:rsidRPr="00433944">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1217C90C" w14:textId="77777777" w:rsidR="00FD54C9" w:rsidRPr="00433944" w:rsidRDefault="00FD54C9" w:rsidP="00482944">
            <w:pPr>
              <w:tabs>
                <w:tab w:val="left" w:pos="142"/>
              </w:tabs>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tcPr>
          <w:p w14:paraId="35887A59" w14:textId="77777777" w:rsidR="00FD54C9" w:rsidRPr="00433944" w:rsidRDefault="00FD54C9" w:rsidP="00482944">
            <w:pPr>
              <w:tabs>
                <w:tab w:val="left" w:pos="142"/>
              </w:tabs>
              <w:rPr>
                <w:rFonts w:ascii="Verdana" w:hAnsi="Verdana"/>
                <w:bCs/>
                <w:i/>
                <w:iCs/>
                <w:color w:val="000000"/>
                <w:spacing w:val="2"/>
              </w:rPr>
            </w:pPr>
            <w:r w:rsidRPr="00433944">
              <w:rPr>
                <w:rFonts w:ascii="Verdana" w:hAnsi="Verdana"/>
                <w:b/>
                <w:bCs/>
                <w:color w:val="000000"/>
                <w:spacing w:val="-4"/>
              </w:rPr>
              <w:t>Kenya Shilling</w:t>
            </w:r>
          </w:p>
        </w:tc>
      </w:tr>
      <w:tr w:rsidR="00FD54C9" w:rsidRPr="00433944" w14:paraId="2D650FDD" w14:textId="77777777" w:rsidTr="00482944">
        <w:trPr>
          <w:gridAfter w:val="1"/>
          <w:wAfter w:w="11" w:type="dxa"/>
          <w:cantSplit/>
          <w:trHeight w:val="439"/>
        </w:trPr>
        <w:tc>
          <w:tcPr>
            <w:tcW w:w="3835" w:type="dxa"/>
            <w:tcBorders>
              <w:top w:val="single" w:sz="2" w:space="0" w:color="auto"/>
              <w:left w:val="single" w:sz="2" w:space="0" w:color="auto"/>
              <w:bottom w:val="single" w:sz="4" w:space="0" w:color="auto"/>
              <w:right w:val="single" w:sz="2" w:space="0" w:color="auto"/>
            </w:tcBorders>
          </w:tcPr>
          <w:p w14:paraId="233EEE35" w14:textId="77777777" w:rsidR="00FD54C9" w:rsidRPr="00433944" w:rsidRDefault="00FD54C9" w:rsidP="00482944">
            <w:pPr>
              <w:tabs>
                <w:tab w:val="left" w:pos="142"/>
              </w:tabs>
              <w:rPr>
                <w:rFonts w:ascii="Verdana" w:hAnsi="Verdana"/>
                <w:bCs/>
                <w:color w:val="000000"/>
              </w:rPr>
            </w:pPr>
            <w:r w:rsidRPr="00433944">
              <w:rPr>
                <w:rFonts w:ascii="Verdana" w:hAnsi="Verdana"/>
                <w:bCs/>
                <w:color w:val="000000"/>
              </w:rPr>
              <w:t>Quantity (Volume, number or rate of production, as applicable) performed under the contract per year or part of the year</w:t>
            </w:r>
          </w:p>
          <w:p w14:paraId="40452765" w14:textId="77777777" w:rsidR="00FD54C9" w:rsidRPr="00433944" w:rsidRDefault="00FD54C9" w:rsidP="00482944">
            <w:pPr>
              <w:tabs>
                <w:tab w:val="left" w:pos="142"/>
              </w:tabs>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tcPr>
          <w:p w14:paraId="380513C0" w14:textId="77777777" w:rsidR="00FD54C9" w:rsidRPr="00433944" w:rsidRDefault="00FD54C9" w:rsidP="00482944">
            <w:pPr>
              <w:tabs>
                <w:tab w:val="left" w:pos="142"/>
              </w:tabs>
              <w:rPr>
                <w:rFonts w:ascii="Verdana" w:hAnsi="Verdana"/>
                <w:bCs/>
                <w:iCs/>
                <w:color w:val="000000"/>
                <w:spacing w:val="2"/>
              </w:rPr>
            </w:pPr>
            <w:r w:rsidRPr="00433944">
              <w:rPr>
                <w:rFonts w:ascii="Verdana" w:hAnsi="Verdana"/>
                <w:bCs/>
                <w:iCs/>
                <w:color w:val="000000"/>
                <w:spacing w:val="2"/>
              </w:rPr>
              <w:t>Total quantity in the contract</w:t>
            </w:r>
          </w:p>
          <w:p w14:paraId="35D38039" w14:textId="77777777" w:rsidR="00FD54C9" w:rsidRPr="00433944" w:rsidRDefault="00FD54C9" w:rsidP="00482944">
            <w:pPr>
              <w:tabs>
                <w:tab w:val="left" w:pos="142"/>
              </w:tabs>
              <w:rPr>
                <w:rFonts w:ascii="Verdana" w:hAnsi="Verdana"/>
                <w:bCs/>
                <w:iCs/>
                <w:color w:val="000000"/>
                <w:spacing w:val="2"/>
              </w:rPr>
            </w:pPr>
            <w:r w:rsidRPr="00433944">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tcPr>
          <w:p w14:paraId="0DEACB86" w14:textId="77777777" w:rsidR="00FD54C9" w:rsidRPr="00433944" w:rsidRDefault="00FD54C9" w:rsidP="00482944">
            <w:pPr>
              <w:tabs>
                <w:tab w:val="left" w:pos="142"/>
              </w:tabs>
              <w:rPr>
                <w:rFonts w:ascii="Verdana" w:hAnsi="Verdana"/>
                <w:bCs/>
                <w:iCs/>
                <w:color w:val="000000"/>
                <w:spacing w:val="2"/>
              </w:rPr>
            </w:pPr>
            <w:r w:rsidRPr="00433944">
              <w:rPr>
                <w:rFonts w:ascii="Verdana" w:hAnsi="Verdana"/>
                <w:bCs/>
                <w:iCs/>
                <w:color w:val="000000"/>
                <w:spacing w:val="2"/>
              </w:rPr>
              <w:t xml:space="preserve">Percentage </w:t>
            </w:r>
          </w:p>
          <w:p w14:paraId="038E8BBB" w14:textId="77777777" w:rsidR="00FD54C9" w:rsidRPr="00433944" w:rsidRDefault="00FD54C9" w:rsidP="00482944">
            <w:pPr>
              <w:tabs>
                <w:tab w:val="left" w:pos="142"/>
              </w:tabs>
              <w:rPr>
                <w:rFonts w:ascii="Verdana" w:hAnsi="Verdana"/>
                <w:bCs/>
                <w:iCs/>
                <w:color w:val="000000"/>
                <w:spacing w:val="2"/>
              </w:rPr>
            </w:pPr>
            <w:r w:rsidRPr="00433944">
              <w:rPr>
                <w:rFonts w:ascii="Verdana" w:hAnsi="Verdana"/>
                <w:bCs/>
                <w:iCs/>
                <w:color w:val="000000"/>
                <w:spacing w:val="2"/>
              </w:rPr>
              <w:t>participation</w:t>
            </w:r>
          </w:p>
          <w:p w14:paraId="0E933351" w14:textId="77777777" w:rsidR="00FD54C9" w:rsidRPr="00433944" w:rsidRDefault="00FD54C9" w:rsidP="00482944">
            <w:pPr>
              <w:tabs>
                <w:tab w:val="left" w:pos="142"/>
              </w:tabs>
              <w:rPr>
                <w:rFonts w:ascii="Verdana" w:hAnsi="Verdana"/>
                <w:bCs/>
                <w:iCs/>
                <w:color w:val="000000"/>
                <w:spacing w:val="2"/>
              </w:rPr>
            </w:pPr>
            <w:r w:rsidRPr="00433944">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tcPr>
          <w:p w14:paraId="40246E9C" w14:textId="77777777" w:rsidR="00FD54C9" w:rsidRPr="00433944" w:rsidRDefault="00FD54C9" w:rsidP="00482944">
            <w:pPr>
              <w:tabs>
                <w:tab w:val="left" w:pos="142"/>
              </w:tabs>
              <w:rPr>
                <w:rFonts w:ascii="Verdana" w:hAnsi="Verdana"/>
                <w:bCs/>
                <w:iCs/>
                <w:color w:val="000000"/>
                <w:spacing w:val="2"/>
              </w:rPr>
            </w:pPr>
            <w:r w:rsidRPr="00433944">
              <w:rPr>
                <w:rFonts w:ascii="Verdana" w:hAnsi="Verdana"/>
                <w:bCs/>
                <w:iCs/>
                <w:color w:val="000000"/>
                <w:spacing w:val="2"/>
              </w:rPr>
              <w:t xml:space="preserve">Actual Quantity Performed </w:t>
            </w:r>
          </w:p>
          <w:p w14:paraId="50B43BC0" w14:textId="77777777" w:rsidR="00FD54C9" w:rsidRPr="00433944" w:rsidRDefault="00FD54C9" w:rsidP="00482944">
            <w:pPr>
              <w:tabs>
                <w:tab w:val="left" w:pos="142"/>
              </w:tabs>
              <w:rPr>
                <w:rFonts w:ascii="Verdana" w:hAnsi="Verdana"/>
                <w:bCs/>
                <w:i/>
                <w:iCs/>
                <w:color w:val="000000"/>
                <w:spacing w:val="2"/>
              </w:rPr>
            </w:pPr>
            <w:r w:rsidRPr="00433944">
              <w:rPr>
                <w:rFonts w:ascii="Verdana" w:hAnsi="Verdana"/>
                <w:bCs/>
                <w:iCs/>
                <w:color w:val="000000"/>
                <w:spacing w:val="2"/>
              </w:rPr>
              <w:t>(i) x (ii)</w:t>
            </w:r>
            <w:r w:rsidRPr="00433944">
              <w:rPr>
                <w:rFonts w:ascii="Verdana" w:hAnsi="Verdana"/>
                <w:bCs/>
                <w:i/>
                <w:iCs/>
                <w:color w:val="000000"/>
                <w:spacing w:val="2"/>
              </w:rPr>
              <w:t xml:space="preserve"> </w:t>
            </w:r>
          </w:p>
        </w:tc>
      </w:tr>
      <w:tr w:rsidR="00FD54C9" w:rsidRPr="00433944" w14:paraId="2B0DCC35" w14:textId="77777777" w:rsidTr="0048294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191E6655" w14:textId="77777777" w:rsidR="00FD54C9" w:rsidRPr="00433944" w:rsidRDefault="00FD54C9" w:rsidP="00482944">
            <w:pPr>
              <w:tabs>
                <w:tab w:val="left" w:pos="142"/>
              </w:tabs>
              <w:rPr>
                <w:rFonts w:ascii="Verdana" w:hAnsi="Verdana"/>
                <w:bCs/>
                <w:color w:val="000000"/>
              </w:rPr>
            </w:pPr>
            <w:r w:rsidRPr="00433944">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488493" w14:textId="77777777" w:rsidR="00FD54C9" w:rsidRPr="00433944" w:rsidRDefault="00FD54C9" w:rsidP="00482944">
            <w:pPr>
              <w:tabs>
                <w:tab w:val="left" w:pos="142"/>
              </w:tabs>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7F12CFFE" w14:textId="77777777" w:rsidR="00FD54C9" w:rsidRPr="00433944" w:rsidRDefault="00FD54C9" w:rsidP="00482944">
            <w:pPr>
              <w:tabs>
                <w:tab w:val="left" w:pos="142"/>
              </w:tabs>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0FC24640" w14:textId="77777777" w:rsidR="00FD54C9" w:rsidRPr="00433944" w:rsidRDefault="00FD54C9" w:rsidP="00482944">
            <w:pPr>
              <w:tabs>
                <w:tab w:val="left" w:pos="142"/>
              </w:tabs>
              <w:rPr>
                <w:rFonts w:ascii="Verdana" w:hAnsi="Verdana"/>
                <w:bCs/>
                <w:i/>
                <w:iCs/>
                <w:color w:val="000000"/>
                <w:spacing w:val="2"/>
              </w:rPr>
            </w:pPr>
          </w:p>
        </w:tc>
      </w:tr>
      <w:tr w:rsidR="00FD54C9" w:rsidRPr="00433944" w14:paraId="1D0084E1" w14:textId="77777777" w:rsidTr="0048294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4B5FE79E" w14:textId="77777777" w:rsidR="00FD54C9" w:rsidRPr="00433944" w:rsidRDefault="00FD54C9" w:rsidP="00482944">
            <w:pPr>
              <w:tabs>
                <w:tab w:val="left" w:pos="142"/>
              </w:tabs>
              <w:rPr>
                <w:rFonts w:ascii="Verdana" w:hAnsi="Verdana"/>
                <w:bCs/>
                <w:color w:val="000000"/>
              </w:rPr>
            </w:pPr>
            <w:r w:rsidRPr="00433944">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3945747C" w14:textId="77777777" w:rsidR="00FD54C9" w:rsidRPr="00433944" w:rsidRDefault="00FD54C9" w:rsidP="00482944">
            <w:pPr>
              <w:tabs>
                <w:tab w:val="left" w:pos="142"/>
              </w:tabs>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38929BF4" w14:textId="77777777" w:rsidR="00FD54C9" w:rsidRPr="00433944" w:rsidRDefault="00FD54C9" w:rsidP="00482944">
            <w:pPr>
              <w:tabs>
                <w:tab w:val="left" w:pos="142"/>
              </w:tabs>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B75B07C" w14:textId="77777777" w:rsidR="00FD54C9" w:rsidRPr="00433944" w:rsidRDefault="00FD54C9" w:rsidP="00482944">
            <w:pPr>
              <w:tabs>
                <w:tab w:val="left" w:pos="142"/>
              </w:tabs>
              <w:rPr>
                <w:rFonts w:ascii="Verdana" w:hAnsi="Verdana"/>
                <w:bCs/>
                <w:i/>
                <w:iCs/>
                <w:color w:val="000000"/>
                <w:spacing w:val="2"/>
              </w:rPr>
            </w:pPr>
          </w:p>
        </w:tc>
      </w:tr>
      <w:tr w:rsidR="00FD54C9" w:rsidRPr="00433944" w14:paraId="0D74BD01" w14:textId="77777777" w:rsidTr="0048294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37F65AB8" w14:textId="77777777" w:rsidR="00FD54C9" w:rsidRPr="00433944" w:rsidRDefault="00FD54C9" w:rsidP="00482944">
            <w:pPr>
              <w:tabs>
                <w:tab w:val="left" w:pos="142"/>
              </w:tabs>
              <w:rPr>
                <w:rFonts w:ascii="Verdana" w:hAnsi="Verdana"/>
                <w:bCs/>
                <w:color w:val="000000"/>
              </w:rPr>
            </w:pPr>
            <w:r w:rsidRPr="00433944">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01031A6B" w14:textId="77777777" w:rsidR="00FD54C9" w:rsidRPr="00433944" w:rsidRDefault="00FD54C9" w:rsidP="00482944">
            <w:pPr>
              <w:tabs>
                <w:tab w:val="left" w:pos="142"/>
              </w:tabs>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6F19189D" w14:textId="77777777" w:rsidR="00FD54C9" w:rsidRPr="00433944" w:rsidRDefault="00FD54C9" w:rsidP="00482944">
            <w:pPr>
              <w:tabs>
                <w:tab w:val="left" w:pos="142"/>
              </w:tabs>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30D24383" w14:textId="77777777" w:rsidR="00FD54C9" w:rsidRPr="00433944" w:rsidRDefault="00FD54C9" w:rsidP="00482944">
            <w:pPr>
              <w:tabs>
                <w:tab w:val="left" w:pos="142"/>
              </w:tabs>
              <w:rPr>
                <w:rFonts w:ascii="Verdana" w:hAnsi="Verdana"/>
                <w:bCs/>
                <w:i/>
                <w:iCs/>
                <w:color w:val="000000"/>
                <w:spacing w:val="2"/>
              </w:rPr>
            </w:pPr>
          </w:p>
        </w:tc>
      </w:tr>
      <w:tr w:rsidR="00FD54C9" w:rsidRPr="00433944" w14:paraId="2F90CD9A" w14:textId="77777777" w:rsidTr="0048294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52837C9F" w14:textId="77777777" w:rsidR="00FD54C9" w:rsidRPr="00433944" w:rsidRDefault="00FD54C9" w:rsidP="00482944">
            <w:pPr>
              <w:tabs>
                <w:tab w:val="left" w:pos="142"/>
              </w:tabs>
              <w:rPr>
                <w:rFonts w:ascii="Verdana" w:hAnsi="Verdana"/>
                <w:bCs/>
                <w:color w:val="000000"/>
              </w:rPr>
            </w:pPr>
            <w:r w:rsidRPr="00433944">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1950AE84" w14:textId="77777777" w:rsidR="00FD54C9" w:rsidRPr="00433944" w:rsidRDefault="00FD54C9" w:rsidP="00482944">
            <w:pPr>
              <w:tabs>
                <w:tab w:val="left" w:pos="142"/>
              </w:tabs>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4743ADC2" w14:textId="77777777" w:rsidR="00FD54C9" w:rsidRPr="00433944" w:rsidRDefault="00FD54C9" w:rsidP="00482944">
            <w:pPr>
              <w:tabs>
                <w:tab w:val="left" w:pos="142"/>
              </w:tabs>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0A6DC0F9" w14:textId="77777777" w:rsidR="00FD54C9" w:rsidRPr="00433944" w:rsidRDefault="00FD54C9" w:rsidP="00482944">
            <w:pPr>
              <w:tabs>
                <w:tab w:val="left" w:pos="142"/>
              </w:tabs>
              <w:rPr>
                <w:rFonts w:ascii="Verdana" w:hAnsi="Verdana"/>
                <w:bCs/>
                <w:i/>
                <w:iCs/>
                <w:color w:val="000000"/>
                <w:spacing w:val="2"/>
              </w:rPr>
            </w:pPr>
          </w:p>
        </w:tc>
      </w:tr>
      <w:tr w:rsidR="00FD54C9" w:rsidRPr="00433944" w14:paraId="3885316D" w14:textId="77777777" w:rsidTr="00482944">
        <w:trPr>
          <w:trHeight w:hRule="exact" w:val="901"/>
        </w:trPr>
        <w:tc>
          <w:tcPr>
            <w:tcW w:w="3835" w:type="dxa"/>
            <w:tcBorders>
              <w:top w:val="single" w:sz="2" w:space="0" w:color="auto"/>
              <w:left w:val="single" w:sz="2" w:space="0" w:color="auto"/>
              <w:bottom w:val="single" w:sz="2" w:space="0" w:color="auto"/>
              <w:right w:val="single" w:sz="2" w:space="0" w:color="auto"/>
            </w:tcBorders>
          </w:tcPr>
          <w:p w14:paraId="612C48D0" w14:textId="77777777" w:rsidR="00FD54C9" w:rsidRPr="00433944" w:rsidRDefault="00FD54C9" w:rsidP="00482944">
            <w:pPr>
              <w:tabs>
                <w:tab w:val="left" w:pos="142"/>
              </w:tabs>
              <w:rPr>
                <w:rFonts w:ascii="Verdana" w:hAnsi="Verdana"/>
                <w:color w:val="000000"/>
                <w:spacing w:val="-4"/>
              </w:rPr>
            </w:pPr>
            <w:r w:rsidRPr="00433944">
              <w:rPr>
                <w:rFonts w:ascii="Verdana" w:hAnsi="Verdana"/>
                <w:color w:val="000000"/>
                <w:spacing w:val="-4"/>
              </w:rPr>
              <w:t>Procuring Entity’s Name:</w:t>
            </w:r>
          </w:p>
        </w:tc>
        <w:tc>
          <w:tcPr>
            <w:tcW w:w="5457" w:type="dxa"/>
            <w:gridSpan w:val="6"/>
            <w:tcBorders>
              <w:top w:val="single" w:sz="2" w:space="0" w:color="auto"/>
              <w:left w:val="single" w:sz="2" w:space="0" w:color="auto"/>
              <w:bottom w:val="single" w:sz="2" w:space="0" w:color="auto"/>
              <w:right w:val="single" w:sz="2" w:space="0" w:color="auto"/>
            </w:tcBorders>
          </w:tcPr>
          <w:p w14:paraId="7AF2326B" w14:textId="77777777" w:rsidR="00FD54C9" w:rsidRPr="00433944" w:rsidRDefault="00FD54C9" w:rsidP="00482944">
            <w:pPr>
              <w:tabs>
                <w:tab w:val="left" w:pos="142"/>
              </w:tabs>
              <w:rPr>
                <w:rFonts w:ascii="Verdana" w:hAnsi="Verdana"/>
                <w:i/>
                <w:iCs/>
                <w:color w:val="000000"/>
                <w:spacing w:val="-4"/>
              </w:rPr>
            </w:pPr>
            <w:r w:rsidRPr="00433944">
              <w:rPr>
                <w:rFonts w:ascii="Verdana" w:hAnsi="Verdana"/>
                <w:b/>
                <w:bCs/>
                <w:color w:val="000000"/>
                <w:spacing w:val="4"/>
              </w:rPr>
              <w:t xml:space="preserve"> </w:t>
            </w:r>
          </w:p>
        </w:tc>
      </w:tr>
      <w:tr w:rsidR="00FD54C9" w:rsidRPr="00433944" w14:paraId="59EF4905" w14:textId="77777777" w:rsidTr="00482944">
        <w:trPr>
          <w:trHeight w:val="798"/>
        </w:trPr>
        <w:tc>
          <w:tcPr>
            <w:tcW w:w="3835" w:type="dxa"/>
            <w:tcBorders>
              <w:top w:val="single" w:sz="2" w:space="0" w:color="auto"/>
              <w:left w:val="single" w:sz="2" w:space="0" w:color="auto"/>
              <w:bottom w:val="single" w:sz="2" w:space="0" w:color="auto"/>
              <w:right w:val="single" w:sz="2" w:space="0" w:color="auto"/>
            </w:tcBorders>
          </w:tcPr>
          <w:p w14:paraId="68C5F47E" w14:textId="77777777" w:rsidR="00FD54C9" w:rsidRPr="00433944" w:rsidRDefault="00FD54C9" w:rsidP="00482944">
            <w:pPr>
              <w:tabs>
                <w:tab w:val="left" w:pos="142"/>
              </w:tabs>
              <w:rPr>
                <w:rFonts w:ascii="Verdana" w:hAnsi="Verdana"/>
                <w:color w:val="000000"/>
                <w:spacing w:val="-4"/>
              </w:rPr>
            </w:pPr>
            <w:r w:rsidRPr="00433944">
              <w:rPr>
                <w:rFonts w:ascii="Verdana" w:hAnsi="Verdana"/>
                <w:color w:val="000000"/>
                <w:spacing w:val="-4"/>
              </w:rPr>
              <w:t>Address:</w:t>
            </w:r>
          </w:p>
          <w:p w14:paraId="0D417412" w14:textId="77777777" w:rsidR="00FD54C9" w:rsidRPr="00433944" w:rsidRDefault="00FD54C9" w:rsidP="00482944">
            <w:pPr>
              <w:tabs>
                <w:tab w:val="left" w:pos="142"/>
              </w:tabs>
              <w:rPr>
                <w:rFonts w:ascii="Verdana" w:hAnsi="Verdana"/>
                <w:color w:val="000000"/>
                <w:spacing w:val="-4"/>
              </w:rPr>
            </w:pPr>
            <w:r w:rsidRPr="00433944">
              <w:rPr>
                <w:rFonts w:ascii="Verdana" w:hAnsi="Verdana"/>
                <w:color w:val="000000"/>
                <w:spacing w:val="-4"/>
              </w:rPr>
              <w:t>Telephone/fax number</w:t>
            </w:r>
          </w:p>
          <w:p w14:paraId="230E9867" w14:textId="77777777" w:rsidR="00FD54C9" w:rsidRPr="00433944" w:rsidRDefault="00FD54C9" w:rsidP="00482944">
            <w:pPr>
              <w:tabs>
                <w:tab w:val="left" w:pos="142"/>
              </w:tabs>
              <w:rPr>
                <w:rFonts w:ascii="Verdana" w:hAnsi="Verdana"/>
                <w:color w:val="000000"/>
                <w:spacing w:val="-4"/>
              </w:rPr>
            </w:pPr>
            <w:r w:rsidRPr="00433944">
              <w:rPr>
                <w:rFonts w:ascii="Verdana" w:hAnsi="Verdana"/>
                <w:color w:val="000000"/>
                <w:spacing w:val="-4"/>
              </w:rPr>
              <w:t>E-mail:</w:t>
            </w:r>
          </w:p>
        </w:tc>
        <w:tc>
          <w:tcPr>
            <w:tcW w:w="5457" w:type="dxa"/>
            <w:gridSpan w:val="6"/>
            <w:tcBorders>
              <w:top w:val="single" w:sz="2" w:space="0" w:color="auto"/>
              <w:left w:val="single" w:sz="2" w:space="0" w:color="auto"/>
              <w:bottom w:val="single" w:sz="2" w:space="0" w:color="auto"/>
              <w:right w:val="single" w:sz="2" w:space="0" w:color="auto"/>
            </w:tcBorders>
          </w:tcPr>
          <w:p w14:paraId="01F9744C" w14:textId="77777777" w:rsidR="00FD54C9" w:rsidRPr="00433944" w:rsidRDefault="00FD54C9" w:rsidP="00482944">
            <w:pPr>
              <w:tabs>
                <w:tab w:val="left" w:pos="142"/>
              </w:tabs>
              <w:rPr>
                <w:rFonts w:ascii="Verdana" w:hAnsi="Verdana"/>
                <w:i/>
                <w:iCs/>
                <w:color w:val="000000"/>
                <w:spacing w:val="-4"/>
              </w:rPr>
            </w:pPr>
          </w:p>
        </w:tc>
      </w:tr>
    </w:tbl>
    <w:p w14:paraId="4BD1349D" w14:textId="77777777" w:rsidR="00FD54C9" w:rsidRPr="00433944" w:rsidRDefault="00FD54C9" w:rsidP="00FD54C9">
      <w:pPr>
        <w:pStyle w:val="SectionVHeading2"/>
        <w:tabs>
          <w:tab w:val="left" w:pos="142"/>
          <w:tab w:val="left" w:pos="720"/>
        </w:tabs>
        <w:rPr>
          <w:rFonts w:ascii="Verdana" w:hAnsi="Verdana"/>
          <w:bCs/>
          <w:i/>
          <w:iCs/>
          <w:color w:val="000000"/>
          <w:spacing w:val="-2"/>
          <w:sz w:val="22"/>
          <w:szCs w:val="22"/>
        </w:rPr>
      </w:pPr>
    </w:p>
    <w:p w14:paraId="33DC35D1" w14:textId="77777777" w:rsidR="00FD54C9" w:rsidRPr="00433944" w:rsidRDefault="00FD54C9" w:rsidP="00FD54C9">
      <w:pPr>
        <w:pStyle w:val="SectionVHeading2"/>
        <w:tabs>
          <w:tab w:val="left" w:pos="142"/>
          <w:tab w:val="left" w:pos="720"/>
        </w:tabs>
        <w:rPr>
          <w:rFonts w:ascii="Verdana" w:hAnsi="Verdana"/>
          <w:bCs/>
          <w:i/>
          <w:iCs/>
          <w:color w:val="000000"/>
          <w:spacing w:val="-2"/>
          <w:sz w:val="22"/>
          <w:szCs w:val="22"/>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FD54C9" w:rsidRPr="00433944" w14:paraId="1CFE9B39" w14:textId="77777777" w:rsidTr="00482944">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2209510B" w14:textId="77777777" w:rsidR="00FD54C9" w:rsidRPr="00433944" w:rsidRDefault="00FD54C9" w:rsidP="00482944">
            <w:pPr>
              <w:tabs>
                <w:tab w:val="left" w:pos="142"/>
              </w:tabs>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tcPr>
          <w:p w14:paraId="5A76DCB9" w14:textId="77777777" w:rsidR="00FD54C9" w:rsidRPr="00433944" w:rsidRDefault="00FD54C9" w:rsidP="00482944">
            <w:pPr>
              <w:tabs>
                <w:tab w:val="left" w:pos="142"/>
              </w:tabs>
              <w:rPr>
                <w:rFonts w:ascii="Verdana" w:hAnsi="Verdana"/>
                <w:b/>
                <w:bCs/>
                <w:color w:val="000000"/>
                <w:spacing w:val="4"/>
              </w:rPr>
            </w:pPr>
            <w:r w:rsidRPr="00433944">
              <w:rPr>
                <w:rFonts w:ascii="Verdana" w:hAnsi="Verdana"/>
                <w:b/>
                <w:bCs/>
                <w:color w:val="000000"/>
                <w:spacing w:val="4"/>
              </w:rPr>
              <w:t>Information</w:t>
            </w:r>
          </w:p>
        </w:tc>
      </w:tr>
      <w:tr w:rsidR="00FD54C9" w:rsidRPr="00433944" w14:paraId="5960E326" w14:textId="77777777" w:rsidTr="00482944">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6E959067" w14:textId="77777777" w:rsidR="00FD54C9" w:rsidRPr="00433944" w:rsidRDefault="00FD54C9" w:rsidP="00482944">
            <w:pPr>
              <w:tabs>
                <w:tab w:val="left" w:pos="142"/>
              </w:tabs>
              <w:rPr>
                <w:rFonts w:ascii="Verdana" w:hAnsi="Verdana"/>
                <w:color w:val="000000"/>
                <w:spacing w:val="-4"/>
              </w:rPr>
            </w:pPr>
            <w:r w:rsidRPr="00433944">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7AD1B02F" w14:textId="77777777" w:rsidR="00FD54C9" w:rsidRPr="00433944" w:rsidRDefault="00FD54C9" w:rsidP="00482944">
            <w:pPr>
              <w:tabs>
                <w:tab w:val="left" w:pos="142"/>
              </w:tabs>
              <w:rPr>
                <w:rFonts w:ascii="Verdana" w:hAnsi="Verdana"/>
                <w:color w:val="000000"/>
                <w:spacing w:val="-4"/>
              </w:rPr>
            </w:pPr>
          </w:p>
        </w:tc>
      </w:tr>
      <w:tr w:rsidR="00FD54C9" w:rsidRPr="00433944" w14:paraId="7EF8700C" w14:textId="77777777" w:rsidTr="0048294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74F70E2E" w14:textId="77777777" w:rsidR="00FD54C9" w:rsidRPr="00433944" w:rsidRDefault="00FD54C9" w:rsidP="00482944">
            <w:pPr>
              <w:tabs>
                <w:tab w:val="left" w:pos="142"/>
              </w:tabs>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tcPr>
          <w:p w14:paraId="44E7F1B2" w14:textId="77777777" w:rsidR="00FD54C9" w:rsidRPr="00433944" w:rsidRDefault="00FD54C9" w:rsidP="00482944">
            <w:pPr>
              <w:tabs>
                <w:tab w:val="left" w:pos="142"/>
              </w:tabs>
              <w:rPr>
                <w:rFonts w:ascii="Verdana" w:hAnsi="Verdana"/>
                <w:i/>
                <w:iCs/>
                <w:color w:val="000000"/>
                <w:spacing w:val="-4"/>
              </w:rPr>
            </w:pPr>
          </w:p>
          <w:p w14:paraId="11302497" w14:textId="77777777" w:rsidR="00FD54C9" w:rsidRPr="00433944" w:rsidRDefault="00FD54C9" w:rsidP="00482944">
            <w:pPr>
              <w:tabs>
                <w:tab w:val="left" w:pos="142"/>
              </w:tabs>
              <w:rPr>
                <w:rFonts w:ascii="Verdana" w:hAnsi="Verdana"/>
                <w:i/>
                <w:iCs/>
                <w:color w:val="000000"/>
                <w:spacing w:val="-4"/>
              </w:rPr>
            </w:pPr>
          </w:p>
        </w:tc>
      </w:tr>
      <w:tr w:rsidR="00FD54C9" w:rsidRPr="00433944" w14:paraId="304FD204" w14:textId="77777777" w:rsidTr="0048294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BEF693C" w14:textId="77777777" w:rsidR="00FD54C9" w:rsidRPr="00433944" w:rsidRDefault="00FD54C9" w:rsidP="00482944">
            <w:pPr>
              <w:tabs>
                <w:tab w:val="left" w:pos="142"/>
              </w:tabs>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tcPr>
          <w:p w14:paraId="4AA4D36D" w14:textId="77777777" w:rsidR="00FD54C9" w:rsidRPr="00433944" w:rsidRDefault="00FD54C9" w:rsidP="00482944">
            <w:pPr>
              <w:tabs>
                <w:tab w:val="left" w:pos="142"/>
              </w:tabs>
              <w:rPr>
                <w:rFonts w:ascii="Verdana" w:hAnsi="Verdana"/>
                <w:color w:val="000000"/>
              </w:rPr>
            </w:pPr>
          </w:p>
        </w:tc>
      </w:tr>
      <w:tr w:rsidR="00FD54C9" w:rsidRPr="00433944" w14:paraId="62FD6FD3" w14:textId="77777777" w:rsidTr="00482944">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0138BFFE" w14:textId="77777777" w:rsidR="00FD54C9" w:rsidRPr="00433944" w:rsidRDefault="00FD54C9" w:rsidP="00482944">
            <w:pPr>
              <w:tabs>
                <w:tab w:val="left" w:pos="142"/>
              </w:tabs>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tcPr>
          <w:p w14:paraId="792A3342" w14:textId="77777777" w:rsidR="00FD54C9" w:rsidRPr="00433944" w:rsidRDefault="00FD54C9" w:rsidP="00482944">
            <w:pPr>
              <w:tabs>
                <w:tab w:val="left" w:pos="142"/>
              </w:tabs>
              <w:rPr>
                <w:rFonts w:ascii="Verdana" w:hAnsi="Verdana"/>
                <w:color w:val="000000"/>
              </w:rPr>
            </w:pPr>
          </w:p>
        </w:tc>
      </w:tr>
      <w:tr w:rsidR="00FD54C9" w:rsidRPr="00433944" w14:paraId="50E3CD1F" w14:textId="77777777" w:rsidTr="0048294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FB7D8FB" w14:textId="77777777" w:rsidR="00FD54C9" w:rsidRPr="00433944" w:rsidRDefault="00FD54C9" w:rsidP="00482944">
            <w:pPr>
              <w:tabs>
                <w:tab w:val="left" w:pos="142"/>
              </w:tabs>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tcPr>
          <w:p w14:paraId="3B0BDB2B" w14:textId="77777777" w:rsidR="00FD54C9" w:rsidRPr="00433944" w:rsidRDefault="00FD54C9" w:rsidP="00482944">
            <w:pPr>
              <w:tabs>
                <w:tab w:val="left" w:pos="142"/>
              </w:tabs>
              <w:rPr>
                <w:rFonts w:ascii="Verdana" w:hAnsi="Verdana"/>
                <w:color w:val="000000"/>
              </w:rPr>
            </w:pPr>
          </w:p>
        </w:tc>
      </w:tr>
      <w:tr w:rsidR="00FD54C9" w:rsidRPr="00433944" w14:paraId="397EEBD0" w14:textId="77777777" w:rsidTr="00482944">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4E41098F" w14:textId="77777777" w:rsidR="00FD54C9" w:rsidRPr="00433944" w:rsidRDefault="00FD54C9" w:rsidP="00482944">
            <w:pPr>
              <w:tabs>
                <w:tab w:val="left" w:pos="142"/>
              </w:tabs>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tcPr>
          <w:p w14:paraId="301890FC" w14:textId="77777777" w:rsidR="00FD54C9" w:rsidRPr="00433944" w:rsidRDefault="00FD54C9" w:rsidP="00482944">
            <w:pPr>
              <w:tabs>
                <w:tab w:val="left" w:pos="142"/>
              </w:tabs>
              <w:rPr>
                <w:rFonts w:ascii="Verdana" w:hAnsi="Verdana"/>
                <w:color w:val="000000"/>
              </w:rPr>
            </w:pPr>
          </w:p>
        </w:tc>
      </w:tr>
    </w:tbl>
    <w:p w14:paraId="5529635A" w14:textId="77777777" w:rsidR="00FD54C9" w:rsidRPr="00433944" w:rsidRDefault="00FD54C9" w:rsidP="00FD54C9">
      <w:pPr>
        <w:tabs>
          <w:tab w:val="left" w:pos="142"/>
        </w:tabs>
        <w:rPr>
          <w:rFonts w:ascii="Verdana" w:hAnsi="Verdana"/>
          <w:color w:val="000000"/>
          <w:spacing w:val="-4"/>
        </w:rPr>
      </w:pPr>
    </w:p>
    <w:p w14:paraId="2FD556E7" w14:textId="77777777" w:rsidR="00FD54C9" w:rsidRPr="00433944" w:rsidRDefault="00FD54C9" w:rsidP="00FD54C9">
      <w:pPr>
        <w:tabs>
          <w:tab w:val="left" w:pos="142"/>
        </w:tabs>
        <w:rPr>
          <w:rFonts w:ascii="Verdana" w:hAnsi="Verdana"/>
          <w:color w:val="000000"/>
          <w:spacing w:val="-4"/>
        </w:rPr>
      </w:pPr>
    </w:p>
    <w:p w14:paraId="2673A247" w14:textId="77777777" w:rsidR="00FD54C9" w:rsidRPr="00433944" w:rsidRDefault="00FD54C9" w:rsidP="00FD54C9">
      <w:pPr>
        <w:tabs>
          <w:tab w:val="left" w:pos="142"/>
        </w:tabs>
        <w:rPr>
          <w:rFonts w:ascii="Verdana" w:hAnsi="Verdana"/>
          <w:color w:val="000000"/>
          <w:spacing w:val="-4"/>
        </w:rPr>
      </w:pPr>
    </w:p>
    <w:p w14:paraId="3D2546C6" w14:textId="77777777" w:rsidR="00FD54C9" w:rsidRPr="00433944" w:rsidRDefault="00FD54C9" w:rsidP="00FD54C9">
      <w:pPr>
        <w:tabs>
          <w:tab w:val="left" w:pos="142"/>
        </w:tabs>
        <w:rPr>
          <w:rFonts w:ascii="Verdana" w:hAnsi="Verdana"/>
          <w:color w:val="000000"/>
          <w:spacing w:val="-4"/>
        </w:rPr>
      </w:pPr>
    </w:p>
    <w:p w14:paraId="5A18F09F" w14:textId="77777777" w:rsidR="00FD54C9" w:rsidRPr="00433944" w:rsidRDefault="00FD54C9" w:rsidP="00FD54C9">
      <w:pPr>
        <w:tabs>
          <w:tab w:val="left" w:pos="142"/>
        </w:tabs>
        <w:rPr>
          <w:rFonts w:ascii="Verdana" w:hAnsi="Verdana"/>
          <w:color w:val="000000"/>
          <w:spacing w:val="-4"/>
        </w:rPr>
      </w:pPr>
    </w:p>
    <w:p w14:paraId="09D3E3AC" w14:textId="77777777" w:rsidR="00FD54C9" w:rsidRPr="00433944" w:rsidRDefault="00FD54C9" w:rsidP="00FD54C9">
      <w:pPr>
        <w:tabs>
          <w:tab w:val="left" w:pos="142"/>
        </w:tabs>
        <w:rPr>
          <w:rFonts w:ascii="Verdana" w:hAnsi="Verdana"/>
          <w:color w:val="000000"/>
          <w:spacing w:val="-4"/>
        </w:rPr>
      </w:pPr>
    </w:p>
    <w:p w14:paraId="20D20425" w14:textId="77777777" w:rsidR="00FD54C9" w:rsidRPr="00433944" w:rsidRDefault="00FD54C9" w:rsidP="00FD54C9">
      <w:pPr>
        <w:tabs>
          <w:tab w:val="left" w:pos="142"/>
        </w:tabs>
        <w:rPr>
          <w:rFonts w:ascii="Verdana" w:hAnsi="Verdana"/>
          <w:color w:val="000000"/>
          <w:spacing w:val="-4"/>
        </w:rPr>
      </w:pPr>
    </w:p>
    <w:p w14:paraId="33F5BDEF" w14:textId="77777777" w:rsidR="00FD54C9" w:rsidRPr="00433944" w:rsidRDefault="00FD54C9" w:rsidP="00FD54C9">
      <w:pPr>
        <w:tabs>
          <w:tab w:val="left" w:pos="142"/>
        </w:tabs>
        <w:rPr>
          <w:rFonts w:ascii="Verdana" w:hAnsi="Verdana"/>
          <w:color w:val="000000"/>
          <w:spacing w:val="-4"/>
        </w:rPr>
      </w:pPr>
    </w:p>
    <w:p w14:paraId="75844007" w14:textId="77777777" w:rsidR="00FD54C9" w:rsidRPr="00433944" w:rsidRDefault="00FD54C9" w:rsidP="00FD54C9">
      <w:pPr>
        <w:tabs>
          <w:tab w:val="left" w:pos="142"/>
        </w:tabs>
        <w:rPr>
          <w:rFonts w:ascii="Verdana" w:hAnsi="Verdana"/>
          <w:color w:val="000000"/>
          <w:spacing w:val="-4"/>
        </w:rPr>
      </w:pPr>
    </w:p>
    <w:p w14:paraId="6D995450" w14:textId="77777777" w:rsidR="00FD54C9" w:rsidRPr="00433944" w:rsidRDefault="00FD54C9" w:rsidP="00FD54C9">
      <w:pPr>
        <w:tabs>
          <w:tab w:val="left" w:pos="142"/>
        </w:tabs>
        <w:rPr>
          <w:rFonts w:ascii="Verdana" w:hAnsi="Verdana"/>
          <w:color w:val="000000"/>
          <w:spacing w:val="-4"/>
        </w:rPr>
      </w:pPr>
    </w:p>
    <w:p w14:paraId="2E446000" w14:textId="77777777" w:rsidR="00FD54C9" w:rsidRPr="00433944" w:rsidRDefault="00FD54C9" w:rsidP="00FD54C9">
      <w:pPr>
        <w:tabs>
          <w:tab w:val="left" w:pos="142"/>
        </w:tabs>
        <w:rPr>
          <w:rFonts w:ascii="Verdana" w:hAnsi="Verdana"/>
          <w:color w:val="000000"/>
          <w:spacing w:val="-4"/>
        </w:rPr>
      </w:pPr>
    </w:p>
    <w:p w14:paraId="102398E0" w14:textId="77777777" w:rsidR="00FD54C9" w:rsidRPr="00433944" w:rsidRDefault="00FD54C9" w:rsidP="00FD54C9">
      <w:pPr>
        <w:tabs>
          <w:tab w:val="left" w:pos="142"/>
        </w:tabs>
        <w:rPr>
          <w:rFonts w:ascii="Verdana" w:hAnsi="Verdana"/>
          <w:color w:val="000000"/>
          <w:spacing w:val="-4"/>
        </w:rPr>
      </w:pPr>
    </w:p>
    <w:p w14:paraId="40AC77AE" w14:textId="77777777" w:rsidR="00FD54C9" w:rsidRPr="00433944" w:rsidRDefault="00FD54C9" w:rsidP="00FD54C9">
      <w:pPr>
        <w:tabs>
          <w:tab w:val="left" w:pos="142"/>
        </w:tabs>
        <w:rPr>
          <w:rFonts w:ascii="Verdana" w:hAnsi="Verdana"/>
          <w:color w:val="000000"/>
          <w:spacing w:val="-4"/>
        </w:rPr>
      </w:pPr>
    </w:p>
    <w:p w14:paraId="337831CB" w14:textId="77777777" w:rsidR="00FD54C9" w:rsidRPr="00433944" w:rsidRDefault="00FD54C9" w:rsidP="00FD54C9">
      <w:pPr>
        <w:tabs>
          <w:tab w:val="left" w:pos="142"/>
        </w:tabs>
        <w:rPr>
          <w:rFonts w:ascii="Verdana" w:hAnsi="Verdana"/>
          <w:color w:val="000000"/>
          <w:spacing w:val="-4"/>
        </w:rPr>
      </w:pPr>
    </w:p>
    <w:p w14:paraId="251AFB96" w14:textId="77777777" w:rsidR="00FD54C9" w:rsidRPr="00433944" w:rsidRDefault="00FD54C9" w:rsidP="00FD54C9">
      <w:pPr>
        <w:tabs>
          <w:tab w:val="left" w:pos="142"/>
        </w:tabs>
        <w:rPr>
          <w:rFonts w:ascii="Verdana" w:hAnsi="Verdana"/>
          <w:color w:val="000000"/>
          <w:spacing w:val="-4"/>
        </w:rPr>
      </w:pPr>
    </w:p>
    <w:p w14:paraId="17325DDF" w14:textId="77777777" w:rsidR="00FD54C9" w:rsidRPr="00433944" w:rsidRDefault="00FD54C9" w:rsidP="00FD54C9">
      <w:pPr>
        <w:tabs>
          <w:tab w:val="left" w:pos="142"/>
        </w:tabs>
        <w:rPr>
          <w:rFonts w:ascii="Verdana" w:hAnsi="Verdana"/>
          <w:color w:val="000000"/>
          <w:spacing w:val="-4"/>
        </w:rPr>
      </w:pPr>
    </w:p>
    <w:p w14:paraId="0247E638" w14:textId="77777777" w:rsidR="00FD54C9" w:rsidRPr="00433944" w:rsidRDefault="00FD54C9" w:rsidP="00FD54C9">
      <w:pPr>
        <w:tabs>
          <w:tab w:val="left" w:pos="142"/>
        </w:tabs>
        <w:rPr>
          <w:rFonts w:ascii="Verdana" w:hAnsi="Verdana"/>
          <w:color w:val="000000"/>
          <w:spacing w:val="-4"/>
        </w:rPr>
      </w:pPr>
    </w:p>
    <w:p w14:paraId="1B579A48" w14:textId="77777777" w:rsidR="00FD54C9" w:rsidRPr="00433944" w:rsidRDefault="00FD54C9" w:rsidP="00FD54C9">
      <w:pPr>
        <w:tabs>
          <w:tab w:val="left" w:pos="142"/>
        </w:tabs>
        <w:rPr>
          <w:rFonts w:ascii="Verdana" w:hAnsi="Verdana"/>
          <w:color w:val="000000"/>
          <w:spacing w:val="-4"/>
        </w:rPr>
      </w:pPr>
    </w:p>
    <w:p w14:paraId="0AC68EE2" w14:textId="77777777" w:rsidR="00FD54C9" w:rsidRPr="00433944" w:rsidRDefault="00FD54C9" w:rsidP="00FD54C9">
      <w:pPr>
        <w:tabs>
          <w:tab w:val="left" w:pos="142"/>
        </w:tabs>
        <w:rPr>
          <w:rFonts w:ascii="Verdana" w:hAnsi="Verdana"/>
          <w:color w:val="000000"/>
          <w:spacing w:val="-4"/>
        </w:rPr>
      </w:pPr>
    </w:p>
    <w:p w14:paraId="7E642C98" w14:textId="77777777" w:rsidR="00FD54C9" w:rsidRPr="00433944" w:rsidRDefault="00FD54C9" w:rsidP="00FD54C9">
      <w:pPr>
        <w:tabs>
          <w:tab w:val="left" w:pos="142"/>
        </w:tabs>
        <w:rPr>
          <w:rFonts w:ascii="Verdana" w:hAnsi="Verdana"/>
          <w:color w:val="000000"/>
          <w:spacing w:val="-4"/>
        </w:rPr>
      </w:pPr>
    </w:p>
    <w:p w14:paraId="640FC1C5" w14:textId="77777777" w:rsidR="00FD54C9" w:rsidRPr="00433944" w:rsidRDefault="00FD54C9" w:rsidP="00FD54C9">
      <w:pPr>
        <w:tabs>
          <w:tab w:val="left" w:pos="142"/>
        </w:tabs>
        <w:rPr>
          <w:rFonts w:ascii="Verdana" w:hAnsi="Verdana"/>
          <w:color w:val="000000"/>
          <w:spacing w:val="-4"/>
        </w:rPr>
      </w:pPr>
    </w:p>
    <w:p w14:paraId="4B899AD3" w14:textId="77777777" w:rsidR="00FD54C9" w:rsidRPr="00433944" w:rsidRDefault="00FD54C9" w:rsidP="00FD54C9">
      <w:pPr>
        <w:tabs>
          <w:tab w:val="left" w:pos="142"/>
        </w:tabs>
        <w:rPr>
          <w:rFonts w:ascii="Verdana" w:hAnsi="Verdana"/>
          <w:color w:val="000000"/>
          <w:spacing w:val="-4"/>
        </w:rPr>
      </w:pPr>
    </w:p>
    <w:p w14:paraId="79057EF2" w14:textId="77777777" w:rsidR="00FD54C9" w:rsidRPr="00433944" w:rsidRDefault="00FD54C9" w:rsidP="00FD54C9">
      <w:pPr>
        <w:tabs>
          <w:tab w:val="left" w:pos="142"/>
        </w:tabs>
        <w:rPr>
          <w:rFonts w:ascii="Verdana" w:hAnsi="Verdana"/>
          <w:color w:val="000000"/>
          <w:spacing w:val="-4"/>
        </w:rPr>
      </w:pPr>
    </w:p>
    <w:p w14:paraId="62E3F223" w14:textId="77777777" w:rsidR="00FD54C9" w:rsidRPr="00433944" w:rsidRDefault="00FD54C9" w:rsidP="00FD54C9">
      <w:pPr>
        <w:tabs>
          <w:tab w:val="left" w:pos="142"/>
        </w:tabs>
        <w:rPr>
          <w:rFonts w:ascii="Verdana" w:hAnsi="Verdana"/>
          <w:color w:val="000000"/>
          <w:spacing w:val="-4"/>
        </w:rPr>
      </w:pPr>
      <w:r w:rsidRPr="00433944">
        <w:rPr>
          <w:rFonts w:ascii="Verdana" w:hAnsi="Verdana"/>
          <w:color w:val="000000"/>
          <w:spacing w:val="-4"/>
        </w:rPr>
        <w:t xml:space="preserve">2. Activity No. Two </w:t>
      </w:r>
    </w:p>
    <w:p w14:paraId="5DCD1C07" w14:textId="77777777" w:rsidR="00FD54C9" w:rsidRPr="00433944" w:rsidRDefault="00FD54C9" w:rsidP="00FD54C9">
      <w:pPr>
        <w:pStyle w:val="Style11"/>
        <w:tabs>
          <w:tab w:val="left" w:pos="142"/>
        </w:tabs>
        <w:spacing w:line="240" w:lineRule="auto"/>
        <w:rPr>
          <w:rFonts w:ascii="Verdana" w:hAnsi="Verdana"/>
          <w:color w:val="000000"/>
          <w:spacing w:val="-4"/>
          <w:sz w:val="22"/>
          <w:szCs w:val="22"/>
        </w:rPr>
      </w:pPr>
      <w:r w:rsidRPr="00433944">
        <w:rPr>
          <w:rFonts w:ascii="Verdana" w:hAnsi="Verdana"/>
          <w:color w:val="000000"/>
          <w:spacing w:val="-4"/>
          <w:sz w:val="22"/>
          <w:szCs w:val="22"/>
        </w:rPr>
        <w:t>3. …………………</w:t>
      </w:r>
    </w:p>
    <w:p w14:paraId="20B9274A" w14:textId="77777777" w:rsidR="00FD54C9" w:rsidRPr="00433944" w:rsidRDefault="00FD54C9" w:rsidP="00FD54C9">
      <w:pPr>
        <w:tabs>
          <w:tab w:val="left" w:pos="142"/>
        </w:tabs>
        <w:rPr>
          <w:rFonts w:ascii="Verdana" w:hAnsi="Verdana"/>
          <w:color w:val="000000"/>
        </w:rPr>
      </w:pPr>
    </w:p>
    <w:p w14:paraId="7A250730" w14:textId="77777777" w:rsidR="00FD54C9" w:rsidRPr="00433944" w:rsidRDefault="00FD54C9" w:rsidP="00FD54C9">
      <w:pPr>
        <w:tabs>
          <w:tab w:val="left" w:pos="142"/>
        </w:tabs>
        <w:rPr>
          <w:rFonts w:ascii="Verdana" w:hAnsi="Verdana"/>
          <w:color w:val="000000"/>
        </w:rPr>
      </w:pPr>
    </w:p>
    <w:p w14:paraId="7991BD50" w14:textId="77777777" w:rsidR="00FD54C9" w:rsidRPr="00433944" w:rsidRDefault="00FD54C9" w:rsidP="00FD54C9">
      <w:pPr>
        <w:tabs>
          <w:tab w:val="left" w:pos="142"/>
        </w:tabs>
        <w:rPr>
          <w:rFonts w:ascii="Verdana" w:hAnsi="Verdana"/>
          <w:color w:val="000000"/>
        </w:rPr>
      </w:pPr>
    </w:p>
    <w:p w14:paraId="67189015" w14:textId="77777777" w:rsidR="00FD54C9" w:rsidRPr="00433944" w:rsidRDefault="00FD54C9" w:rsidP="00FD54C9">
      <w:pPr>
        <w:tabs>
          <w:tab w:val="left" w:pos="142"/>
        </w:tabs>
        <w:rPr>
          <w:rFonts w:ascii="Verdana" w:hAnsi="Verdana"/>
          <w:color w:val="000000"/>
        </w:rPr>
      </w:pPr>
    </w:p>
    <w:p w14:paraId="345C76BB" w14:textId="77777777" w:rsidR="00FD54C9" w:rsidRPr="00433944" w:rsidRDefault="00FD54C9" w:rsidP="00FD54C9">
      <w:pPr>
        <w:tabs>
          <w:tab w:val="left" w:pos="142"/>
        </w:tabs>
        <w:rPr>
          <w:rFonts w:ascii="Verdana" w:hAnsi="Verdana"/>
          <w:color w:val="000000"/>
        </w:rPr>
      </w:pPr>
    </w:p>
    <w:p w14:paraId="5A43BC7F" w14:textId="77777777" w:rsidR="00FD54C9" w:rsidRPr="00433944" w:rsidRDefault="00FD54C9" w:rsidP="00FD54C9">
      <w:pPr>
        <w:tabs>
          <w:tab w:val="left" w:pos="142"/>
        </w:tabs>
        <w:rPr>
          <w:rFonts w:ascii="Verdana" w:hAnsi="Verdana"/>
          <w:color w:val="000000"/>
        </w:rPr>
      </w:pPr>
    </w:p>
    <w:p w14:paraId="73A348CC" w14:textId="77777777" w:rsidR="00FD54C9" w:rsidRPr="00433944" w:rsidRDefault="00FD54C9" w:rsidP="00FD54C9">
      <w:pPr>
        <w:tabs>
          <w:tab w:val="left" w:pos="142"/>
        </w:tabs>
        <w:rPr>
          <w:rFonts w:ascii="Verdana" w:hAnsi="Verdana"/>
          <w:color w:val="000000"/>
        </w:rPr>
      </w:pPr>
    </w:p>
    <w:p w14:paraId="5A2CB331" w14:textId="77777777" w:rsidR="00FD54C9" w:rsidRPr="00433944" w:rsidRDefault="00FD54C9" w:rsidP="00FD54C9">
      <w:pPr>
        <w:tabs>
          <w:tab w:val="left" w:pos="142"/>
        </w:tabs>
        <w:rPr>
          <w:rFonts w:ascii="Verdana" w:hAnsi="Verdana"/>
          <w:color w:val="000000"/>
        </w:rPr>
      </w:pPr>
    </w:p>
    <w:p w14:paraId="7FE34D04" w14:textId="77777777" w:rsidR="00FD54C9" w:rsidRPr="00433944" w:rsidRDefault="00FD54C9" w:rsidP="00FD54C9">
      <w:pPr>
        <w:tabs>
          <w:tab w:val="left" w:pos="142"/>
        </w:tabs>
        <w:rPr>
          <w:rFonts w:ascii="Verdana" w:hAnsi="Verdana"/>
          <w:color w:val="000000"/>
        </w:rPr>
      </w:pPr>
    </w:p>
    <w:p w14:paraId="4E0E9A13" w14:textId="77777777" w:rsidR="00FD54C9" w:rsidRPr="00433944" w:rsidRDefault="00FD54C9" w:rsidP="00FD54C9">
      <w:pPr>
        <w:tabs>
          <w:tab w:val="left" w:pos="142"/>
        </w:tabs>
        <w:rPr>
          <w:rFonts w:ascii="Verdana" w:hAnsi="Verdana"/>
          <w:color w:val="000000"/>
        </w:rPr>
      </w:pPr>
    </w:p>
    <w:bookmarkEnd w:id="152"/>
    <w:p w14:paraId="21399C0D" w14:textId="77777777" w:rsidR="00FD54C9" w:rsidRPr="00433944" w:rsidRDefault="00FD54C9" w:rsidP="00FD54C9">
      <w:pPr>
        <w:pStyle w:val="Heading2"/>
        <w:tabs>
          <w:tab w:val="left" w:pos="142"/>
          <w:tab w:val="left" w:pos="657"/>
          <w:tab w:val="left" w:pos="658"/>
        </w:tabs>
        <w:spacing w:before="251"/>
        <w:ind w:left="0" w:right="720"/>
        <w:rPr>
          <w:rFonts w:ascii="Verdana" w:hAnsi="Verdana"/>
          <w:color w:val="231F20"/>
          <w:sz w:val="22"/>
          <w:szCs w:val="22"/>
        </w:rPr>
      </w:pPr>
    </w:p>
    <w:p w14:paraId="3A246DB3" w14:textId="77777777" w:rsidR="00FD54C9" w:rsidRPr="00433944" w:rsidRDefault="00FD54C9" w:rsidP="00FD54C9">
      <w:pPr>
        <w:pStyle w:val="TOC3"/>
        <w:tabs>
          <w:tab w:val="left" w:pos="142"/>
        </w:tabs>
        <w:spacing w:before="243" w:line="230" w:lineRule="auto"/>
        <w:ind w:left="127" w:right="720" w:firstLine="0"/>
        <w:jc w:val="both"/>
        <w:rPr>
          <w:rFonts w:ascii="Verdana" w:hAnsi="Verdana"/>
          <w:color w:val="231F20"/>
        </w:rPr>
      </w:pPr>
    </w:p>
    <w:p w14:paraId="229130BD" w14:textId="77777777" w:rsidR="00FD54C9" w:rsidRPr="00433944" w:rsidRDefault="00FD54C9" w:rsidP="00FD54C9">
      <w:pPr>
        <w:pStyle w:val="TOC3"/>
        <w:tabs>
          <w:tab w:val="left" w:pos="142"/>
        </w:tabs>
        <w:spacing w:before="243" w:line="230" w:lineRule="auto"/>
        <w:ind w:left="127" w:right="720" w:firstLine="0"/>
        <w:jc w:val="both"/>
        <w:rPr>
          <w:rFonts w:ascii="Verdana" w:hAnsi="Verdana"/>
          <w:color w:val="231F20"/>
        </w:rPr>
      </w:pPr>
    </w:p>
    <w:p w14:paraId="37078BCB" w14:textId="77777777" w:rsidR="00FD54C9" w:rsidRPr="00433944" w:rsidRDefault="00FD54C9" w:rsidP="00FD54C9">
      <w:pPr>
        <w:pStyle w:val="TOC3"/>
        <w:tabs>
          <w:tab w:val="left" w:pos="142"/>
        </w:tabs>
        <w:spacing w:before="243" w:line="230" w:lineRule="auto"/>
        <w:ind w:left="127" w:right="720" w:firstLine="0"/>
        <w:jc w:val="both"/>
        <w:rPr>
          <w:rFonts w:ascii="Verdana" w:hAnsi="Verdana"/>
          <w:color w:val="231F20"/>
        </w:rPr>
      </w:pPr>
    </w:p>
    <w:p w14:paraId="378AA903" w14:textId="77777777" w:rsidR="00FD54C9" w:rsidRPr="00433944" w:rsidRDefault="00FD54C9" w:rsidP="00FD54C9">
      <w:pPr>
        <w:pStyle w:val="TOC3"/>
        <w:tabs>
          <w:tab w:val="left" w:pos="142"/>
        </w:tabs>
        <w:spacing w:before="243" w:line="230" w:lineRule="auto"/>
        <w:ind w:left="127" w:right="720" w:firstLine="0"/>
        <w:jc w:val="both"/>
        <w:rPr>
          <w:rFonts w:ascii="Verdana" w:hAnsi="Verdana"/>
          <w:color w:val="231F20"/>
        </w:rPr>
      </w:pPr>
    </w:p>
    <w:p w14:paraId="5D82AFC1" w14:textId="77777777" w:rsidR="00FD54C9" w:rsidRPr="00433944" w:rsidRDefault="00FD54C9" w:rsidP="00FD54C9">
      <w:pPr>
        <w:pStyle w:val="TOC3"/>
        <w:tabs>
          <w:tab w:val="left" w:pos="142"/>
        </w:tabs>
        <w:spacing w:before="243" w:line="230" w:lineRule="auto"/>
        <w:ind w:left="127" w:right="720" w:firstLine="0"/>
        <w:jc w:val="both"/>
        <w:rPr>
          <w:rFonts w:ascii="Verdana" w:hAnsi="Verdana"/>
          <w:color w:val="231F20"/>
        </w:rPr>
      </w:pPr>
    </w:p>
    <w:p w14:paraId="799D6CE1" w14:textId="77777777" w:rsidR="00FD54C9" w:rsidRPr="00433944" w:rsidRDefault="00FD54C9" w:rsidP="00FD54C9">
      <w:pPr>
        <w:pStyle w:val="TOC3"/>
        <w:tabs>
          <w:tab w:val="left" w:pos="142"/>
        </w:tabs>
        <w:spacing w:before="243" w:line="230" w:lineRule="auto"/>
        <w:ind w:left="127" w:right="720" w:firstLine="0"/>
        <w:jc w:val="both"/>
        <w:rPr>
          <w:rFonts w:ascii="Verdana" w:hAnsi="Verdana"/>
          <w:color w:val="231F20"/>
        </w:rPr>
      </w:pPr>
    </w:p>
    <w:p w14:paraId="2766F7EA" w14:textId="77777777" w:rsidR="00FD54C9" w:rsidRPr="00433944" w:rsidRDefault="00FD54C9" w:rsidP="00FD54C9">
      <w:pPr>
        <w:pStyle w:val="TOC3"/>
        <w:tabs>
          <w:tab w:val="left" w:pos="142"/>
        </w:tabs>
        <w:spacing w:before="243" w:line="230" w:lineRule="auto"/>
        <w:ind w:left="127" w:right="720" w:firstLine="0"/>
        <w:jc w:val="both"/>
        <w:rPr>
          <w:rFonts w:ascii="Verdana" w:hAnsi="Verdana"/>
          <w:color w:val="231F20"/>
        </w:rPr>
      </w:pPr>
    </w:p>
    <w:p w14:paraId="34418F5F" w14:textId="77777777" w:rsidR="00FD54C9" w:rsidRPr="00433944" w:rsidRDefault="00FD54C9" w:rsidP="00FD54C9">
      <w:pPr>
        <w:pStyle w:val="TOC3"/>
        <w:tabs>
          <w:tab w:val="left" w:pos="142"/>
        </w:tabs>
        <w:spacing w:before="243" w:line="230" w:lineRule="auto"/>
        <w:ind w:left="127" w:right="720" w:firstLine="0"/>
        <w:jc w:val="both"/>
        <w:rPr>
          <w:rFonts w:ascii="Verdana" w:hAnsi="Verdana"/>
          <w:color w:val="231F20"/>
        </w:rPr>
      </w:pPr>
    </w:p>
    <w:p w14:paraId="5225EE4D" w14:textId="77777777" w:rsidR="00FD54C9" w:rsidRPr="00433944" w:rsidRDefault="00FD54C9" w:rsidP="00FD54C9">
      <w:pPr>
        <w:pStyle w:val="TOC3"/>
        <w:tabs>
          <w:tab w:val="left" w:pos="142"/>
        </w:tabs>
        <w:spacing w:before="243" w:line="230" w:lineRule="auto"/>
        <w:ind w:left="127" w:right="720" w:firstLine="0"/>
        <w:jc w:val="both"/>
        <w:rPr>
          <w:rFonts w:ascii="Verdana" w:hAnsi="Verdana"/>
          <w:color w:val="231F20"/>
        </w:rPr>
      </w:pPr>
    </w:p>
    <w:p w14:paraId="1433E20F" w14:textId="77777777" w:rsidR="00FD54C9" w:rsidRPr="00433944" w:rsidRDefault="00FD54C9" w:rsidP="00FD54C9">
      <w:pPr>
        <w:pStyle w:val="TOC3"/>
        <w:tabs>
          <w:tab w:val="left" w:pos="142"/>
        </w:tabs>
        <w:spacing w:before="243" w:line="230" w:lineRule="auto"/>
        <w:ind w:left="127" w:right="720" w:firstLine="0"/>
        <w:jc w:val="both"/>
        <w:rPr>
          <w:rFonts w:ascii="Verdana" w:hAnsi="Verdana"/>
          <w:color w:val="231F20"/>
        </w:rPr>
      </w:pPr>
    </w:p>
    <w:p w14:paraId="6E9572F7" w14:textId="77777777" w:rsidR="00FD54C9" w:rsidRPr="00433944" w:rsidRDefault="00FD54C9" w:rsidP="00FD54C9">
      <w:pPr>
        <w:pStyle w:val="Heading3"/>
        <w:tabs>
          <w:tab w:val="left" w:pos="142"/>
        </w:tabs>
        <w:spacing w:before="127"/>
        <w:ind w:left="130" w:right="720"/>
        <w:rPr>
          <w:rFonts w:ascii="Verdana" w:hAnsi="Verdana"/>
        </w:rPr>
      </w:pPr>
      <w:bookmarkStart w:id="207" w:name="_TOC_250048"/>
      <w:bookmarkStart w:id="208" w:name="_Toc233738901"/>
      <w:r w:rsidRPr="00433944">
        <w:rPr>
          <w:rFonts w:ascii="Verdana" w:hAnsi="Verdana"/>
          <w:color w:val="231F20"/>
          <w:u w:val="single" w:color="231F20"/>
        </w:rPr>
        <w:lastRenderedPageBreak/>
        <w:t>OTHER</w:t>
      </w:r>
      <w:r w:rsidRPr="00433944">
        <w:rPr>
          <w:rFonts w:ascii="Verdana" w:hAnsi="Verdana"/>
          <w:color w:val="231F20"/>
        </w:rPr>
        <w:t xml:space="preserve"> </w:t>
      </w:r>
      <w:bookmarkEnd w:id="207"/>
      <w:r w:rsidRPr="00433944">
        <w:rPr>
          <w:rFonts w:ascii="Verdana" w:hAnsi="Verdana"/>
          <w:color w:val="231F20"/>
          <w:u w:val="single" w:color="231F20"/>
        </w:rPr>
        <w:t>FORMS</w:t>
      </w:r>
      <w:bookmarkEnd w:id="208"/>
    </w:p>
    <w:p w14:paraId="76685C3F" w14:textId="4AF8A235" w:rsidR="00FD54C9" w:rsidRPr="00433944" w:rsidRDefault="00FD54C9">
      <w:pPr>
        <w:pStyle w:val="Heading2"/>
        <w:numPr>
          <w:ilvl w:val="0"/>
          <w:numId w:val="23"/>
        </w:numPr>
        <w:tabs>
          <w:tab w:val="left" w:pos="142"/>
          <w:tab w:val="left" w:pos="657"/>
          <w:tab w:val="left" w:pos="658"/>
        </w:tabs>
        <w:spacing w:before="251"/>
        <w:ind w:left="657" w:right="720" w:firstLine="0"/>
        <w:rPr>
          <w:rFonts w:ascii="Verdana" w:hAnsi="Verdana"/>
          <w:sz w:val="22"/>
          <w:szCs w:val="22"/>
        </w:rPr>
      </w:pPr>
      <w:bookmarkStart w:id="209" w:name="_TOC_250047"/>
      <w:bookmarkStart w:id="210" w:name="_Toc89762946"/>
      <w:bookmarkStart w:id="211" w:name="_Toc233738902"/>
      <w:r w:rsidRPr="00433944">
        <w:rPr>
          <w:rFonts w:ascii="Verdana" w:hAnsi="Verdana"/>
          <w:color w:val="231F20"/>
          <w:sz w:val="22"/>
          <w:szCs w:val="22"/>
          <w:u w:val="single" w:color="231F20"/>
        </w:rPr>
        <w:t>FORM</w:t>
      </w:r>
      <w:r w:rsidRPr="00433944">
        <w:rPr>
          <w:rFonts w:ascii="Verdana" w:hAnsi="Verdana"/>
          <w:color w:val="231F20"/>
          <w:spacing w:val="-23"/>
          <w:sz w:val="22"/>
          <w:szCs w:val="22"/>
        </w:rPr>
        <w:t xml:space="preserve"> </w:t>
      </w:r>
      <w:r w:rsidRPr="00433944">
        <w:rPr>
          <w:rFonts w:ascii="Verdana" w:hAnsi="Verdana"/>
          <w:color w:val="231F20"/>
          <w:sz w:val="22"/>
          <w:szCs w:val="22"/>
          <w:u w:val="single" w:color="231F20"/>
        </w:rPr>
        <w:t>OF</w:t>
      </w:r>
      <w:r w:rsidRPr="00433944">
        <w:rPr>
          <w:rFonts w:ascii="Verdana" w:hAnsi="Verdana"/>
          <w:color w:val="231F20"/>
          <w:spacing w:val="-35"/>
          <w:sz w:val="22"/>
          <w:szCs w:val="22"/>
        </w:rPr>
        <w:t xml:space="preserve"> </w:t>
      </w:r>
      <w:bookmarkEnd w:id="209"/>
      <w:r w:rsidRPr="00433944">
        <w:rPr>
          <w:rFonts w:ascii="Verdana" w:hAnsi="Verdana"/>
          <w:color w:val="231F20"/>
          <w:sz w:val="22"/>
          <w:szCs w:val="22"/>
          <w:u w:val="single" w:color="231F20"/>
        </w:rPr>
        <w:t>TENDER</w:t>
      </w:r>
      <w:bookmarkEnd w:id="210"/>
      <w:r w:rsidR="002B24FB" w:rsidRPr="00433944">
        <w:rPr>
          <w:rFonts w:ascii="Verdana" w:hAnsi="Verdana"/>
          <w:color w:val="231F20"/>
          <w:sz w:val="22"/>
          <w:szCs w:val="22"/>
          <w:u w:val="single" w:color="231F20"/>
        </w:rPr>
        <w:t xml:space="preserve"> </w:t>
      </w:r>
      <w:r w:rsidR="002B24FB" w:rsidRPr="00433944">
        <w:rPr>
          <w:rFonts w:ascii="Verdana" w:hAnsi="Verdana"/>
          <w:sz w:val="22"/>
          <w:szCs w:val="22"/>
        </w:rPr>
        <w:t>(MANDATORY)</w:t>
      </w:r>
      <w:bookmarkEnd w:id="211"/>
    </w:p>
    <w:p w14:paraId="1CA7DA18" w14:textId="77777777" w:rsidR="00FD54C9" w:rsidRPr="00433944" w:rsidRDefault="00FD54C9" w:rsidP="00FD54C9">
      <w:pPr>
        <w:tabs>
          <w:tab w:val="left" w:pos="142"/>
        </w:tabs>
        <w:spacing w:before="235"/>
        <w:ind w:left="130" w:right="720"/>
        <w:rPr>
          <w:rFonts w:ascii="Verdana" w:hAnsi="Verdana"/>
          <w:i/>
        </w:rPr>
      </w:pPr>
      <w:r w:rsidRPr="00433944">
        <w:rPr>
          <w:rFonts w:ascii="Verdana" w:hAnsi="Verdana"/>
          <w:i/>
          <w:color w:val="231F20"/>
        </w:rPr>
        <w:t>INSTRUCTIONS TO TENDERERS</w:t>
      </w:r>
    </w:p>
    <w:p w14:paraId="6E669246" w14:textId="77777777" w:rsidR="00FD54C9" w:rsidRPr="00433944" w:rsidRDefault="00FD54C9">
      <w:pPr>
        <w:pStyle w:val="TOC4"/>
        <w:numPr>
          <w:ilvl w:val="1"/>
          <w:numId w:val="21"/>
        </w:numPr>
        <w:tabs>
          <w:tab w:val="left" w:pos="142"/>
          <w:tab w:val="left" w:pos="857"/>
          <w:tab w:val="left" w:pos="859"/>
        </w:tabs>
        <w:spacing w:before="242" w:line="230" w:lineRule="auto"/>
        <w:ind w:right="720" w:firstLine="0"/>
        <w:rPr>
          <w:rFonts w:ascii="Verdana" w:hAnsi="Verdana"/>
          <w:i/>
          <w:color w:val="231F20"/>
        </w:rPr>
      </w:pPr>
      <w:r w:rsidRPr="00433944">
        <w:rPr>
          <w:rFonts w:ascii="Verdana" w:hAnsi="Verdana"/>
          <w:i/>
          <w:color w:val="231F20"/>
        </w:rPr>
        <w:t>The</w:t>
      </w:r>
      <w:r w:rsidRPr="00433944">
        <w:rPr>
          <w:rFonts w:ascii="Verdana" w:hAnsi="Verdana"/>
          <w:i/>
          <w:color w:val="231F20"/>
          <w:spacing w:val="-18"/>
        </w:rPr>
        <w:t xml:space="preserve"> </w:t>
      </w:r>
      <w:r w:rsidRPr="00433944">
        <w:rPr>
          <w:rFonts w:ascii="Verdana" w:hAnsi="Verdana"/>
          <w:i/>
          <w:color w:val="231F20"/>
          <w:spacing w:val="-4"/>
        </w:rPr>
        <w:t>Tenderer</w:t>
      </w:r>
      <w:r w:rsidRPr="00433944">
        <w:rPr>
          <w:rFonts w:ascii="Verdana" w:hAnsi="Verdana"/>
          <w:i/>
          <w:color w:val="231F20"/>
          <w:spacing w:val="-18"/>
        </w:rPr>
        <w:t xml:space="preserve"> </w:t>
      </w:r>
      <w:r w:rsidRPr="00433944">
        <w:rPr>
          <w:rFonts w:ascii="Verdana" w:hAnsi="Verdana"/>
          <w:i/>
          <w:color w:val="231F20"/>
        </w:rPr>
        <w:t>must</w:t>
      </w:r>
      <w:r w:rsidRPr="00433944">
        <w:rPr>
          <w:rFonts w:ascii="Verdana" w:hAnsi="Verdana"/>
          <w:i/>
          <w:color w:val="231F20"/>
          <w:spacing w:val="-18"/>
        </w:rPr>
        <w:t xml:space="preserve"> </w:t>
      </w:r>
      <w:r w:rsidRPr="00433944">
        <w:rPr>
          <w:rFonts w:ascii="Verdana" w:hAnsi="Verdana"/>
          <w:i/>
          <w:color w:val="231F20"/>
          <w:spacing w:val="-3"/>
        </w:rPr>
        <w:t>prepare</w:t>
      </w:r>
      <w:r w:rsidRPr="00433944">
        <w:rPr>
          <w:rFonts w:ascii="Verdana" w:hAnsi="Verdana"/>
          <w:i/>
          <w:color w:val="231F20"/>
          <w:spacing w:val="-19"/>
        </w:rPr>
        <w:t xml:space="preserve"> </w:t>
      </w:r>
      <w:r w:rsidRPr="00433944">
        <w:rPr>
          <w:rFonts w:ascii="Verdana" w:hAnsi="Verdana"/>
          <w:i/>
          <w:color w:val="231F20"/>
        </w:rPr>
        <w:t>this</w:t>
      </w:r>
      <w:r w:rsidRPr="00433944">
        <w:rPr>
          <w:rFonts w:ascii="Verdana" w:hAnsi="Verdana"/>
          <w:i/>
          <w:color w:val="231F20"/>
          <w:spacing w:val="-19"/>
        </w:rPr>
        <w:t xml:space="preserve"> </w:t>
      </w:r>
      <w:r w:rsidRPr="00433944">
        <w:rPr>
          <w:rFonts w:ascii="Verdana" w:hAnsi="Verdana"/>
          <w:i/>
          <w:color w:val="231F20"/>
        </w:rPr>
        <w:t>Form</w:t>
      </w:r>
      <w:r w:rsidRPr="00433944">
        <w:rPr>
          <w:rFonts w:ascii="Verdana" w:hAnsi="Verdana"/>
          <w:i/>
          <w:color w:val="231F20"/>
          <w:spacing w:val="-18"/>
        </w:rPr>
        <w:t xml:space="preserve"> </w:t>
      </w:r>
      <w:r w:rsidRPr="00433944">
        <w:rPr>
          <w:rFonts w:ascii="Verdana" w:hAnsi="Verdana"/>
          <w:i/>
          <w:color w:val="231F20"/>
        </w:rPr>
        <w:t>of</w:t>
      </w:r>
      <w:r w:rsidRPr="00433944">
        <w:rPr>
          <w:rFonts w:ascii="Verdana" w:hAnsi="Verdana"/>
          <w:i/>
          <w:color w:val="231F20"/>
          <w:spacing w:val="-19"/>
        </w:rPr>
        <w:t xml:space="preserve"> </w:t>
      </w:r>
      <w:r w:rsidRPr="00433944">
        <w:rPr>
          <w:rFonts w:ascii="Verdana" w:hAnsi="Verdana"/>
          <w:i/>
          <w:color w:val="231F20"/>
          <w:spacing w:val="-4"/>
        </w:rPr>
        <w:t>Tender</w:t>
      </w:r>
      <w:r w:rsidRPr="00433944">
        <w:rPr>
          <w:rFonts w:ascii="Verdana" w:hAnsi="Verdana"/>
          <w:i/>
          <w:color w:val="231F20"/>
          <w:spacing w:val="-19"/>
        </w:rPr>
        <w:t xml:space="preserve"> </w:t>
      </w:r>
      <w:r w:rsidRPr="00433944">
        <w:rPr>
          <w:rFonts w:ascii="Verdana" w:hAnsi="Verdana"/>
          <w:i/>
          <w:color w:val="231F20"/>
        </w:rPr>
        <w:t>on</w:t>
      </w:r>
      <w:r w:rsidRPr="00433944">
        <w:rPr>
          <w:rFonts w:ascii="Verdana" w:hAnsi="Verdana"/>
          <w:i/>
          <w:color w:val="231F20"/>
          <w:spacing w:val="-18"/>
        </w:rPr>
        <w:t xml:space="preserve"> </w:t>
      </w:r>
      <w:r w:rsidRPr="00433944">
        <w:rPr>
          <w:rFonts w:ascii="Verdana" w:hAnsi="Verdana"/>
          <w:i/>
          <w:color w:val="231F20"/>
        </w:rPr>
        <w:t>stationery</w:t>
      </w:r>
      <w:r w:rsidRPr="00433944">
        <w:rPr>
          <w:rFonts w:ascii="Verdana" w:hAnsi="Verdana"/>
          <w:i/>
          <w:color w:val="231F20"/>
          <w:spacing w:val="-19"/>
        </w:rPr>
        <w:t xml:space="preserve"> </w:t>
      </w:r>
      <w:r w:rsidRPr="00433944">
        <w:rPr>
          <w:rFonts w:ascii="Verdana" w:hAnsi="Verdana"/>
          <w:i/>
          <w:color w:val="231F20"/>
        </w:rPr>
        <w:t>with</w:t>
      </w:r>
      <w:r w:rsidRPr="00433944">
        <w:rPr>
          <w:rFonts w:ascii="Verdana" w:hAnsi="Verdana"/>
          <w:i/>
          <w:color w:val="231F20"/>
          <w:spacing w:val="-19"/>
        </w:rPr>
        <w:t xml:space="preserve"> </w:t>
      </w:r>
      <w:r w:rsidRPr="00433944">
        <w:rPr>
          <w:rFonts w:ascii="Verdana" w:hAnsi="Verdana"/>
          <w:i/>
          <w:color w:val="231F20"/>
        </w:rPr>
        <w:t>its</w:t>
      </w:r>
      <w:r w:rsidRPr="00433944">
        <w:rPr>
          <w:rFonts w:ascii="Verdana" w:hAnsi="Verdana"/>
          <w:i/>
          <w:color w:val="231F20"/>
          <w:spacing w:val="-19"/>
        </w:rPr>
        <w:t xml:space="preserve"> </w:t>
      </w:r>
      <w:r w:rsidRPr="00433944">
        <w:rPr>
          <w:rFonts w:ascii="Verdana" w:hAnsi="Verdana"/>
          <w:i/>
          <w:color w:val="231F20"/>
        </w:rPr>
        <w:t>letterhead</w:t>
      </w:r>
      <w:r w:rsidRPr="00433944">
        <w:rPr>
          <w:rFonts w:ascii="Verdana" w:hAnsi="Verdana"/>
          <w:i/>
          <w:color w:val="231F20"/>
          <w:spacing w:val="-19"/>
        </w:rPr>
        <w:t xml:space="preserve"> </w:t>
      </w:r>
      <w:r w:rsidRPr="00433944">
        <w:rPr>
          <w:rFonts w:ascii="Verdana" w:hAnsi="Verdana"/>
          <w:i/>
          <w:color w:val="231F20"/>
        </w:rPr>
        <w:t>clearly</w:t>
      </w:r>
      <w:r w:rsidRPr="00433944">
        <w:rPr>
          <w:rFonts w:ascii="Verdana" w:hAnsi="Verdana"/>
          <w:i/>
          <w:color w:val="231F20"/>
          <w:spacing w:val="-19"/>
        </w:rPr>
        <w:t xml:space="preserve"> </w:t>
      </w:r>
      <w:r w:rsidRPr="00433944">
        <w:rPr>
          <w:rFonts w:ascii="Verdana" w:hAnsi="Verdana"/>
          <w:i/>
          <w:color w:val="231F20"/>
        </w:rPr>
        <w:t>showing</w:t>
      </w:r>
      <w:r w:rsidRPr="00433944">
        <w:rPr>
          <w:rFonts w:ascii="Verdana" w:hAnsi="Verdana"/>
          <w:i/>
          <w:color w:val="231F20"/>
          <w:spacing w:val="-18"/>
        </w:rPr>
        <w:t xml:space="preserve"> </w:t>
      </w:r>
      <w:r w:rsidRPr="00433944">
        <w:rPr>
          <w:rFonts w:ascii="Verdana" w:hAnsi="Verdana"/>
          <w:i/>
          <w:color w:val="231F20"/>
        </w:rPr>
        <w:t>the</w:t>
      </w:r>
      <w:r w:rsidRPr="00433944">
        <w:rPr>
          <w:rFonts w:ascii="Verdana" w:hAnsi="Verdana"/>
          <w:i/>
          <w:color w:val="231F20"/>
          <w:spacing w:val="-19"/>
        </w:rPr>
        <w:t xml:space="preserve"> </w:t>
      </w:r>
      <w:r w:rsidRPr="00433944">
        <w:rPr>
          <w:rFonts w:ascii="Verdana" w:hAnsi="Verdana"/>
          <w:i/>
          <w:color w:val="231F20"/>
          <w:spacing w:val="-3"/>
        </w:rPr>
        <w:t xml:space="preserve">Tenderer's </w:t>
      </w:r>
      <w:r w:rsidRPr="00433944">
        <w:rPr>
          <w:rFonts w:ascii="Verdana" w:hAnsi="Verdana"/>
          <w:i/>
          <w:color w:val="231F20"/>
        </w:rPr>
        <w:t>complete</w:t>
      </w:r>
      <w:r w:rsidRPr="00433944">
        <w:rPr>
          <w:rFonts w:ascii="Verdana" w:hAnsi="Verdana"/>
          <w:i/>
          <w:color w:val="231F20"/>
          <w:spacing w:val="-24"/>
        </w:rPr>
        <w:t xml:space="preserve"> </w:t>
      </w:r>
      <w:r w:rsidRPr="00433944">
        <w:rPr>
          <w:rFonts w:ascii="Verdana" w:hAnsi="Verdana"/>
          <w:i/>
          <w:color w:val="231F20"/>
        </w:rPr>
        <w:t>name</w:t>
      </w:r>
      <w:r w:rsidRPr="00433944">
        <w:rPr>
          <w:rFonts w:ascii="Verdana" w:hAnsi="Verdana"/>
          <w:i/>
          <w:color w:val="231F20"/>
          <w:spacing w:val="-24"/>
        </w:rPr>
        <w:t xml:space="preserve"> </w:t>
      </w:r>
      <w:r w:rsidRPr="00433944">
        <w:rPr>
          <w:rFonts w:ascii="Verdana" w:hAnsi="Verdana"/>
          <w:i/>
          <w:color w:val="231F20"/>
        </w:rPr>
        <w:t>and</w:t>
      </w:r>
      <w:r w:rsidRPr="00433944">
        <w:rPr>
          <w:rFonts w:ascii="Verdana" w:hAnsi="Verdana"/>
          <w:i/>
          <w:color w:val="231F20"/>
          <w:spacing w:val="-23"/>
        </w:rPr>
        <w:t xml:space="preserve"> </w:t>
      </w:r>
      <w:r w:rsidRPr="00433944">
        <w:rPr>
          <w:rFonts w:ascii="Verdana" w:hAnsi="Verdana"/>
          <w:i/>
          <w:color w:val="231F20"/>
        </w:rPr>
        <w:t>business</w:t>
      </w:r>
      <w:r w:rsidRPr="00433944">
        <w:rPr>
          <w:rFonts w:ascii="Verdana" w:hAnsi="Verdana"/>
          <w:i/>
          <w:color w:val="231F20"/>
          <w:spacing w:val="-23"/>
        </w:rPr>
        <w:t xml:space="preserve"> </w:t>
      </w:r>
      <w:r w:rsidRPr="00433944">
        <w:rPr>
          <w:rFonts w:ascii="Verdana" w:hAnsi="Verdana"/>
          <w:i/>
          <w:color w:val="231F20"/>
        </w:rPr>
        <w:t>address.</w:t>
      </w:r>
    </w:p>
    <w:p w14:paraId="7006732D" w14:textId="77777777" w:rsidR="00FD54C9" w:rsidRPr="00433944" w:rsidRDefault="00FD54C9">
      <w:pPr>
        <w:pStyle w:val="TOC4"/>
        <w:numPr>
          <w:ilvl w:val="1"/>
          <w:numId w:val="21"/>
        </w:numPr>
        <w:tabs>
          <w:tab w:val="left" w:pos="142"/>
          <w:tab w:val="left" w:pos="886"/>
          <w:tab w:val="left" w:pos="887"/>
        </w:tabs>
        <w:spacing w:before="91"/>
        <w:ind w:left="886" w:right="720" w:firstLine="0"/>
        <w:rPr>
          <w:rFonts w:ascii="Verdana" w:hAnsi="Verdana"/>
          <w:i/>
          <w:color w:val="231F20"/>
        </w:rPr>
      </w:pPr>
      <w:r w:rsidRPr="00433944">
        <w:rPr>
          <w:rFonts w:ascii="Verdana" w:hAnsi="Verdana"/>
          <w:i/>
          <w:color w:val="231F20"/>
        </w:rPr>
        <w:t>All</w:t>
      </w:r>
      <w:r w:rsidRPr="00433944">
        <w:rPr>
          <w:rFonts w:ascii="Verdana" w:hAnsi="Verdana"/>
          <w:i/>
          <w:color w:val="231F20"/>
          <w:spacing w:val="-24"/>
        </w:rPr>
        <w:t xml:space="preserve"> </w:t>
      </w:r>
      <w:r w:rsidRPr="00433944">
        <w:rPr>
          <w:rFonts w:ascii="Verdana" w:hAnsi="Verdana"/>
          <w:i/>
          <w:color w:val="231F20"/>
        </w:rPr>
        <w:t>italicized</w:t>
      </w:r>
      <w:r w:rsidRPr="00433944">
        <w:rPr>
          <w:rFonts w:ascii="Verdana" w:hAnsi="Verdana"/>
          <w:i/>
          <w:color w:val="231F20"/>
          <w:spacing w:val="-24"/>
        </w:rPr>
        <w:t xml:space="preserve"> </w:t>
      </w:r>
      <w:r w:rsidRPr="00433944">
        <w:rPr>
          <w:rFonts w:ascii="Verdana" w:hAnsi="Verdana"/>
          <w:i/>
          <w:color w:val="231F20"/>
        </w:rPr>
        <w:t>text</w:t>
      </w:r>
      <w:r w:rsidRPr="00433944">
        <w:rPr>
          <w:rFonts w:ascii="Verdana" w:hAnsi="Verdana"/>
          <w:i/>
          <w:color w:val="231F20"/>
          <w:spacing w:val="-24"/>
        </w:rPr>
        <w:t xml:space="preserve"> </w:t>
      </w:r>
      <w:r w:rsidRPr="00433944">
        <w:rPr>
          <w:rFonts w:ascii="Verdana" w:hAnsi="Verdana"/>
          <w:i/>
          <w:color w:val="231F20"/>
        </w:rPr>
        <w:t>is</w:t>
      </w:r>
      <w:r w:rsidRPr="00433944">
        <w:rPr>
          <w:rFonts w:ascii="Verdana" w:hAnsi="Verdana"/>
          <w:i/>
          <w:color w:val="231F20"/>
          <w:spacing w:val="-23"/>
        </w:rPr>
        <w:t xml:space="preserve"> </w:t>
      </w:r>
      <w:r w:rsidRPr="00433944">
        <w:rPr>
          <w:rFonts w:ascii="Verdana" w:hAnsi="Verdana"/>
          <w:i/>
          <w:color w:val="231F20"/>
        </w:rPr>
        <w:t>to</w:t>
      </w:r>
      <w:r w:rsidRPr="00433944">
        <w:rPr>
          <w:rFonts w:ascii="Verdana" w:hAnsi="Verdana"/>
          <w:i/>
          <w:color w:val="231F20"/>
          <w:spacing w:val="-24"/>
        </w:rPr>
        <w:t xml:space="preserve"> </w:t>
      </w:r>
      <w:r w:rsidRPr="00433944">
        <w:rPr>
          <w:rFonts w:ascii="Verdana" w:hAnsi="Verdana"/>
          <w:i/>
          <w:color w:val="231F20"/>
        </w:rPr>
        <w:t>help</w:t>
      </w:r>
      <w:r w:rsidRPr="00433944">
        <w:rPr>
          <w:rFonts w:ascii="Verdana" w:hAnsi="Verdana"/>
          <w:i/>
          <w:color w:val="231F20"/>
          <w:spacing w:val="-24"/>
        </w:rPr>
        <w:t xml:space="preserve"> </w:t>
      </w:r>
      <w:r w:rsidRPr="00433944">
        <w:rPr>
          <w:rFonts w:ascii="Verdana" w:hAnsi="Verdana"/>
          <w:i/>
          <w:color w:val="231F20"/>
          <w:spacing w:val="-4"/>
        </w:rPr>
        <w:t>Tenderer</w:t>
      </w:r>
      <w:r w:rsidRPr="00433944">
        <w:rPr>
          <w:rFonts w:ascii="Verdana" w:hAnsi="Verdana"/>
          <w:i/>
          <w:color w:val="231F20"/>
          <w:spacing w:val="-24"/>
        </w:rPr>
        <w:t xml:space="preserve"> </w:t>
      </w:r>
      <w:r w:rsidRPr="00433944">
        <w:rPr>
          <w:rFonts w:ascii="Verdana" w:hAnsi="Verdana"/>
          <w:i/>
          <w:color w:val="231F20"/>
        </w:rPr>
        <w:t>in</w:t>
      </w:r>
      <w:r w:rsidRPr="00433944">
        <w:rPr>
          <w:rFonts w:ascii="Verdana" w:hAnsi="Verdana"/>
          <w:i/>
          <w:color w:val="231F20"/>
          <w:spacing w:val="-24"/>
        </w:rPr>
        <w:t xml:space="preserve"> </w:t>
      </w:r>
      <w:r w:rsidRPr="00433944">
        <w:rPr>
          <w:rFonts w:ascii="Verdana" w:hAnsi="Verdana"/>
          <w:i/>
          <w:color w:val="231F20"/>
        </w:rPr>
        <w:t>preparing</w:t>
      </w:r>
      <w:r w:rsidRPr="00433944">
        <w:rPr>
          <w:rFonts w:ascii="Verdana" w:hAnsi="Verdana"/>
          <w:i/>
          <w:color w:val="231F20"/>
          <w:spacing w:val="-24"/>
        </w:rPr>
        <w:t xml:space="preserve"> </w:t>
      </w:r>
      <w:r w:rsidRPr="00433944">
        <w:rPr>
          <w:rFonts w:ascii="Verdana" w:hAnsi="Verdana"/>
          <w:i/>
          <w:color w:val="231F20"/>
        </w:rPr>
        <w:t>this</w:t>
      </w:r>
      <w:r w:rsidRPr="00433944">
        <w:rPr>
          <w:rFonts w:ascii="Verdana" w:hAnsi="Verdana"/>
          <w:i/>
          <w:color w:val="231F20"/>
          <w:spacing w:val="-24"/>
        </w:rPr>
        <w:t xml:space="preserve"> </w:t>
      </w:r>
      <w:r w:rsidRPr="00433944">
        <w:rPr>
          <w:rFonts w:ascii="Verdana" w:hAnsi="Verdana"/>
          <w:i/>
          <w:color w:val="231F20"/>
        </w:rPr>
        <w:t>form.</w:t>
      </w:r>
    </w:p>
    <w:p w14:paraId="427D66FB" w14:textId="77777777" w:rsidR="00FD54C9" w:rsidRPr="00433944" w:rsidRDefault="00FD54C9">
      <w:pPr>
        <w:pStyle w:val="TOC4"/>
        <w:numPr>
          <w:ilvl w:val="1"/>
          <w:numId w:val="21"/>
        </w:numPr>
        <w:tabs>
          <w:tab w:val="left" w:pos="142"/>
          <w:tab w:val="left" w:pos="858"/>
        </w:tabs>
        <w:spacing w:before="96" w:line="230" w:lineRule="auto"/>
        <w:ind w:right="720" w:firstLine="0"/>
        <w:rPr>
          <w:rFonts w:ascii="Verdana" w:hAnsi="Verdana"/>
          <w:i/>
          <w:color w:val="231F20"/>
        </w:rPr>
      </w:pPr>
      <w:r w:rsidRPr="00433944">
        <w:rPr>
          <w:rFonts w:ascii="Verdana" w:hAnsi="Verdana"/>
          <w:i/>
          <w:color w:val="231F20"/>
          <w:spacing w:val="-4"/>
        </w:rPr>
        <w:t>Tenderer</w:t>
      </w:r>
      <w:r w:rsidRPr="00433944">
        <w:rPr>
          <w:rFonts w:ascii="Verdana" w:hAnsi="Verdana"/>
          <w:i/>
          <w:color w:val="231F20"/>
          <w:spacing w:val="-10"/>
        </w:rPr>
        <w:t xml:space="preserve"> </w:t>
      </w:r>
      <w:r w:rsidRPr="00433944">
        <w:rPr>
          <w:rFonts w:ascii="Verdana" w:hAnsi="Verdana"/>
          <w:i/>
          <w:color w:val="231F20"/>
        </w:rPr>
        <w:t>must</w:t>
      </w:r>
      <w:r w:rsidRPr="00433944">
        <w:rPr>
          <w:rFonts w:ascii="Verdana" w:hAnsi="Verdana"/>
          <w:i/>
          <w:color w:val="231F20"/>
          <w:spacing w:val="-10"/>
        </w:rPr>
        <w:t xml:space="preserve"> </w:t>
      </w:r>
      <w:r w:rsidRPr="00433944">
        <w:rPr>
          <w:rFonts w:ascii="Verdana" w:hAnsi="Verdana"/>
          <w:i/>
          <w:color w:val="231F20"/>
        </w:rPr>
        <w:t>complete</w:t>
      </w:r>
      <w:r w:rsidRPr="00433944">
        <w:rPr>
          <w:rFonts w:ascii="Verdana" w:hAnsi="Verdana"/>
          <w:i/>
          <w:color w:val="231F20"/>
          <w:spacing w:val="-11"/>
        </w:rPr>
        <w:t xml:space="preserve"> </w:t>
      </w:r>
      <w:r w:rsidRPr="00433944">
        <w:rPr>
          <w:rFonts w:ascii="Verdana" w:hAnsi="Verdana"/>
          <w:i/>
          <w:color w:val="231F20"/>
        </w:rPr>
        <w:t>and</w:t>
      </w:r>
      <w:r w:rsidRPr="00433944">
        <w:rPr>
          <w:rFonts w:ascii="Verdana" w:hAnsi="Verdana"/>
          <w:i/>
          <w:color w:val="231F20"/>
          <w:spacing w:val="-10"/>
        </w:rPr>
        <w:t xml:space="preserve"> </w:t>
      </w:r>
      <w:r w:rsidRPr="00433944">
        <w:rPr>
          <w:rFonts w:ascii="Verdana" w:hAnsi="Verdana"/>
          <w:i/>
          <w:color w:val="231F20"/>
        </w:rPr>
        <w:t>sign</w:t>
      </w:r>
      <w:r w:rsidRPr="00433944">
        <w:rPr>
          <w:rFonts w:ascii="Verdana" w:hAnsi="Verdana"/>
          <w:i/>
          <w:color w:val="231F20"/>
          <w:spacing w:val="-10"/>
        </w:rPr>
        <w:t xml:space="preserve"> </w:t>
      </w:r>
      <w:r w:rsidRPr="00433944">
        <w:rPr>
          <w:rFonts w:ascii="Verdana" w:hAnsi="Verdana"/>
          <w:i/>
          <w:color w:val="231F20"/>
        </w:rPr>
        <w:t>CERTIFICATE</w:t>
      </w:r>
      <w:r w:rsidRPr="00433944">
        <w:rPr>
          <w:rFonts w:ascii="Verdana" w:hAnsi="Verdana"/>
          <w:i/>
          <w:color w:val="231F20"/>
          <w:spacing w:val="-10"/>
        </w:rPr>
        <w:t xml:space="preserve"> </w:t>
      </w:r>
      <w:r w:rsidRPr="00433944">
        <w:rPr>
          <w:rFonts w:ascii="Verdana" w:hAnsi="Verdana"/>
          <w:i/>
          <w:color w:val="231F20"/>
        </w:rPr>
        <w:t>OF</w:t>
      </w:r>
      <w:r w:rsidRPr="00433944">
        <w:rPr>
          <w:rFonts w:ascii="Verdana" w:hAnsi="Verdana"/>
          <w:i/>
          <w:color w:val="231F20"/>
          <w:spacing w:val="-10"/>
        </w:rPr>
        <w:t xml:space="preserve"> </w:t>
      </w:r>
      <w:r w:rsidRPr="00433944">
        <w:rPr>
          <w:rFonts w:ascii="Verdana" w:hAnsi="Verdana"/>
          <w:i/>
          <w:color w:val="231F20"/>
        </w:rPr>
        <w:t>INDEPENDENT</w:t>
      </w:r>
      <w:r w:rsidRPr="00433944">
        <w:rPr>
          <w:rFonts w:ascii="Verdana" w:hAnsi="Verdana"/>
          <w:i/>
          <w:color w:val="231F20"/>
          <w:spacing w:val="-14"/>
        </w:rPr>
        <w:t xml:space="preserve"> </w:t>
      </w:r>
      <w:r w:rsidRPr="00433944">
        <w:rPr>
          <w:rFonts w:ascii="Verdana" w:hAnsi="Verdana"/>
          <w:i/>
          <w:color w:val="231F20"/>
        </w:rPr>
        <w:t>TENDER</w:t>
      </w:r>
      <w:r w:rsidRPr="00433944">
        <w:rPr>
          <w:rFonts w:ascii="Verdana" w:hAnsi="Verdana"/>
          <w:i/>
          <w:color w:val="231F20"/>
          <w:spacing w:val="-11"/>
        </w:rPr>
        <w:t xml:space="preserve"> </w:t>
      </w:r>
      <w:r w:rsidRPr="00433944">
        <w:rPr>
          <w:rFonts w:ascii="Verdana" w:hAnsi="Verdana"/>
          <w:i/>
          <w:color w:val="231F20"/>
        </w:rPr>
        <w:t>DETERMINATION</w:t>
      </w:r>
      <w:r w:rsidRPr="00433944">
        <w:rPr>
          <w:rFonts w:ascii="Verdana" w:hAnsi="Verdana"/>
          <w:i/>
          <w:color w:val="231F20"/>
          <w:spacing w:val="-10"/>
        </w:rPr>
        <w:t xml:space="preserve"> </w:t>
      </w:r>
      <w:r w:rsidRPr="00433944">
        <w:rPr>
          <w:rFonts w:ascii="Verdana" w:hAnsi="Verdana"/>
          <w:i/>
          <w:color w:val="231F20"/>
        </w:rPr>
        <w:t>and</w:t>
      </w:r>
      <w:r w:rsidRPr="00433944">
        <w:rPr>
          <w:rFonts w:ascii="Verdana" w:hAnsi="Verdana"/>
          <w:i/>
          <w:color w:val="231F20"/>
          <w:spacing w:val="-10"/>
        </w:rPr>
        <w:t xml:space="preserve"> </w:t>
      </w:r>
      <w:r w:rsidRPr="00433944">
        <w:rPr>
          <w:rFonts w:ascii="Verdana" w:hAnsi="Verdana"/>
          <w:i/>
          <w:color w:val="231F20"/>
        </w:rPr>
        <w:t>the SELF</w:t>
      </w:r>
      <w:r w:rsidRPr="00433944">
        <w:rPr>
          <w:rFonts w:ascii="Verdana" w:hAnsi="Verdana"/>
          <w:i/>
          <w:color w:val="231F20"/>
          <w:spacing w:val="-24"/>
        </w:rPr>
        <w:t xml:space="preserve"> </w:t>
      </w:r>
      <w:r w:rsidRPr="00433944">
        <w:rPr>
          <w:rFonts w:ascii="Verdana" w:hAnsi="Verdana"/>
          <w:i/>
          <w:color w:val="231F20"/>
        </w:rPr>
        <w:t>DECLARATION</w:t>
      </w:r>
      <w:r w:rsidRPr="00433944">
        <w:rPr>
          <w:rFonts w:ascii="Verdana" w:hAnsi="Verdana"/>
          <w:i/>
          <w:color w:val="231F20"/>
          <w:spacing w:val="-23"/>
        </w:rPr>
        <w:t xml:space="preserve"> </w:t>
      </w:r>
      <w:r w:rsidRPr="00433944">
        <w:rPr>
          <w:rFonts w:ascii="Verdana" w:hAnsi="Verdana"/>
          <w:i/>
          <w:color w:val="231F20"/>
        </w:rPr>
        <w:t>OF</w:t>
      </w:r>
      <w:r w:rsidRPr="00433944">
        <w:rPr>
          <w:rFonts w:ascii="Verdana" w:hAnsi="Verdana"/>
          <w:i/>
          <w:color w:val="231F20"/>
          <w:spacing w:val="-24"/>
        </w:rPr>
        <w:t xml:space="preserve"> </w:t>
      </w:r>
      <w:r w:rsidRPr="00433944">
        <w:rPr>
          <w:rFonts w:ascii="Verdana" w:hAnsi="Verdana"/>
          <w:i/>
          <w:color w:val="231F20"/>
        </w:rPr>
        <w:t>THE</w:t>
      </w:r>
      <w:r w:rsidRPr="00433944">
        <w:rPr>
          <w:rFonts w:ascii="Verdana" w:hAnsi="Verdana"/>
          <w:i/>
          <w:color w:val="231F20"/>
          <w:spacing w:val="-23"/>
        </w:rPr>
        <w:t xml:space="preserve"> </w:t>
      </w:r>
      <w:r w:rsidRPr="00433944">
        <w:rPr>
          <w:rFonts w:ascii="Verdana" w:hAnsi="Verdana"/>
          <w:i/>
          <w:color w:val="231F20"/>
        </w:rPr>
        <w:t>TENDERER</w:t>
      </w:r>
      <w:r w:rsidRPr="00433944">
        <w:rPr>
          <w:rFonts w:ascii="Verdana" w:hAnsi="Verdana"/>
          <w:i/>
          <w:color w:val="231F20"/>
          <w:spacing w:val="-24"/>
        </w:rPr>
        <w:t xml:space="preserve"> </w:t>
      </w:r>
      <w:r w:rsidRPr="00433944">
        <w:rPr>
          <w:rFonts w:ascii="Verdana" w:hAnsi="Verdana"/>
          <w:i/>
          <w:color w:val="231F20"/>
        </w:rPr>
        <w:t>attached</w:t>
      </w:r>
      <w:r w:rsidRPr="00433944">
        <w:rPr>
          <w:rFonts w:ascii="Verdana" w:hAnsi="Verdana"/>
          <w:i/>
          <w:color w:val="231F20"/>
          <w:spacing w:val="-24"/>
        </w:rPr>
        <w:t xml:space="preserve"> </w:t>
      </w:r>
      <w:r w:rsidRPr="00433944">
        <w:rPr>
          <w:rFonts w:ascii="Verdana" w:hAnsi="Verdana"/>
          <w:i/>
          <w:color w:val="231F20"/>
        </w:rPr>
        <w:t>to</w:t>
      </w:r>
      <w:r w:rsidRPr="00433944">
        <w:rPr>
          <w:rFonts w:ascii="Verdana" w:hAnsi="Verdana"/>
          <w:i/>
          <w:color w:val="231F20"/>
          <w:spacing w:val="-24"/>
        </w:rPr>
        <w:t xml:space="preserve"> </w:t>
      </w:r>
      <w:r w:rsidRPr="00433944">
        <w:rPr>
          <w:rFonts w:ascii="Verdana" w:hAnsi="Verdana"/>
          <w:i/>
          <w:color w:val="231F20"/>
        </w:rPr>
        <w:t>this</w:t>
      </w:r>
      <w:r w:rsidRPr="00433944">
        <w:rPr>
          <w:rFonts w:ascii="Verdana" w:hAnsi="Verdana"/>
          <w:i/>
          <w:color w:val="231F20"/>
          <w:spacing w:val="-24"/>
        </w:rPr>
        <w:t xml:space="preserve"> </w:t>
      </w:r>
      <w:r w:rsidRPr="00433944">
        <w:rPr>
          <w:rFonts w:ascii="Verdana" w:hAnsi="Verdana"/>
          <w:i/>
          <w:color w:val="231F20"/>
        </w:rPr>
        <w:t>Form</w:t>
      </w:r>
      <w:r w:rsidRPr="00433944">
        <w:rPr>
          <w:rFonts w:ascii="Verdana" w:hAnsi="Verdana"/>
          <w:i/>
          <w:color w:val="231F20"/>
          <w:spacing w:val="-23"/>
        </w:rPr>
        <w:t xml:space="preserve"> </w:t>
      </w:r>
      <w:r w:rsidRPr="00433944">
        <w:rPr>
          <w:rFonts w:ascii="Verdana" w:hAnsi="Verdana"/>
          <w:i/>
          <w:color w:val="231F20"/>
        </w:rPr>
        <w:t>of</w:t>
      </w:r>
      <w:r w:rsidRPr="00433944">
        <w:rPr>
          <w:rFonts w:ascii="Verdana" w:hAnsi="Verdana"/>
          <w:i/>
          <w:color w:val="231F20"/>
          <w:spacing w:val="-24"/>
        </w:rPr>
        <w:t xml:space="preserve"> </w:t>
      </w:r>
      <w:r w:rsidRPr="00433944">
        <w:rPr>
          <w:rFonts w:ascii="Verdana" w:hAnsi="Verdana"/>
          <w:i/>
          <w:color w:val="231F20"/>
          <w:spacing w:val="-7"/>
        </w:rPr>
        <w:t>Tender.</w:t>
      </w:r>
    </w:p>
    <w:p w14:paraId="5FE478BC" w14:textId="77777777" w:rsidR="00FD54C9" w:rsidRPr="00433944" w:rsidRDefault="00FD54C9">
      <w:pPr>
        <w:pStyle w:val="TOC4"/>
        <w:numPr>
          <w:ilvl w:val="1"/>
          <w:numId w:val="21"/>
        </w:numPr>
        <w:tabs>
          <w:tab w:val="left" w:pos="142"/>
          <w:tab w:val="left" w:pos="857"/>
          <w:tab w:val="left" w:pos="858"/>
        </w:tabs>
        <w:spacing w:before="91"/>
        <w:ind w:left="857" w:right="720" w:firstLine="0"/>
        <w:rPr>
          <w:rFonts w:ascii="Verdana" w:hAnsi="Verdana"/>
          <w:i/>
          <w:color w:val="1D2228"/>
        </w:rPr>
      </w:pPr>
      <w:r w:rsidRPr="00433944">
        <w:rPr>
          <w:rFonts w:ascii="Verdana" w:hAnsi="Verdana"/>
          <w:i/>
          <w:color w:val="1D2228"/>
        </w:rPr>
        <w:t>The</w:t>
      </w:r>
      <w:r w:rsidRPr="00433944">
        <w:rPr>
          <w:rFonts w:ascii="Verdana" w:hAnsi="Verdana"/>
          <w:i/>
          <w:color w:val="1D2228"/>
          <w:spacing w:val="-22"/>
        </w:rPr>
        <w:t xml:space="preserve"> </w:t>
      </w:r>
      <w:r w:rsidRPr="00433944">
        <w:rPr>
          <w:rFonts w:ascii="Verdana" w:hAnsi="Verdana"/>
          <w:i/>
          <w:color w:val="1D2228"/>
        </w:rPr>
        <w:t>Form</w:t>
      </w:r>
      <w:r w:rsidRPr="00433944">
        <w:rPr>
          <w:rFonts w:ascii="Verdana" w:hAnsi="Verdana"/>
          <w:i/>
          <w:color w:val="1D2228"/>
          <w:spacing w:val="-22"/>
        </w:rPr>
        <w:t xml:space="preserve"> </w:t>
      </w:r>
      <w:r w:rsidRPr="00433944">
        <w:rPr>
          <w:rFonts w:ascii="Verdana" w:hAnsi="Verdana"/>
          <w:i/>
          <w:color w:val="1D2228"/>
        </w:rPr>
        <w:t>of</w:t>
      </w:r>
      <w:r w:rsidRPr="00433944">
        <w:rPr>
          <w:rFonts w:ascii="Verdana" w:hAnsi="Verdana"/>
          <w:i/>
          <w:color w:val="1D2228"/>
          <w:spacing w:val="-23"/>
        </w:rPr>
        <w:t xml:space="preserve"> </w:t>
      </w:r>
      <w:r w:rsidRPr="00433944">
        <w:rPr>
          <w:rFonts w:ascii="Verdana" w:hAnsi="Verdana"/>
          <w:i/>
          <w:color w:val="1D2228"/>
          <w:spacing w:val="-4"/>
        </w:rPr>
        <w:t>Tender</w:t>
      </w:r>
      <w:r w:rsidRPr="00433944">
        <w:rPr>
          <w:rFonts w:ascii="Verdana" w:hAnsi="Verdana"/>
          <w:i/>
          <w:color w:val="1D2228"/>
          <w:spacing w:val="-23"/>
        </w:rPr>
        <w:t xml:space="preserve"> </w:t>
      </w:r>
      <w:r w:rsidRPr="00433944">
        <w:rPr>
          <w:rFonts w:ascii="Verdana" w:hAnsi="Verdana"/>
          <w:i/>
          <w:color w:val="1D2228"/>
        </w:rPr>
        <w:t>shall</w:t>
      </w:r>
      <w:r w:rsidRPr="00433944">
        <w:rPr>
          <w:rFonts w:ascii="Verdana" w:hAnsi="Verdana"/>
          <w:i/>
          <w:color w:val="1D2228"/>
          <w:spacing w:val="-23"/>
        </w:rPr>
        <w:t xml:space="preserve"> </w:t>
      </w:r>
      <w:r w:rsidRPr="00433944">
        <w:rPr>
          <w:rFonts w:ascii="Verdana" w:hAnsi="Verdana"/>
          <w:i/>
          <w:color w:val="1D2228"/>
        </w:rPr>
        <w:t>include</w:t>
      </w:r>
      <w:r w:rsidRPr="00433944">
        <w:rPr>
          <w:rFonts w:ascii="Verdana" w:hAnsi="Verdana"/>
          <w:i/>
          <w:color w:val="1D2228"/>
          <w:spacing w:val="-23"/>
        </w:rPr>
        <w:t xml:space="preserve"> </w:t>
      </w:r>
      <w:r w:rsidRPr="00433944">
        <w:rPr>
          <w:rFonts w:ascii="Verdana" w:hAnsi="Verdana"/>
          <w:i/>
          <w:color w:val="1D2228"/>
        </w:rPr>
        <w:t>the</w:t>
      </w:r>
      <w:r w:rsidRPr="00433944">
        <w:rPr>
          <w:rFonts w:ascii="Verdana" w:hAnsi="Verdana"/>
          <w:i/>
          <w:color w:val="1D2228"/>
          <w:spacing w:val="-23"/>
        </w:rPr>
        <w:t xml:space="preserve"> </w:t>
      </w:r>
      <w:r w:rsidRPr="00433944">
        <w:rPr>
          <w:rFonts w:ascii="Verdana" w:hAnsi="Verdana"/>
          <w:i/>
          <w:color w:val="1D2228"/>
        </w:rPr>
        <w:t>following</w:t>
      </w:r>
      <w:r w:rsidRPr="00433944">
        <w:rPr>
          <w:rFonts w:ascii="Verdana" w:hAnsi="Verdana"/>
          <w:i/>
          <w:color w:val="1D2228"/>
          <w:spacing w:val="-23"/>
        </w:rPr>
        <w:t xml:space="preserve"> </w:t>
      </w:r>
      <w:r w:rsidRPr="00433944">
        <w:rPr>
          <w:rFonts w:ascii="Verdana" w:hAnsi="Verdana"/>
          <w:i/>
          <w:color w:val="1D2228"/>
        </w:rPr>
        <w:t>Forms</w:t>
      </w:r>
      <w:r w:rsidRPr="00433944">
        <w:rPr>
          <w:rFonts w:ascii="Verdana" w:hAnsi="Verdana"/>
          <w:i/>
          <w:color w:val="1D2228"/>
          <w:spacing w:val="-22"/>
        </w:rPr>
        <w:t xml:space="preserve"> </w:t>
      </w:r>
      <w:r w:rsidRPr="00433944">
        <w:rPr>
          <w:rFonts w:ascii="Verdana" w:hAnsi="Verdana"/>
          <w:i/>
          <w:color w:val="1D2228"/>
        </w:rPr>
        <w:t>duly</w:t>
      </w:r>
      <w:r w:rsidRPr="00433944">
        <w:rPr>
          <w:rFonts w:ascii="Verdana" w:hAnsi="Verdana"/>
          <w:i/>
          <w:color w:val="1D2228"/>
          <w:spacing w:val="-23"/>
        </w:rPr>
        <w:t xml:space="preserve"> </w:t>
      </w:r>
      <w:r w:rsidRPr="00433944">
        <w:rPr>
          <w:rFonts w:ascii="Verdana" w:hAnsi="Verdana"/>
          <w:i/>
          <w:color w:val="1D2228"/>
        </w:rPr>
        <w:t>completed</w:t>
      </w:r>
      <w:r w:rsidRPr="00433944">
        <w:rPr>
          <w:rFonts w:ascii="Verdana" w:hAnsi="Verdana"/>
          <w:i/>
          <w:color w:val="1D2228"/>
          <w:spacing w:val="-23"/>
        </w:rPr>
        <w:t xml:space="preserve"> </w:t>
      </w:r>
      <w:r w:rsidRPr="00433944">
        <w:rPr>
          <w:rFonts w:ascii="Verdana" w:hAnsi="Verdana"/>
          <w:i/>
          <w:color w:val="1D2228"/>
        </w:rPr>
        <w:t>and</w:t>
      </w:r>
      <w:r w:rsidRPr="00433944">
        <w:rPr>
          <w:rFonts w:ascii="Verdana" w:hAnsi="Verdana"/>
          <w:i/>
          <w:color w:val="1D2228"/>
          <w:spacing w:val="-22"/>
        </w:rPr>
        <w:t xml:space="preserve"> </w:t>
      </w:r>
      <w:r w:rsidRPr="00433944">
        <w:rPr>
          <w:rFonts w:ascii="Verdana" w:hAnsi="Verdana"/>
          <w:i/>
          <w:color w:val="1D2228"/>
        </w:rPr>
        <w:t>signed</w:t>
      </w:r>
      <w:r w:rsidRPr="00433944">
        <w:rPr>
          <w:rFonts w:ascii="Verdana" w:hAnsi="Verdana"/>
          <w:i/>
          <w:color w:val="1D2228"/>
          <w:spacing w:val="-23"/>
        </w:rPr>
        <w:t xml:space="preserve"> </w:t>
      </w:r>
      <w:r w:rsidRPr="00433944">
        <w:rPr>
          <w:rFonts w:ascii="Verdana" w:hAnsi="Verdana"/>
          <w:i/>
          <w:color w:val="1D2228"/>
        </w:rPr>
        <w:t>by</w:t>
      </w:r>
      <w:r w:rsidRPr="00433944">
        <w:rPr>
          <w:rFonts w:ascii="Verdana" w:hAnsi="Verdana"/>
          <w:i/>
          <w:color w:val="1D2228"/>
          <w:spacing w:val="-23"/>
        </w:rPr>
        <w:t xml:space="preserve"> </w:t>
      </w:r>
      <w:r w:rsidRPr="00433944">
        <w:rPr>
          <w:rFonts w:ascii="Verdana" w:hAnsi="Verdana"/>
          <w:i/>
          <w:color w:val="1D2228"/>
        </w:rPr>
        <w:t>the</w:t>
      </w:r>
      <w:r w:rsidRPr="00433944">
        <w:rPr>
          <w:rFonts w:ascii="Verdana" w:hAnsi="Verdana"/>
          <w:i/>
          <w:color w:val="1D2228"/>
          <w:spacing w:val="-23"/>
        </w:rPr>
        <w:t xml:space="preserve"> </w:t>
      </w:r>
      <w:r w:rsidRPr="00433944">
        <w:rPr>
          <w:rFonts w:ascii="Verdana" w:hAnsi="Verdana"/>
          <w:i/>
          <w:color w:val="1D2228"/>
          <w:spacing w:val="-7"/>
        </w:rPr>
        <w:t>Tenderer.</w:t>
      </w:r>
    </w:p>
    <w:p w14:paraId="5AF89E0F" w14:textId="77777777" w:rsidR="00FD54C9" w:rsidRPr="00433944" w:rsidRDefault="00FD54C9">
      <w:pPr>
        <w:pStyle w:val="TOC4"/>
        <w:numPr>
          <w:ilvl w:val="2"/>
          <w:numId w:val="21"/>
        </w:numPr>
        <w:tabs>
          <w:tab w:val="left" w:pos="142"/>
          <w:tab w:val="left" w:pos="1240"/>
          <w:tab w:val="left" w:pos="1241"/>
        </w:tabs>
        <w:spacing w:before="88"/>
        <w:ind w:right="720" w:firstLine="0"/>
        <w:rPr>
          <w:rFonts w:ascii="Verdana" w:hAnsi="Verdana"/>
          <w:i/>
          <w:color w:val="1D2228"/>
        </w:rPr>
      </w:pPr>
      <w:r w:rsidRPr="00433944">
        <w:rPr>
          <w:rFonts w:ascii="Verdana" w:hAnsi="Verdana"/>
          <w:i/>
          <w:color w:val="1D2228"/>
          <w:spacing w:val="-3"/>
        </w:rPr>
        <w:t>T</w:t>
      </w:r>
      <w:r w:rsidRPr="00433944">
        <w:rPr>
          <w:rFonts w:ascii="Verdana" w:hAnsi="Verdana"/>
          <w:i/>
          <w:color w:val="231F20"/>
          <w:spacing w:val="-3"/>
        </w:rPr>
        <w:t>enderer's</w:t>
      </w:r>
      <w:r w:rsidRPr="00433944">
        <w:rPr>
          <w:rFonts w:ascii="Verdana" w:hAnsi="Verdana"/>
          <w:i/>
          <w:color w:val="231F20"/>
          <w:spacing w:val="-23"/>
        </w:rPr>
        <w:t xml:space="preserve"> </w:t>
      </w:r>
      <w:r w:rsidRPr="00433944">
        <w:rPr>
          <w:rFonts w:ascii="Verdana" w:hAnsi="Verdana"/>
          <w:i/>
          <w:color w:val="231F20"/>
        </w:rPr>
        <w:t>Eligibility-</w:t>
      </w:r>
      <w:r w:rsidRPr="00433944">
        <w:rPr>
          <w:rFonts w:ascii="Verdana" w:hAnsi="Verdana"/>
          <w:i/>
          <w:color w:val="231F20"/>
          <w:spacing w:val="-24"/>
        </w:rPr>
        <w:t xml:space="preserve"> </w:t>
      </w:r>
      <w:r w:rsidRPr="00433944">
        <w:rPr>
          <w:rFonts w:ascii="Verdana" w:hAnsi="Verdana"/>
          <w:i/>
          <w:color w:val="231F20"/>
        </w:rPr>
        <w:t>Conﬁdential</w:t>
      </w:r>
      <w:r w:rsidRPr="00433944">
        <w:rPr>
          <w:rFonts w:ascii="Verdana" w:hAnsi="Verdana"/>
          <w:i/>
          <w:color w:val="231F20"/>
          <w:spacing w:val="-24"/>
        </w:rPr>
        <w:t xml:space="preserve"> </w:t>
      </w:r>
      <w:r w:rsidRPr="00433944">
        <w:rPr>
          <w:rFonts w:ascii="Verdana" w:hAnsi="Verdana"/>
          <w:i/>
          <w:color w:val="231F20"/>
        </w:rPr>
        <w:t>Business</w:t>
      </w:r>
      <w:r w:rsidRPr="00433944">
        <w:rPr>
          <w:rFonts w:ascii="Verdana" w:hAnsi="Verdana"/>
          <w:i/>
          <w:color w:val="231F20"/>
          <w:spacing w:val="-23"/>
        </w:rPr>
        <w:t xml:space="preserve"> </w:t>
      </w:r>
      <w:r w:rsidRPr="00433944">
        <w:rPr>
          <w:rFonts w:ascii="Verdana" w:hAnsi="Verdana"/>
          <w:i/>
          <w:color w:val="231F20"/>
        </w:rPr>
        <w:t>Questionnaire</w:t>
      </w:r>
    </w:p>
    <w:p w14:paraId="0ED49685" w14:textId="77777777" w:rsidR="00FD54C9" w:rsidRPr="00433944" w:rsidRDefault="00FD54C9">
      <w:pPr>
        <w:pStyle w:val="TOC4"/>
        <w:numPr>
          <w:ilvl w:val="2"/>
          <w:numId w:val="21"/>
        </w:numPr>
        <w:tabs>
          <w:tab w:val="left" w:pos="142"/>
          <w:tab w:val="left" w:pos="1240"/>
          <w:tab w:val="left" w:pos="1241"/>
        </w:tabs>
        <w:spacing w:before="89"/>
        <w:ind w:right="720" w:firstLine="0"/>
        <w:rPr>
          <w:rFonts w:ascii="Verdana" w:hAnsi="Verdana"/>
          <w:i/>
          <w:color w:val="231F20"/>
        </w:rPr>
      </w:pPr>
      <w:r w:rsidRPr="00433944">
        <w:rPr>
          <w:rFonts w:ascii="Verdana" w:hAnsi="Verdana"/>
          <w:i/>
          <w:color w:val="231F20"/>
        </w:rPr>
        <w:t>Certiﬁcate</w:t>
      </w:r>
      <w:r w:rsidRPr="00433944">
        <w:rPr>
          <w:rFonts w:ascii="Verdana" w:hAnsi="Verdana"/>
          <w:i/>
          <w:color w:val="231F20"/>
          <w:spacing w:val="-23"/>
        </w:rPr>
        <w:t xml:space="preserve"> </w:t>
      </w:r>
      <w:r w:rsidRPr="00433944">
        <w:rPr>
          <w:rFonts w:ascii="Verdana" w:hAnsi="Verdana"/>
          <w:i/>
          <w:color w:val="231F20"/>
        </w:rPr>
        <w:t>of</w:t>
      </w:r>
      <w:r w:rsidRPr="00433944">
        <w:rPr>
          <w:rFonts w:ascii="Verdana" w:hAnsi="Verdana"/>
          <w:i/>
          <w:color w:val="231F20"/>
          <w:spacing w:val="-23"/>
        </w:rPr>
        <w:t xml:space="preserve"> </w:t>
      </w:r>
      <w:r w:rsidRPr="00433944">
        <w:rPr>
          <w:rFonts w:ascii="Verdana" w:hAnsi="Verdana"/>
          <w:i/>
          <w:color w:val="231F20"/>
        </w:rPr>
        <w:t>Independent</w:t>
      </w:r>
      <w:r w:rsidRPr="00433944">
        <w:rPr>
          <w:rFonts w:ascii="Verdana" w:hAnsi="Verdana"/>
          <w:i/>
          <w:color w:val="231F20"/>
          <w:spacing w:val="-23"/>
        </w:rPr>
        <w:t xml:space="preserve"> </w:t>
      </w:r>
      <w:r w:rsidRPr="00433944">
        <w:rPr>
          <w:rFonts w:ascii="Verdana" w:hAnsi="Verdana"/>
          <w:i/>
          <w:color w:val="231F20"/>
          <w:spacing w:val="-4"/>
        </w:rPr>
        <w:t>Tender</w:t>
      </w:r>
      <w:r w:rsidRPr="00433944">
        <w:rPr>
          <w:rFonts w:ascii="Verdana" w:hAnsi="Verdana"/>
          <w:i/>
          <w:color w:val="231F20"/>
          <w:spacing w:val="-23"/>
        </w:rPr>
        <w:t xml:space="preserve"> </w:t>
      </w:r>
      <w:r w:rsidRPr="00433944">
        <w:rPr>
          <w:rFonts w:ascii="Verdana" w:hAnsi="Verdana"/>
          <w:i/>
          <w:color w:val="231F20"/>
        </w:rPr>
        <w:t>Determination</w:t>
      </w:r>
    </w:p>
    <w:p w14:paraId="0C9F2378" w14:textId="77777777" w:rsidR="00FD54C9" w:rsidRPr="00433944" w:rsidRDefault="00FD54C9">
      <w:pPr>
        <w:pStyle w:val="TOC4"/>
        <w:numPr>
          <w:ilvl w:val="2"/>
          <w:numId w:val="21"/>
        </w:numPr>
        <w:tabs>
          <w:tab w:val="left" w:pos="142"/>
          <w:tab w:val="left" w:pos="1240"/>
          <w:tab w:val="left" w:pos="1241"/>
        </w:tabs>
        <w:spacing w:before="88"/>
        <w:ind w:right="720" w:firstLine="0"/>
        <w:rPr>
          <w:rFonts w:ascii="Verdana" w:hAnsi="Verdana"/>
          <w:i/>
          <w:color w:val="231F20"/>
        </w:rPr>
      </w:pPr>
      <w:r w:rsidRPr="00433944">
        <w:rPr>
          <w:rFonts w:ascii="Verdana" w:hAnsi="Verdana"/>
          <w:i/>
          <w:color w:val="231F20"/>
        </w:rPr>
        <w:t>Self-Declaration</w:t>
      </w:r>
      <w:r w:rsidRPr="00433944">
        <w:rPr>
          <w:rFonts w:ascii="Verdana" w:hAnsi="Verdana"/>
          <w:i/>
          <w:color w:val="231F20"/>
          <w:spacing w:val="-23"/>
        </w:rPr>
        <w:t xml:space="preserve"> </w:t>
      </w:r>
      <w:r w:rsidRPr="00433944">
        <w:rPr>
          <w:rFonts w:ascii="Verdana" w:hAnsi="Verdana"/>
          <w:i/>
          <w:color w:val="231F20"/>
        </w:rPr>
        <w:t>of</w:t>
      </w:r>
      <w:r w:rsidRPr="00433944">
        <w:rPr>
          <w:rFonts w:ascii="Verdana" w:hAnsi="Verdana"/>
          <w:i/>
          <w:color w:val="231F20"/>
          <w:spacing w:val="-23"/>
        </w:rPr>
        <w:t xml:space="preserve"> </w:t>
      </w:r>
      <w:r w:rsidRPr="00433944">
        <w:rPr>
          <w:rFonts w:ascii="Verdana" w:hAnsi="Verdana"/>
          <w:i/>
          <w:color w:val="231F20"/>
        </w:rPr>
        <w:t>the</w:t>
      </w:r>
      <w:r w:rsidRPr="00433944">
        <w:rPr>
          <w:rFonts w:ascii="Verdana" w:hAnsi="Verdana"/>
          <w:i/>
          <w:color w:val="231F20"/>
          <w:spacing w:val="-23"/>
        </w:rPr>
        <w:t xml:space="preserve"> </w:t>
      </w:r>
      <w:r w:rsidRPr="00433944">
        <w:rPr>
          <w:rFonts w:ascii="Verdana" w:hAnsi="Verdana"/>
          <w:i/>
          <w:color w:val="231F20"/>
          <w:spacing w:val="-4"/>
        </w:rPr>
        <w:t>Tenderer</w:t>
      </w:r>
    </w:p>
    <w:p w14:paraId="50205A15" w14:textId="77777777" w:rsidR="00FD54C9" w:rsidRPr="00433944" w:rsidRDefault="00FD54C9" w:rsidP="00FD54C9">
      <w:pPr>
        <w:tabs>
          <w:tab w:val="left" w:pos="142"/>
        </w:tabs>
        <w:spacing w:before="234" w:line="300" w:lineRule="auto"/>
        <w:ind w:left="130" w:right="720"/>
        <w:rPr>
          <w:rFonts w:ascii="Verdana" w:hAnsi="Verdana"/>
          <w:color w:val="231F20"/>
        </w:rPr>
      </w:pPr>
      <w:r w:rsidRPr="00433944">
        <w:rPr>
          <w:rFonts w:ascii="Verdana" w:hAnsi="Verdana"/>
          <w:b/>
          <w:color w:val="231F20"/>
        </w:rPr>
        <w:t>Date</w:t>
      </w:r>
      <w:r w:rsidRPr="00433944">
        <w:rPr>
          <w:rFonts w:ascii="Verdana" w:hAnsi="Verdana"/>
          <w:b/>
          <w:color w:val="231F20"/>
          <w:spacing w:val="-23"/>
        </w:rPr>
        <w:t xml:space="preserve"> </w:t>
      </w:r>
      <w:r w:rsidRPr="00433944">
        <w:rPr>
          <w:rFonts w:ascii="Verdana" w:hAnsi="Verdana"/>
          <w:b/>
          <w:color w:val="231F20"/>
        </w:rPr>
        <w:t>of</w:t>
      </w:r>
      <w:r w:rsidRPr="00433944">
        <w:rPr>
          <w:rFonts w:ascii="Verdana" w:hAnsi="Verdana"/>
          <w:b/>
          <w:color w:val="231F20"/>
          <w:spacing w:val="-22"/>
        </w:rPr>
        <w:t xml:space="preserve"> </w:t>
      </w:r>
      <w:r w:rsidRPr="00433944">
        <w:rPr>
          <w:rFonts w:ascii="Verdana" w:hAnsi="Verdana"/>
          <w:b/>
          <w:color w:val="231F20"/>
        </w:rPr>
        <w:t>this</w:t>
      </w:r>
      <w:r w:rsidRPr="00433944">
        <w:rPr>
          <w:rFonts w:ascii="Verdana" w:hAnsi="Verdana"/>
          <w:b/>
          <w:color w:val="231F20"/>
          <w:spacing w:val="-26"/>
        </w:rPr>
        <w:t xml:space="preserve"> </w:t>
      </w:r>
      <w:r w:rsidRPr="00433944">
        <w:rPr>
          <w:rFonts w:ascii="Verdana" w:hAnsi="Verdana"/>
          <w:b/>
          <w:color w:val="231F20"/>
          <w:spacing w:val="-4"/>
        </w:rPr>
        <w:t>Tender</w:t>
      </w:r>
      <w:r w:rsidRPr="00433944">
        <w:rPr>
          <w:rFonts w:ascii="Verdana" w:hAnsi="Verdana"/>
          <w:b/>
          <w:color w:val="231F20"/>
          <w:spacing w:val="-26"/>
        </w:rPr>
        <w:t xml:space="preserve"> </w:t>
      </w:r>
      <w:r w:rsidRPr="00433944">
        <w:rPr>
          <w:rFonts w:ascii="Verdana" w:hAnsi="Verdana"/>
          <w:b/>
          <w:color w:val="231F20"/>
        </w:rPr>
        <w:t>submission</w:t>
      </w:r>
      <w:r w:rsidRPr="00433944">
        <w:rPr>
          <w:rFonts w:ascii="Verdana" w:hAnsi="Verdana"/>
          <w:color w:val="231F20"/>
        </w:rPr>
        <w:t>:</w:t>
      </w:r>
      <w:r w:rsidRPr="00433944">
        <w:rPr>
          <w:rFonts w:ascii="Verdana" w:hAnsi="Verdana"/>
          <w:color w:val="231F20"/>
          <w:spacing w:val="-23"/>
        </w:rPr>
        <w:t xml:space="preserve"> </w:t>
      </w:r>
      <w:r w:rsidRPr="00433944">
        <w:rPr>
          <w:rFonts w:ascii="Verdana" w:hAnsi="Verdana"/>
          <w:i/>
          <w:color w:val="231F20"/>
        </w:rPr>
        <w:t>[insert</w:t>
      </w:r>
      <w:r w:rsidRPr="00433944">
        <w:rPr>
          <w:rFonts w:ascii="Verdana" w:hAnsi="Verdana"/>
          <w:i/>
          <w:color w:val="231F20"/>
          <w:spacing w:val="-23"/>
        </w:rPr>
        <w:t xml:space="preserve"> </w:t>
      </w:r>
      <w:r w:rsidRPr="00433944">
        <w:rPr>
          <w:rFonts w:ascii="Verdana" w:hAnsi="Verdana"/>
          <w:i/>
          <w:color w:val="231F20"/>
        </w:rPr>
        <w:t>date</w:t>
      </w:r>
      <w:r w:rsidRPr="00433944">
        <w:rPr>
          <w:rFonts w:ascii="Verdana" w:hAnsi="Verdana"/>
          <w:i/>
          <w:color w:val="231F20"/>
          <w:spacing w:val="-23"/>
        </w:rPr>
        <w:t xml:space="preserve"> </w:t>
      </w:r>
      <w:r w:rsidRPr="00433944">
        <w:rPr>
          <w:rFonts w:ascii="Verdana" w:hAnsi="Verdana"/>
          <w:i/>
          <w:color w:val="231F20"/>
        </w:rPr>
        <w:t>(as</w:t>
      </w:r>
      <w:r w:rsidRPr="00433944">
        <w:rPr>
          <w:rFonts w:ascii="Verdana" w:hAnsi="Verdana"/>
          <w:i/>
          <w:color w:val="231F20"/>
          <w:spacing w:val="-22"/>
        </w:rPr>
        <w:t xml:space="preserve"> </w:t>
      </w:r>
      <w:r w:rsidRPr="00433944">
        <w:rPr>
          <w:rFonts w:ascii="Verdana" w:hAnsi="Verdana"/>
          <w:i/>
          <w:color w:val="231F20"/>
          <w:spacing w:val="-4"/>
        </w:rPr>
        <w:t>day,</w:t>
      </w:r>
      <w:r w:rsidRPr="00433944">
        <w:rPr>
          <w:rFonts w:ascii="Verdana" w:hAnsi="Verdana"/>
          <w:i/>
          <w:color w:val="231F20"/>
          <w:spacing w:val="-23"/>
        </w:rPr>
        <w:t xml:space="preserve"> </w:t>
      </w:r>
      <w:r w:rsidRPr="00433944">
        <w:rPr>
          <w:rFonts w:ascii="Verdana" w:hAnsi="Verdana"/>
          <w:i/>
          <w:color w:val="231F20"/>
        </w:rPr>
        <w:t>month</w:t>
      </w:r>
      <w:r w:rsidRPr="00433944">
        <w:rPr>
          <w:rFonts w:ascii="Verdana" w:hAnsi="Verdana"/>
          <w:i/>
          <w:color w:val="231F20"/>
          <w:spacing w:val="-22"/>
        </w:rPr>
        <w:t xml:space="preserve"> </w:t>
      </w:r>
      <w:r w:rsidRPr="00433944">
        <w:rPr>
          <w:rFonts w:ascii="Verdana" w:hAnsi="Verdana"/>
          <w:i/>
          <w:color w:val="231F20"/>
        </w:rPr>
        <w:t>and</w:t>
      </w:r>
      <w:r w:rsidRPr="00433944">
        <w:rPr>
          <w:rFonts w:ascii="Verdana" w:hAnsi="Verdana"/>
          <w:i/>
          <w:color w:val="231F20"/>
          <w:spacing w:val="-22"/>
        </w:rPr>
        <w:t xml:space="preserve"> </w:t>
      </w:r>
      <w:r w:rsidRPr="00433944">
        <w:rPr>
          <w:rFonts w:ascii="Verdana" w:hAnsi="Verdana"/>
          <w:i/>
          <w:color w:val="231F20"/>
        </w:rPr>
        <w:t>year)</w:t>
      </w:r>
      <w:r w:rsidRPr="00433944">
        <w:rPr>
          <w:rFonts w:ascii="Verdana" w:hAnsi="Verdana"/>
          <w:i/>
          <w:color w:val="231F20"/>
          <w:spacing w:val="-23"/>
        </w:rPr>
        <w:t xml:space="preserve"> </w:t>
      </w:r>
      <w:r w:rsidRPr="00433944">
        <w:rPr>
          <w:rFonts w:ascii="Verdana" w:hAnsi="Verdana"/>
          <w:i/>
          <w:color w:val="231F20"/>
        </w:rPr>
        <w:t>of</w:t>
      </w:r>
      <w:r w:rsidRPr="00433944">
        <w:rPr>
          <w:rFonts w:ascii="Verdana" w:hAnsi="Verdana"/>
          <w:i/>
          <w:color w:val="231F20"/>
          <w:spacing w:val="-23"/>
        </w:rPr>
        <w:t xml:space="preserve"> </w:t>
      </w:r>
      <w:r w:rsidRPr="00433944">
        <w:rPr>
          <w:rFonts w:ascii="Verdana" w:hAnsi="Verdana"/>
          <w:i/>
          <w:color w:val="231F20"/>
          <w:spacing w:val="-4"/>
        </w:rPr>
        <w:t>Tender</w:t>
      </w:r>
      <w:r w:rsidRPr="00433944">
        <w:rPr>
          <w:rFonts w:ascii="Verdana" w:hAnsi="Verdana"/>
          <w:i/>
          <w:color w:val="231F20"/>
          <w:spacing w:val="-23"/>
        </w:rPr>
        <w:t xml:space="preserve"> </w:t>
      </w:r>
      <w:r w:rsidRPr="00433944">
        <w:rPr>
          <w:rFonts w:ascii="Verdana" w:hAnsi="Verdana"/>
          <w:i/>
          <w:color w:val="231F20"/>
        </w:rPr>
        <w:t>submission]</w:t>
      </w:r>
      <w:r w:rsidRPr="00433944">
        <w:rPr>
          <w:rFonts w:ascii="Verdana" w:hAnsi="Verdana"/>
          <w:color w:val="231F20"/>
        </w:rPr>
        <w:t xml:space="preserve"> </w:t>
      </w:r>
    </w:p>
    <w:p w14:paraId="042CA6E8" w14:textId="77777777" w:rsidR="00FD54C9" w:rsidRPr="00433944" w:rsidRDefault="00FD54C9" w:rsidP="00FD54C9">
      <w:pPr>
        <w:tabs>
          <w:tab w:val="left" w:pos="142"/>
        </w:tabs>
        <w:spacing w:before="234" w:line="300" w:lineRule="auto"/>
        <w:ind w:left="130" w:right="720"/>
        <w:rPr>
          <w:rFonts w:ascii="Verdana" w:hAnsi="Verdana"/>
          <w:color w:val="231F20"/>
        </w:rPr>
      </w:pPr>
      <w:r w:rsidRPr="00433944">
        <w:rPr>
          <w:rFonts w:ascii="Verdana" w:hAnsi="Verdana"/>
          <w:b/>
          <w:color w:val="231F20"/>
        </w:rPr>
        <w:t xml:space="preserve">Request for </w:t>
      </w:r>
      <w:r w:rsidRPr="00433944">
        <w:rPr>
          <w:rFonts w:ascii="Verdana" w:hAnsi="Verdana"/>
          <w:b/>
          <w:color w:val="231F20"/>
          <w:spacing w:val="-4"/>
        </w:rPr>
        <w:t xml:space="preserve">Tender </w:t>
      </w:r>
      <w:r w:rsidRPr="00433944">
        <w:rPr>
          <w:rFonts w:ascii="Verdana" w:hAnsi="Verdana"/>
          <w:b/>
          <w:color w:val="231F20"/>
        </w:rPr>
        <w:t xml:space="preserve">No.: </w:t>
      </w:r>
      <w:r w:rsidRPr="00433944">
        <w:rPr>
          <w:rFonts w:ascii="Verdana" w:hAnsi="Verdana"/>
          <w:i/>
          <w:color w:val="231F20"/>
        </w:rPr>
        <w:t>[insert identiﬁcation</w:t>
      </w:r>
      <w:r w:rsidRPr="00433944">
        <w:rPr>
          <w:rFonts w:ascii="Verdana" w:hAnsi="Verdana"/>
          <w:color w:val="231F20"/>
        </w:rPr>
        <w:t xml:space="preserve">] </w:t>
      </w:r>
    </w:p>
    <w:p w14:paraId="400BCC80" w14:textId="77777777" w:rsidR="00FD54C9" w:rsidRPr="00433944" w:rsidRDefault="00FD54C9" w:rsidP="00FD54C9">
      <w:pPr>
        <w:tabs>
          <w:tab w:val="left" w:pos="142"/>
        </w:tabs>
        <w:spacing w:before="234" w:line="300" w:lineRule="auto"/>
        <w:ind w:left="130" w:right="720"/>
        <w:rPr>
          <w:rFonts w:ascii="Verdana" w:hAnsi="Verdana"/>
          <w:i/>
          <w:color w:val="231F20"/>
        </w:rPr>
      </w:pPr>
      <w:r w:rsidRPr="00433944">
        <w:rPr>
          <w:rFonts w:ascii="Verdana" w:hAnsi="Verdana"/>
          <w:b/>
          <w:color w:val="231F20"/>
        </w:rPr>
        <w:t xml:space="preserve">Name and description of </w:t>
      </w:r>
      <w:r w:rsidRPr="00433944">
        <w:rPr>
          <w:rFonts w:ascii="Verdana" w:hAnsi="Verdana"/>
          <w:b/>
          <w:color w:val="231F20"/>
          <w:spacing w:val="-4"/>
        </w:rPr>
        <w:t xml:space="preserve">Tender </w:t>
      </w:r>
      <w:r w:rsidRPr="00433944">
        <w:rPr>
          <w:rFonts w:ascii="Verdana" w:hAnsi="Verdana"/>
          <w:i/>
          <w:color w:val="231F20"/>
        </w:rPr>
        <w:t xml:space="preserve">[Insert as per ITT) </w:t>
      </w:r>
    </w:p>
    <w:p w14:paraId="1FB12983" w14:textId="77777777" w:rsidR="00FD54C9" w:rsidRPr="00433944" w:rsidRDefault="00FD54C9" w:rsidP="00FD54C9">
      <w:pPr>
        <w:tabs>
          <w:tab w:val="left" w:pos="142"/>
        </w:tabs>
        <w:spacing w:before="234" w:line="300" w:lineRule="auto"/>
        <w:ind w:left="130" w:right="720"/>
        <w:rPr>
          <w:rFonts w:ascii="Verdana" w:hAnsi="Verdana"/>
        </w:rPr>
      </w:pPr>
      <w:r w:rsidRPr="00433944">
        <w:rPr>
          <w:rFonts w:ascii="Verdana" w:hAnsi="Verdana"/>
          <w:b/>
          <w:color w:val="231F20"/>
        </w:rPr>
        <w:t>Alternative</w:t>
      </w:r>
      <w:r w:rsidRPr="00433944">
        <w:rPr>
          <w:rFonts w:ascii="Verdana" w:hAnsi="Verdana"/>
          <w:b/>
          <w:color w:val="231F20"/>
          <w:spacing w:val="-23"/>
        </w:rPr>
        <w:t xml:space="preserve"> </w:t>
      </w:r>
      <w:r w:rsidRPr="00433944">
        <w:rPr>
          <w:rFonts w:ascii="Verdana" w:hAnsi="Verdana"/>
          <w:b/>
          <w:color w:val="231F20"/>
        </w:rPr>
        <w:t>No.:</w:t>
      </w:r>
      <w:r w:rsidRPr="00433944">
        <w:rPr>
          <w:rFonts w:ascii="Verdana" w:hAnsi="Verdana"/>
          <w:color w:val="231F20"/>
        </w:rPr>
        <w:t xml:space="preserve"> [</w:t>
      </w:r>
      <w:r w:rsidRPr="00433944">
        <w:rPr>
          <w:rFonts w:ascii="Verdana" w:hAnsi="Verdana"/>
          <w:i/>
          <w:color w:val="231F20"/>
        </w:rPr>
        <w:t>insert</w:t>
      </w:r>
      <w:r w:rsidRPr="00433944">
        <w:rPr>
          <w:rFonts w:ascii="Verdana" w:hAnsi="Verdana"/>
          <w:i/>
          <w:color w:val="231F20"/>
          <w:spacing w:val="-23"/>
        </w:rPr>
        <w:t xml:space="preserve"> </w:t>
      </w:r>
      <w:r w:rsidRPr="00433944">
        <w:rPr>
          <w:rFonts w:ascii="Verdana" w:hAnsi="Verdana"/>
          <w:i/>
          <w:color w:val="231F20"/>
        </w:rPr>
        <w:t>identiﬁcation</w:t>
      </w:r>
      <w:r w:rsidRPr="00433944">
        <w:rPr>
          <w:rFonts w:ascii="Verdana" w:hAnsi="Verdana"/>
          <w:i/>
          <w:color w:val="231F20"/>
          <w:spacing w:val="-23"/>
        </w:rPr>
        <w:t xml:space="preserve"> </w:t>
      </w:r>
      <w:r w:rsidRPr="00433944">
        <w:rPr>
          <w:rFonts w:ascii="Verdana" w:hAnsi="Verdana"/>
          <w:i/>
          <w:color w:val="231F20"/>
        </w:rPr>
        <w:t>No</w:t>
      </w:r>
      <w:r w:rsidRPr="00433944">
        <w:rPr>
          <w:rFonts w:ascii="Verdana" w:hAnsi="Verdana"/>
          <w:i/>
          <w:color w:val="231F20"/>
          <w:spacing w:val="-22"/>
        </w:rPr>
        <w:t xml:space="preserve"> </w:t>
      </w:r>
      <w:r w:rsidRPr="00433944">
        <w:rPr>
          <w:rFonts w:ascii="Verdana" w:hAnsi="Verdana"/>
          <w:i/>
          <w:color w:val="231F20"/>
        </w:rPr>
        <w:t>if</w:t>
      </w:r>
      <w:r w:rsidRPr="00433944">
        <w:rPr>
          <w:rFonts w:ascii="Verdana" w:hAnsi="Verdana"/>
          <w:i/>
          <w:color w:val="231F20"/>
          <w:spacing w:val="-23"/>
        </w:rPr>
        <w:t xml:space="preserve"> </w:t>
      </w:r>
      <w:r w:rsidRPr="00433944">
        <w:rPr>
          <w:rFonts w:ascii="Verdana" w:hAnsi="Verdana"/>
          <w:i/>
          <w:color w:val="231F20"/>
        </w:rPr>
        <w:t>this</w:t>
      </w:r>
      <w:r w:rsidRPr="00433944">
        <w:rPr>
          <w:rFonts w:ascii="Verdana" w:hAnsi="Verdana"/>
          <w:i/>
          <w:color w:val="231F20"/>
          <w:spacing w:val="-23"/>
        </w:rPr>
        <w:t xml:space="preserve"> </w:t>
      </w:r>
      <w:r w:rsidRPr="00433944">
        <w:rPr>
          <w:rFonts w:ascii="Verdana" w:hAnsi="Verdana"/>
          <w:i/>
          <w:color w:val="231F20"/>
        </w:rPr>
        <w:t>is</w:t>
      </w:r>
      <w:r w:rsidRPr="00433944">
        <w:rPr>
          <w:rFonts w:ascii="Verdana" w:hAnsi="Verdana"/>
          <w:i/>
          <w:color w:val="231F20"/>
          <w:spacing w:val="-22"/>
        </w:rPr>
        <w:t xml:space="preserve"> </w:t>
      </w:r>
      <w:r w:rsidRPr="00433944">
        <w:rPr>
          <w:rFonts w:ascii="Verdana" w:hAnsi="Verdana"/>
          <w:i/>
          <w:color w:val="231F20"/>
        </w:rPr>
        <w:t>a</w:t>
      </w:r>
      <w:r w:rsidRPr="00433944">
        <w:rPr>
          <w:rFonts w:ascii="Verdana" w:hAnsi="Verdana"/>
          <w:i/>
          <w:color w:val="231F20"/>
          <w:spacing w:val="-22"/>
        </w:rPr>
        <w:t xml:space="preserve"> </w:t>
      </w:r>
      <w:r w:rsidRPr="00433944">
        <w:rPr>
          <w:rFonts w:ascii="Verdana" w:hAnsi="Verdana"/>
          <w:i/>
          <w:color w:val="231F20"/>
          <w:spacing w:val="-4"/>
        </w:rPr>
        <w:t>Tender</w:t>
      </w:r>
      <w:r w:rsidRPr="00433944">
        <w:rPr>
          <w:rFonts w:ascii="Verdana" w:hAnsi="Verdana"/>
          <w:i/>
          <w:color w:val="231F20"/>
          <w:spacing w:val="-23"/>
        </w:rPr>
        <w:t xml:space="preserve"> </w:t>
      </w:r>
      <w:r w:rsidRPr="00433944">
        <w:rPr>
          <w:rFonts w:ascii="Verdana" w:hAnsi="Verdana"/>
          <w:i/>
          <w:color w:val="231F20"/>
        </w:rPr>
        <w:t>for</w:t>
      </w:r>
      <w:r w:rsidRPr="00433944">
        <w:rPr>
          <w:rFonts w:ascii="Verdana" w:hAnsi="Verdana"/>
          <w:i/>
          <w:color w:val="231F20"/>
          <w:spacing w:val="-22"/>
        </w:rPr>
        <w:t xml:space="preserve"> </w:t>
      </w:r>
      <w:r w:rsidRPr="00433944">
        <w:rPr>
          <w:rFonts w:ascii="Verdana" w:hAnsi="Verdana"/>
          <w:i/>
          <w:color w:val="231F20"/>
        </w:rPr>
        <w:t>an</w:t>
      </w:r>
      <w:r w:rsidRPr="00433944">
        <w:rPr>
          <w:rFonts w:ascii="Verdana" w:hAnsi="Verdana"/>
          <w:i/>
          <w:color w:val="231F20"/>
          <w:spacing w:val="-23"/>
        </w:rPr>
        <w:t xml:space="preserve"> </w:t>
      </w:r>
      <w:r w:rsidRPr="00433944">
        <w:rPr>
          <w:rFonts w:ascii="Verdana" w:hAnsi="Verdana"/>
          <w:i/>
          <w:color w:val="231F20"/>
        </w:rPr>
        <w:t>alternative</w:t>
      </w:r>
      <w:r w:rsidRPr="00433944">
        <w:rPr>
          <w:rFonts w:ascii="Verdana" w:hAnsi="Verdana"/>
          <w:color w:val="231F20"/>
        </w:rPr>
        <w:t>]</w:t>
      </w:r>
    </w:p>
    <w:p w14:paraId="6A92465A" w14:textId="77777777" w:rsidR="00FD54C9" w:rsidRPr="00433944" w:rsidRDefault="00FD54C9" w:rsidP="00FD54C9">
      <w:pPr>
        <w:tabs>
          <w:tab w:val="left" w:pos="142"/>
        </w:tabs>
        <w:spacing w:before="173" w:line="463" w:lineRule="auto"/>
        <w:ind w:left="130" w:right="720"/>
        <w:rPr>
          <w:rFonts w:ascii="Verdana" w:hAnsi="Verdana"/>
        </w:rPr>
      </w:pPr>
      <w:r w:rsidRPr="00433944">
        <w:rPr>
          <w:rFonts w:ascii="Verdana" w:hAnsi="Verdana"/>
          <w:b/>
          <w:color w:val="231F20"/>
          <w:spacing w:val="-7"/>
        </w:rPr>
        <w:t>To:</w:t>
      </w:r>
      <w:r w:rsidRPr="00433944">
        <w:rPr>
          <w:rFonts w:ascii="Verdana" w:hAnsi="Verdana"/>
          <w:b/>
          <w:color w:val="231F20"/>
          <w:spacing w:val="-24"/>
        </w:rPr>
        <w:t xml:space="preserve"> </w:t>
      </w:r>
      <w:r w:rsidRPr="00433944">
        <w:rPr>
          <w:rFonts w:ascii="Verdana" w:hAnsi="Verdana"/>
          <w:color w:val="231F20"/>
        </w:rPr>
        <w:t>[</w:t>
      </w:r>
      <w:r w:rsidRPr="00433944">
        <w:rPr>
          <w:rFonts w:ascii="Verdana" w:hAnsi="Verdana"/>
          <w:i/>
          <w:color w:val="231F20"/>
        </w:rPr>
        <w:t>insert</w:t>
      </w:r>
      <w:r w:rsidRPr="00433944">
        <w:rPr>
          <w:rFonts w:ascii="Verdana" w:hAnsi="Verdana"/>
          <w:i/>
          <w:color w:val="231F20"/>
          <w:spacing w:val="-25"/>
        </w:rPr>
        <w:t xml:space="preserve"> </w:t>
      </w:r>
      <w:r w:rsidRPr="00433944">
        <w:rPr>
          <w:rFonts w:ascii="Verdana" w:hAnsi="Verdana"/>
          <w:i/>
          <w:color w:val="231F20"/>
        </w:rPr>
        <w:t>complete</w:t>
      </w:r>
      <w:r w:rsidRPr="00433944">
        <w:rPr>
          <w:rFonts w:ascii="Verdana" w:hAnsi="Verdana"/>
          <w:i/>
          <w:color w:val="231F20"/>
          <w:spacing w:val="-25"/>
        </w:rPr>
        <w:t xml:space="preserve"> </w:t>
      </w:r>
      <w:r w:rsidRPr="00433944">
        <w:rPr>
          <w:rFonts w:ascii="Verdana" w:hAnsi="Verdana"/>
          <w:i/>
          <w:color w:val="231F20"/>
        </w:rPr>
        <w:t>name</w:t>
      </w:r>
      <w:r w:rsidRPr="00433944">
        <w:rPr>
          <w:rFonts w:ascii="Verdana" w:hAnsi="Verdana"/>
          <w:i/>
          <w:color w:val="231F20"/>
          <w:spacing w:val="-24"/>
        </w:rPr>
        <w:t xml:space="preserve"> </w:t>
      </w:r>
      <w:r w:rsidRPr="00433944">
        <w:rPr>
          <w:rFonts w:ascii="Verdana" w:hAnsi="Verdana"/>
          <w:i/>
          <w:color w:val="231F20"/>
        </w:rPr>
        <w:t>of</w:t>
      </w:r>
      <w:r w:rsidRPr="00433944">
        <w:rPr>
          <w:rFonts w:ascii="Verdana" w:hAnsi="Verdana"/>
          <w:i/>
          <w:color w:val="231F20"/>
          <w:spacing w:val="-25"/>
        </w:rPr>
        <w:t xml:space="preserve"> </w:t>
      </w:r>
      <w:r w:rsidRPr="00433944">
        <w:rPr>
          <w:rFonts w:ascii="Verdana" w:hAnsi="Verdana"/>
          <w:i/>
          <w:color w:val="231F20"/>
        </w:rPr>
        <w:t>Procuring</w:t>
      </w:r>
      <w:r w:rsidRPr="00433944">
        <w:rPr>
          <w:rFonts w:ascii="Verdana" w:hAnsi="Verdana"/>
          <w:i/>
          <w:color w:val="231F20"/>
          <w:spacing w:val="-25"/>
        </w:rPr>
        <w:t xml:space="preserve"> </w:t>
      </w:r>
      <w:r w:rsidRPr="00433944">
        <w:rPr>
          <w:rFonts w:ascii="Verdana" w:hAnsi="Verdana"/>
          <w:i/>
          <w:color w:val="231F20"/>
        </w:rPr>
        <w:t>Entity</w:t>
      </w:r>
      <w:r w:rsidRPr="00433944">
        <w:rPr>
          <w:rFonts w:ascii="Verdana" w:hAnsi="Verdana"/>
          <w:color w:val="231F20"/>
        </w:rPr>
        <w:t>] Dear</w:t>
      </w:r>
      <w:r w:rsidRPr="00433944">
        <w:rPr>
          <w:rFonts w:ascii="Verdana" w:hAnsi="Verdana"/>
          <w:color w:val="231F20"/>
          <w:spacing w:val="-23"/>
        </w:rPr>
        <w:t xml:space="preserve"> </w:t>
      </w:r>
      <w:r w:rsidRPr="00433944">
        <w:rPr>
          <w:rFonts w:ascii="Verdana" w:hAnsi="Verdana"/>
          <w:color w:val="231F20"/>
        </w:rPr>
        <w:t>Sirs,</w:t>
      </w:r>
    </w:p>
    <w:p w14:paraId="08A1DAA4" w14:textId="77777777" w:rsidR="00FD54C9" w:rsidRPr="00433944" w:rsidRDefault="00FD54C9">
      <w:pPr>
        <w:pStyle w:val="TOC4"/>
        <w:numPr>
          <w:ilvl w:val="0"/>
          <w:numId w:val="49"/>
        </w:numPr>
        <w:tabs>
          <w:tab w:val="left" w:pos="720"/>
          <w:tab w:val="left" w:pos="8067"/>
          <w:tab w:val="left" w:pos="9758"/>
        </w:tabs>
        <w:spacing w:before="120" w:line="230" w:lineRule="auto"/>
        <w:ind w:left="720" w:right="720"/>
        <w:jc w:val="both"/>
        <w:rPr>
          <w:rFonts w:ascii="Verdana" w:hAnsi="Verdana"/>
          <w:i/>
        </w:rPr>
      </w:pPr>
      <w:r w:rsidRPr="00433944">
        <w:rPr>
          <w:rFonts w:ascii="Verdana" w:hAnsi="Verdana"/>
          <w:color w:val="231F20"/>
        </w:rPr>
        <w:t>In accordance with the Conditions of Contract, Speciﬁcations, Drawings and Bills of Quantities for the execution</w:t>
      </w:r>
      <w:r w:rsidRPr="00433944">
        <w:rPr>
          <w:rFonts w:ascii="Verdana" w:hAnsi="Verdana"/>
          <w:color w:val="231F20"/>
          <w:spacing w:val="-21"/>
        </w:rPr>
        <w:t xml:space="preserve"> </w:t>
      </w:r>
      <w:r w:rsidRPr="00433944">
        <w:rPr>
          <w:rFonts w:ascii="Verdana" w:hAnsi="Verdana"/>
          <w:color w:val="231F20"/>
        </w:rPr>
        <w:t>of</w:t>
      </w:r>
      <w:r w:rsidRPr="00433944">
        <w:rPr>
          <w:rFonts w:ascii="Verdana" w:hAnsi="Verdana"/>
          <w:color w:val="231F20"/>
          <w:spacing w:val="-21"/>
        </w:rPr>
        <w:t xml:space="preserve"> </w:t>
      </w:r>
      <w:r w:rsidRPr="00433944">
        <w:rPr>
          <w:rFonts w:ascii="Verdana" w:hAnsi="Verdana"/>
          <w:color w:val="231F20"/>
        </w:rPr>
        <w:t>the</w:t>
      </w:r>
      <w:r w:rsidRPr="00433944">
        <w:rPr>
          <w:rFonts w:ascii="Verdana" w:hAnsi="Verdana"/>
          <w:color w:val="231F20"/>
          <w:spacing w:val="-21"/>
        </w:rPr>
        <w:t xml:space="preserve"> </w:t>
      </w:r>
      <w:r w:rsidRPr="00433944">
        <w:rPr>
          <w:rFonts w:ascii="Verdana" w:hAnsi="Verdana"/>
          <w:color w:val="231F20"/>
        </w:rPr>
        <w:t>above</w:t>
      </w:r>
      <w:r w:rsidRPr="00433944">
        <w:rPr>
          <w:rFonts w:ascii="Verdana" w:hAnsi="Verdana"/>
          <w:color w:val="231F20"/>
          <w:spacing w:val="-21"/>
        </w:rPr>
        <w:t xml:space="preserve"> </w:t>
      </w:r>
      <w:r w:rsidRPr="00433944">
        <w:rPr>
          <w:rFonts w:ascii="Verdana" w:hAnsi="Verdana"/>
          <w:color w:val="231F20"/>
        </w:rPr>
        <w:t>named</w:t>
      </w:r>
      <w:r w:rsidRPr="00433944">
        <w:rPr>
          <w:rFonts w:ascii="Verdana" w:hAnsi="Verdana"/>
          <w:color w:val="231F20"/>
          <w:spacing w:val="-25"/>
        </w:rPr>
        <w:t xml:space="preserve"> </w:t>
      </w:r>
      <w:r w:rsidRPr="00433944">
        <w:rPr>
          <w:rFonts w:ascii="Verdana" w:hAnsi="Verdana"/>
          <w:color w:val="231F20"/>
          <w:spacing w:val="-3"/>
        </w:rPr>
        <w:t>Works,</w:t>
      </w:r>
      <w:r w:rsidRPr="00433944">
        <w:rPr>
          <w:rFonts w:ascii="Verdana" w:hAnsi="Verdana"/>
          <w:color w:val="231F20"/>
          <w:spacing w:val="-21"/>
        </w:rPr>
        <w:t xml:space="preserve"> </w:t>
      </w:r>
      <w:r w:rsidRPr="00433944">
        <w:rPr>
          <w:rFonts w:ascii="Verdana" w:hAnsi="Verdana"/>
          <w:color w:val="231F20"/>
        </w:rPr>
        <w:t>we,</w:t>
      </w:r>
      <w:r w:rsidRPr="00433944">
        <w:rPr>
          <w:rFonts w:ascii="Verdana" w:hAnsi="Verdana"/>
          <w:color w:val="231F20"/>
          <w:spacing w:val="-21"/>
        </w:rPr>
        <w:t xml:space="preserve"> </w:t>
      </w:r>
      <w:r w:rsidRPr="00433944">
        <w:rPr>
          <w:rFonts w:ascii="Verdana" w:hAnsi="Verdana"/>
          <w:color w:val="231F20"/>
        </w:rPr>
        <w:t>the</w:t>
      </w:r>
      <w:r w:rsidRPr="00433944">
        <w:rPr>
          <w:rFonts w:ascii="Verdana" w:hAnsi="Verdana"/>
          <w:color w:val="231F20"/>
          <w:spacing w:val="-21"/>
        </w:rPr>
        <w:t xml:space="preserve"> </w:t>
      </w:r>
      <w:r w:rsidRPr="00433944">
        <w:rPr>
          <w:rFonts w:ascii="Verdana" w:hAnsi="Verdana"/>
          <w:color w:val="231F20"/>
        </w:rPr>
        <w:t>undersigned</w:t>
      </w:r>
      <w:r w:rsidRPr="00433944">
        <w:rPr>
          <w:rFonts w:ascii="Verdana" w:hAnsi="Verdana"/>
          <w:color w:val="231F20"/>
          <w:spacing w:val="-21"/>
        </w:rPr>
        <w:t xml:space="preserve"> </w:t>
      </w:r>
      <w:r w:rsidRPr="00433944">
        <w:rPr>
          <w:rFonts w:ascii="Verdana" w:hAnsi="Verdana"/>
          <w:color w:val="231F20"/>
        </w:rPr>
        <w:t>offer</w:t>
      </w:r>
      <w:r w:rsidRPr="00433944">
        <w:rPr>
          <w:rFonts w:ascii="Verdana" w:hAnsi="Verdana"/>
          <w:color w:val="231F20"/>
          <w:spacing w:val="-21"/>
        </w:rPr>
        <w:t xml:space="preserve"> </w:t>
      </w:r>
      <w:r w:rsidRPr="00433944">
        <w:rPr>
          <w:rFonts w:ascii="Verdana" w:hAnsi="Verdana"/>
          <w:color w:val="231F20"/>
        </w:rPr>
        <w:t>to</w:t>
      </w:r>
      <w:r w:rsidRPr="00433944">
        <w:rPr>
          <w:rFonts w:ascii="Verdana" w:hAnsi="Verdana"/>
          <w:color w:val="231F20"/>
          <w:spacing w:val="-21"/>
        </w:rPr>
        <w:t xml:space="preserve"> </w:t>
      </w:r>
      <w:r w:rsidRPr="00433944">
        <w:rPr>
          <w:rFonts w:ascii="Verdana" w:hAnsi="Verdana"/>
          <w:color w:val="231F20"/>
        </w:rPr>
        <w:t>construct</w:t>
      </w:r>
      <w:r w:rsidRPr="00433944">
        <w:rPr>
          <w:rFonts w:ascii="Verdana" w:hAnsi="Verdana"/>
          <w:color w:val="231F20"/>
          <w:spacing w:val="-21"/>
        </w:rPr>
        <w:t xml:space="preserve"> </w:t>
      </w:r>
      <w:r w:rsidRPr="00433944">
        <w:rPr>
          <w:rFonts w:ascii="Verdana" w:hAnsi="Verdana"/>
          <w:color w:val="231F20"/>
        </w:rPr>
        <w:t>and</w:t>
      </w:r>
      <w:r w:rsidRPr="00433944">
        <w:rPr>
          <w:rFonts w:ascii="Verdana" w:hAnsi="Verdana"/>
          <w:color w:val="231F20"/>
          <w:spacing w:val="-21"/>
        </w:rPr>
        <w:t xml:space="preserve"> </w:t>
      </w:r>
      <w:r w:rsidRPr="00433944">
        <w:rPr>
          <w:rFonts w:ascii="Verdana" w:hAnsi="Verdana"/>
          <w:color w:val="231F20"/>
        </w:rPr>
        <w:t>complete</w:t>
      </w:r>
      <w:r w:rsidRPr="00433944">
        <w:rPr>
          <w:rFonts w:ascii="Verdana" w:hAnsi="Verdana"/>
          <w:color w:val="231F20"/>
          <w:spacing w:val="-21"/>
        </w:rPr>
        <w:t xml:space="preserve"> </w:t>
      </w:r>
      <w:r w:rsidRPr="00433944">
        <w:rPr>
          <w:rFonts w:ascii="Verdana" w:hAnsi="Verdana"/>
          <w:color w:val="231F20"/>
        </w:rPr>
        <w:t>the</w:t>
      </w:r>
      <w:r w:rsidRPr="00433944">
        <w:rPr>
          <w:rFonts w:ascii="Verdana" w:hAnsi="Verdana"/>
          <w:color w:val="231F20"/>
          <w:spacing w:val="-25"/>
        </w:rPr>
        <w:t xml:space="preserve"> </w:t>
      </w:r>
      <w:r w:rsidRPr="00433944">
        <w:rPr>
          <w:rFonts w:ascii="Verdana" w:hAnsi="Verdana"/>
          <w:color w:val="231F20"/>
          <w:spacing w:val="-4"/>
        </w:rPr>
        <w:t>Works</w:t>
      </w:r>
      <w:r w:rsidRPr="00433944">
        <w:rPr>
          <w:rFonts w:ascii="Verdana" w:hAnsi="Verdana"/>
          <w:color w:val="231F20"/>
          <w:spacing w:val="-21"/>
        </w:rPr>
        <w:t xml:space="preserve"> </w:t>
      </w:r>
      <w:r w:rsidRPr="00433944">
        <w:rPr>
          <w:rFonts w:ascii="Verdana" w:hAnsi="Verdana"/>
          <w:color w:val="231F20"/>
        </w:rPr>
        <w:t>and</w:t>
      </w:r>
      <w:r w:rsidRPr="00433944">
        <w:rPr>
          <w:rFonts w:ascii="Verdana" w:hAnsi="Verdana"/>
          <w:color w:val="231F20"/>
          <w:spacing w:val="-21"/>
        </w:rPr>
        <w:t xml:space="preserve"> </w:t>
      </w:r>
      <w:r w:rsidRPr="00433944">
        <w:rPr>
          <w:rFonts w:ascii="Verdana" w:hAnsi="Verdana"/>
          <w:color w:val="231F20"/>
        </w:rPr>
        <w:t>remedy any</w:t>
      </w:r>
      <w:r w:rsidRPr="00433944">
        <w:rPr>
          <w:rFonts w:ascii="Verdana" w:hAnsi="Verdana"/>
          <w:color w:val="231F20"/>
          <w:spacing w:val="23"/>
        </w:rPr>
        <w:t xml:space="preserve"> </w:t>
      </w:r>
      <w:r w:rsidRPr="00433944">
        <w:rPr>
          <w:rFonts w:ascii="Verdana" w:hAnsi="Verdana"/>
          <w:color w:val="231F20"/>
        </w:rPr>
        <w:t>defects</w:t>
      </w:r>
      <w:r w:rsidRPr="00433944">
        <w:rPr>
          <w:rFonts w:ascii="Verdana" w:hAnsi="Verdana"/>
          <w:color w:val="231F20"/>
          <w:spacing w:val="22"/>
        </w:rPr>
        <w:t xml:space="preserve"> </w:t>
      </w:r>
      <w:r w:rsidRPr="00433944">
        <w:rPr>
          <w:rFonts w:ascii="Verdana" w:hAnsi="Verdana"/>
          <w:color w:val="231F20"/>
        </w:rPr>
        <w:t>therein</w:t>
      </w:r>
      <w:r w:rsidRPr="00433944">
        <w:rPr>
          <w:rFonts w:ascii="Verdana" w:hAnsi="Verdana"/>
          <w:color w:val="231F20"/>
          <w:spacing w:val="22"/>
        </w:rPr>
        <w:t xml:space="preserve"> </w:t>
      </w:r>
      <w:r w:rsidRPr="00433944">
        <w:rPr>
          <w:rFonts w:ascii="Verdana" w:hAnsi="Verdana"/>
          <w:color w:val="231F20"/>
        </w:rPr>
        <w:t>for</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sum</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Kenya</w:t>
      </w:r>
      <w:r w:rsidRPr="00433944">
        <w:rPr>
          <w:rFonts w:ascii="Verdana" w:hAnsi="Verdana"/>
          <w:color w:val="231F20"/>
          <w:spacing w:val="23"/>
        </w:rPr>
        <w:t xml:space="preserve"> </w:t>
      </w:r>
      <w:r w:rsidRPr="00433944">
        <w:rPr>
          <w:rFonts w:ascii="Verdana" w:hAnsi="Verdana"/>
          <w:color w:val="231F20"/>
        </w:rPr>
        <w:t>Shillings</w:t>
      </w:r>
      <w:r w:rsidRPr="00433944">
        <w:rPr>
          <w:rFonts w:ascii="Verdana" w:hAnsi="Verdana"/>
          <w:color w:val="231F20"/>
          <w:spacing w:val="23"/>
        </w:rPr>
        <w:t xml:space="preserve"> </w:t>
      </w:r>
      <w:r w:rsidRPr="00433944">
        <w:rPr>
          <w:rFonts w:ascii="Verdana" w:hAnsi="Verdana"/>
          <w:color w:val="231F20"/>
        </w:rPr>
        <w:t>[</w:t>
      </w:r>
      <w:r w:rsidRPr="00433944">
        <w:rPr>
          <w:rFonts w:ascii="Verdana" w:hAnsi="Verdana"/>
          <w:i/>
          <w:color w:val="231F20"/>
        </w:rPr>
        <w:t>[Amount</w:t>
      </w:r>
      <w:r w:rsidRPr="00433944">
        <w:rPr>
          <w:rFonts w:ascii="Verdana" w:hAnsi="Verdana"/>
          <w:i/>
          <w:color w:val="231F20"/>
          <w:spacing w:val="23"/>
        </w:rPr>
        <w:t xml:space="preserve"> </w:t>
      </w:r>
      <w:r w:rsidRPr="00433944">
        <w:rPr>
          <w:rFonts w:ascii="Verdana" w:hAnsi="Verdana"/>
          <w:i/>
          <w:color w:val="231F20"/>
        </w:rPr>
        <w:t>in</w:t>
      </w:r>
      <w:r w:rsidRPr="00433944">
        <w:rPr>
          <w:rFonts w:ascii="Verdana" w:hAnsi="Verdana"/>
          <w:i/>
          <w:color w:val="231F20"/>
          <w:spacing w:val="23"/>
        </w:rPr>
        <w:t xml:space="preserve"> </w:t>
      </w:r>
      <w:r w:rsidRPr="00433944">
        <w:rPr>
          <w:rFonts w:ascii="Verdana" w:hAnsi="Verdana"/>
          <w:i/>
          <w:color w:val="231F20"/>
        </w:rPr>
        <w:t>ﬁgures]</w:t>
      </w:r>
      <w:r w:rsidRPr="00433944">
        <w:rPr>
          <w:rFonts w:ascii="Verdana" w:hAnsi="Verdana"/>
          <w:i/>
          <w:color w:val="231F20"/>
          <w:u w:val="single" w:color="221E1F"/>
        </w:rPr>
        <w:t xml:space="preserve"> </w:t>
      </w:r>
      <w:r w:rsidRPr="00433944">
        <w:rPr>
          <w:rFonts w:ascii="Verdana" w:hAnsi="Verdana"/>
          <w:i/>
          <w:color w:val="231F20"/>
          <w:u w:val="single" w:color="221E1F"/>
        </w:rPr>
        <w:tab/>
      </w:r>
      <w:r w:rsidRPr="00433944">
        <w:rPr>
          <w:rFonts w:ascii="Verdana" w:hAnsi="Verdana"/>
          <w:i/>
          <w:color w:val="231F20"/>
          <w:u w:val="single" w:color="221E1F"/>
        </w:rPr>
        <w:tab/>
      </w:r>
      <w:r w:rsidRPr="00433944">
        <w:rPr>
          <w:rFonts w:ascii="Verdana" w:hAnsi="Verdana"/>
          <w:color w:val="231F20"/>
        </w:rPr>
        <w:t>Kenya Shillings</w:t>
      </w:r>
      <w:r w:rsidRPr="00433944">
        <w:rPr>
          <w:rFonts w:ascii="Verdana" w:hAnsi="Verdana"/>
          <w:color w:val="231F20"/>
          <w:spacing w:val="-25"/>
        </w:rPr>
        <w:t xml:space="preserve"> </w:t>
      </w:r>
      <w:r w:rsidRPr="00433944">
        <w:rPr>
          <w:rFonts w:ascii="Verdana" w:hAnsi="Verdana"/>
          <w:i/>
          <w:color w:val="231F20"/>
        </w:rPr>
        <w:t>[amount</w:t>
      </w:r>
      <w:r w:rsidRPr="00433944">
        <w:rPr>
          <w:rFonts w:ascii="Verdana" w:hAnsi="Verdana"/>
          <w:i/>
          <w:color w:val="231F20"/>
          <w:spacing w:val="-24"/>
        </w:rPr>
        <w:t xml:space="preserve"> </w:t>
      </w:r>
      <w:r w:rsidRPr="00433944">
        <w:rPr>
          <w:rFonts w:ascii="Verdana" w:hAnsi="Verdana"/>
          <w:i/>
          <w:color w:val="231F20"/>
        </w:rPr>
        <w:t>in</w:t>
      </w:r>
      <w:r w:rsidRPr="00433944">
        <w:rPr>
          <w:rFonts w:ascii="Verdana" w:hAnsi="Verdana"/>
          <w:i/>
          <w:color w:val="231F20"/>
          <w:spacing w:val="-25"/>
        </w:rPr>
        <w:t xml:space="preserve"> </w:t>
      </w:r>
      <w:r w:rsidRPr="00433944">
        <w:rPr>
          <w:rFonts w:ascii="Verdana" w:hAnsi="Verdana"/>
          <w:i/>
          <w:color w:val="231F20"/>
        </w:rPr>
        <w:t>words]</w:t>
      </w:r>
      <w:r w:rsidRPr="00433944">
        <w:rPr>
          <w:rFonts w:ascii="Verdana" w:hAnsi="Verdana"/>
          <w:i/>
          <w:color w:val="231F20"/>
          <w:u w:val="single" w:color="221E1F"/>
        </w:rPr>
        <w:t xml:space="preserve"> </w:t>
      </w:r>
      <w:r w:rsidRPr="00433944">
        <w:rPr>
          <w:rFonts w:ascii="Verdana" w:hAnsi="Verdana"/>
          <w:i/>
          <w:color w:val="231F20"/>
          <w:u w:val="single" w:color="221E1F"/>
        </w:rPr>
        <w:tab/>
      </w:r>
      <w:r w:rsidRPr="00433944">
        <w:rPr>
          <w:rFonts w:ascii="Verdana" w:hAnsi="Verdana"/>
          <w:i/>
          <w:color w:val="231F20"/>
        </w:rPr>
        <w:t>.</w:t>
      </w:r>
    </w:p>
    <w:p w14:paraId="444D874A" w14:textId="77777777" w:rsidR="00FD54C9" w:rsidRPr="00433944" w:rsidRDefault="00FD54C9" w:rsidP="00FD54C9">
      <w:pPr>
        <w:tabs>
          <w:tab w:val="left" w:pos="142"/>
          <w:tab w:val="left" w:pos="5518"/>
          <w:tab w:val="left" w:pos="8106"/>
        </w:tabs>
        <w:spacing w:before="247" w:line="230" w:lineRule="auto"/>
        <w:ind w:left="703" w:right="720"/>
        <w:rPr>
          <w:rFonts w:ascii="Verdana" w:hAnsi="Verdana"/>
        </w:rPr>
      </w:pPr>
      <w:r w:rsidRPr="00433944">
        <w:rPr>
          <w:rFonts w:ascii="Verdana" w:hAnsi="Verdana"/>
          <w:color w:val="231F20"/>
        </w:rPr>
        <w:t>The above amount includes foreign currency amount (s) of [</w:t>
      </w:r>
      <w:r w:rsidRPr="00433944">
        <w:rPr>
          <w:rFonts w:ascii="Verdana" w:hAnsi="Verdana"/>
          <w:i/>
          <w:color w:val="231F20"/>
        </w:rPr>
        <w:t>state ﬁgure or a percentage and currency</w:t>
      </w:r>
      <w:r w:rsidRPr="00433944">
        <w:rPr>
          <w:rFonts w:ascii="Verdana" w:hAnsi="Verdana"/>
          <w:color w:val="231F20"/>
        </w:rPr>
        <w:t>] [ﬁgures]</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[words]</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w:t>
      </w:r>
    </w:p>
    <w:p w14:paraId="6D4C072F" w14:textId="77777777" w:rsidR="00FD54C9" w:rsidRPr="00433944" w:rsidRDefault="00FD54C9" w:rsidP="00FD54C9">
      <w:pPr>
        <w:pStyle w:val="TOC3"/>
        <w:tabs>
          <w:tab w:val="left" w:pos="142"/>
        </w:tabs>
        <w:spacing w:before="245" w:line="230" w:lineRule="auto"/>
        <w:ind w:left="703" w:right="720" w:firstLine="0"/>
        <w:rPr>
          <w:rFonts w:ascii="Verdana" w:hAnsi="Verdana"/>
        </w:rPr>
      </w:pPr>
      <w:r w:rsidRPr="00433944">
        <w:rPr>
          <w:rFonts w:ascii="Verdana" w:hAnsi="Verdana"/>
          <w:color w:val="231F20"/>
        </w:rPr>
        <w:t>The</w:t>
      </w:r>
      <w:r w:rsidRPr="00433944">
        <w:rPr>
          <w:rFonts w:ascii="Verdana" w:hAnsi="Verdana"/>
          <w:color w:val="231F20"/>
          <w:spacing w:val="-8"/>
        </w:rPr>
        <w:t xml:space="preserve"> </w:t>
      </w:r>
      <w:r w:rsidRPr="00433944">
        <w:rPr>
          <w:rFonts w:ascii="Verdana" w:hAnsi="Verdana"/>
          <w:color w:val="231F20"/>
        </w:rPr>
        <w:t>percentage</w:t>
      </w:r>
      <w:r w:rsidRPr="00433944">
        <w:rPr>
          <w:rFonts w:ascii="Verdana" w:hAnsi="Verdana"/>
          <w:color w:val="231F20"/>
          <w:spacing w:val="-8"/>
        </w:rPr>
        <w:t xml:space="preserve"> </w:t>
      </w:r>
      <w:r w:rsidRPr="00433944">
        <w:rPr>
          <w:rFonts w:ascii="Verdana" w:hAnsi="Verdana"/>
          <w:color w:val="231F20"/>
        </w:rPr>
        <w:t>or</w:t>
      </w:r>
      <w:r w:rsidRPr="00433944">
        <w:rPr>
          <w:rFonts w:ascii="Verdana" w:hAnsi="Verdana"/>
          <w:color w:val="231F20"/>
          <w:spacing w:val="-7"/>
        </w:rPr>
        <w:t xml:space="preserve"> </w:t>
      </w:r>
      <w:r w:rsidRPr="00433944">
        <w:rPr>
          <w:rFonts w:ascii="Verdana" w:hAnsi="Verdana"/>
          <w:color w:val="231F20"/>
        </w:rPr>
        <w:t>amount</w:t>
      </w:r>
      <w:r w:rsidRPr="00433944">
        <w:rPr>
          <w:rFonts w:ascii="Verdana" w:hAnsi="Verdana"/>
          <w:color w:val="231F20"/>
          <w:spacing w:val="-8"/>
        </w:rPr>
        <w:t xml:space="preserve"> </w:t>
      </w:r>
      <w:r w:rsidRPr="00433944">
        <w:rPr>
          <w:rFonts w:ascii="Verdana" w:hAnsi="Verdana"/>
          <w:color w:val="231F20"/>
        </w:rPr>
        <w:t>quoted</w:t>
      </w:r>
      <w:r w:rsidRPr="00433944">
        <w:rPr>
          <w:rFonts w:ascii="Verdana" w:hAnsi="Verdana"/>
          <w:color w:val="231F20"/>
          <w:spacing w:val="-8"/>
        </w:rPr>
        <w:t xml:space="preserve"> </w:t>
      </w:r>
      <w:r w:rsidRPr="00433944">
        <w:rPr>
          <w:rFonts w:ascii="Verdana" w:hAnsi="Verdana"/>
          <w:color w:val="231F20"/>
        </w:rPr>
        <w:t>above</w:t>
      </w:r>
      <w:r w:rsidRPr="00433944">
        <w:rPr>
          <w:rFonts w:ascii="Verdana" w:hAnsi="Verdana"/>
          <w:color w:val="231F20"/>
          <w:spacing w:val="-8"/>
        </w:rPr>
        <w:t xml:space="preserve"> </w:t>
      </w:r>
      <w:r w:rsidRPr="00433944">
        <w:rPr>
          <w:rFonts w:ascii="Verdana" w:hAnsi="Verdana"/>
          <w:color w:val="231F20"/>
        </w:rPr>
        <w:t>does</w:t>
      </w:r>
      <w:r w:rsidRPr="00433944">
        <w:rPr>
          <w:rFonts w:ascii="Verdana" w:hAnsi="Verdana"/>
          <w:color w:val="231F20"/>
          <w:spacing w:val="-7"/>
        </w:rPr>
        <w:t xml:space="preserve"> </w:t>
      </w:r>
      <w:r w:rsidRPr="00433944">
        <w:rPr>
          <w:rFonts w:ascii="Verdana" w:hAnsi="Verdana"/>
          <w:color w:val="231F20"/>
        </w:rPr>
        <w:t>not</w:t>
      </w:r>
      <w:r w:rsidRPr="00433944">
        <w:rPr>
          <w:rFonts w:ascii="Verdana" w:hAnsi="Verdana"/>
          <w:color w:val="231F20"/>
          <w:spacing w:val="-7"/>
        </w:rPr>
        <w:t xml:space="preserve"> </w:t>
      </w:r>
      <w:r w:rsidRPr="00433944">
        <w:rPr>
          <w:rFonts w:ascii="Verdana" w:hAnsi="Verdana"/>
          <w:color w:val="231F20"/>
        </w:rPr>
        <w:t>include</w:t>
      </w:r>
      <w:r w:rsidRPr="00433944">
        <w:rPr>
          <w:rFonts w:ascii="Verdana" w:hAnsi="Verdana"/>
          <w:color w:val="231F20"/>
          <w:spacing w:val="-8"/>
        </w:rPr>
        <w:t xml:space="preserve"> </w:t>
      </w:r>
      <w:r w:rsidRPr="00433944">
        <w:rPr>
          <w:rFonts w:ascii="Verdana" w:hAnsi="Verdana"/>
          <w:color w:val="231F20"/>
        </w:rPr>
        <w:t>provisional</w:t>
      </w:r>
      <w:r w:rsidRPr="00433944">
        <w:rPr>
          <w:rFonts w:ascii="Verdana" w:hAnsi="Verdana"/>
          <w:color w:val="231F20"/>
          <w:spacing w:val="-8"/>
        </w:rPr>
        <w:t xml:space="preserve"> </w:t>
      </w:r>
      <w:r w:rsidRPr="00433944">
        <w:rPr>
          <w:rFonts w:ascii="Verdana" w:hAnsi="Verdana"/>
          <w:color w:val="231F20"/>
        </w:rPr>
        <w:t>sums,</w:t>
      </w:r>
      <w:r w:rsidRPr="00433944">
        <w:rPr>
          <w:rFonts w:ascii="Verdana" w:hAnsi="Verdana"/>
          <w:color w:val="231F20"/>
          <w:spacing w:val="-7"/>
        </w:rPr>
        <w:t xml:space="preserve"> </w:t>
      </w:r>
      <w:r w:rsidRPr="00433944">
        <w:rPr>
          <w:rFonts w:ascii="Verdana" w:hAnsi="Verdana"/>
          <w:color w:val="231F20"/>
        </w:rPr>
        <w:t>and</w:t>
      </w:r>
      <w:r w:rsidRPr="00433944">
        <w:rPr>
          <w:rFonts w:ascii="Verdana" w:hAnsi="Verdana"/>
          <w:color w:val="231F20"/>
          <w:spacing w:val="-7"/>
        </w:rPr>
        <w:t xml:space="preserve"> </w:t>
      </w:r>
      <w:r w:rsidRPr="00433944">
        <w:rPr>
          <w:rFonts w:ascii="Verdana" w:hAnsi="Verdana"/>
          <w:color w:val="231F20"/>
        </w:rPr>
        <w:t>only</w:t>
      </w:r>
      <w:r w:rsidRPr="00433944">
        <w:rPr>
          <w:rFonts w:ascii="Verdana" w:hAnsi="Verdana"/>
          <w:color w:val="231F20"/>
          <w:spacing w:val="-7"/>
        </w:rPr>
        <w:t xml:space="preserve"> </w:t>
      </w:r>
      <w:r w:rsidRPr="00433944">
        <w:rPr>
          <w:rFonts w:ascii="Verdana" w:hAnsi="Verdana"/>
          <w:color w:val="231F20"/>
        </w:rPr>
        <w:t>allows</w:t>
      </w:r>
      <w:r w:rsidRPr="00433944">
        <w:rPr>
          <w:rFonts w:ascii="Verdana" w:hAnsi="Verdana"/>
          <w:color w:val="231F20"/>
          <w:spacing w:val="-7"/>
        </w:rPr>
        <w:t xml:space="preserve"> </w:t>
      </w:r>
      <w:r w:rsidRPr="00433944">
        <w:rPr>
          <w:rFonts w:ascii="Verdana" w:hAnsi="Verdana"/>
          <w:color w:val="231F20"/>
        </w:rPr>
        <w:t>not</w:t>
      </w:r>
      <w:r w:rsidRPr="00433944">
        <w:rPr>
          <w:rFonts w:ascii="Verdana" w:hAnsi="Verdana"/>
          <w:color w:val="231F20"/>
          <w:spacing w:val="-7"/>
        </w:rPr>
        <w:t xml:space="preserve"> </w:t>
      </w:r>
      <w:r w:rsidRPr="00433944">
        <w:rPr>
          <w:rFonts w:ascii="Verdana" w:hAnsi="Verdana"/>
          <w:color w:val="231F20"/>
        </w:rPr>
        <w:t>more</w:t>
      </w:r>
      <w:r w:rsidRPr="00433944">
        <w:rPr>
          <w:rFonts w:ascii="Verdana" w:hAnsi="Verdana"/>
          <w:color w:val="231F20"/>
          <w:spacing w:val="-8"/>
        </w:rPr>
        <w:t xml:space="preserve"> </w:t>
      </w:r>
      <w:r w:rsidRPr="00433944">
        <w:rPr>
          <w:rFonts w:ascii="Verdana" w:hAnsi="Verdana"/>
          <w:color w:val="231F20"/>
        </w:rPr>
        <w:t>than</w:t>
      </w:r>
      <w:r w:rsidRPr="00433944">
        <w:rPr>
          <w:rFonts w:ascii="Verdana" w:hAnsi="Verdana"/>
          <w:color w:val="231F20"/>
          <w:spacing w:val="-8"/>
        </w:rPr>
        <w:t xml:space="preserve"> </w:t>
      </w:r>
      <w:r w:rsidRPr="00433944">
        <w:rPr>
          <w:rFonts w:ascii="Verdana" w:hAnsi="Verdana"/>
          <w:color w:val="231F20"/>
        </w:rPr>
        <w:t>two foreign</w:t>
      </w:r>
      <w:r w:rsidRPr="00433944">
        <w:rPr>
          <w:rFonts w:ascii="Verdana" w:hAnsi="Verdana"/>
          <w:color w:val="231F20"/>
          <w:spacing w:val="-23"/>
        </w:rPr>
        <w:t xml:space="preserve"> </w:t>
      </w:r>
      <w:r w:rsidRPr="00433944">
        <w:rPr>
          <w:rFonts w:ascii="Verdana" w:hAnsi="Verdana"/>
          <w:color w:val="231F20"/>
        </w:rPr>
        <w:t>currencies.</w:t>
      </w:r>
    </w:p>
    <w:p w14:paraId="18BC8618" w14:textId="77777777" w:rsidR="00FD54C9" w:rsidRPr="00433944" w:rsidRDefault="00FD54C9">
      <w:pPr>
        <w:pStyle w:val="TOC4"/>
        <w:numPr>
          <w:ilvl w:val="0"/>
          <w:numId w:val="49"/>
        </w:numPr>
        <w:tabs>
          <w:tab w:val="left" w:pos="700"/>
          <w:tab w:val="left" w:pos="8067"/>
          <w:tab w:val="left" w:pos="9758"/>
        </w:tabs>
        <w:spacing w:before="120" w:line="230" w:lineRule="auto"/>
        <w:ind w:left="720" w:right="720"/>
        <w:jc w:val="both"/>
        <w:rPr>
          <w:rFonts w:ascii="Verdana" w:hAnsi="Verdana"/>
        </w:rPr>
      </w:pPr>
      <w:r w:rsidRPr="00433944">
        <w:rPr>
          <w:rFonts w:ascii="Verdana" w:hAnsi="Verdana"/>
          <w:color w:val="231F20"/>
          <w:spacing w:val="-9"/>
        </w:rPr>
        <w:t>We</w:t>
      </w:r>
      <w:r w:rsidRPr="00433944">
        <w:rPr>
          <w:rFonts w:ascii="Verdana" w:hAnsi="Verdana"/>
          <w:color w:val="231F20"/>
          <w:spacing w:val="-22"/>
        </w:rPr>
        <w:t xml:space="preserve"> </w:t>
      </w:r>
      <w:r w:rsidRPr="00433944">
        <w:rPr>
          <w:rFonts w:ascii="Verdana" w:hAnsi="Verdana"/>
          <w:color w:val="231F20"/>
        </w:rPr>
        <w:t>undertake,</w:t>
      </w:r>
      <w:r w:rsidRPr="00433944">
        <w:rPr>
          <w:rFonts w:ascii="Verdana" w:hAnsi="Verdana"/>
          <w:color w:val="231F20"/>
          <w:spacing w:val="-22"/>
        </w:rPr>
        <w:t xml:space="preserve"> </w:t>
      </w:r>
      <w:r w:rsidRPr="00433944">
        <w:rPr>
          <w:rFonts w:ascii="Verdana" w:hAnsi="Verdana"/>
          <w:color w:val="231F20"/>
        </w:rPr>
        <w:t>if</w:t>
      </w:r>
      <w:r w:rsidRPr="00433944">
        <w:rPr>
          <w:rFonts w:ascii="Verdana" w:hAnsi="Verdana"/>
          <w:color w:val="231F20"/>
          <w:spacing w:val="-22"/>
        </w:rPr>
        <w:t xml:space="preserve"> </w:t>
      </w:r>
      <w:r w:rsidRPr="00433944">
        <w:rPr>
          <w:rFonts w:ascii="Verdana" w:hAnsi="Verdana"/>
          <w:color w:val="231F20"/>
        </w:rPr>
        <w:t>our</w:t>
      </w:r>
      <w:r w:rsidRPr="00433944">
        <w:rPr>
          <w:rFonts w:ascii="Verdana" w:hAnsi="Verdana"/>
          <w:color w:val="231F20"/>
          <w:spacing w:val="-22"/>
        </w:rPr>
        <w:t xml:space="preserve"> </w:t>
      </w:r>
      <w:r w:rsidRPr="00433944">
        <w:rPr>
          <w:rFonts w:ascii="Verdana" w:hAnsi="Verdana"/>
          <w:color w:val="231F20"/>
        </w:rPr>
        <w:t>tender</w:t>
      </w:r>
      <w:r w:rsidRPr="00433944">
        <w:rPr>
          <w:rFonts w:ascii="Verdana" w:hAnsi="Verdana"/>
          <w:color w:val="231F20"/>
          <w:spacing w:val="-22"/>
        </w:rPr>
        <w:t xml:space="preserve"> </w:t>
      </w:r>
      <w:r w:rsidRPr="00433944">
        <w:rPr>
          <w:rFonts w:ascii="Verdana" w:hAnsi="Verdana"/>
          <w:color w:val="231F20"/>
        </w:rPr>
        <w:t>is</w:t>
      </w:r>
      <w:r w:rsidRPr="00433944">
        <w:rPr>
          <w:rFonts w:ascii="Verdana" w:hAnsi="Verdana"/>
          <w:color w:val="231F20"/>
          <w:spacing w:val="-22"/>
        </w:rPr>
        <w:t xml:space="preserve"> </w:t>
      </w:r>
      <w:r w:rsidRPr="00433944">
        <w:rPr>
          <w:rFonts w:ascii="Verdana" w:hAnsi="Verdana"/>
          <w:color w:val="231F20"/>
        </w:rPr>
        <w:t>accepted,</w:t>
      </w:r>
      <w:r w:rsidRPr="00433944">
        <w:rPr>
          <w:rFonts w:ascii="Verdana" w:hAnsi="Verdana"/>
          <w:color w:val="231F20"/>
          <w:spacing w:val="-22"/>
        </w:rPr>
        <w:t xml:space="preserve"> </w:t>
      </w:r>
      <w:r w:rsidRPr="00433944">
        <w:rPr>
          <w:rFonts w:ascii="Verdana" w:hAnsi="Verdana"/>
          <w:color w:val="231F20"/>
        </w:rPr>
        <w:t>to</w:t>
      </w:r>
      <w:r w:rsidRPr="00433944">
        <w:rPr>
          <w:rFonts w:ascii="Verdana" w:hAnsi="Verdana"/>
          <w:color w:val="231F20"/>
          <w:spacing w:val="-22"/>
        </w:rPr>
        <w:t xml:space="preserve"> </w:t>
      </w:r>
      <w:r w:rsidRPr="00433944">
        <w:rPr>
          <w:rFonts w:ascii="Verdana" w:hAnsi="Verdana"/>
          <w:color w:val="231F20"/>
        </w:rPr>
        <w:t>commence</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6"/>
        </w:rPr>
        <w:t xml:space="preserve"> </w:t>
      </w:r>
      <w:r w:rsidRPr="00433944">
        <w:rPr>
          <w:rFonts w:ascii="Verdana" w:hAnsi="Verdana"/>
          <w:color w:val="231F20"/>
          <w:spacing w:val="-4"/>
        </w:rPr>
        <w:t>Works</w:t>
      </w:r>
      <w:r w:rsidRPr="00433944">
        <w:rPr>
          <w:rFonts w:ascii="Verdana" w:hAnsi="Verdana"/>
          <w:color w:val="231F20"/>
          <w:spacing w:val="-22"/>
        </w:rPr>
        <w:t xml:space="preserve"> </w:t>
      </w:r>
      <w:r w:rsidRPr="00433944">
        <w:rPr>
          <w:rFonts w:ascii="Verdana" w:hAnsi="Verdana"/>
          <w:color w:val="231F20"/>
        </w:rPr>
        <w:t>as</w:t>
      </w:r>
      <w:r w:rsidRPr="00433944">
        <w:rPr>
          <w:rFonts w:ascii="Verdana" w:hAnsi="Verdana"/>
          <w:color w:val="231F20"/>
          <w:spacing w:val="-22"/>
        </w:rPr>
        <w:t xml:space="preserve"> </w:t>
      </w:r>
      <w:r w:rsidRPr="00433944">
        <w:rPr>
          <w:rFonts w:ascii="Verdana" w:hAnsi="Verdana"/>
          <w:color w:val="231F20"/>
        </w:rPr>
        <w:t>soon</w:t>
      </w:r>
      <w:r w:rsidRPr="00433944">
        <w:rPr>
          <w:rFonts w:ascii="Verdana" w:hAnsi="Verdana"/>
          <w:color w:val="231F20"/>
          <w:spacing w:val="-22"/>
        </w:rPr>
        <w:t xml:space="preserve"> </w:t>
      </w:r>
      <w:r w:rsidRPr="00433944">
        <w:rPr>
          <w:rFonts w:ascii="Verdana" w:hAnsi="Verdana"/>
          <w:color w:val="231F20"/>
        </w:rPr>
        <w:t>as</w:t>
      </w:r>
      <w:r w:rsidRPr="00433944">
        <w:rPr>
          <w:rFonts w:ascii="Verdana" w:hAnsi="Verdana"/>
          <w:color w:val="231F20"/>
          <w:spacing w:val="-22"/>
        </w:rPr>
        <w:t xml:space="preserve"> </w:t>
      </w:r>
      <w:r w:rsidRPr="00433944">
        <w:rPr>
          <w:rFonts w:ascii="Verdana" w:hAnsi="Verdana"/>
          <w:color w:val="231F20"/>
        </w:rPr>
        <w:t>is</w:t>
      </w:r>
      <w:r w:rsidRPr="00433944">
        <w:rPr>
          <w:rFonts w:ascii="Verdana" w:hAnsi="Verdana"/>
          <w:color w:val="231F20"/>
          <w:spacing w:val="-22"/>
        </w:rPr>
        <w:t xml:space="preserve"> </w:t>
      </w:r>
      <w:r w:rsidRPr="00433944">
        <w:rPr>
          <w:rFonts w:ascii="Verdana" w:hAnsi="Verdana"/>
          <w:color w:val="231F20"/>
        </w:rPr>
        <w:t>reasonably</w:t>
      </w:r>
      <w:r w:rsidRPr="00433944">
        <w:rPr>
          <w:rFonts w:ascii="Verdana" w:hAnsi="Verdana"/>
          <w:color w:val="231F20"/>
          <w:spacing w:val="-22"/>
        </w:rPr>
        <w:t xml:space="preserve"> </w:t>
      </w:r>
      <w:r w:rsidRPr="00433944">
        <w:rPr>
          <w:rFonts w:ascii="Verdana" w:hAnsi="Verdana"/>
          <w:color w:val="231F20"/>
        </w:rPr>
        <w:t>possible</w:t>
      </w:r>
      <w:r w:rsidRPr="00433944">
        <w:rPr>
          <w:rFonts w:ascii="Verdana" w:hAnsi="Verdana"/>
          <w:color w:val="231F20"/>
          <w:spacing w:val="-22"/>
        </w:rPr>
        <w:t xml:space="preserve"> </w:t>
      </w:r>
      <w:r w:rsidRPr="00433944">
        <w:rPr>
          <w:rFonts w:ascii="Verdana" w:hAnsi="Verdana"/>
          <w:color w:val="231F20"/>
        </w:rPr>
        <w:t>after</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2"/>
        </w:rPr>
        <w:t xml:space="preserve"> </w:t>
      </w:r>
      <w:r w:rsidRPr="00433944">
        <w:rPr>
          <w:rFonts w:ascii="Verdana" w:hAnsi="Verdana"/>
          <w:color w:val="231F20"/>
        </w:rPr>
        <w:t>receipt of</w:t>
      </w:r>
      <w:r w:rsidRPr="00433944">
        <w:rPr>
          <w:rFonts w:ascii="Verdana" w:hAnsi="Verdana"/>
          <w:color w:val="231F20"/>
          <w:spacing w:val="-17"/>
        </w:rPr>
        <w:t xml:space="preserve"> </w:t>
      </w:r>
      <w:r w:rsidRPr="00433944">
        <w:rPr>
          <w:rFonts w:ascii="Verdana" w:hAnsi="Verdana"/>
          <w:color w:val="231F20"/>
        </w:rPr>
        <w:t>the</w:t>
      </w:r>
      <w:r w:rsidRPr="00433944">
        <w:rPr>
          <w:rFonts w:ascii="Verdana" w:hAnsi="Verdana"/>
          <w:color w:val="231F20"/>
          <w:spacing w:val="-17"/>
        </w:rPr>
        <w:t xml:space="preserve"> </w:t>
      </w:r>
      <w:r w:rsidRPr="00433944">
        <w:rPr>
          <w:rFonts w:ascii="Verdana" w:hAnsi="Verdana"/>
          <w:color w:val="231F20"/>
        </w:rPr>
        <w:t>Project</w:t>
      </w:r>
      <w:r w:rsidRPr="00433944">
        <w:rPr>
          <w:rFonts w:ascii="Verdana" w:hAnsi="Verdana"/>
          <w:color w:val="231F20"/>
          <w:spacing w:val="-17"/>
        </w:rPr>
        <w:t xml:space="preserve"> </w:t>
      </w:r>
      <w:r w:rsidRPr="00433944">
        <w:rPr>
          <w:rFonts w:ascii="Verdana" w:hAnsi="Verdana"/>
          <w:color w:val="231F20"/>
        </w:rPr>
        <w:t>Manager's</w:t>
      </w:r>
      <w:r w:rsidRPr="00433944">
        <w:rPr>
          <w:rFonts w:ascii="Verdana" w:hAnsi="Verdana"/>
          <w:color w:val="231F20"/>
          <w:spacing w:val="-17"/>
        </w:rPr>
        <w:t xml:space="preserve"> </w:t>
      </w:r>
      <w:r w:rsidRPr="00433944">
        <w:rPr>
          <w:rFonts w:ascii="Verdana" w:hAnsi="Verdana"/>
          <w:color w:val="231F20"/>
        </w:rPr>
        <w:t>notice</w:t>
      </w:r>
      <w:r w:rsidRPr="00433944">
        <w:rPr>
          <w:rFonts w:ascii="Verdana" w:hAnsi="Verdana"/>
          <w:color w:val="231F20"/>
          <w:spacing w:val="-17"/>
        </w:rPr>
        <w:t xml:space="preserve"> </w:t>
      </w:r>
      <w:r w:rsidRPr="00433944">
        <w:rPr>
          <w:rFonts w:ascii="Verdana" w:hAnsi="Verdana"/>
          <w:color w:val="231F20"/>
        </w:rPr>
        <w:t>to</w:t>
      </w:r>
      <w:r w:rsidRPr="00433944">
        <w:rPr>
          <w:rFonts w:ascii="Verdana" w:hAnsi="Verdana"/>
          <w:color w:val="231F20"/>
          <w:spacing w:val="-17"/>
        </w:rPr>
        <w:t xml:space="preserve"> </w:t>
      </w:r>
      <w:r w:rsidRPr="00433944">
        <w:rPr>
          <w:rFonts w:ascii="Verdana" w:hAnsi="Verdana"/>
          <w:color w:val="231F20"/>
        </w:rPr>
        <w:t>commence,</w:t>
      </w:r>
      <w:r w:rsidRPr="00433944">
        <w:rPr>
          <w:rFonts w:ascii="Verdana" w:hAnsi="Verdana"/>
          <w:color w:val="231F20"/>
          <w:spacing w:val="-17"/>
        </w:rPr>
        <w:t xml:space="preserve"> </w:t>
      </w:r>
      <w:r w:rsidRPr="00433944">
        <w:rPr>
          <w:rFonts w:ascii="Verdana" w:hAnsi="Verdana"/>
          <w:color w:val="231F20"/>
        </w:rPr>
        <w:t>and</w:t>
      </w:r>
      <w:r w:rsidRPr="00433944">
        <w:rPr>
          <w:rFonts w:ascii="Verdana" w:hAnsi="Verdana"/>
          <w:color w:val="231F20"/>
          <w:spacing w:val="-17"/>
        </w:rPr>
        <w:t xml:space="preserve"> </w:t>
      </w:r>
      <w:r w:rsidRPr="00433944">
        <w:rPr>
          <w:rFonts w:ascii="Verdana" w:hAnsi="Verdana"/>
          <w:color w:val="231F20"/>
        </w:rPr>
        <w:t>to</w:t>
      </w:r>
      <w:r w:rsidRPr="00433944">
        <w:rPr>
          <w:rFonts w:ascii="Verdana" w:hAnsi="Verdana"/>
          <w:color w:val="231F20"/>
          <w:spacing w:val="-17"/>
        </w:rPr>
        <w:t xml:space="preserve"> </w:t>
      </w:r>
      <w:r w:rsidRPr="00433944">
        <w:rPr>
          <w:rFonts w:ascii="Verdana" w:hAnsi="Verdana"/>
          <w:color w:val="231F20"/>
        </w:rPr>
        <w:t>complete</w:t>
      </w:r>
      <w:r w:rsidRPr="00433944">
        <w:rPr>
          <w:rFonts w:ascii="Verdana" w:hAnsi="Verdana"/>
          <w:color w:val="231F20"/>
          <w:spacing w:val="-17"/>
        </w:rPr>
        <w:t xml:space="preserve"> </w:t>
      </w:r>
      <w:r w:rsidRPr="00433944">
        <w:rPr>
          <w:rFonts w:ascii="Verdana" w:hAnsi="Verdana"/>
          <w:color w:val="231F20"/>
        </w:rPr>
        <w:t>the</w:t>
      </w:r>
      <w:r w:rsidRPr="00433944">
        <w:rPr>
          <w:rFonts w:ascii="Verdana" w:hAnsi="Verdana"/>
          <w:color w:val="231F20"/>
          <w:spacing w:val="-17"/>
        </w:rPr>
        <w:t xml:space="preserve"> </w:t>
      </w:r>
      <w:r w:rsidRPr="00433944">
        <w:rPr>
          <w:rFonts w:ascii="Verdana" w:hAnsi="Verdana"/>
          <w:color w:val="231F20"/>
        </w:rPr>
        <w:t>whole</w:t>
      </w:r>
      <w:r w:rsidRPr="00433944">
        <w:rPr>
          <w:rFonts w:ascii="Verdana" w:hAnsi="Verdana"/>
          <w:color w:val="231F20"/>
          <w:spacing w:val="-17"/>
        </w:rPr>
        <w:t xml:space="preserve"> </w:t>
      </w:r>
      <w:r w:rsidRPr="00433944">
        <w:rPr>
          <w:rFonts w:ascii="Verdana" w:hAnsi="Verdana"/>
          <w:color w:val="231F20"/>
        </w:rPr>
        <w:t>of</w:t>
      </w:r>
      <w:r w:rsidRPr="00433944">
        <w:rPr>
          <w:rFonts w:ascii="Verdana" w:hAnsi="Verdana"/>
          <w:color w:val="231F20"/>
          <w:spacing w:val="-17"/>
        </w:rPr>
        <w:t xml:space="preserve"> </w:t>
      </w:r>
      <w:r w:rsidRPr="00433944">
        <w:rPr>
          <w:rFonts w:ascii="Verdana" w:hAnsi="Verdana"/>
          <w:color w:val="231F20"/>
        </w:rPr>
        <w:t>the</w:t>
      </w:r>
      <w:r w:rsidRPr="00433944">
        <w:rPr>
          <w:rFonts w:ascii="Verdana" w:hAnsi="Verdana"/>
          <w:color w:val="231F20"/>
          <w:spacing w:val="-21"/>
        </w:rPr>
        <w:t xml:space="preserve"> </w:t>
      </w:r>
      <w:r w:rsidRPr="00433944">
        <w:rPr>
          <w:rFonts w:ascii="Verdana" w:hAnsi="Verdana"/>
          <w:color w:val="231F20"/>
          <w:spacing w:val="-4"/>
        </w:rPr>
        <w:t>Works</w:t>
      </w:r>
      <w:r w:rsidRPr="00433944">
        <w:rPr>
          <w:rFonts w:ascii="Verdana" w:hAnsi="Verdana"/>
          <w:color w:val="231F20"/>
          <w:spacing w:val="-17"/>
        </w:rPr>
        <w:t xml:space="preserve"> </w:t>
      </w:r>
      <w:r w:rsidRPr="00433944">
        <w:rPr>
          <w:rFonts w:ascii="Verdana" w:hAnsi="Verdana"/>
          <w:color w:val="231F20"/>
        </w:rPr>
        <w:t>comprised</w:t>
      </w:r>
      <w:r w:rsidRPr="00433944">
        <w:rPr>
          <w:rFonts w:ascii="Verdana" w:hAnsi="Verdana"/>
          <w:color w:val="231F20"/>
          <w:spacing w:val="-17"/>
        </w:rPr>
        <w:t xml:space="preserve"> </w:t>
      </w:r>
      <w:r w:rsidRPr="00433944">
        <w:rPr>
          <w:rFonts w:ascii="Verdana" w:hAnsi="Verdana"/>
          <w:color w:val="231F20"/>
        </w:rPr>
        <w:t>in</w:t>
      </w:r>
      <w:r w:rsidRPr="00433944">
        <w:rPr>
          <w:rFonts w:ascii="Verdana" w:hAnsi="Verdana"/>
          <w:color w:val="231F20"/>
          <w:spacing w:val="-17"/>
        </w:rPr>
        <w:t xml:space="preserve"> </w:t>
      </w:r>
      <w:r w:rsidRPr="00433944">
        <w:rPr>
          <w:rFonts w:ascii="Verdana" w:hAnsi="Verdana"/>
          <w:color w:val="231F20"/>
        </w:rPr>
        <w:t>the</w:t>
      </w:r>
      <w:r w:rsidRPr="00433944">
        <w:rPr>
          <w:rFonts w:ascii="Verdana" w:hAnsi="Verdana"/>
          <w:color w:val="231F20"/>
          <w:spacing w:val="-17"/>
        </w:rPr>
        <w:t xml:space="preserve"> </w:t>
      </w:r>
      <w:r w:rsidRPr="00433944">
        <w:rPr>
          <w:rFonts w:ascii="Verdana" w:hAnsi="Verdana"/>
          <w:color w:val="231F20"/>
        </w:rPr>
        <w:t>Contract within</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time</w:t>
      </w:r>
      <w:r w:rsidRPr="00433944">
        <w:rPr>
          <w:rFonts w:ascii="Verdana" w:hAnsi="Verdana"/>
          <w:color w:val="231F20"/>
          <w:spacing w:val="-23"/>
        </w:rPr>
        <w:t xml:space="preserve"> </w:t>
      </w:r>
      <w:r w:rsidRPr="00433944">
        <w:rPr>
          <w:rFonts w:ascii="Verdana" w:hAnsi="Verdana"/>
          <w:color w:val="231F20"/>
        </w:rPr>
        <w:t>stated</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Special</w:t>
      </w:r>
      <w:r w:rsidRPr="00433944">
        <w:rPr>
          <w:rFonts w:ascii="Verdana" w:hAnsi="Verdana"/>
          <w:color w:val="231F20"/>
          <w:spacing w:val="-23"/>
        </w:rPr>
        <w:t xml:space="preserve"> </w:t>
      </w:r>
      <w:r w:rsidRPr="00433944">
        <w:rPr>
          <w:rFonts w:ascii="Verdana" w:hAnsi="Verdana"/>
          <w:color w:val="231F20"/>
        </w:rPr>
        <w:t>Conditions</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Contract.</w:t>
      </w:r>
    </w:p>
    <w:p w14:paraId="13710F7A" w14:textId="77777777" w:rsidR="00FD54C9" w:rsidRPr="00433944" w:rsidRDefault="00FD54C9">
      <w:pPr>
        <w:pStyle w:val="TOC4"/>
        <w:numPr>
          <w:ilvl w:val="0"/>
          <w:numId w:val="49"/>
        </w:numPr>
        <w:tabs>
          <w:tab w:val="left" w:pos="700"/>
          <w:tab w:val="left" w:pos="8067"/>
          <w:tab w:val="left" w:pos="9758"/>
        </w:tabs>
        <w:spacing w:before="120" w:line="230" w:lineRule="auto"/>
        <w:ind w:left="720" w:right="720"/>
        <w:jc w:val="both"/>
        <w:rPr>
          <w:rFonts w:ascii="Verdana" w:hAnsi="Verdana"/>
        </w:rPr>
      </w:pPr>
      <w:r w:rsidRPr="00433944">
        <w:rPr>
          <w:rFonts w:ascii="Verdana" w:hAnsi="Verdana"/>
          <w:color w:val="231F20"/>
          <w:spacing w:val="-9"/>
        </w:rPr>
        <w:t>We</w:t>
      </w:r>
      <w:r w:rsidRPr="00433944">
        <w:rPr>
          <w:rFonts w:ascii="Verdana" w:hAnsi="Verdana"/>
          <w:color w:val="231F20"/>
          <w:spacing w:val="-18"/>
        </w:rPr>
        <w:t xml:space="preserve"> </w:t>
      </w:r>
      <w:r w:rsidRPr="00433944">
        <w:rPr>
          <w:rFonts w:ascii="Verdana" w:hAnsi="Verdana"/>
          <w:color w:val="231F20"/>
        </w:rPr>
        <w:t>agree</w:t>
      </w:r>
      <w:r w:rsidRPr="00433944">
        <w:rPr>
          <w:rFonts w:ascii="Verdana" w:hAnsi="Verdana"/>
          <w:color w:val="231F20"/>
          <w:spacing w:val="-18"/>
        </w:rPr>
        <w:t xml:space="preserve"> </w:t>
      </w:r>
      <w:r w:rsidRPr="00433944">
        <w:rPr>
          <w:rFonts w:ascii="Verdana" w:hAnsi="Verdana"/>
          <w:color w:val="231F20"/>
        </w:rPr>
        <w:t>to</w:t>
      </w:r>
      <w:r w:rsidRPr="00433944">
        <w:rPr>
          <w:rFonts w:ascii="Verdana" w:hAnsi="Verdana"/>
          <w:color w:val="231F20"/>
          <w:spacing w:val="-18"/>
        </w:rPr>
        <w:t xml:space="preserve"> </w:t>
      </w:r>
      <w:r w:rsidRPr="00433944">
        <w:rPr>
          <w:rFonts w:ascii="Verdana" w:hAnsi="Verdana"/>
          <w:color w:val="231F20"/>
        </w:rPr>
        <w:t>adhere</w:t>
      </w:r>
      <w:r w:rsidRPr="00433944">
        <w:rPr>
          <w:rFonts w:ascii="Verdana" w:hAnsi="Verdana"/>
          <w:color w:val="231F20"/>
          <w:spacing w:val="-18"/>
        </w:rPr>
        <w:t xml:space="preserve"> </w:t>
      </w:r>
      <w:r w:rsidRPr="00433944">
        <w:rPr>
          <w:rFonts w:ascii="Verdana" w:hAnsi="Verdana"/>
          <w:color w:val="231F20"/>
        </w:rPr>
        <w:t>by</w:t>
      </w:r>
      <w:r w:rsidRPr="00433944">
        <w:rPr>
          <w:rFonts w:ascii="Verdana" w:hAnsi="Verdana"/>
          <w:color w:val="231F20"/>
          <w:spacing w:val="-18"/>
        </w:rPr>
        <w:t xml:space="preserve"> </w:t>
      </w:r>
      <w:r w:rsidRPr="00433944">
        <w:rPr>
          <w:rFonts w:ascii="Verdana" w:hAnsi="Verdana"/>
          <w:color w:val="231F20"/>
        </w:rPr>
        <w:t>this</w:t>
      </w:r>
      <w:r w:rsidRPr="00433944">
        <w:rPr>
          <w:rFonts w:ascii="Verdana" w:hAnsi="Verdana"/>
          <w:color w:val="231F20"/>
          <w:spacing w:val="-18"/>
        </w:rPr>
        <w:t xml:space="preserve"> </w:t>
      </w:r>
      <w:r w:rsidRPr="00433944">
        <w:rPr>
          <w:rFonts w:ascii="Verdana" w:hAnsi="Verdana"/>
          <w:color w:val="231F20"/>
        </w:rPr>
        <w:t>tender</w:t>
      </w:r>
      <w:r w:rsidRPr="00433944">
        <w:rPr>
          <w:rFonts w:ascii="Verdana" w:hAnsi="Verdana"/>
          <w:color w:val="231F20"/>
          <w:spacing w:val="-18"/>
        </w:rPr>
        <w:t xml:space="preserve"> </w:t>
      </w:r>
      <w:r w:rsidRPr="00433944">
        <w:rPr>
          <w:rFonts w:ascii="Verdana" w:hAnsi="Verdana"/>
          <w:color w:val="231F20"/>
        </w:rPr>
        <w:t>until</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i/>
          <w:color w:val="231F20"/>
        </w:rPr>
        <w:t>[Insert</w:t>
      </w:r>
      <w:r w:rsidRPr="00433944">
        <w:rPr>
          <w:rFonts w:ascii="Verdana" w:hAnsi="Verdana"/>
          <w:i/>
          <w:color w:val="231F20"/>
          <w:spacing w:val="-18"/>
        </w:rPr>
        <w:t xml:space="preserve"> </w:t>
      </w:r>
      <w:r w:rsidRPr="00433944">
        <w:rPr>
          <w:rFonts w:ascii="Verdana" w:hAnsi="Verdana"/>
          <w:i/>
          <w:color w:val="231F20"/>
        </w:rPr>
        <w:t>date],</w:t>
      </w:r>
      <w:r w:rsidRPr="00433944">
        <w:rPr>
          <w:rFonts w:ascii="Verdana" w:hAnsi="Verdana"/>
          <w:i/>
          <w:color w:val="231F20"/>
          <w:spacing w:val="-18"/>
        </w:rPr>
        <w:t xml:space="preserve"> </w:t>
      </w:r>
      <w:r w:rsidRPr="00433944">
        <w:rPr>
          <w:rFonts w:ascii="Verdana" w:hAnsi="Verdana"/>
          <w:color w:val="231F20"/>
        </w:rPr>
        <w:t>and</w:t>
      </w:r>
      <w:r w:rsidRPr="00433944">
        <w:rPr>
          <w:rFonts w:ascii="Verdana" w:hAnsi="Verdana"/>
          <w:color w:val="231F20"/>
          <w:spacing w:val="-18"/>
        </w:rPr>
        <w:t xml:space="preserve"> </w:t>
      </w:r>
      <w:r w:rsidRPr="00433944">
        <w:rPr>
          <w:rFonts w:ascii="Verdana" w:hAnsi="Verdana"/>
          <w:color w:val="231F20"/>
        </w:rPr>
        <w:t>it</w:t>
      </w:r>
      <w:r w:rsidRPr="00433944">
        <w:rPr>
          <w:rFonts w:ascii="Verdana" w:hAnsi="Verdana"/>
          <w:color w:val="231F20"/>
          <w:spacing w:val="-18"/>
        </w:rPr>
        <w:t xml:space="preserve"> </w:t>
      </w:r>
      <w:r w:rsidRPr="00433944">
        <w:rPr>
          <w:rFonts w:ascii="Verdana" w:hAnsi="Verdana"/>
          <w:color w:val="231F20"/>
        </w:rPr>
        <w:t>shall</w:t>
      </w:r>
      <w:r w:rsidRPr="00433944">
        <w:rPr>
          <w:rFonts w:ascii="Verdana" w:hAnsi="Verdana"/>
          <w:color w:val="231F20"/>
          <w:spacing w:val="-18"/>
        </w:rPr>
        <w:t xml:space="preserve"> </w:t>
      </w:r>
      <w:r w:rsidRPr="00433944">
        <w:rPr>
          <w:rFonts w:ascii="Verdana" w:hAnsi="Verdana"/>
          <w:color w:val="231F20"/>
        </w:rPr>
        <w:t>remain</w:t>
      </w:r>
      <w:r w:rsidRPr="00433944">
        <w:rPr>
          <w:rFonts w:ascii="Verdana" w:hAnsi="Verdana"/>
          <w:color w:val="231F20"/>
          <w:spacing w:val="-18"/>
        </w:rPr>
        <w:t xml:space="preserve"> </w:t>
      </w:r>
      <w:r w:rsidRPr="00433944">
        <w:rPr>
          <w:rFonts w:ascii="Verdana" w:hAnsi="Verdana"/>
          <w:color w:val="231F20"/>
        </w:rPr>
        <w:t>binding</w:t>
      </w:r>
      <w:r w:rsidRPr="00433944">
        <w:rPr>
          <w:rFonts w:ascii="Verdana" w:hAnsi="Verdana"/>
          <w:color w:val="231F20"/>
          <w:spacing w:val="-18"/>
        </w:rPr>
        <w:t xml:space="preserve"> </w:t>
      </w:r>
      <w:r w:rsidRPr="00433944">
        <w:rPr>
          <w:rFonts w:ascii="Verdana" w:hAnsi="Verdana"/>
          <w:color w:val="231F20"/>
        </w:rPr>
        <w:t>upon</w:t>
      </w:r>
      <w:r w:rsidRPr="00433944">
        <w:rPr>
          <w:rFonts w:ascii="Verdana" w:hAnsi="Verdana"/>
          <w:color w:val="231F20"/>
          <w:spacing w:val="-18"/>
        </w:rPr>
        <w:t xml:space="preserve"> </w:t>
      </w:r>
      <w:r w:rsidRPr="00433944">
        <w:rPr>
          <w:rFonts w:ascii="Verdana" w:hAnsi="Verdana"/>
          <w:color w:val="231F20"/>
        </w:rPr>
        <w:t>us and</w:t>
      </w:r>
      <w:r w:rsidRPr="00433944">
        <w:rPr>
          <w:rFonts w:ascii="Verdana" w:hAnsi="Verdana"/>
          <w:color w:val="231F20"/>
          <w:spacing w:val="-23"/>
        </w:rPr>
        <w:t xml:space="preserve"> </w:t>
      </w:r>
      <w:r w:rsidRPr="00433944">
        <w:rPr>
          <w:rFonts w:ascii="Verdana" w:hAnsi="Verdana"/>
          <w:color w:val="231F20"/>
        </w:rPr>
        <w:t>may</w:t>
      </w:r>
      <w:r w:rsidRPr="00433944">
        <w:rPr>
          <w:rFonts w:ascii="Verdana" w:hAnsi="Verdana"/>
          <w:color w:val="231F20"/>
          <w:spacing w:val="-23"/>
        </w:rPr>
        <w:t xml:space="preserve"> </w:t>
      </w:r>
      <w:r w:rsidRPr="00433944">
        <w:rPr>
          <w:rFonts w:ascii="Verdana" w:hAnsi="Verdana"/>
          <w:color w:val="231F20"/>
        </w:rPr>
        <w:t>be</w:t>
      </w:r>
      <w:r w:rsidRPr="00433944">
        <w:rPr>
          <w:rFonts w:ascii="Verdana" w:hAnsi="Verdana"/>
          <w:color w:val="231F20"/>
          <w:spacing w:val="-23"/>
        </w:rPr>
        <w:t xml:space="preserve"> </w:t>
      </w:r>
      <w:r w:rsidRPr="00433944">
        <w:rPr>
          <w:rFonts w:ascii="Verdana" w:hAnsi="Verdana"/>
          <w:color w:val="231F20"/>
        </w:rPr>
        <w:t>accepted</w:t>
      </w:r>
      <w:r w:rsidRPr="00433944">
        <w:rPr>
          <w:rFonts w:ascii="Verdana" w:hAnsi="Verdana"/>
          <w:color w:val="231F20"/>
          <w:spacing w:val="-23"/>
        </w:rPr>
        <w:t xml:space="preserve"> </w:t>
      </w:r>
      <w:r w:rsidRPr="00433944">
        <w:rPr>
          <w:rFonts w:ascii="Verdana" w:hAnsi="Verdana"/>
          <w:color w:val="231F20"/>
        </w:rPr>
        <w:t>at</w:t>
      </w:r>
      <w:r w:rsidRPr="00433944">
        <w:rPr>
          <w:rFonts w:ascii="Verdana" w:hAnsi="Verdana"/>
          <w:color w:val="231F20"/>
          <w:spacing w:val="-23"/>
        </w:rPr>
        <w:t xml:space="preserve"> </w:t>
      </w:r>
      <w:r w:rsidRPr="00433944">
        <w:rPr>
          <w:rFonts w:ascii="Verdana" w:hAnsi="Verdana"/>
          <w:color w:val="231F20"/>
        </w:rPr>
        <w:t>any</w:t>
      </w:r>
      <w:r w:rsidRPr="00433944">
        <w:rPr>
          <w:rFonts w:ascii="Verdana" w:hAnsi="Verdana"/>
          <w:color w:val="231F20"/>
          <w:spacing w:val="-23"/>
        </w:rPr>
        <w:t xml:space="preserve"> </w:t>
      </w:r>
      <w:r w:rsidRPr="00433944">
        <w:rPr>
          <w:rFonts w:ascii="Verdana" w:hAnsi="Verdana"/>
          <w:color w:val="231F20"/>
        </w:rPr>
        <w:t>time</w:t>
      </w:r>
      <w:r w:rsidRPr="00433944">
        <w:rPr>
          <w:rFonts w:ascii="Verdana" w:hAnsi="Verdana"/>
          <w:color w:val="231F20"/>
          <w:spacing w:val="-23"/>
        </w:rPr>
        <w:t xml:space="preserve"> </w:t>
      </w:r>
      <w:r w:rsidRPr="00433944">
        <w:rPr>
          <w:rFonts w:ascii="Verdana" w:hAnsi="Verdana"/>
          <w:color w:val="231F20"/>
        </w:rPr>
        <w:t>before</w:t>
      </w:r>
      <w:r w:rsidRPr="00433944">
        <w:rPr>
          <w:rFonts w:ascii="Verdana" w:hAnsi="Verdana"/>
          <w:color w:val="231F20"/>
          <w:spacing w:val="-23"/>
        </w:rPr>
        <w:t xml:space="preserve"> </w:t>
      </w:r>
      <w:r w:rsidRPr="00433944">
        <w:rPr>
          <w:rFonts w:ascii="Verdana" w:hAnsi="Verdana"/>
          <w:color w:val="231F20"/>
        </w:rPr>
        <w:t>that</w:t>
      </w:r>
      <w:r w:rsidRPr="00433944">
        <w:rPr>
          <w:rFonts w:ascii="Verdana" w:hAnsi="Verdana"/>
          <w:color w:val="231F20"/>
          <w:spacing w:val="-23"/>
        </w:rPr>
        <w:t xml:space="preserve"> </w:t>
      </w:r>
      <w:r w:rsidRPr="00433944">
        <w:rPr>
          <w:rFonts w:ascii="Verdana" w:hAnsi="Verdana"/>
          <w:color w:val="231F20"/>
        </w:rPr>
        <w:t>date.</w:t>
      </w:r>
    </w:p>
    <w:p w14:paraId="736B7D1B" w14:textId="77777777" w:rsidR="00FD54C9" w:rsidRPr="00433944" w:rsidRDefault="00FD54C9">
      <w:pPr>
        <w:pStyle w:val="TOC4"/>
        <w:numPr>
          <w:ilvl w:val="0"/>
          <w:numId w:val="49"/>
        </w:numPr>
        <w:tabs>
          <w:tab w:val="left" w:pos="700"/>
          <w:tab w:val="left" w:pos="8067"/>
          <w:tab w:val="left" w:pos="9758"/>
        </w:tabs>
        <w:spacing w:before="120" w:line="230" w:lineRule="auto"/>
        <w:ind w:left="720" w:right="720"/>
        <w:jc w:val="both"/>
        <w:rPr>
          <w:rFonts w:ascii="Verdana" w:hAnsi="Verdana"/>
        </w:rPr>
      </w:pPr>
      <w:r w:rsidRPr="00433944">
        <w:rPr>
          <w:rFonts w:ascii="Verdana" w:hAnsi="Verdana"/>
          <w:color w:val="231F20"/>
        </w:rPr>
        <w:t>Unless</w:t>
      </w:r>
      <w:r w:rsidRPr="00433944">
        <w:rPr>
          <w:rFonts w:ascii="Verdana" w:hAnsi="Verdana"/>
          <w:color w:val="231F20"/>
          <w:spacing w:val="-13"/>
        </w:rPr>
        <w:t xml:space="preserve"> </w:t>
      </w:r>
      <w:r w:rsidRPr="00433944">
        <w:rPr>
          <w:rFonts w:ascii="Verdana" w:hAnsi="Verdana"/>
          <w:color w:val="231F20"/>
        </w:rPr>
        <w:t>and</w:t>
      </w:r>
      <w:r w:rsidRPr="00433944">
        <w:rPr>
          <w:rFonts w:ascii="Verdana" w:hAnsi="Verdana"/>
          <w:color w:val="231F20"/>
          <w:spacing w:val="-13"/>
        </w:rPr>
        <w:t xml:space="preserve"> </w:t>
      </w:r>
      <w:r w:rsidRPr="00433944">
        <w:rPr>
          <w:rFonts w:ascii="Verdana" w:hAnsi="Verdana"/>
          <w:color w:val="231F20"/>
        </w:rPr>
        <w:t>until</w:t>
      </w:r>
      <w:r w:rsidRPr="00433944">
        <w:rPr>
          <w:rFonts w:ascii="Verdana" w:hAnsi="Verdana"/>
          <w:color w:val="231F20"/>
          <w:spacing w:val="-13"/>
        </w:rPr>
        <w:t xml:space="preserve"> </w:t>
      </w:r>
      <w:r w:rsidRPr="00433944">
        <w:rPr>
          <w:rFonts w:ascii="Verdana" w:hAnsi="Verdana"/>
          <w:color w:val="231F20"/>
        </w:rPr>
        <w:t>a</w:t>
      </w:r>
      <w:r w:rsidRPr="00433944">
        <w:rPr>
          <w:rFonts w:ascii="Verdana" w:hAnsi="Verdana"/>
          <w:color w:val="231F20"/>
          <w:spacing w:val="-13"/>
        </w:rPr>
        <w:t xml:space="preserve"> </w:t>
      </w:r>
      <w:r w:rsidRPr="00433944">
        <w:rPr>
          <w:rFonts w:ascii="Verdana" w:hAnsi="Verdana"/>
          <w:color w:val="231F20"/>
        </w:rPr>
        <w:t>formal</w:t>
      </w:r>
      <w:r w:rsidRPr="00433944">
        <w:rPr>
          <w:rFonts w:ascii="Verdana" w:hAnsi="Verdana"/>
          <w:color w:val="231F20"/>
          <w:spacing w:val="-25"/>
        </w:rPr>
        <w:t xml:space="preserve"> </w:t>
      </w:r>
      <w:r w:rsidRPr="00433944">
        <w:rPr>
          <w:rFonts w:ascii="Verdana" w:hAnsi="Verdana"/>
          <w:color w:val="231F20"/>
        </w:rPr>
        <w:t>Agreement</w:t>
      </w:r>
      <w:r w:rsidRPr="00433944">
        <w:rPr>
          <w:rFonts w:ascii="Verdana" w:hAnsi="Verdana"/>
          <w:color w:val="231F20"/>
          <w:spacing w:val="-13"/>
        </w:rPr>
        <w:t xml:space="preserve"> </w:t>
      </w:r>
      <w:r w:rsidRPr="00433944">
        <w:rPr>
          <w:rFonts w:ascii="Verdana" w:hAnsi="Verdana"/>
          <w:color w:val="231F20"/>
        </w:rPr>
        <w:t>is</w:t>
      </w:r>
      <w:r w:rsidRPr="00433944">
        <w:rPr>
          <w:rFonts w:ascii="Verdana" w:hAnsi="Verdana"/>
          <w:color w:val="231F20"/>
          <w:spacing w:val="-13"/>
        </w:rPr>
        <w:t xml:space="preserve"> </w:t>
      </w:r>
      <w:r w:rsidRPr="00433944">
        <w:rPr>
          <w:rFonts w:ascii="Verdana" w:hAnsi="Verdana"/>
          <w:color w:val="231F20"/>
        </w:rPr>
        <w:t>prepared</w:t>
      </w:r>
      <w:r w:rsidRPr="00433944">
        <w:rPr>
          <w:rFonts w:ascii="Verdana" w:hAnsi="Verdana"/>
          <w:color w:val="231F20"/>
          <w:spacing w:val="-13"/>
        </w:rPr>
        <w:t xml:space="preserve"> </w:t>
      </w:r>
      <w:r w:rsidRPr="00433944">
        <w:rPr>
          <w:rFonts w:ascii="Verdana" w:hAnsi="Verdana"/>
          <w:color w:val="231F20"/>
        </w:rPr>
        <w:t>and</w:t>
      </w:r>
      <w:r w:rsidRPr="00433944">
        <w:rPr>
          <w:rFonts w:ascii="Verdana" w:hAnsi="Verdana"/>
          <w:color w:val="231F20"/>
          <w:spacing w:val="-13"/>
        </w:rPr>
        <w:t xml:space="preserve"> </w:t>
      </w:r>
      <w:r w:rsidRPr="00433944">
        <w:rPr>
          <w:rFonts w:ascii="Verdana" w:hAnsi="Verdana"/>
          <w:color w:val="231F20"/>
        </w:rPr>
        <w:t>executed</w:t>
      </w:r>
      <w:r w:rsidRPr="00433944">
        <w:rPr>
          <w:rFonts w:ascii="Verdana" w:hAnsi="Verdana"/>
          <w:color w:val="231F20"/>
          <w:spacing w:val="-13"/>
        </w:rPr>
        <w:t xml:space="preserve"> </w:t>
      </w:r>
      <w:r w:rsidRPr="00433944">
        <w:rPr>
          <w:rFonts w:ascii="Verdana" w:hAnsi="Verdana"/>
          <w:color w:val="231F20"/>
        </w:rPr>
        <w:t>this</w:t>
      </w:r>
      <w:r w:rsidRPr="00433944">
        <w:rPr>
          <w:rFonts w:ascii="Verdana" w:hAnsi="Verdana"/>
          <w:color w:val="231F20"/>
          <w:spacing w:val="-13"/>
        </w:rPr>
        <w:t xml:space="preserve"> </w:t>
      </w:r>
      <w:r w:rsidRPr="00433944">
        <w:rPr>
          <w:rFonts w:ascii="Verdana" w:hAnsi="Verdana"/>
          <w:color w:val="231F20"/>
        </w:rPr>
        <w:t>tender</w:t>
      </w:r>
      <w:r w:rsidRPr="00433944">
        <w:rPr>
          <w:rFonts w:ascii="Verdana" w:hAnsi="Verdana"/>
          <w:color w:val="231F20"/>
          <w:spacing w:val="-13"/>
        </w:rPr>
        <w:t xml:space="preserve"> </w:t>
      </w:r>
      <w:r w:rsidRPr="00433944">
        <w:rPr>
          <w:rFonts w:ascii="Verdana" w:hAnsi="Verdana"/>
          <w:color w:val="231F20"/>
        </w:rPr>
        <w:t>together</w:t>
      </w:r>
      <w:r w:rsidRPr="00433944">
        <w:rPr>
          <w:rFonts w:ascii="Verdana" w:hAnsi="Verdana"/>
          <w:color w:val="231F20"/>
          <w:spacing w:val="-13"/>
        </w:rPr>
        <w:t xml:space="preserve"> </w:t>
      </w:r>
      <w:r w:rsidRPr="00433944">
        <w:rPr>
          <w:rFonts w:ascii="Verdana" w:hAnsi="Verdana"/>
          <w:color w:val="231F20"/>
        </w:rPr>
        <w:t>with</w:t>
      </w:r>
      <w:r w:rsidRPr="00433944">
        <w:rPr>
          <w:rFonts w:ascii="Verdana" w:hAnsi="Verdana"/>
          <w:color w:val="231F20"/>
          <w:spacing w:val="-13"/>
        </w:rPr>
        <w:t xml:space="preserve"> </w:t>
      </w:r>
      <w:r w:rsidRPr="00433944">
        <w:rPr>
          <w:rFonts w:ascii="Verdana" w:hAnsi="Verdana"/>
          <w:color w:val="231F20"/>
        </w:rPr>
        <w:t>your</w:t>
      </w:r>
      <w:r w:rsidRPr="00433944">
        <w:rPr>
          <w:rFonts w:ascii="Verdana" w:hAnsi="Verdana"/>
          <w:color w:val="231F20"/>
          <w:spacing w:val="-13"/>
        </w:rPr>
        <w:t xml:space="preserve"> </w:t>
      </w:r>
      <w:r w:rsidRPr="00433944">
        <w:rPr>
          <w:rFonts w:ascii="Verdana" w:hAnsi="Verdana"/>
          <w:color w:val="231F20"/>
        </w:rPr>
        <w:t>written</w:t>
      </w:r>
      <w:r w:rsidRPr="00433944">
        <w:rPr>
          <w:rFonts w:ascii="Verdana" w:hAnsi="Verdana"/>
          <w:color w:val="231F20"/>
          <w:spacing w:val="-13"/>
        </w:rPr>
        <w:t xml:space="preserve"> </w:t>
      </w:r>
      <w:r w:rsidRPr="00433944">
        <w:rPr>
          <w:rFonts w:ascii="Verdana" w:hAnsi="Verdana"/>
          <w:color w:val="231F20"/>
        </w:rPr>
        <w:t>acceptance thereof,</w:t>
      </w:r>
      <w:r w:rsidRPr="00433944">
        <w:rPr>
          <w:rFonts w:ascii="Verdana" w:hAnsi="Verdana"/>
          <w:color w:val="231F20"/>
          <w:spacing w:val="-7"/>
        </w:rPr>
        <w:t xml:space="preserve"> </w:t>
      </w:r>
      <w:r w:rsidRPr="00433944">
        <w:rPr>
          <w:rFonts w:ascii="Verdana" w:hAnsi="Verdana"/>
          <w:color w:val="231F20"/>
        </w:rPr>
        <w:t>shall</w:t>
      </w:r>
      <w:r w:rsidRPr="00433944">
        <w:rPr>
          <w:rFonts w:ascii="Verdana" w:hAnsi="Verdana"/>
          <w:color w:val="231F20"/>
          <w:spacing w:val="-7"/>
        </w:rPr>
        <w:t xml:space="preserve"> </w:t>
      </w:r>
      <w:r w:rsidRPr="00433944">
        <w:rPr>
          <w:rFonts w:ascii="Verdana" w:hAnsi="Verdana"/>
          <w:color w:val="231F20"/>
        </w:rPr>
        <w:t>constitute</w:t>
      </w:r>
      <w:r w:rsidRPr="00433944">
        <w:rPr>
          <w:rFonts w:ascii="Verdana" w:hAnsi="Verdana"/>
          <w:color w:val="231F20"/>
          <w:spacing w:val="-7"/>
        </w:rPr>
        <w:t xml:space="preserve"> </w:t>
      </w:r>
      <w:r w:rsidRPr="00433944">
        <w:rPr>
          <w:rFonts w:ascii="Verdana" w:hAnsi="Verdana"/>
          <w:color w:val="231F20"/>
        </w:rPr>
        <w:t>a</w:t>
      </w:r>
      <w:r w:rsidRPr="00433944">
        <w:rPr>
          <w:rFonts w:ascii="Verdana" w:hAnsi="Verdana"/>
          <w:color w:val="231F20"/>
          <w:spacing w:val="-7"/>
        </w:rPr>
        <w:t xml:space="preserve"> </w:t>
      </w:r>
      <w:r w:rsidRPr="00433944">
        <w:rPr>
          <w:rFonts w:ascii="Verdana" w:hAnsi="Verdana"/>
          <w:color w:val="231F20"/>
        </w:rPr>
        <w:t>binding</w:t>
      </w:r>
      <w:r w:rsidRPr="00433944">
        <w:rPr>
          <w:rFonts w:ascii="Verdana" w:hAnsi="Verdana"/>
          <w:color w:val="231F20"/>
          <w:spacing w:val="-7"/>
        </w:rPr>
        <w:t xml:space="preserve"> </w:t>
      </w:r>
      <w:r w:rsidRPr="00433944">
        <w:rPr>
          <w:rFonts w:ascii="Verdana" w:hAnsi="Verdana"/>
          <w:color w:val="231F20"/>
        </w:rPr>
        <w:t>Contract</w:t>
      </w:r>
      <w:r w:rsidRPr="00433944">
        <w:rPr>
          <w:rFonts w:ascii="Verdana" w:hAnsi="Verdana"/>
          <w:color w:val="231F20"/>
          <w:spacing w:val="-7"/>
        </w:rPr>
        <w:t xml:space="preserve"> </w:t>
      </w:r>
      <w:r w:rsidRPr="00433944">
        <w:rPr>
          <w:rFonts w:ascii="Verdana" w:hAnsi="Verdana"/>
          <w:color w:val="231F20"/>
        </w:rPr>
        <w:t>between</w:t>
      </w:r>
      <w:r w:rsidRPr="00433944">
        <w:rPr>
          <w:rFonts w:ascii="Verdana" w:hAnsi="Verdana"/>
          <w:color w:val="231F20"/>
          <w:spacing w:val="-7"/>
        </w:rPr>
        <w:t xml:space="preserve"> </w:t>
      </w:r>
      <w:r w:rsidRPr="00433944">
        <w:rPr>
          <w:rFonts w:ascii="Verdana" w:hAnsi="Verdana"/>
          <w:color w:val="231F20"/>
        </w:rPr>
        <w:t>us.</w:t>
      </w:r>
      <w:r w:rsidRPr="00433944">
        <w:rPr>
          <w:rFonts w:ascii="Verdana" w:hAnsi="Verdana"/>
          <w:color w:val="231F20"/>
          <w:spacing w:val="-11"/>
        </w:rPr>
        <w:t xml:space="preserve"> </w:t>
      </w:r>
      <w:r w:rsidRPr="00433944">
        <w:rPr>
          <w:rFonts w:ascii="Verdana" w:hAnsi="Verdana"/>
          <w:color w:val="231F20"/>
          <w:spacing w:val="-9"/>
        </w:rPr>
        <w:t>We</w:t>
      </w:r>
      <w:r w:rsidRPr="00433944">
        <w:rPr>
          <w:rFonts w:ascii="Verdana" w:hAnsi="Verdana"/>
          <w:color w:val="231F20"/>
          <w:spacing w:val="-7"/>
        </w:rPr>
        <w:t xml:space="preserve"> </w:t>
      </w:r>
      <w:r w:rsidRPr="00433944">
        <w:rPr>
          <w:rFonts w:ascii="Verdana" w:hAnsi="Verdana"/>
          <w:color w:val="231F20"/>
        </w:rPr>
        <w:t>further</w:t>
      </w:r>
      <w:r w:rsidRPr="00433944">
        <w:rPr>
          <w:rFonts w:ascii="Verdana" w:hAnsi="Verdana"/>
          <w:color w:val="231F20"/>
          <w:spacing w:val="-7"/>
        </w:rPr>
        <w:t xml:space="preserve"> </w:t>
      </w:r>
      <w:r w:rsidRPr="00433944">
        <w:rPr>
          <w:rFonts w:ascii="Verdana" w:hAnsi="Verdana"/>
          <w:color w:val="231F20"/>
        </w:rPr>
        <w:t>understand</w:t>
      </w:r>
      <w:r w:rsidRPr="00433944">
        <w:rPr>
          <w:rFonts w:ascii="Verdana" w:hAnsi="Verdana"/>
          <w:color w:val="231F20"/>
          <w:spacing w:val="-7"/>
        </w:rPr>
        <w:t xml:space="preserve"> </w:t>
      </w:r>
      <w:r w:rsidRPr="00433944">
        <w:rPr>
          <w:rFonts w:ascii="Verdana" w:hAnsi="Verdana"/>
          <w:color w:val="231F20"/>
        </w:rPr>
        <w:t>that</w:t>
      </w:r>
      <w:r w:rsidRPr="00433944">
        <w:rPr>
          <w:rFonts w:ascii="Verdana" w:hAnsi="Verdana"/>
          <w:color w:val="231F20"/>
          <w:spacing w:val="-7"/>
        </w:rPr>
        <w:t xml:space="preserve"> </w:t>
      </w:r>
      <w:r w:rsidRPr="00433944">
        <w:rPr>
          <w:rFonts w:ascii="Verdana" w:hAnsi="Verdana"/>
          <w:color w:val="231F20"/>
        </w:rPr>
        <w:t>you</w:t>
      </w:r>
      <w:r w:rsidRPr="00433944">
        <w:rPr>
          <w:rFonts w:ascii="Verdana" w:hAnsi="Verdana"/>
          <w:color w:val="231F20"/>
          <w:spacing w:val="-7"/>
        </w:rPr>
        <w:t xml:space="preserve"> </w:t>
      </w:r>
      <w:r w:rsidRPr="00433944">
        <w:rPr>
          <w:rFonts w:ascii="Verdana" w:hAnsi="Verdana"/>
          <w:color w:val="231F20"/>
        </w:rPr>
        <w:t>are</w:t>
      </w:r>
      <w:r w:rsidRPr="00433944">
        <w:rPr>
          <w:rFonts w:ascii="Verdana" w:hAnsi="Verdana"/>
          <w:color w:val="231F20"/>
          <w:spacing w:val="-7"/>
        </w:rPr>
        <w:t xml:space="preserve"> </w:t>
      </w:r>
      <w:r w:rsidRPr="00433944">
        <w:rPr>
          <w:rFonts w:ascii="Verdana" w:hAnsi="Verdana"/>
          <w:color w:val="231F20"/>
        </w:rPr>
        <w:t>not</w:t>
      </w:r>
      <w:r w:rsidRPr="00433944">
        <w:rPr>
          <w:rFonts w:ascii="Verdana" w:hAnsi="Verdana"/>
          <w:color w:val="231F20"/>
          <w:spacing w:val="-7"/>
        </w:rPr>
        <w:t xml:space="preserve"> </w:t>
      </w:r>
      <w:r w:rsidRPr="00433944">
        <w:rPr>
          <w:rFonts w:ascii="Verdana" w:hAnsi="Verdana"/>
          <w:color w:val="231F20"/>
        </w:rPr>
        <w:t>bound</w:t>
      </w:r>
      <w:r w:rsidRPr="00433944">
        <w:rPr>
          <w:rFonts w:ascii="Verdana" w:hAnsi="Verdana"/>
          <w:color w:val="231F20"/>
          <w:spacing w:val="-7"/>
        </w:rPr>
        <w:t xml:space="preserve"> </w:t>
      </w:r>
      <w:r w:rsidRPr="00433944">
        <w:rPr>
          <w:rFonts w:ascii="Verdana" w:hAnsi="Verdana"/>
          <w:color w:val="231F20"/>
        </w:rPr>
        <w:t>to</w:t>
      </w:r>
      <w:r w:rsidRPr="00433944">
        <w:rPr>
          <w:rFonts w:ascii="Verdana" w:hAnsi="Verdana"/>
          <w:color w:val="231F20"/>
          <w:spacing w:val="-7"/>
        </w:rPr>
        <w:t xml:space="preserve"> </w:t>
      </w:r>
      <w:r w:rsidRPr="00433944">
        <w:rPr>
          <w:rFonts w:ascii="Verdana" w:hAnsi="Verdana"/>
          <w:color w:val="231F20"/>
        </w:rPr>
        <w:t>accept the</w:t>
      </w:r>
      <w:r w:rsidRPr="00433944">
        <w:rPr>
          <w:rFonts w:ascii="Verdana" w:hAnsi="Verdana"/>
          <w:color w:val="231F20"/>
          <w:spacing w:val="-23"/>
        </w:rPr>
        <w:t xml:space="preserve"> </w:t>
      </w:r>
      <w:r w:rsidRPr="00433944">
        <w:rPr>
          <w:rFonts w:ascii="Verdana" w:hAnsi="Verdana"/>
          <w:color w:val="231F20"/>
        </w:rPr>
        <w:t>lowest</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2"/>
        </w:rPr>
        <w:t xml:space="preserve"> </w:t>
      </w:r>
      <w:r w:rsidRPr="00433944">
        <w:rPr>
          <w:rFonts w:ascii="Verdana" w:hAnsi="Verdana"/>
          <w:color w:val="231F20"/>
        </w:rPr>
        <w:t>any</w:t>
      </w:r>
      <w:r w:rsidRPr="00433944">
        <w:rPr>
          <w:rFonts w:ascii="Verdana" w:hAnsi="Verdana"/>
          <w:color w:val="231F20"/>
          <w:spacing w:val="-23"/>
        </w:rPr>
        <w:t xml:space="preserve"> </w:t>
      </w:r>
      <w:r w:rsidRPr="00433944">
        <w:rPr>
          <w:rFonts w:ascii="Verdana" w:hAnsi="Verdana"/>
          <w:color w:val="231F20"/>
        </w:rPr>
        <w:t>tender</w:t>
      </w:r>
      <w:r w:rsidRPr="00433944">
        <w:rPr>
          <w:rFonts w:ascii="Verdana" w:hAnsi="Verdana"/>
          <w:color w:val="231F20"/>
          <w:spacing w:val="-23"/>
        </w:rPr>
        <w:t xml:space="preserve"> </w:t>
      </w:r>
      <w:r w:rsidRPr="00433944">
        <w:rPr>
          <w:rFonts w:ascii="Verdana" w:hAnsi="Verdana"/>
          <w:color w:val="231F20"/>
        </w:rPr>
        <w:t>you</w:t>
      </w:r>
      <w:r w:rsidRPr="00433944">
        <w:rPr>
          <w:rFonts w:ascii="Verdana" w:hAnsi="Verdana"/>
          <w:color w:val="231F20"/>
          <w:spacing w:val="-22"/>
        </w:rPr>
        <w:t xml:space="preserve"> </w:t>
      </w:r>
      <w:r w:rsidRPr="00433944">
        <w:rPr>
          <w:rFonts w:ascii="Verdana" w:hAnsi="Verdana"/>
          <w:color w:val="231F20"/>
        </w:rPr>
        <w:t>may</w:t>
      </w:r>
      <w:r w:rsidRPr="00433944">
        <w:rPr>
          <w:rFonts w:ascii="Verdana" w:hAnsi="Verdana"/>
          <w:color w:val="231F20"/>
          <w:spacing w:val="-23"/>
        </w:rPr>
        <w:t xml:space="preserve"> </w:t>
      </w:r>
      <w:r w:rsidRPr="00433944">
        <w:rPr>
          <w:rFonts w:ascii="Verdana" w:hAnsi="Verdana"/>
          <w:color w:val="231F20"/>
        </w:rPr>
        <w:t>receive.</w:t>
      </w:r>
    </w:p>
    <w:p w14:paraId="7DAB6114" w14:textId="77777777" w:rsidR="00FD54C9" w:rsidRPr="00433944" w:rsidRDefault="00FD54C9">
      <w:pPr>
        <w:pStyle w:val="TOC4"/>
        <w:numPr>
          <w:ilvl w:val="0"/>
          <w:numId w:val="49"/>
        </w:numPr>
        <w:tabs>
          <w:tab w:val="left" w:pos="8067"/>
          <w:tab w:val="left" w:pos="9758"/>
        </w:tabs>
        <w:spacing w:before="120" w:line="230" w:lineRule="auto"/>
        <w:ind w:left="720" w:right="720"/>
        <w:jc w:val="both"/>
        <w:rPr>
          <w:rFonts w:ascii="Verdana" w:hAnsi="Verdana"/>
        </w:rPr>
      </w:pPr>
      <w:r w:rsidRPr="00433944">
        <w:rPr>
          <w:rFonts w:ascii="Verdana" w:hAnsi="Verdana"/>
          <w:color w:val="231F20"/>
          <w:spacing w:val="-6"/>
        </w:rPr>
        <w:t>We,</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undersigned,</w:t>
      </w:r>
      <w:r w:rsidRPr="00433944">
        <w:rPr>
          <w:rFonts w:ascii="Verdana" w:hAnsi="Verdana"/>
          <w:color w:val="231F20"/>
          <w:spacing w:val="-23"/>
        </w:rPr>
        <w:t xml:space="preserve"> </w:t>
      </w:r>
      <w:r w:rsidRPr="00433944">
        <w:rPr>
          <w:rFonts w:ascii="Verdana" w:hAnsi="Verdana"/>
          <w:color w:val="231F20"/>
        </w:rPr>
        <w:t>further</w:t>
      </w:r>
      <w:r w:rsidRPr="00433944">
        <w:rPr>
          <w:rFonts w:ascii="Verdana" w:hAnsi="Verdana"/>
          <w:color w:val="231F20"/>
          <w:spacing w:val="-23"/>
        </w:rPr>
        <w:t xml:space="preserve"> </w:t>
      </w:r>
      <w:r w:rsidRPr="00433944">
        <w:rPr>
          <w:rFonts w:ascii="Verdana" w:hAnsi="Verdana"/>
          <w:color w:val="231F20"/>
        </w:rPr>
        <w:t>declare</w:t>
      </w:r>
      <w:r w:rsidRPr="00433944">
        <w:rPr>
          <w:rFonts w:ascii="Verdana" w:hAnsi="Verdana"/>
          <w:color w:val="231F20"/>
          <w:spacing w:val="-23"/>
        </w:rPr>
        <w:t xml:space="preserve"> </w:t>
      </w:r>
      <w:r w:rsidRPr="00433944">
        <w:rPr>
          <w:rFonts w:ascii="Verdana" w:hAnsi="Verdana"/>
          <w:color w:val="231F20"/>
        </w:rPr>
        <w:t>that:</w:t>
      </w:r>
    </w:p>
    <w:p w14:paraId="32B8283D" w14:textId="77777777" w:rsidR="00FD54C9" w:rsidRPr="00433944" w:rsidRDefault="00FD54C9">
      <w:pPr>
        <w:pStyle w:val="TOC4"/>
        <w:numPr>
          <w:ilvl w:val="1"/>
          <w:numId w:val="20"/>
        </w:numPr>
        <w:spacing w:before="120" w:line="230" w:lineRule="auto"/>
        <w:ind w:left="1440" w:right="720" w:hanging="360"/>
        <w:jc w:val="both"/>
        <w:rPr>
          <w:rFonts w:ascii="Verdana" w:hAnsi="Verdana"/>
        </w:rPr>
      </w:pPr>
      <w:r w:rsidRPr="00433944">
        <w:rPr>
          <w:rFonts w:ascii="Verdana" w:hAnsi="Verdana"/>
          <w:i/>
          <w:color w:val="231F20"/>
          <w:u w:val="single" w:color="231F20"/>
        </w:rPr>
        <w:lastRenderedPageBreak/>
        <w:t>No</w:t>
      </w:r>
      <w:r w:rsidRPr="00433944">
        <w:rPr>
          <w:rFonts w:ascii="Verdana" w:hAnsi="Verdana"/>
          <w:i/>
          <w:color w:val="231F20"/>
          <w:spacing w:val="-13"/>
        </w:rPr>
        <w:t xml:space="preserve"> </w:t>
      </w:r>
      <w:r w:rsidRPr="00433944">
        <w:rPr>
          <w:rFonts w:ascii="Verdana" w:hAnsi="Verdana"/>
          <w:i/>
          <w:color w:val="231F20"/>
          <w:u w:val="single" w:color="231F20"/>
        </w:rPr>
        <w:t>reservations</w:t>
      </w:r>
      <w:r w:rsidRPr="00433944">
        <w:rPr>
          <w:rFonts w:ascii="Verdana" w:hAnsi="Verdana"/>
          <w:i/>
          <w:color w:val="231F20"/>
        </w:rPr>
        <w:t>:</w:t>
      </w:r>
      <w:r w:rsidRPr="00433944">
        <w:rPr>
          <w:rFonts w:ascii="Verdana" w:hAnsi="Verdana"/>
          <w:i/>
          <w:color w:val="231F20"/>
          <w:spacing w:val="-13"/>
        </w:rPr>
        <w:t xml:space="preserve"> </w:t>
      </w:r>
      <w:r w:rsidRPr="00433944">
        <w:rPr>
          <w:rFonts w:ascii="Verdana" w:hAnsi="Verdana"/>
          <w:color w:val="231F20"/>
          <w:spacing w:val="-9"/>
        </w:rPr>
        <w:t>We</w:t>
      </w:r>
      <w:r w:rsidRPr="00433944">
        <w:rPr>
          <w:rFonts w:ascii="Verdana" w:hAnsi="Verdana"/>
          <w:color w:val="231F20"/>
          <w:spacing w:val="-13"/>
        </w:rPr>
        <w:t xml:space="preserve"> </w:t>
      </w:r>
      <w:r w:rsidRPr="00433944">
        <w:rPr>
          <w:rFonts w:ascii="Verdana" w:hAnsi="Verdana"/>
          <w:color w:val="231F20"/>
        </w:rPr>
        <w:t>have</w:t>
      </w:r>
      <w:r w:rsidRPr="00433944">
        <w:rPr>
          <w:rFonts w:ascii="Verdana" w:hAnsi="Verdana"/>
          <w:color w:val="231F20"/>
          <w:spacing w:val="-13"/>
        </w:rPr>
        <w:t xml:space="preserve"> </w:t>
      </w:r>
      <w:r w:rsidRPr="00433944">
        <w:rPr>
          <w:rFonts w:ascii="Verdana" w:hAnsi="Verdana"/>
          <w:color w:val="231F20"/>
        </w:rPr>
        <w:t>examined</w:t>
      </w:r>
      <w:r w:rsidRPr="00433944">
        <w:rPr>
          <w:rFonts w:ascii="Verdana" w:hAnsi="Verdana"/>
          <w:color w:val="231F20"/>
          <w:spacing w:val="-13"/>
        </w:rPr>
        <w:t xml:space="preserve"> </w:t>
      </w:r>
      <w:r w:rsidRPr="00433944">
        <w:rPr>
          <w:rFonts w:ascii="Verdana" w:hAnsi="Verdana"/>
          <w:color w:val="231F20"/>
        </w:rPr>
        <w:t>and</w:t>
      </w:r>
      <w:r w:rsidRPr="00433944">
        <w:rPr>
          <w:rFonts w:ascii="Verdana" w:hAnsi="Verdana"/>
          <w:color w:val="231F20"/>
          <w:spacing w:val="-13"/>
        </w:rPr>
        <w:t xml:space="preserve"> </w:t>
      </w:r>
      <w:r w:rsidRPr="00433944">
        <w:rPr>
          <w:rFonts w:ascii="Verdana" w:hAnsi="Verdana"/>
          <w:color w:val="231F20"/>
        </w:rPr>
        <w:t>have</w:t>
      </w:r>
      <w:r w:rsidRPr="00433944">
        <w:rPr>
          <w:rFonts w:ascii="Verdana" w:hAnsi="Verdana"/>
          <w:color w:val="231F20"/>
          <w:spacing w:val="-13"/>
        </w:rPr>
        <w:t xml:space="preserve"> </w:t>
      </w:r>
      <w:r w:rsidRPr="00433944">
        <w:rPr>
          <w:rFonts w:ascii="Verdana" w:hAnsi="Verdana"/>
          <w:color w:val="231F20"/>
        </w:rPr>
        <w:t>no</w:t>
      </w:r>
      <w:r w:rsidRPr="00433944">
        <w:rPr>
          <w:rFonts w:ascii="Verdana" w:hAnsi="Verdana"/>
          <w:color w:val="231F20"/>
          <w:spacing w:val="-13"/>
        </w:rPr>
        <w:t xml:space="preserve"> </w:t>
      </w:r>
      <w:r w:rsidRPr="00433944">
        <w:rPr>
          <w:rFonts w:ascii="Verdana" w:hAnsi="Verdana"/>
          <w:color w:val="231F20"/>
        </w:rPr>
        <w:t>reservations</w:t>
      </w:r>
      <w:r w:rsidRPr="00433944">
        <w:rPr>
          <w:rFonts w:ascii="Verdana" w:hAnsi="Verdana"/>
          <w:color w:val="231F20"/>
          <w:spacing w:val="-13"/>
        </w:rPr>
        <w:t xml:space="preserve"> </w:t>
      </w:r>
      <w:r w:rsidRPr="00433944">
        <w:rPr>
          <w:rFonts w:ascii="Verdana" w:hAnsi="Verdana"/>
          <w:color w:val="231F20"/>
        </w:rPr>
        <w:t>to</w:t>
      </w:r>
      <w:r w:rsidRPr="00433944">
        <w:rPr>
          <w:rFonts w:ascii="Verdana" w:hAnsi="Verdana"/>
          <w:color w:val="231F20"/>
          <w:spacing w:val="-13"/>
        </w:rPr>
        <w:t xml:space="preserve"> </w:t>
      </w:r>
      <w:r w:rsidRPr="00433944">
        <w:rPr>
          <w:rFonts w:ascii="Verdana" w:hAnsi="Verdana"/>
          <w:color w:val="231F20"/>
        </w:rPr>
        <w:t>the</w:t>
      </w:r>
      <w:r w:rsidRPr="00433944">
        <w:rPr>
          <w:rFonts w:ascii="Verdana" w:hAnsi="Verdana"/>
          <w:color w:val="231F20"/>
          <w:spacing w:val="-13"/>
        </w:rPr>
        <w:t xml:space="preserve"> </w:t>
      </w:r>
      <w:r w:rsidRPr="00433944">
        <w:rPr>
          <w:rFonts w:ascii="Verdana" w:hAnsi="Verdana"/>
          <w:color w:val="231F20"/>
        </w:rPr>
        <w:t>tender</w:t>
      </w:r>
      <w:r w:rsidRPr="00433944">
        <w:rPr>
          <w:rFonts w:ascii="Verdana" w:hAnsi="Verdana"/>
          <w:color w:val="231F20"/>
          <w:spacing w:val="-13"/>
        </w:rPr>
        <w:t xml:space="preserve"> </w:t>
      </w:r>
      <w:r w:rsidRPr="00433944">
        <w:rPr>
          <w:rFonts w:ascii="Verdana" w:hAnsi="Verdana"/>
          <w:color w:val="231F20"/>
        </w:rPr>
        <w:t>document,</w:t>
      </w:r>
      <w:r w:rsidRPr="00433944">
        <w:rPr>
          <w:rFonts w:ascii="Verdana" w:hAnsi="Verdana"/>
          <w:color w:val="231F20"/>
          <w:spacing w:val="-13"/>
        </w:rPr>
        <w:t xml:space="preserve"> </w:t>
      </w:r>
      <w:r w:rsidRPr="00433944">
        <w:rPr>
          <w:rFonts w:ascii="Verdana" w:hAnsi="Verdana"/>
          <w:color w:val="231F20"/>
        </w:rPr>
        <w:t>including</w:t>
      </w:r>
      <w:r w:rsidRPr="00433944">
        <w:rPr>
          <w:rFonts w:ascii="Verdana" w:hAnsi="Verdana"/>
          <w:color w:val="231F20"/>
          <w:spacing w:val="-25"/>
        </w:rPr>
        <w:t xml:space="preserve"> </w:t>
      </w:r>
      <w:r w:rsidRPr="00433944">
        <w:rPr>
          <w:rFonts w:ascii="Verdana" w:hAnsi="Verdana"/>
          <w:color w:val="231F20"/>
        </w:rPr>
        <w:t>Addenda issued</w:t>
      </w:r>
      <w:r w:rsidRPr="00433944">
        <w:rPr>
          <w:rFonts w:ascii="Verdana" w:hAnsi="Verdana"/>
          <w:color w:val="231F20"/>
          <w:spacing w:val="-22"/>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accordance</w:t>
      </w:r>
      <w:r w:rsidRPr="00433944">
        <w:rPr>
          <w:rFonts w:ascii="Verdana" w:hAnsi="Verdana"/>
          <w:color w:val="231F20"/>
          <w:spacing w:val="-23"/>
        </w:rPr>
        <w:t xml:space="preserve"> </w:t>
      </w:r>
      <w:r w:rsidRPr="00433944">
        <w:rPr>
          <w:rFonts w:ascii="Verdana" w:hAnsi="Verdana"/>
          <w:color w:val="231F20"/>
        </w:rPr>
        <w:t>with</w:t>
      </w:r>
      <w:r w:rsidRPr="00433944">
        <w:rPr>
          <w:rFonts w:ascii="Verdana" w:hAnsi="Verdana"/>
          <w:color w:val="231F20"/>
          <w:spacing w:val="-23"/>
        </w:rPr>
        <w:t xml:space="preserve"> </w:t>
      </w:r>
      <w:r w:rsidRPr="00433944">
        <w:rPr>
          <w:rFonts w:ascii="Verdana" w:hAnsi="Verdana"/>
          <w:color w:val="231F20"/>
        </w:rPr>
        <w:t>ITT</w:t>
      </w:r>
      <w:r w:rsidRPr="00433944">
        <w:rPr>
          <w:rFonts w:ascii="Verdana" w:hAnsi="Verdana"/>
          <w:color w:val="231F20"/>
          <w:spacing w:val="-27"/>
        </w:rPr>
        <w:t xml:space="preserve"> </w:t>
      </w:r>
      <w:r w:rsidRPr="00433944">
        <w:rPr>
          <w:rFonts w:ascii="Verdana" w:hAnsi="Verdana"/>
          <w:color w:val="231F20"/>
        </w:rPr>
        <w:t>28;</w:t>
      </w:r>
    </w:p>
    <w:p w14:paraId="5DEC7C42" w14:textId="77777777" w:rsidR="00FD54C9" w:rsidRPr="00433944" w:rsidRDefault="00FD54C9">
      <w:pPr>
        <w:pStyle w:val="TOC4"/>
        <w:numPr>
          <w:ilvl w:val="1"/>
          <w:numId w:val="20"/>
        </w:numPr>
        <w:spacing w:before="120" w:line="230" w:lineRule="auto"/>
        <w:ind w:left="1440" w:right="720" w:hanging="360"/>
        <w:jc w:val="both"/>
        <w:rPr>
          <w:rFonts w:ascii="Verdana" w:hAnsi="Verdana"/>
        </w:rPr>
      </w:pPr>
      <w:r w:rsidRPr="00433944">
        <w:rPr>
          <w:rFonts w:ascii="Verdana" w:hAnsi="Verdana"/>
          <w:i/>
          <w:color w:val="231F20"/>
          <w:u w:val="single" w:color="231F20"/>
        </w:rPr>
        <w:t>Eligibility:</w:t>
      </w:r>
      <w:r w:rsidRPr="00433944">
        <w:rPr>
          <w:rFonts w:ascii="Verdana" w:hAnsi="Verdana"/>
          <w:i/>
          <w:color w:val="231F20"/>
          <w:spacing w:val="-13"/>
        </w:rPr>
        <w:t xml:space="preserve"> </w:t>
      </w:r>
      <w:r w:rsidRPr="00433944">
        <w:rPr>
          <w:rFonts w:ascii="Verdana" w:hAnsi="Verdana"/>
          <w:color w:val="231F20"/>
          <w:spacing w:val="-9"/>
        </w:rPr>
        <w:t xml:space="preserve">We </w:t>
      </w:r>
      <w:r w:rsidRPr="00433944">
        <w:rPr>
          <w:rFonts w:ascii="Verdana" w:hAnsi="Verdana"/>
          <w:color w:val="231F20"/>
        </w:rPr>
        <w:t>meet</w:t>
      </w:r>
      <w:r w:rsidRPr="00433944">
        <w:rPr>
          <w:rFonts w:ascii="Verdana" w:hAnsi="Verdana"/>
          <w:color w:val="231F20"/>
          <w:spacing w:val="-9"/>
        </w:rPr>
        <w:t xml:space="preserve"> </w:t>
      </w:r>
      <w:r w:rsidRPr="00433944">
        <w:rPr>
          <w:rFonts w:ascii="Verdana" w:hAnsi="Verdana"/>
          <w:color w:val="231F20"/>
        </w:rPr>
        <w:t>the</w:t>
      </w:r>
      <w:r w:rsidRPr="00433944">
        <w:rPr>
          <w:rFonts w:ascii="Verdana" w:hAnsi="Verdana"/>
          <w:color w:val="231F20"/>
          <w:spacing w:val="-9"/>
        </w:rPr>
        <w:t xml:space="preserve"> </w:t>
      </w:r>
      <w:r w:rsidRPr="00433944">
        <w:rPr>
          <w:rFonts w:ascii="Verdana" w:hAnsi="Verdana"/>
          <w:color w:val="231F20"/>
        </w:rPr>
        <w:t>eligibility</w:t>
      </w:r>
      <w:r w:rsidRPr="00433944">
        <w:rPr>
          <w:rFonts w:ascii="Verdana" w:hAnsi="Verdana"/>
          <w:color w:val="231F20"/>
          <w:spacing w:val="-9"/>
        </w:rPr>
        <w:t xml:space="preserve"> </w:t>
      </w:r>
      <w:r w:rsidRPr="00433944">
        <w:rPr>
          <w:rFonts w:ascii="Verdana" w:hAnsi="Verdana"/>
          <w:color w:val="231F20"/>
        </w:rPr>
        <w:t>requirements</w:t>
      </w:r>
      <w:r w:rsidRPr="00433944">
        <w:rPr>
          <w:rFonts w:ascii="Verdana" w:hAnsi="Verdana"/>
          <w:color w:val="231F20"/>
          <w:spacing w:val="-9"/>
        </w:rPr>
        <w:t xml:space="preserve"> </w:t>
      </w:r>
      <w:r w:rsidRPr="00433944">
        <w:rPr>
          <w:rFonts w:ascii="Verdana" w:hAnsi="Verdana"/>
          <w:color w:val="231F20"/>
        </w:rPr>
        <w:t>and</w:t>
      </w:r>
      <w:r w:rsidRPr="00433944">
        <w:rPr>
          <w:rFonts w:ascii="Verdana" w:hAnsi="Verdana"/>
          <w:color w:val="231F20"/>
          <w:spacing w:val="-9"/>
        </w:rPr>
        <w:t xml:space="preserve"> </w:t>
      </w:r>
      <w:r w:rsidRPr="00433944">
        <w:rPr>
          <w:rFonts w:ascii="Verdana" w:hAnsi="Verdana"/>
          <w:color w:val="231F20"/>
        </w:rPr>
        <w:t>have</w:t>
      </w:r>
      <w:r w:rsidRPr="00433944">
        <w:rPr>
          <w:rFonts w:ascii="Verdana" w:hAnsi="Verdana"/>
          <w:color w:val="231F20"/>
          <w:spacing w:val="-9"/>
        </w:rPr>
        <w:t xml:space="preserve"> </w:t>
      </w:r>
      <w:r w:rsidRPr="00433944">
        <w:rPr>
          <w:rFonts w:ascii="Verdana" w:hAnsi="Verdana"/>
          <w:color w:val="231F20"/>
        </w:rPr>
        <w:t>no</w:t>
      </w:r>
      <w:r w:rsidRPr="00433944">
        <w:rPr>
          <w:rFonts w:ascii="Verdana" w:hAnsi="Verdana"/>
          <w:color w:val="231F20"/>
          <w:spacing w:val="-9"/>
        </w:rPr>
        <w:t xml:space="preserve"> </w:t>
      </w:r>
      <w:r w:rsidRPr="00433944">
        <w:rPr>
          <w:rFonts w:ascii="Verdana" w:hAnsi="Verdana"/>
          <w:color w:val="231F20"/>
        </w:rPr>
        <w:t>conﬂict</w:t>
      </w:r>
      <w:r w:rsidRPr="00433944">
        <w:rPr>
          <w:rFonts w:ascii="Verdana" w:hAnsi="Verdana"/>
          <w:color w:val="231F20"/>
          <w:spacing w:val="-9"/>
        </w:rPr>
        <w:t xml:space="preserve"> </w:t>
      </w:r>
      <w:r w:rsidRPr="00433944">
        <w:rPr>
          <w:rFonts w:ascii="Verdana" w:hAnsi="Verdana"/>
          <w:color w:val="231F20"/>
        </w:rPr>
        <w:t>of</w:t>
      </w:r>
      <w:r w:rsidRPr="00433944">
        <w:rPr>
          <w:rFonts w:ascii="Verdana" w:hAnsi="Verdana"/>
          <w:color w:val="231F20"/>
          <w:spacing w:val="-9"/>
        </w:rPr>
        <w:t xml:space="preserve"> </w:t>
      </w:r>
      <w:r w:rsidRPr="00433944">
        <w:rPr>
          <w:rFonts w:ascii="Verdana" w:hAnsi="Verdana"/>
          <w:color w:val="231F20"/>
        </w:rPr>
        <w:t>interest</w:t>
      </w:r>
      <w:r w:rsidRPr="00433944">
        <w:rPr>
          <w:rFonts w:ascii="Verdana" w:hAnsi="Verdana"/>
          <w:color w:val="231F20"/>
          <w:spacing w:val="-9"/>
        </w:rPr>
        <w:t xml:space="preserve"> </w:t>
      </w:r>
      <w:r w:rsidRPr="00433944">
        <w:rPr>
          <w:rFonts w:ascii="Verdana" w:hAnsi="Verdana"/>
          <w:color w:val="231F20"/>
        </w:rPr>
        <w:t>in</w:t>
      </w:r>
      <w:r w:rsidRPr="00433944">
        <w:rPr>
          <w:rFonts w:ascii="Verdana" w:hAnsi="Verdana"/>
          <w:color w:val="231F20"/>
          <w:spacing w:val="-9"/>
        </w:rPr>
        <w:t xml:space="preserve"> </w:t>
      </w:r>
      <w:r w:rsidRPr="00433944">
        <w:rPr>
          <w:rFonts w:ascii="Verdana" w:hAnsi="Verdana"/>
          <w:color w:val="231F20"/>
        </w:rPr>
        <w:t>accordance</w:t>
      </w:r>
      <w:r w:rsidRPr="00433944">
        <w:rPr>
          <w:rFonts w:ascii="Verdana" w:hAnsi="Verdana"/>
          <w:color w:val="231F20"/>
          <w:spacing w:val="-9"/>
        </w:rPr>
        <w:t xml:space="preserve"> </w:t>
      </w:r>
      <w:r w:rsidRPr="00433944">
        <w:rPr>
          <w:rFonts w:ascii="Verdana" w:hAnsi="Verdana"/>
          <w:color w:val="231F20"/>
        </w:rPr>
        <w:t>with</w:t>
      </w:r>
      <w:r w:rsidRPr="00433944">
        <w:rPr>
          <w:rFonts w:ascii="Verdana" w:hAnsi="Verdana"/>
          <w:color w:val="231F20"/>
          <w:spacing w:val="-9"/>
        </w:rPr>
        <w:t xml:space="preserve"> </w:t>
      </w:r>
      <w:r w:rsidRPr="00433944">
        <w:rPr>
          <w:rFonts w:ascii="Verdana" w:hAnsi="Verdana"/>
          <w:color w:val="231F20"/>
        </w:rPr>
        <w:t>ITT</w:t>
      </w:r>
      <w:r w:rsidRPr="00433944">
        <w:rPr>
          <w:rFonts w:ascii="Verdana" w:hAnsi="Verdana"/>
          <w:color w:val="231F20"/>
          <w:spacing w:val="-13"/>
        </w:rPr>
        <w:t xml:space="preserve"> </w:t>
      </w:r>
      <w:r w:rsidRPr="00433944">
        <w:rPr>
          <w:rFonts w:ascii="Verdana" w:hAnsi="Verdana"/>
          <w:color w:val="231F20"/>
        </w:rPr>
        <w:t>3 and</w:t>
      </w:r>
      <w:r w:rsidRPr="00433944">
        <w:rPr>
          <w:rFonts w:ascii="Verdana" w:hAnsi="Verdana"/>
          <w:color w:val="231F20"/>
          <w:spacing w:val="-23"/>
        </w:rPr>
        <w:t xml:space="preserve"> </w:t>
      </w:r>
      <w:r w:rsidRPr="00433944">
        <w:rPr>
          <w:rFonts w:ascii="Verdana" w:hAnsi="Verdana"/>
          <w:color w:val="231F20"/>
        </w:rPr>
        <w:t>4;</w:t>
      </w:r>
    </w:p>
    <w:p w14:paraId="5467D07C" w14:textId="77777777" w:rsidR="00FD54C9" w:rsidRPr="00433944" w:rsidRDefault="00FD54C9">
      <w:pPr>
        <w:pStyle w:val="TOC4"/>
        <w:numPr>
          <w:ilvl w:val="1"/>
          <w:numId w:val="20"/>
        </w:numPr>
        <w:spacing w:before="120" w:line="230" w:lineRule="auto"/>
        <w:ind w:left="1440" w:right="720" w:hanging="360"/>
        <w:jc w:val="both"/>
        <w:rPr>
          <w:rFonts w:ascii="Verdana" w:hAnsi="Verdana"/>
        </w:rPr>
      </w:pPr>
      <w:r w:rsidRPr="00433944">
        <w:rPr>
          <w:rFonts w:ascii="Verdana" w:hAnsi="Verdana"/>
          <w:i/>
          <w:color w:val="231F20"/>
          <w:u w:val="single" w:color="231F20"/>
        </w:rPr>
        <w:t>Tender-Securing</w:t>
      </w:r>
      <w:r w:rsidRPr="00433944">
        <w:rPr>
          <w:rFonts w:ascii="Verdana" w:hAnsi="Verdana"/>
          <w:i/>
          <w:color w:val="231F20"/>
          <w:spacing w:val="-22"/>
        </w:rPr>
        <w:t xml:space="preserve"> </w:t>
      </w:r>
      <w:r w:rsidRPr="00433944">
        <w:rPr>
          <w:rFonts w:ascii="Verdana" w:hAnsi="Verdana"/>
          <w:i/>
          <w:color w:val="231F20"/>
          <w:u w:val="single" w:color="231F20"/>
        </w:rPr>
        <w:t>Declaration</w:t>
      </w:r>
      <w:r w:rsidRPr="00433944">
        <w:rPr>
          <w:rFonts w:ascii="Verdana" w:hAnsi="Verdana"/>
          <w:i/>
          <w:color w:val="231F20"/>
        </w:rPr>
        <w:t>:</w:t>
      </w:r>
      <w:r w:rsidRPr="00433944">
        <w:rPr>
          <w:rFonts w:ascii="Verdana" w:hAnsi="Verdana"/>
          <w:i/>
          <w:color w:val="231F20"/>
          <w:spacing w:val="-26"/>
        </w:rPr>
        <w:t xml:space="preserve"> </w:t>
      </w:r>
      <w:r w:rsidRPr="00433944">
        <w:rPr>
          <w:rFonts w:ascii="Verdana" w:hAnsi="Verdana"/>
          <w:color w:val="231F20"/>
          <w:spacing w:val="-9"/>
        </w:rPr>
        <w:t>We</w:t>
      </w:r>
      <w:r w:rsidRPr="00433944">
        <w:rPr>
          <w:rFonts w:ascii="Verdana" w:hAnsi="Verdana"/>
          <w:color w:val="231F20"/>
          <w:spacing w:val="-22"/>
        </w:rPr>
        <w:t xml:space="preserve"> </w:t>
      </w:r>
      <w:r w:rsidRPr="00433944">
        <w:rPr>
          <w:rFonts w:ascii="Verdana" w:hAnsi="Verdana"/>
          <w:color w:val="231F20"/>
        </w:rPr>
        <w:t>have</w:t>
      </w:r>
      <w:r w:rsidRPr="00433944">
        <w:rPr>
          <w:rFonts w:ascii="Verdana" w:hAnsi="Verdana"/>
          <w:color w:val="231F20"/>
          <w:spacing w:val="-22"/>
        </w:rPr>
        <w:t xml:space="preserve"> </w:t>
      </w:r>
      <w:r w:rsidRPr="00433944">
        <w:rPr>
          <w:rFonts w:ascii="Verdana" w:hAnsi="Verdana"/>
          <w:color w:val="231F20"/>
        </w:rPr>
        <w:t>not</w:t>
      </w:r>
      <w:r w:rsidRPr="00433944">
        <w:rPr>
          <w:rFonts w:ascii="Verdana" w:hAnsi="Verdana"/>
          <w:color w:val="231F20"/>
          <w:spacing w:val="-22"/>
        </w:rPr>
        <w:t xml:space="preserve"> </w:t>
      </w:r>
      <w:r w:rsidRPr="00433944">
        <w:rPr>
          <w:rFonts w:ascii="Verdana" w:hAnsi="Verdana"/>
          <w:color w:val="231F20"/>
        </w:rPr>
        <w:t>been</w:t>
      </w:r>
      <w:r w:rsidRPr="00433944">
        <w:rPr>
          <w:rFonts w:ascii="Verdana" w:hAnsi="Verdana"/>
          <w:color w:val="231F20"/>
          <w:spacing w:val="-22"/>
        </w:rPr>
        <w:t xml:space="preserve"> </w:t>
      </w:r>
      <w:r w:rsidRPr="00433944">
        <w:rPr>
          <w:rFonts w:ascii="Verdana" w:hAnsi="Verdana"/>
          <w:color w:val="231F20"/>
        </w:rPr>
        <w:t>suspended</w:t>
      </w:r>
      <w:r w:rsidRPr="00433944">
        <w:rPr>
          <w:rFonts w:ascii="Verdana" w:hAnsi="Verdana"/>
          <w:color w:val="231F20"/>
          <w:spacing w:val="-22"/>
        </w:rPr>
        <w:t xml:space="preserve"> </w:t>
      </w:r>
      <w:r w:rsidRPr="00433944">
        <w:rPr>
          <w:rFonts w:ascii="Verdana" w:hAnsi="Verdana"/>
          <w:color w:val="231F20"/>
        </w:rPr>
        <w:t>nor</w:t>
      </w:r>
      <w:r w:rsidRPr="00433944">
        <w:rPr>
          <w:rFonts w:ascii="Verdana" w:hAnsi="Verdana"/>
          <w:color w:val="231F20"/>
          <w:spacing w:val="-22"/>
        </w:rPr>
        <w:t xml:space="preserve"> </w:t>
      </w:r>
      <w:r w:rsidRPr="00433944">
        <w:rPr>
          <w:rFonts w:ascii="Verdana" w:hAnsi="Verdana"/>
          <w:color w:val="231F20"/>
        </w:rPr>
        <w:t>declared</w:t>
      </w:r>
      <w:r w:rsidRPr="00433944">
        <w:rPr>
          <w:rFonts w:ascii="Verdana" w:hAnsi="Verdana"/>
          <w:color w:val="231F20"/>
          <w:spacing w:val="-22"/>
        </w:rPr>
        <w:t xml:space="preserve"> </w:t>
      </w:r>
      <w:r w:rsidRPr="00433944">
        <w:rPr>
          <w:rFonts w:ascii="Verdana" w:hAnsi="Verdana"/>
          <w:color w:val="231F20"/>
        </w:rPr>
        <w:t>ineligible</w:t>
      </w:r>
      <w:r w:rsidRPr="00433944">
        <w:rPr>
          <w:rFonts w:ascii="Verdana" w:hAnsi="Verdana"/>
          <w:color w:val="231F20"/>
          <w:spacing w:val="-23"/>
        </w:rPr>
        <w:t xml:space="preserve"> </w:t>
      </w:r>
      <w:r w:rsidRPr="00433944">
        <w:rPr>
          <w:rFonts w:ascii="Verdana" w:hAnsi="Verdana"/>
          <w:color w:val="231F20"/>
        </w:rPr>
        <w:t>by</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2"/>
        </w:rPr>
        <w:t xml:space="preserve"> </w:t>
      </w:r>
      <w:r w:rsidRPr="00433944">
        <w:rPr>
          <w:rFonts w:ascii="Verdana" w:hAnsi="Verdana"/>
          <w:color w:val="231F20"/>
        </w:rPr>
        <w:t>Procuring</w:t>
      </w:r>
      <w:r w:rsidRPr="00433944">
        <w:rPr>
          <w:rFonts w:ascii="Verdana" w:hAnsi="Verdana"/>
          <w:color w:val="231F20"/>
          <w:spacing w:val="-22"/>
        </w:rPr>
        <w:t xml:space="preserve"> </w:t>
      </w:r>
      <w:r w:rsidRPr="00433944">
        <w:rPr>
          <w:rFonts w:ascii="Verdana" w:hAnsi="Verdana"/>
          <w:color w:val="231F20"/>
        </w:rPr>
        <w:t>Entity based on execution of a Tender-Securing or Proposal-Securing Declaration in the Procuring Entity's Country</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accordance</w:t>
      </w:r>
      <w:r w:rsidRPr="00433944">
        <w:rPr>
          <w:rFonts w:ascii="Verdana" w:hAnsi="Verdana"/>
          <w:color w:val="231F20"/>
          <w:spacing w:val="-23"/>
        </w:rPr>
        <w:t xml:space="preserve"> </w:t>
      </w:r>
      <w:r w:rsidRPr="00433944">
        <w:rPr>
          <w:rFonts w:ascii="Verdana" w:hAnsi="Verdana"/>
          <w:color w:val="231F20"/>
        </w:rPr>
        <w:t>with</w:t>
      </w:r>
      <w:r w:rsidRPr="00433944">
        <w:rPr>
          <w:rFonts w:ascii="Verdana" w:hAnsi="Verdana"/>
          <w:color w:val="231F20"/>
          <w:spacing w:val="-23"/>
        </w:rPr>
        <w:t xml:space="preserve"> </w:t>
      </w:r>
      <w:r w:rsidRPr="00433944">
        <w:rPr>
          <w:rFonts w:ascii="Verdana" w:hAnsi="Verdana"/>
          <w:color w:val="231F20"/>
        </w:rPr>
        <w:t>ITT</w:t>
      </w:r>
      <w:r w:rsidRPr="00433944">
        <w:rPr>
          <w:rFonts w:ascii="Verdana" w:hAnsi="Verdana"/>
          <w:color w:val="231F20"/>
          <w:spacing w:val="-27"/>
        </w:rPr>
        <w:t xml:space="preserve"> </w:t>
      </w:r>
      <w:r w:rsidRPr="00433944">
        <w:rPr>
          <w:rFonts w:ascii="Verdana" w:hAnsi="Verdana"/>
          <w:color w:val="231F20"/>
        </w:rPr>
        <w:t>19.8;</w:t>
      </w:r>
    </w:p>
    <w:p w14:paraId="2DB5FD17" w14:textId="77777777" w:rsidR="00FD54C9" w:rsidRPr="00433944" w:rsidRDefault="00FD54C9">
      <w:pPr>
        <w:pStyle w:val="TOC4"/>
        <w:numPr>
          <w:ilvl w:val="1"/>
          <w:numId w:val="20"/>
        </w:numPr>
        <w:spacing w:before="120" w:line="230" w:lineRule="auto"/>
        <w:ind w:left="1440" w:right="720" w:hanging="360"/>
        <w:jc w:val="both"/>
        <w:rPr>
          <w:rFonts w:ascii="Verdana" w:hAnsi="Verdana"/>
          <w:i/>
        </w:rPr>
      </w:pPr>
      <w:r w:rsidRPr="00433944">
        <w:rPr>
          <w:rFonts w:ascii="Verdana" w:hAnsi="Verdana"/>
          <w:i/>
          <w:color w:val="231F20"/>
          <w:u w:val="single" w:color="231F20"/>
        </w:rPr>
        <w:t>Conformity</w:t>
      </w:r>
      <w:r w:rsidRPr="00433944">
        <w:rPr>
          <w:rFonts w:ascii="Verdana" w:hAnsi="Verdana"/>
          <w:i/>
          <w:color w:val="231F20"/>
        </w:rPr>
        <w:t>:</w:t>
      </w:r>
      <w:r w:rsidRPr="00433944">
        <w:rPr>
          <w:rFonts w:ascii="Verdana" w:hAnsi="Verdana"/>
          <w:i/>
          <w:color w:val="231F20"/>
          <w:spacing w:val="-9"/>
        </w:rPr>
        <w:t xml:space="preserve"> </w:t>
      </w:r>
      <w:r w:rsidRPr="00433944">
        <w:rPr>
          <w:rFonts w:ascii="Verdana" w:hAnsi="Verdana"/>
          <w:color w:val="231F20"/>
          <w:spacing w:val="-9"/>
        </w:rPr>
        <w:t>We</w:t>
      </w:r>
      <w:r w:rsidRPr="00433944">
        <w:rPr>
          <w:rFonts w:ascii="Verdana" w:hAnsi="Verdana"/>
          <w:color w:val="231F20"/>
          <w:spacing w:val="-5"/>
        </w:rPr>
        <w:t xml:space="preserve"> </w:t>
      </w:r>
      <w:r w:rsidRPr="00433944">
        <w:rPr>
          <w:rFonts w:ascii="Verdana" w:hAnsi="Verdana"/>
          <w:color w:val="231F20"/>
        </w:rPr>
        <w:t>offer</w:t>
      </w:r>
      <w:r w:rsidRPr="00433944">
        <w:rPr>
          <w:rFonts w:ascii="Verdana" w:hAnsi="Verdana"/>
          <w:color w:val="231F20"/>
          <w:spacing w:val="-5"/>
        </w:rPr>
        <w:t xml:space="preserve"> </w:t>
      </w:r>
      <w:r w:rsidRPr="00433944">
        <w:rPr>
          <w:rFonts w:ascii="Verdana" w:hAnsi="Verdana"/>
          <w:color w:val="231F20"/>
        </w:rPr>
        <w:t>to</w:t>
      </w:r>
      <w:r w:rsidRPr="00433944">
        <w:rPr>
          <w:rFonts w:ascii="Verdana" w:hAnsi="Verdana"/>
          <w:color w:val="231F20"/>
          <w:spacing w:val="-5"/>
        </w:rPr>
        <w:t xml:space="preserve"> </w:t>
      </w:r>
      <w:r w:rsidRPr="00433944">
        <w:rPr>
          <w:rFonts w:ascii="Verdana" w:hAnsi="Verdana"/>
          <w:color w:val="231F20"/>
        </w:rPr>
        <w:t>execute</w:t>
      </w:r>
      <w:r w:rsidRPr="00433944">
        <w:rPr>
          <w:rFonts w:ascii="Verdana" w:hAnsi="Verdana"/>
          <w:color w:val="231F20"/>
          <w:spacing w:val="-6"/>
        </w:rPr>
        <w:t xml:space="preserve"> </w:t>
      </w:r>
      <w:r w:rsidRPr="00433944">
        <w:rPr>
          <w:rFonts w:ascii="Verdana" w:hAnsi="Verdana"/>
          <w:color w:val="231F20"/>
        </w:rPr>
        <w:t>in</w:t>
      </w:r>
      <w:r w:rsidRPr="00433944">
        <w:rPr>
          <w:rFonts w:ascii="Verdana" w:hAnsi="Verdana"/>
          <w:color w:val="231F20"/>
          <w:spacing w:val="-5"/>
        </w:rPr>
        <w:t xml:space="preserve"> </w:t>
      </w:r>
      <w:r w:rsidRPr="00433944">
        <w:rPr>
          <w:rFonts w:ascii="Verdana" w:hAnsi="Verdana"/>
          <w:color w:val="231F20"/>
        </w:rPr>
        <w:t>conformity</w:t>
      </w:r>
      <w:r w:rsidRPr="00433944">
        <w:rPr>
          <w:rFonts w:ascii="Verdana" w:hAnsi="Verdana"/>
          <w:color w:val="231F20"/>
          <w:spacing w:val="-5"/>
        </w:rPr>
        <w:t xml:space="preserve"> </w:t>
      </w:r>
      <w:r w:rsidRPr="00433944">
        <w:rPr>
          <w:rFonts w:ascii="Verdana" w:hAnsi="Verdana"/>
          <w:color w:val="231F20"/>
        </w:rPr>
        <w:t>with</w:t>
      </w:r>
      <w:r w:rsidRPr="00433944">
        <w:rPr>
          <w:rFonts w:ascii="Verdana" w:hAnsi="Verdana"/>
          <w:color w:val="231F20"/>
          <w:spacing w:val="-5"/>
        </w:rPr>
        <w:t xml:space="preserve"> </w:t>
      </w:r>
      <w:r w:rsidRPr="00433944">
        <w:rPr>
          <w:rFonts w:ascii="Verdana" w:hAnsi="Verdana"/>
          <w:color w:val="231F20"/>
        </w:rPr>
        <w:t>the</w:t>
      </w:r>
      <w:r w:rsidRPr="00433944">
        <w:rPr>
          <w:rFonts w:ascii="Verdana" w:hAnsi="Verdana"/>
          <w:color w:val="231F20"/>
          <w:spacing w:val="-5"/>
        </w:rPr>
        <w:t xml:space="preserve"> </w:t>
      </w:r>
      <w:r w:rsidRPr="00433944">
        <w:rPr>
          <w:rFonts w:ascii="Verdana" w:hAnsi="Verdana"/>
          <w:color w:val="231F20"/>
        </w:rPr>
        <w:t>tendering</w:t>
      </w:r>
      <w:r w:rsidRPr="00433944">
        <w:rPr>
          <w:rFonts w:ascii="Verdana" w:hAnsi="Verdana"/>
          <w:color w:val="231F20"/>
          <w:spacing w:val="-5"/>
        </w:rPr>
        <w:t xml:space="preserve"> </w:t>
      </w:r>
      <w:r w:rsidRPr="00433944">
        <w:rPr>
          <w:rFonts w:ascii="Verdana" w:hAnsi="Verdana"/>
          <w:color w:val="231F20"/>
        </w:rPr>
        <w:t>documents</w:t>
      </w:r>
      <w:r w:rsidRPr="00433944">
        <w:rPr>
          <w:rFonts w:ascii="Verdana" w:hAnsi="Verdana"/>
          <w:color w:val="231F20"/>
          <w:spacing w:val="-5"/>
        </w:rPr>
        <w:t xml:space="preserve"> </w:t>
      </w:r>
      <w:r w:rsidRPr="00433944">
        <w:rPr>
          <w:rFonts w:ascii="Verdana" w:hAnsi="Verdana"/>
          <w:color w:val="231F20"/>
        </w:rPr>
        <w:t>and</w:t>
      </w:r>
      <w:r w:rsidRPr="00433944">
        <w:rPr>
          <w:rFonts w:ascii="Verdana" w:hAnsi="Verdana"/>
          <w:color w:val="231F20"/>
          <w:spacing w:val="-5"/>
        </w:rPr>
        <w:t xml:space="preserve"> </w:t>
      </w:r>
      <w:r w:rsidRPr="00433944">
        <w:rPr>
          <w:rFonts w:ascii="Verdana" w:hAnsi="Verdana"/>
          <w:color w:val="231F20"/>
        </w:rPr>
        <w:t>in</w:t>
      </w:r>
      <w:r w:rsidRPr="00433944">
        <w:rPr>
          <w:rFonts w:ascii="Verdana" w:hAnsi="Verdana"/>
          <w:color w:val="231F20"/>
          <w:spacing w:val="-5"/>
        </w:rPr>
        <w:t xml:space="preserve"> </w:t>
      </w:r>
      <w:r w:rsidRPr="00433944">
        <w:rPr>
          <w:rFonts w:ascii="Verdana" w:hAnsi="Verdana"/>
          <w:color w:val="231F20"/>
        </w:rPr>
        <w:t>accordance</w:t>
      </w:r>
      <w:r w:rsidRPr="00433944">
        <w:rPr>
          <w:rFonts w:ascii="Verdana" w:hAnsi="Verdana"/>
          <w:color w:val="231F20"/>
          <w:spacing w:val="-6"/>
        </w:rPr>
        <w:t xml:space="preserve"> </w:t>
      </w:r>
      <w:r w:rsidRPr="00433944">
        <w:rPr>
          <w:rFonts w:ascii="Verdana" w:hAnsi="Verdana"/>
          <w:color w:val="231F20"/>
        </w:rPr>
        <w:t>with</w:t>
      </w:r>
      <w:r w:rsidRPr="00433944">
        <w:rPr>
          <w:rFonts w:ascii="Verdana" w:hAnsi="Verdana"/>
          <w:color w:val="231F20"/>
          <w:spacing w:val="-5"/>
        </w:rPr>
        <w:t xml:space="preserve"> </w:t>
      </w:r>
      <w:r w:rsidRPr="00433944">
        <w:rPr>
          <w:rFonts w:ascii="Verdana" w:hAnsi="Verdana"/>
          <w:color w:val="231F20"/>
        </w:rPr>
        <w:t>the implementation</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2"/>
        </w:rPr>
        <w:t xml:space="preserve"> </w:t>
      </w:r>
      <w:r w:rsidRPr="00433944">
        <w:rPr>
          <w:rFonts w:ascii="Verdana" w:hAnsi="Verdana"/>
          <w:color w:val="231F20"/>
        </w:rPr>
        <w:t>completion</w:t>
      </w:r>
      <w:r w:rsidRPr="00433944">
        <w:rPr>
          <w:rFonts w:ascii="Verdana" w:hAnsi="Verdana"/>
          <w:color w:val="231F20"/>
          <w:spacing w:val="-23"/>
        </w:rPr>
        <w:t xml:space="preserve"> </w:t>
      </w:r>
      <w:r w:rsidRPr="00433944">
        <w:rPr>
          <w:rFonts w:ascii="Verdana" w:hAnsi="Verdana"/>
          <w:color w:val="231F20"/>
        </w:rPr>
        <w:t>speciﬁed</w:t>
      </w:r>
      <w:r w:rsidRPr="00433944">
        <w:rPr>
          <w:rFonts w:ascii="Verdana" w:hAnsi="Verdana"/>
          <w:color w:val="231F20"/>
          <w:spacing w:val="-22"/>
        </w:rPr>
        <w:t xml:space="preserve"> </w:t>
      </w:r>
      <w:r w:rsidRPr="00433944">
        <w:rPr>
          <w:rFonts w:ascii="Verdana" w:hAnsi="Verdana"/>
          <w:color w:val="231F20"/>
        </w:rPr>
        <w:t>in</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2"/>
        </w:rPr>
        <w:t xml:space="preserve"> </w:t>
      </w:r>
      <w:r w:rsidRPr="00433944">
        <w:rPr>
          <w:rFonts w:ascii="Verdana" w:hAnsi="Verdana"/>
          <w:color w:val="231F20"/>
        </w:rPr>
        <w:t>construction</w:t>
      </w:r>
      <w:r w:rsidRPr="00433944">
        <w:rPr>
          <w:rFonts w:ascii="Verdana" w:hAnsi="Verdana"/>
          <w:color w:val="231F20"/>
          <w:spacing w:val="-23"/>
        </w:rPr>
        <w:t xml:space="preserve"> </w:t>
      </w:r>
      <w:r w:rsidRPr="00433944">
        <w:rPr>
          <w:rFonts w:ascii="Verdana" w:hAnsi="Verdana"/>
          <w:color w:val="231F20"/>
        </w:rPr>
        <w:t>schedule,</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2"/>
        </w:rPr>
        <w:t xml:space="preserve"> </w:t>
      </w:r>
      <w:r w:rsidRPr="00433944">
        <w:rPr>
          <w:rFonts w:ascii="Verdana" w:hAnsi="Verdana"/>
          <w:color w:val="231F20"/>
        </w:rPr>
        <w:t>following</w:t>
      </w:r>
      <w:r w:rsidRPr="00433944">
        <w:rPr>
          <w:rFonts w:ascii="Verdana" w:hAnsi="Verdana"/>
          <w:color w:val="231F20"/>
          <w:spacing w:val="-26"/>
        </w:rPr>
        <w:t xml:space="preserve"> </w:t>
      </w:r>
      <w:r w:rsidRPr="00433944">
        <w:rPr>
          <w:rFonts w:ascii="Verdana" w:hAnsi="Verdana"/>
          <w:color w:val="231F20"/>
          <w:spacing w:val="-3"/>
        </w:rPr>
        <w:t>Works:</w:t>
      </w:r>
      <w:r w:rsidRPr="00433944">
        <w:rPr>
          <w:rFonts w:ascii="Verdana" w:hAnsi="Verdana"/>
          <w:color w:val="231F20"/>
          <w:spacing w:val="-22"/>
        </w:rPr>
        <w:t xml:space="preserve"> </w:t>
      </w:r>
      <w:r w:rsidRPr="00433944">
        <w:rPr>
          <w:rFonts w:ascii="Verdana" w:hAnsi="Verdana"/>
          <w:i/>
          <w:color w:val="231F20"/>
        </w:rPr>
        <w:t>[insert</w:t>
      </w:r>
      <w:r w:rsidRPr="00433944">
        <w:rPr>
          <w:rFonts w:ascii="Verdana" w:hAnsi="Verdana"/>
          <w:i/>
          <w:color w:val="231F20"/>
          <w:spacing w:val="-22"/>
        </w:rPr>
        <w:t xml:space="preserve"> </w:t>
      </w:r>
      <w:r w:rsidRPr="00433944">
        <w:rPr>
          <w:rFonts w:ascii="Verdana" w:hAnsi="Verdana"/>
          <w:i/>
          <w:color w:val="231F20"/>
        </w:rPr>
        <w:t>a</w:t>
      </w:r>
      <w:r w:rsidRPr="00433944">
        <w:rPr>
          <w:rFonts w:ascii="Verdana" w:hAnsi="Verdana"/>
          <w:i/>
          <w:color w:val="231F20"/>
          <w:spacing w:val="-22"/>
        </w:rPr>
        <w:t xml:space="preserve"> </w:t>
      </w:r>
      <w:r w:rsidRPr="00433944">
        <w:rPr>
          <w:rFonts w:ascii="Verdana" w:hAnsi="Verdana"/>
          <w:i/>
          <w:color w:val="231F20"/>
        </w:rPr>
        <w:t>brief description</w:t>
      </w:r>
      <w:r w:rsidRPr="00433944">
        <w:rPr>
          <w:rFonts w:ascii="Verdana" w:hAnsi="Verdana"/>
          <w:i/>
          <w:color w:val="231F20"/>
          <w:spacing w:val="-23"/>
        </w:rPr>
        <w:t xml:space="preserve"> </w:t>
      </w:r>
      <w:r w:rsidRPr="00433944">
        <w:rPr>
          <w:rFonts w:ascii="Verdana" w:hAnsi="Verdana"/>
          <w:i/>
          <w:color w:val="231F20"/>
        </w:rPr>
        <w:t>of</w:t>
      </w:r>
      <w:r w:rsidRPr="00433944">
        <w:rPr>
          <w:rFonts w:ascii="Verdana" w:hAnsi="Verdana"/>
          <w:i/>
          <w:color w:val="231F20"/>
          <w:spacing w:val="-23"/>
        </w:rPr>
        <w:t xml:space="preserve"> </w:t>
      </w:r>
      <w:r w:rsidRPr="00433944">
        <w:rPr>
          <w:rFonts w:ascii="Verdana" w:hAnsi="Verdana"/>
          <w:i/>
          <w:color w:val="231F20"/>
        </w:rPr>
        <w:t>the</w:t>
      </w:r>
      <w:r w:rsidRPr="00433944">
        <w:rPr>
          <w:rFonts w:ascii="Verdana" w:hAnsi="Verdana"/>
          <w:i/>
          <w:color w:val="231F20"/>
          <w:spacing w:val="-23"/>
        </w:rPr>
        <w:t xml:space="preserve"> </w:t>
      </w:r>
      <w:r w:rsidRPr="00433944">
        <w:rPr>
          <w:rFonts w:ascii="Verdana" w:hAnsi="Verdana"/>
          <w:i/>
          <w:color w:val="231F20"/>
          <w:spacing w:val="-3"/>
        </w:rPr>
        <w:t>Works];</w:t>
      </w:r>
    </w:p>
    <w:p w14:paraId="39BB1F3E" w14:textId="77777777" w:rsidR="00FD54C9" w:rsidRPr="00433944" w:rsidRDefault="00FD54C9">
      <w:pPr>
        <w:pStyle w:val="TOC4"/>
        <w:numPr>
          <w:ilvl w:val="1"/>
          <w:numId w:val="20"/>
        </w:numPr>
        <w:spacing w:before="120" w:line="230" w:lineRule="auto"/>
        <w:ind w:left="1440" w:right="720" w:hanging="360"/>
        <w:jc w:val="both"/>
        <w:rPr>
          <w:rFonts w:ascii="Verdana" w:hAnsi="Verdana"/>
          <w:i/>
        </w:rPr>
      </w:pPr>
      <w:r w:rsidRPr="00433944">
        <w:rPr>
          <w:rFonts w:ascii="Verdana" w:hAnsi="Verdana"/>
          <w:i/>
          <w:color w:val="231F20"/>
          <w:u w:val="single" w:color="231F20"/>
        </w:rPr>
        <w:t>Tender</w:t>
      </w:r>
      <w:r w:rsidRPr="00433944">
        <w:rPr>
          <w:rFonts w:ascii="Verdana" w:hAnsi="Verdana"/>
          <w:i/>
          <w:color w:val="231F20"/>
          <w:spacing w:val="-22"/>
        </w:rPr>
        <w:t xml:space="preserve"> </w:t>
      </w:r>
      <w:r w:rsidRPr="00433944">
        <w:rPr>
          <w:rFonts w:ascii="Verdana" w:hAnsi="Verdana"/>
          <w:i/>
          <w:color w:val="231F20"/>
          <w:u w:val="single" w:color="231F20"/>
        </w:rPr>
        <w:t>Price:</w:t>
      </w:r>
      <w:r w:rsidRPr="00433944">
        <w:rPr>
          <w:rFonts w:ascii="Verdana" w:hAnsi="Verdana"/>
          <w:i/>
          <w:color w:val="231F20"/>
          <w:spacing w:val="28"/>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total</w:t>
      </w:r>
      <w:r w:rsidRPr="00433944">
        <w:rPr>
          <w:rFonts w:ascii="Verdana" w:hAnsi="Verdana"/>
          <w:color w:val="231F20"/>
          <w:spacing w:val="-23"/>
        </w:rPr>
        <w:t xml:space="preserve"> </w:t>
      </w:r>
      <w:r w:rsidRPr="00433944">
        <w:rPr>
          <w:rFonts w:ascii="Verdana" w:hAnsi="Verdana"/>
          <w:color w:val="231F20"/>
        </w:rPr>
        <w:t>price</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our</w:t>
      </w:r>
      <w:r w:rsidRPr="00433944">
        <w:rPr>
          <w:rFonts w:ascii="Verdana" w:hAnsi="Verdana"/>
          <w:color w:val="231F20"/>
          <w:spacing w:val="-26"/>
        </w:rPr>
        <w:t xml:space="preserve"> </w:t>
      </w:r>
      <w:r w:rsidRPr="00433944">
        <w:rPr>
          <w:rFonts w:ascii="Verdana" w:hAnsi="Verdana"/>
          <w:color w:val="231F20"/>
          <w:spacing w:val="-4"/>
        </w:rPr>
        <w:t>Tender,</w:t>
      </w:r>
      <w:r w:rsidRPr="00433944">
        <w:rPr>
          <w:rFonts w:ascii="Verdana" w:hAnsi="Verdana"/>
          <w:color w:val="231F20"/>
          <w:spacing w:val="-22"/>
        </w:rPr>
        <w:t xml:space="preserve"> </w:t>
      </w:r>
      <w:r w:rsidRPr="00433944">
        <w:rPr>
          <w:rFonts w:ascii="Verdana" w:hAnsi="Verdana"/>
          <w:color w:val="231F20"/>
        </w:rPr>
        <w:t>excluding</w:t>
      </w:r>
      <w:r w:rsidRPr="00433944">
        <w:rPr>
          <w:rFonts w:ascii="Verdana" w:hAnsi="Verdana"/>
          <w:color w:val="231F20"/>
          <w:spacing w:val="-23"/>
        </w:rPr>
        <w:t xml:space="preserve"> </w:t>
      </w:r>
      <w:r w:rsidRPr="00433944">
        <w:rPr>
          <w:rFonts w:ascii="Verdana" w:hAnsi="Verdana"/>
          <w:color w:val="231F20"/>
        </w:rPr>
        <w:t>any</w:t>
      </w:r>
      <w:r w:rsidRPr="00433944">
        <w:rPr>
          <w:rFonts w:ascii="Verdana" w:hAnsi="Verdana"/>
          <w:color w:val="231F20"/>
          <w:spacing w:val="-22"/>
        </w:rPr>
        <w:t xml:space="preserve"> </w:t>
      </w:r>
      <w:r w:rsidRPr="00433944">
        <w:rPr>
          <w:rFonts w:ascii="Verdana" w:hAnsi="Verdana"/>
          <w:color w:val="231F20"/>
        </w:rPr>
        <w:t>discounts</w:t>
      </w:r>
      <w:r w:rsidRPr="00433944">
        <w:rPr>
          <w:rFonts w:ascii="Verdana" w:hAnsi="Verdana"/>
          <w:color w:val="231F20"/>
          <w:spacing w:val="-22"/>
        </w:rPr>
        <w:t xml:space="preserve"> </w:t>
      </w:r>
      <w:r w:rsidRPr="00433944">
        <w:rPr>
          <w:rFonts w:ascii="Verdana" w:hAnsi="Verdana"/>
          <w:color w:val="231F20"/>
        </w:rPr>
        <w:t>offered</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2"/>
        </w:rPr>
        <w:t xml:space="preserve"> </w:t>
      </w:r>
      <w:r w:rsidRPr="00433944">
        <w:rPr>
          <w:rFonts w:ascii="Verdana" w:hAnsi="Verdana"/>
          <w:color w:val="231F20"/>
        </w:rPr>
        <w:t>item</w:t>
      </w:r>
      <w:r w:rsidRPr="00433944">
        <w:rPr>
          <w:rFonts w:ascii="Verdana" w:hAnsi="Verdana"/>
          <w:color w:val="231F20"/>
          <w:spacing w:val="-23"/>
        </w:rPr>
        <w:t xml:space="preserve"> </w:t>
      </w:r>
      <w:r w:rsidRPr="00433944">
        <w:rPr>
          <w:rFonts w:ascii="Verdana" w:hAnsi="Verdana"/>
          <w:color w:val="231F20"/>
        </w:rPr>
        <w:t>1</w:t>
      </w:r>
      <w:r w:rsidRPr="00433944">
        <w:rPr>
          <w:rFonts w:ascii="Verdana" w:hAnsi="Verdana"/>
          <w:color w:val="231F20"/>
          <w:spacing w:val="-22"/>
        </w:rPr>
        <w:t xml:space="preserve"> </w:t>
      </w:r>
      <w:r w:rsidRPr="00433944">
        <w:rPr>
          <w:rFonts w:ascii="Verdana" w:hAnsi="Verdana"/>
          <w:color w:val="231F20"/>
        </w:rPr>
        <w:t>above</w:t>
      </w:r>
      <w:r w:rsidRPr="00433944">
        <w:rPr>
          <w:rFonts w:ascii="Verdana" w:hAnsi="Verdana"/>
          <w:color w:val="231F20"/>
          <w:spacing w:val="-22"/>
        </w:rPr>
        <w:t xml:space="preserve"> </w:t>
      </w:r>
      <w:r w:rsidRPr="00433944">
        <w:rPr>
          <w:rFonts w:ascii="Verdana" w:hAnsi="Verdana"/>
          <w:color w:val="231F20"/>
        </w:rPr>
        <w:t>is:</w:t>
      </w:r>
      <w:r w:rsidRPr="00433944">
        <w:rPr>
          <w:rFonts w:ascii="Verdana" w:hAnsi="Verdana"/>
          <w:color w:val="231F20"/>
          <w:spacing w:val="-22"/>
        </w:rPr>
        <w:t xml:space="preserve"> </w:t>
      </w:r>
      <w:r w:rsidRPr="00433944">
        <w:rPr>
          <w:rFonts w:ascii="Verdana" w:hAnsi="Verdana"/>
          <w:i/>
          <w:color w:val="231F20"/>
        </w:rPr>
        <w:t>[Insert</w:t>
      </w:r>
      <w:r w:rsidRPr="00433944">
        <w:rPr>
          <w:rFonts w:ascii="Verdana" w:hAnsi="Verdana"/>
          <w:i/>
          <w:color w:val="231F20"/>
          <w:spacing w:val="-22"/>
        </w:rPr>
        <w:t xml:space="preserve"> </w:t>
      </w:r>
      <w:r w:rsidRPr="00433944">
        <w:rPr>
          <w:rFonts w:ascii="Verdana" w:hAnsi="Verdana"/>
          <w:i/>
          <w:color w:val="231F20"/>
        </w:rPr>
        <w:t>one of</w:t>
      </w:r>
      <w:r w:rsidRPr="00433944">
        <w:rPr>
          <w:rFonts w:ascii="Verdana" w:hAnsi="Verdana"/>
          <w:i/>
          <w:color w:val="231F20"/>
          <w:spacing w:val="-24"/>
        </w:rPr>
        <w:t xml:space="preserve"> </w:t>
      </w:r>
      <w:r w:rsidRPr="00433944">
        <w:rPr>
          <w:rFonts w:ascii="Verdana" w:hAnsi="Verdana"/>
          <w:i/>
          <w:color w:val="231F20"/>
        </w:rPr>
        <w:t>the</w:t>
      </w:r>
      <w:r w:rsidRPr="00433944">
        <w:rPr>
          <w:rFonts w:ascii="Verdana" w:hAnsi="Verdana"/>
          <w:i/>
          <w:color w:val="231F20"/>
          <w:spacing w:val="-24"/>
        </w:rPr>
        <w:t xml:space="preserve"> </w:t>
      </w:r>
      <w:r w:rsidRPr="00433944">
        <w:rPr>
          <w:rFonts w:ascii="Verdana" w:hAnsi="Verdana"/>
          <w:i/>
          <w:color w:val="231F20"/>
        </w:rPr>
        <w:t>options</w:t>
      </w:r>
      <w:r w:rsidRPr="00433944">
        <w:rPr>
          <w:rFonts w:ascii="Verdana" w:hAnsi="Verdana"/>
          <w:i/>
          <w:color w:val="231F20"/>
          <w:spacing w:val="-24"/>
        </w:rPr>
        <w:t xml:space="preserve"> </w:t>
      </w:r>
      <w:r w:rsidRPr="00433944">
        <w:rPr>
          <w:rFonts w:ascii="Verdana" w:hAnsi="Verdana"/>
          <w:i/>
          <w:color w:val="231F20"/>
        </w:rPr>
        <w:t>below</w:t>
      </w:r>
      <w:r w:rsidRPr="00433944">
        <w:rPr>
          <w:rFonts w:ascii="Verdana" w:hAnsi="Verdana"/>
          <w:i/>
          <w:color w:val="231F20"/>
          <w:spacing w:val="-24"/>
        </w:rPr>
        <w:t xml:space="preserve"> </w:t>
      </w:r>
      <w:r w:rsidRPr="00433944">
        <w:rPr>
          <w:rFonts w:ascii="Verdana" w:hAnsi="Verdana"/>
          <w:i/>
          <w:color w:val="231F20"/>
        </w:rPr>
        <w:t>as</w:t>
      </w:r>
      <w:r w:rsidRPr="00433944">
        <w:rPr>
          <w:rFonts w:ascii="Verdana" w:hAnsi="Verdana"/>
          <w:i/>
          <w:color w:val="231F20"/>
          <w:spacing w:val="-23"/>
        </w:rPr>
        <w:t xml:space="preserve"> </w:t>
      </w:r>
      <w:r w:rsidRPr="00433944">
        <w:rPr>
          <w:rFonts w:ascii="Verdana" w:hAnsi="Verdana"/>
          <w:i/>
          <w:color w:val="231F20"/>
        </w:rPr>
        <w:t>appropriate]</w:t>
      </w:r>
    </w:p>
    <w:p w14:paraId="5AAA56BA" w14:textId="6E6FAF7F" w:rsidR="00FD54C9" w:rsidRPr="00433944" w:rsidRDefault="00FD54C9">
      <w:pPr>
        <w:pStyle w:val="TOC4"/>
        <w:numPr>
          <w:ilvl w:val="1"/>
          <w:numId w:val="20"/>
        </w:numPr>
        <w:spacing w:before="120" w:line="230" w:lineRule="auto"/>
        <w:ind w:left="1440" w:right="720" w:hanging="360"/>
        <w:jc w:val="both"/>
        <w:rPr>
          <w:rFonts w:ascii="Verdana" w:hAnsi="Verdana"/>
        </w:rPr>
      </w:pPr>
      <w:r w:rsidRPr="00433944">
        <w:rPr>
          <w:rFonts w:ascii="Verdana" w:hAnsi="Verdana"/>
          <w:i/>
          <w:color w:val="231F20"/>
          <w:u w:val="single" w:color="231F20"/>
        </w:rPr>
        <w:t>Option</w:t>
      </w:r>
      <w:r w:rsidRPr="00433944">
        <w:rPr>
          <w:rFonts w:ascii="Verdana" w:hAnsi="Verdana"/>
          <w:color w:val="231F20"/>
        </w:rPr>
        <w:t xml:space="preserve"> </w:t>
      </w:r>
      <w:r w:rsidRPr="00433944">
        <w:rPr>
          <w:rFonts w:ascii="Verdana" w:hAnsi="Verdana"/>
          <w:color w:val="231F20"/>
          <w:u w:val="single" w:color="231F20"/>
        </w:rPr>
        <w:t>1</w:t>
      </w:r>
      <w:r w:rsidRPr="00433944">
        <w:rPr>
          <w:rFonts w:ascii="Verdana" w:hAnsi="Verdana"/>
          <w:color w:val="231F20"/>
        </w:rPr>
        <w:t>, in case of one lot: Total price is: [</w:t>
      </w:r>
      <w:r w:rsidRPr="00433944">
        <w:rPr>
          <w:rFonts w:ascii="Verdana" w:hAnsi="Verdana"/>
          <w:i/>
          <w:color w:val="231F20"/>
        </w:rPr>
        <w:t>insert the total price of the Tender in words and ﬁgures, indicating the various amounts and the respective currencies</w:t>
      </w:r>
      <w:r w:rsidRPr="00433944">
        <w:rPr>
          <w:rFonts w:ascii="Verdana" w:hAnsi="Verdana"/>
          <w:color w:val="231F20"/>
        </w:rPr>
        <w:t>]; Or</w:t>
      </w:r>
    </w:p>
    <w:p w14:paraId="53CE092B" w14:textId="77777777" w:rsidR="00FD54C9" w:rsidRPr="00433944" w:rsidRDefault="00FD54C9" w:rsidP="00FD54C9">
      <w:pPr>
        <w:pStyle w:val="TOC3"/>
        <w:tabs>
          <w:tab w:val="left" w:pos="142"/>
        </w:tabs>
        <w:spacing w:before="237"/>
        <w:ind w:left="1244" w:right="720" w:firstLine="0"/>
        <w:rPr>
          <w:rFonts w:ascii="Verdana" w:hAnsi="Verdana"/>
        </w:rPr>
      </w:pPr>
      <w:r w:rsidRPr="00433944">
        <w:rPr>
          <w:rFonts w:ascii="Verdana" w:hAnsi="Verdana"/>
          <w:color w:val="231F20"/>
          <w:u w:val="single" w:color="231F20"/>
        </w:rPr>
        <w:t>Option</w:t>
      </w:r>
      <w:r w:rsidRPr="00433944">
        <w:rPr>
          <w:rFonts w:ascii="Verdana" w:hAnsi="Verdana"/>
          <w:color w:val="231F20"/>
        </w:rPr>
        <w:t xml:space="preserve"> </w:t>
      </w:r>
      <w:r w:rsidRPr="00433944">
        <w:rPr>
          <w:rFonts w:ascii="Verdana" w:hAnsi="Verdana"/>
          <w:color w:val="231F20"/>
          <w:u w:val="single" w:color="231F20"/>
        </w:rPr>
        <w:t>2</w:t>
      </w:r>
      <w:r w:rsidRPr="00433944">
        <w:rPr>
          <w:rFonts w:ascii="Verdana" w:hAnsi="Verdana"/>
          <w:color w:val="231F20"/>
        </w:rPr>
        <w:t>, in case of multiple lots:</w:t>
      </w:r>
    </w:p>
    <w:p w14:paraId="22428A2B" w14:textId="77777777" w:rsidR="00FD54C9" w:rsidRPr="00433944" w:rsidRDefault="00FD54C9" w:rsidP="00FD54C9">
      <w:pPr>
        <w:pStyle w:val="TOC4"/>
        <w:numPr>
          <w:ilvl w:val="0"/>
          <w:numId w:val="1"/>
        </w:numPr>
        <w:tabs>
          <w:tab w:val="left" w:pos="142"/>
          <w:tab w:val="left" w:pos="1570"/>
        </w:tabs>
        <w:spacing w:before="72" w:line="230" w:lineRule="auto"/>
        <w:ind w:right="720" w:firstLine="0"/>
        <w:rPr>
          <w:rFonts w:ascii="Verdana" w:hAnsi="Verdana"/>
        </w:rPr>
      </w:pPr>
      <w:r w:rsidRPr="00433944">
        <w:rPr>
          <w:rFonts w:ascii="Verdana" w:hAnsi="Verdana"/>
          <w:color w:val="231F20"/>
          <w:spacing w:val="-4"/>
          <w:u w:val="single" w:color="231F20"/>
        </w:rPr>
        <w:t xml:space="preserve">Total </w:t>
      </w:r>
      <w:r w:rsidRPr="00433944">
        <w:rPr>
          <w:rFonts w:ascii="Verdana" w:hAnsi="Verdana"/>
          <w:color w:val="231F20"/>
          <w:u w:val="single" w:color="231F20"/>
        </w:rPr>
        <w:t>price of each lot</w:t>
      </w:r>
      <w:r w:rsidRPr="00433944">
        <w:rPr>
          <w:rFonts w:ascii="Verdana" w:hAnsi="Verdana"/>
          <w:color w:val="231F20"/>
        </w:rPr>
        <w:t xml:space="preserve"> [</w:t>
      </w:r>
      <w:r w:rsidRPr="00433944">
        <w:rPr>
          <w:rFonts w:ascii="Verdana" w:hAnsi="Verdana"/>
          <w:i/>
          <w:color w:val="231F20"/>
        </w:rPr>
        <w:t>insert the total price of each lot in words and ﬁgures, indicating the various amounts</w:t>
      </w:r>
      <w:r w:rsidRPr="00433944">
        <w:rPr>
          <w:rFonts w:ascii="Verdana" w:hAnsi="Verdana"/>
          <w:i/>
          <w:color w:val="231F20"/>
          <w:spacing w:val="-23"/>
        </w:rPr>
        <w:t xml:space="preserve"> </w:t>
      </w:r>
      <w:r w:rsidRPr="00433944">
        <w:rPr>
          <w:rFonts w:ascii="Verdana" w:hAnsi="Verdana"/>
          <w:i/>
          <w:color w:val="231F20"/>
        </w:rPr>
        <w:t>and</w:t>
      </w:r>
      <w:r w:rsidRPr="00433944">
        <w:rPr>
          <w:rFonts w:ascii="Verdana" w:hAnsi="Verdana"/>
          <w:i/>
          <w:color w:val="231F20"/>
          <w:spacing w:val="-23"/>
        </w:rPr>
        <w:t xml:space="preserve"> </w:t>
      </w:r>
      <w:r w:rsidRPr="00433944">
        <w:rPr>
          <w:rFonts w:ascii="Verdana" w:hAnsi="Verdana"/>
          <w:i/>
          <w:color w:val="231F20"/>
        </w:rPr>
        <w:t>the</w:t>
      </w:r>
      <w:r w:rsidRPr="00433944">
        <w:rPr>
          <w:rFonts w:ascii="Verdana" w:hAnsi="Verdana"/>
          <w:i/>
          <w:color w:val="231F20"/>
          <w:spacing w:val="-24"/>
        </w:rPr>
        <w:t xml:space="preserve"> </w:t>
      </w:r>
      <w:r w:rsidRPr="00433944">
        <w:rPr>
          <w:rFonts w:ascii="Verdana" w:hAnsi="Verdana"/>
          <w:i/>
          <w:color w:val="231F20"/>
        </w:rPr>
        <w:t>respective</w:t>
      </w:r>
      <w:r w:rsidRPr="00433944">
        <w:rPr>
          <w:rFonts w:ascii="Verdana" w:hAnsi="Verdana"/>
          <w:i/>
          <w:color w:val="231F20"/>
          <w:spacing w:val="-24"/>
        </w:rPr>
        <w:t xml:space="preserve"> </w:t>
      </w:r>
      <w:r w:rsidRPr="00433944">
        <w:rPr>
          <w:rFonts w:ascii="Verdana" w:hAnsi="Verdana"/>
          <w:i/>
          <w:color w:val="231F20"/>
        </w:rPr>
        <w:t>currencies</w:t>
      </w:r>
      <w:r w:rsidRPr="00433944">
        <w:rPr>
          <w:rFonts w:ascii="Verdana" w:hAnsi="Verdana"/>
          <w:color w:val="231F20"/>
        </w:rPr>
        <w:t>];</w:t>
      </w:r>
      <w:r w:rsidRPr="00433944">
        <w:rPr>
          <w:rFonts w:ascii="Verdana" w:hAnsi="Verdana"/>
          <w:color w:val="231F20"/>
          <w:spacing w:val="-24"/>
        </w:rPr>
        <w:t xml:space="preserve"> </w:t>
      </w:r>
      <w:r w:rsidRPr="00433944">
        <w:rPr>
          <w:rFonts w:ascii="Verdana" w:hAnsi="Verdana"/>
          <w:color w:val="231F20"/>
        </w:rPr>
        <w:t>and</w:t>
      </w:r>
    </w:p>
    <w:p w14:paraId="6DBB5B66" w14:textId="77777777" w:rsidR="00FD54C9" w:rsidRPr="00433944" w:rsidRDefault="00FD54C9" w:rsidP="00FD54C9">
      <w:pPr>
        <w:pStyle w:val="TOC4"/>
        <w:numPr>
          <w:ilvl w:val="0"/>
          <w:numId w:val="1"/>
        </w:numPr>
        <w:tabs>
          <w:tab w:val="left" w:pos="142"/>
          <w:tab w:val="left" w:pos="1570"/>
        </w:tabs>
        <w:spacing w:before="74" w:line="230" w:lineRule="auto"/>
        <w:ind w:right="720" w:firstLine="0"/>
        <w:rPr>
          <w:rFonts w:ascii="Verdana" w:hAnsi="Verdana"/>
        </w:rPr>
      </w:pPr>
      <w:r w:rsidRPr="00433944">
        <w:rPr>
          <w:rFonts w:ascii="Verdana" w:hAnsi="Verdana"/>
          <w:color w:val="231F20"/>
          <w:spacing w:val="-4"/>
          <w:u w:val="single" w:color="231F20"/>
        </w:rPr>
        <w:t>Total</w:t>
      </w:r>
      <w:r w:rsidRPr="00433944">
        <w:rPr>
          <w:rFonts w:ascii="Verdana" w:hAnsi="Verdana"/>
          <w:color w:val="231F20"/>
          <w:spacing w:val="-10"/>
          <w:u w:val="single" w:color="231F20"/>
        </w:rPr>
        <w:t xml:space="preserve"> </w:t>
      </w:r>
      <w:r w:rsidRPr="00433944">
        <w:rPr>
          <w:rFonts w:ascii="Verdana" w:hAnsi="Verdana"/>
          <w:color w:val="231F20"/>
          <w:u w:val="single" w:color="231F20"/>
        </w:rPr>
        <w:t>price</w:t>
      </w:r>
      <w:r w:rsidRPr="00433944">
        <w:rPr>
          <w:rFonts w:ascii="Verdana" w:hAnsi="Verdana"/>
          <w:color w:val="231F20"/>
          <w:spacing w:val="-10"/>
          <w:u w:val="single" w:color="231F20"/>
        </w:rPr>
        <w:t xml:space="preserve"> </w:t>
      </w:r>
      <w:r w:rsidRPr="00433944">
        <w:rPr>
          <w:rFonts w:ascii="Verdana" w:hAnsi="Verdana"/>
          <w:color w:val="231F20"/>
          <w:u w:val="single" w:color="231F20"/>
        </w:rPr>
        <w:t>of</w:t>
      </w:r>
      <w:r w:rsidRPr="00433944">
        <w:rPr>
          <w:rFonts w:ascii="Verdana" w:hAnsi="Verdana"/>
          <w:color w:val="231F20"/>
          <w:spacing w:val="-10"/>
          <w:u w:val="single" w:color="231F20"/>
        </w:rPr>
        <w:t xml:space="preserve"> </w:t>
      </w:r>
      <w:r w:rsidRPr="00433944">
        <w:rPr>
          <w:rFonts w:ascii="Verdana" w:hAnsi="Verdana"/>
          <w:color w:val="231F20"/>
          <w:u w:val="single" w:color="231F20"/>
        </w:rPr>
        <w:t>all</w:t>
      </w:r>
      <w:r w:rsidRPr="00433944">
        <w:rPr>
          <w:rFonts w:ascii="Verdana" w:hAnsi="Verdana"/>
          <w:color w:val="231F20"/>
          <w:spacing w:val="-10"/>
          <w:u w:val="single" w:color="231F20"/>
        </w:rPr>
        <w:t xml:space="preserve"> </w:t>
      </w:r>
      <w:r w:rsidRPr="00433944">
        <w:rPr>
          <w:rFonts w:ascii="Verdana" w:hAnsi="Verdana"/>
          <w:color w:val="231F20"/>
          <w:u w:val="single" w:color="231F20"/>
        </w:rPr>
        <w:t>lots</w:t>
      </w:r>
      <w:r w:rsidRPr="00433944">
        <w:rPr>
          <w:rFonts w:ascii="Verdana" w:hAnsi="Verdana"/>
          <w:color w:val="231F20"/>
          <w:spacing w:val="-10"/>
        </w:rPr>
        <w:t xml:space="preserve"> </w:t>
      </w:r>
      <w:r w:rsidRPr="00433944">
        <w:rPr>
          <w:rFonts w:ascii="Verdana" w:hAnsi="Verdana"/>
          <w:color w:val="231F20"/>
        </w:rPr>
        <w:t>(sum</w:t>
      </w:r>
      <w:r w:rsidRPr="00433944">
        <w:rPr>
          <w:rFonts w:ascii="Verdana" w:hAnsi="Verdana"/>
          <w:color w:val="231F20"/>
          <w:spacing w:val="-10"/>
        </w:rPr>
        <w:t xml:space="preserve"> </w:t>
      </w:r>
      <w:r w:rsidRPr="00433944">
        <w:rPr>
          <w:rFonts w:ascii="Verdana" w:hAnsi="Verdana"/>
          <w:color w:val="231F20"/>
        </w:rPr>
        <w:t>of</w:t>
      </w:r>
      <w:r w:rsidRPr="00433944">
        <w:rPr>
          <w:rFonts w:ascii="Verdana" w:hAnsi="Verdana"/>
          <w:color w:val="231F20"/>
          <w:spacing w:val="-10"/>
        </w:rPr>
        <w:t xml:space="preserve"> </w:t>
      </w:r>
      <w:r w:rsidRPr="00433944">
        <w:rPr>
          <w:rFonts w:ascii="Verdana" w:hAnsi="Verdana"/>
          <w:color w:val="231F20"/>
        </w:rPr>
        <w:t>all</w:t>
      </w:r>
      <w:r w:rsidRPr="00433944">
        <w:rPr>
          <w:rFonts w:ascii="Verdana" w:hAnsi="Verdana"/>
          <w:color w:val="231F20"/>
          <w:spacing w:val="-10"/>
        </w:rPr>
        <w:t xml:space="preserve"> </w:t>
      </w:r>
      <w:r w:rsidRPr="00433944">
        <w:rPr>
          <w:rFonts w:ascii="Verdana" w:hAnsi="Verdana"/>
          <w:color w:val="231F20"/>
        </w:rPr>
        <w:t>lots)</w:t>
      </w:r>
      <w:r w:rsidRPr="00433944">
        <w:rPr>
          <w:rFonts w:ascii="Verdana" w:hAnsi="Verdana"/>
          <w:color w:val="231F20"/>
          <w:spacing w:val="-10"/>
        </w:rPr>
        <w:t xml:space="preserve"> </w:t>
      </w:r>
      <w:r w:rsidRPr="00433944">
        <w:rPr>
          <w:rFonts w:ascii="Verdana" w:hAnsi="Verdana"/>
          <w:color w:val="231F20"/>
        </w:rPr>
        <w:t>[</w:t>
      </w:r>
      <w:r w:rsidRPr="00433944">
        <w:rPr>
          <w:rFonts w:ascii="Verdana" w:hAnsi="Verdana"/>
          <w:i/>
          <w:color w:val="231F20"/>
        </w:rPr>
        <w:t>insert</w:t>
      </w:r>
      <w:r w:rsidRPr="00433944">
        <w:rPr>
          <w:rFonts w:ascii="Verdana" w:hAnsi="Verdana"/>
          <w:i/>
          <w:color w:val="231F20"/>
          <w:spacing w:val="-10"/>
        </w:rPr>
        <w:t xml:space="preserve"> </w:t>
      </w:r>
      <w:r w:rsidRPr="00433944">
        <w:rPr>
          <w:rFonts w:ascii="Verdana" w:hAnsi="Verdana"/>
          <w:i/>
          <w:color w:val="231F20"/>
        </w:rPr>
        <w:t>the</w:t>
      </w:r>
      <w:r w:rsidRPr="00433944">
        <w:rPr>
          <w:rFonts w:ascii="Verdana" w:hAnsi="Verdana"/>
          <w:i/>
          <w:color w:val="231F20"/>
          <w:spacing w:val="-10"/>
        </w:rPr>
        <w:t xml:space="preserve"> </w:t>
      </w:r>
      <w:r w:rsidRPr="00433944">
        <w:rPr>
          <w:rFonts w:ascii="Verdana" w:hAnsi="Verdana"/>
          <w:i/>
          <w:color w:val="231F20"/>
        </w:rPr>
        <w:t>total</w:t>
      </w:r>
      <w:r w:rsidRPr="00433944">
        <w:rPr>
          <w:rFonts w:ascii="Verdana" w:hAnsi="Verdana"/>
          <w:i/>
          <w:color w:val="231F20"/>
          <w:spacing w:val="-10"/>
        </w:rPr>
        <w:t xml:space="preserve"> </w:t>
      </w:r>
      <w:r w:rsidRPr="00433944">
        <w:rPr>
          <w:rFonts w:ascii="Verdana" w:hAnsi="Verdana"/>
          <w:i/>
          <w:color w:val="231F20"/>
        </w:rPr>
        <w:t>price</w:t>
      </w:r>
      <w:r w:rsidRPr="00433944">
        <w:rPr>
          <w:rFonts w:ascii="Verdana" w:hAnsi="Verdana"/>
          <w:i/>
          <w:color w:val="231F20"/>
          <w:spacing w:val="-10"/>
        </w:rPr>
        <w:t xml:space="preserve"> </w:t>
      </w:r>
      <w:r w:rsidRPr="00433944">
        <w:rPr>
          <w:rFonts w:ascii="Verdana" w:hAnsi="Verdana"/>
          <w:i/>
          <w:color w:val="231F20"/>
        </w:rPr>
        <w:t>of</w:t>
      </w:r>
      <w:r w:rsidRPr="00433944">
        <w:rPr>
          <w:rFonts w:ascii="Verdana" w:hAnsi="Verdana"/>
          <w:i/>
          <w:color w:val="231F20"/>
          <w:spacing w:val="-10"/>
        </w:rPr>
        <w:t xml:space="preserve"> </w:t>
      </w:r>
      <w:r w:rsidRPr="00433944">
        <w:rPr>
          <w:rFonts w:ascii="Verdana" w:hAnsi="Verdana"/>
          <w:i/>
          <w:color w:val="231F20"/>
        </w:rPr>
        <w:t>all</w:t>
      </w:r>
      <w:r w:rsidRPr="00433944">
        <w:rPr>
          <w:rFonts w:ascii="Verdana" w:hAnsi="Verdana"/>
          <w:i/>
          <w:color w:val="231F20"/>
          <w:spacing w:val="-10"/>
        </w:rPr>
        <w:t xml:space="preserve"> </w:t>
      </w:r>
      <w:r w:rsidRPr="00433944">
        <w:rPr>
          <w:rFonts w:ascii="Verdana" w:hAnsi="Verdana"/>
          <w:i/>
          <w:color w:val="231F20"/>
        </w:rPr>
        <w:t>lots</w:t>
      </w:r>
      <w:r w:rsidRPr="00433944">
        <w:rPr>
          <w:rFonts w:ascii="Verdana" w:hAnsi="Verdana"/>
          <w:i/>
          <w:color w:val="231F20"/>
          <w:spacing w:val="-10"/>
        </w:rPr>
        <w:t xml:space="preserve"> </w:t>
      </w:r>
      <w:r w:rsidRPr="00433944">
        <w:rPr>
          <w:rFonts w:ascii="Verdana" w:hAnsi="Verdana"/>
          <w:i/>
          <w:color w:val="231F20"/>
        </w:rPr>
        <w:t>in</w:t>
      </w:r>
      <w:r w:rsidRPr="00433944">
        <w:rPr>
          <w:rFonts w:ascii="Verdana" w:hAnsi="Verdana"/>
          <w:i/>
          <w:color w:val="231F20"/>
          <w:spacing w:val="-10"/>
        </w:rPr>
        <w:t xml:space="preserve"> </w:t>
      </w:r>
      <w:r w:rsidRPr="00433944">
        <w:rPr>
          <w:rFonts w:ascii="Verdana" w:hAnsi="Verdana"/>
          <w:i/>
          <w:color w:val="231F20"/>
        </w:rPr>
        <w:t>words</w:t>
      </w:r>
      <w:r w:rsidRPr="00433944">
        <w:rPr>
          <w:rFonts w:ascii="Verdana" w:hAnsi="Verdana"/>
          <w:i/>
          <w:color w:val="231F20"/>
          <w:spacing w:val="-10"/>
        </w:rPr>
        <w:t xml:space="preserve"> </w:t>
      </w:r>
      <w:r w:rsidRPr="00433944">
        <w:rPr>
          <w:rFonts w:ascii="Verdana" w:hAnsi="Verdana"/>
          <w:i/>
          <w:color w:val="231F20"/>
        </w:rPr>
        <w:t>and</w:t>
      </w:r>
      <w:r w:rsidRPr="00433944">
        <w:rPr>
          <w:rFonts w:ascii="Verdana" w:hAnsi="Verdana"/>
          <w:i/>
          <w:color w:val="231F20"/>
          <w:spacing w:val="-10"/>
        </w:rPr>
        <w:t xml:space="preserve"> </w:t>
      </w:r>
      <w:r w:rsidRPr="00433944">
        <w:rPr>
          <w:rFonts w:ascii="Verdana" w:hAnsi="Verdana"/>
          <w:i/>
          <w:color w:val="231F20"/>
        </w:rPr>
        <w:t>ﬁgures,</w:t>
      </w:r>
      <w:r w:rsidRPr="00433944">
        <w:rPr>
          <w:rFonts w:ascii="Verdana" w:hAnsi="Verdana"/>
          <w:i/>
          <w:color w:val="231F20"/>
          <w:spacing w:val="-10"/>
        </w:rPr>
        <w:t xml:space="preserve"> </w:t>
      </w:r>
      <w:r w:rsidRPr="00433944">
        <w:rPr>
          <w:rFonts w:ascii="Verdana" w:hAnsi="Verdana"/>
          <w:i/>
          <w:color w:val="231F20"/>
        </w:rPr>
        <w:t>indicating the</w:t>
      </w:r>
      <w:r w:rsidRPr="00433944">
        <w:rPr>
          <w:rFonts w:ascii="Verdana" w:hAnsi="Verdana"/>
          <w:i/>
          <w:color w:val="231F20"/>
          <w:spacing w:val="-24"/>
        </w:rPr>
        <w:t xml:space="preserve"> </w:t>
      </w:r>
      <w:r w:rsidRPr="00433944">
        <w:rPr>
          <w:rFonts w:ascii="Verdana" w:hAnsi="Verdana"/>
          <w:i/>
          <w:color w:val="231F20"/>
        </w:rPr>
        <w:t>various</w:t>
      </w:r>
      <w:r w:rsidRPr="00433944">
        <w:rPr>
          <w:rFonts w:ascii="Verdana" w:hAnsi="Verdana"/>
          <w:i/>
          <w:color w:val="231F20"/>
          <w:spacing w:val="-23"/>
        </w:rPr>
        <w:t xml:space="preserve"> </w:t>
      </w:r>
      <w:r w:rsidRPr="00433944">
        <w:rPr>
          <w:rFonts w:ascii="Verdana" w:hAnsi="Verdana"/>
          <w:i/>
          <w:color w:val="231F20"/>
        </w:rPr>
        <w:t>amounts</w:t>
      </w:r>
      <w:r w:rsidRPr="00433944">
        <w:rPr>
          <w:rFonts w:ascii="Verdana" w:hAnsi="Verdana"/>
          <w:i/>
          <w:color w:val="231F20"/>
          <w:spacing w:val="-23"/>
        </w:rPr>
        <w:t xml:space="preserve"> </w:t>
      </w:r>
      <w:r w:rsidRPr="00433944">
        <w:rPr>
          <w:rFonts w:ascii="Verdana" w:hAnsi="Verdana"/>
          <w:i/>
          <w:color w:val="231F20"/>
        </w:rPr>
        <w:t>and</w:t>
      </w:r>
      <w:r w:rsidRPr="00433944">
        <w:rPr>
          <w:rFonts w:ascii="Verdana" w:hAnsi="Verdana"/>
          <w:i/>
          <w:color w:val="231F20"/>
          <w:spacing w:val="-23"/>
        </w:rPr>
        <w:t xml:space="preserve"> </w:t>
      </w:r>
      <w:r w:rsidRPr="00433944">
        <w:rPr>
          <w:rFonts w:ascii="Verdana" w:hAnsi="Verdana"/>
          <w:i/>
          <w:color w:val="231F20"/>
        </w:rPr>
        <w:t>the</w:t>
      </w:r>
      <w:r w:rsidRPr="00433944">
        <w:rPr>
          <w:rFonts w:ascii="Verdana" w:hAnsi="Verdana"/>
          <w:i/>
          <w:color w:val="231F20"/>
          <w:spacing w:val="-24"/>
        </w:rPr>
        <w:t xml:space="preserve"> </w:t>
      </w:r>
      <w:r w:rsidRPr="00433944">
        <w:rPr>
          <w:rFonts w:ascii="Verdana" w:hAnsi="Verdana"/>
          <w:i/>
          <w:color w:val="231F20"/>
        </w:rPr>
        <w:t>respective</w:t>
      </w:r>
      <w:r w:rsidRPr="00433944">
        <w:rPr>
          <w:rFonts w:ascii="Verdana" w:hAnsi="Verdana"/>
          <w:i/>
          <w:color w:val="231F20"/>
          <w:spacing w:val="-24"/>
        </w:rPr>
        <w:t xml:space="preserve"> </w:t>
      </w:r>
      <w:r w:rsidRPr="00433944">
        <w:rPr>
          <w:rFonts w:ascii="Verdana" w:hAnsi="Verdana"/>
          <w:i/>
          <w:color w:val="231F20"/>
        </w:rPr>
        <w:t>currencies</w:t>
      </w:r>
      <w:r w:rsidRPr="00433944">
        <w:rPr>
          <w:rFonts w:ascii="Verdana" w:hAnsi="Verdana"/>
          <w:color w:val="231F20"/>
        </w:rPr>
        <w:t>];</w:t>
      </w:r>
    </w:p>
    <w:p w14:paraId="47AE58B5" w14:textId="77777777" w:rsidR="00FD54C9" w:rsidRPr="00433944" w:rsidRDefault="00FD54C9">
      <w:pPr>
        <w:pStyle w:val="TOC4"/>
        <w:numPr>
          <w:ilvl w:val="0"/>
          <w:numId w:val="19"/>
        </w:numPr>
        <w:tabs>
          <w:tab w:val="left" w:pos="142"/>
          <w:tab w:val="left" w:pos="1244"/>
          <w:tab w:val="left" w:pos="1245"/>
        </w:tabs>
        <w:spacing w:before="237"/>
        <w:ind w:right="720" w:firstLine="0"/>
        <w:rPr>
          <w:rFonts w:ascii="Verdana" w:hAnsi="Verdana"/>
        </w:rPr>
      </w:pPr>
      <w:r w:rsidRPr="00433944">
        <w:rPr>
          <w:rFonts w:ascii="Verdana" w:hAnsi="Verdana"/>
          <w:i/>
          <w:color w:val="231F20"/>
          <w:u w:val="single" w:color="231F20"/>
        </w:rPr>
        <w:t>Discounts:</w:t>
      </w:r>
      <w:r w:rsidRPr="00433944">
        <w:rPr>
          <w:rFonts w:ascii="Verdana" w:hAnsi="Verdana"/>
          <w:i/>
          <w:color w:val="231F20"/>
          <w:spacing w:val="-27"/>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discounts</w:t>
      </w:r>
      <w:r w:rsidRPr="00433944">
        <w:rPr>
          <w:rFonts w:ascii="Verdana" w:hAnsi="Verdana"/>
          <w:color w:val="231F20"/>
          <w:spacing w:val="-24"/>
        </w:rPr>
        <w:t xml:space="preserve"> </w:t>
      </w:r>
      <w:r w:rsidRPr="00433944">
        <w:rPr>
          <w:rFonts w:ascii="Verdana" w:hAnsi="Verdana"/>
          <w:color w:val="231F20"/>
        </w:rPr>
        <w:t>offered</w:t>
      </w:r>
      <w:r w:rsidRPr="00433944">
        <w:rPr>
          <w:rFonts w:ascii="Verdana" w:hAnsi="Verdana"/>
          <w:color w:val="231F20"/>
          <w:spacing w:val="-24"/>
        </w:rPr>
        <w:t xml:space="preserve"> </w:t>
      </w:r>
      <w:r w:rsidRPr="00433944">
        <w:rPr>
          <w:rFonts w:ascii="Verdana" w:hAnsi="Verdana"/>
          <w:color w:val="231F20"/>
        </w:rPr>
        <w:t>and</w:t>
      </w:r>
      <w:r w:rsidRPr="00433944">
        <w:rPr>
          <w:rFonts w:ascii="Verdana" w:hAnsi="Verdana"/>
          <w:color w:val="231F20"/>
          <w:spacing w:val="-24"/>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methodology</w:t>
      </w:r>
      <w:r w:rsidRPr="00433944">
        <w:rPr>
          <w:rFonts w:ascii="Verdana" w:hAnsi="Verdana"/>
          <w:color w:val="231F20"/>
          <w:spacing w:val="-24"/>
        </w:rPr>
        <w:t xml:space="preserve"> </w:t>
      </w:r>
      <w:r w:rsidRPr="00433944">
        <w:rPr>
          <w:rFonts w:ascii="Verdana" w:hAnsi="Verdana"/>
          <w:color w:val="231F20"/>
        </w:rPr>
        <w:t>for</w:t>
      </w:r>
      <w:r w:rsidRPr="00433944">
        <w:rPr>
          <w:rFonts w:ascii="Verdana" w:hAnsi="Verdana"/>
          <w:color w:val="231F20"/>
          <w:spacing w:val="-23"/>
        </w:rPr>
        <w:t xml:space="preserve"> </w:t>
      </w:r>
      <w:r w:rsidRPr="00433944">
        <w:rPr>
          <w:rFonts w:ascii="Verdana" w:hAnsi="Verdana"/>
          <w:color w:val="231F20"/>
        </w:rPr>
        <w:t>their</w:t>
      </w:r>
      <w:r w:rsidRPr="00433944">
        <w:rPr>
          <w:rFonts w:ascii="Verdana" w:hAnsi="Verdana"/>
          <w:color w:val="231F20"/>
          <w:spacing w:val="-24"/>
        </w:rPr>
        <w:t xml:space="preserve"> </w:t>
      </w:r>
      <w:r w:rsidRPr="00433944">
        <w:rPr>
          <w:rFonts w:ascii="Verdana" w:hAnsi="Verdana"/>
          <w:color w:val="231F20"/>
        </w:rPr>
        <w:t>application</w:t>
      </w:r>
      <w:r w:rsidRPr="00433944">
        <w:rPr>
          <w:rFonts w:ascii="Verdana" w:hAnsi="Verdana"/>
          <w:color w:val="231F20"/>
          <w:spacing w:val="-24"/>
        </w:rPr>
        <w:t xml:space="preserve"> </w:t>
      </w:r>
      <w:r w:rsidRPr="00433944">
        <w:rPr>
          <w:rFonts w:ascii="Verdana" w:hAnsi="Verdana"/>
          <w:color w:val="231F20"/>
        </w:rPr>
        <w:t>are:</w:t>
      </w:r>
    </w:p>
    <w:p w14:paraId="068DECF4" w14:textId="77777777" w:rsidR="00FD54C9" w:rsidRPr="00433944" w:rsidRDefault="00FD54C9">
      <w:pPr>
        <w:pStyle w:val="TOC4"/>
        <w:numPr>
          <w:ilvl w:val="0"/>
          <w:numId w:val="19"/>
        </w:numPr>
        <w:tabs>
          <w:tab w:val="left" w:pos="142"/>
          <w:tab w:val="left" w:pos="1245"/>
        </w:tabs>
        <w:spacing w:before="113"/>
        <w:ind w:left="1244" w:right="720" w:firstLine="0"/>
        <w:rPr>
          <w:rFonts w:ascii="Verdana" w:hAnsi="Verdana"/>
        </w:rPr>
      </w:pP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discounts</w:t>
      </w:r>
      <w:r w:rsidRPr="00433944">
        <w:rPr>
          <w:rFonts w:ascii="Verdana" w:hAnsi="Verdana"/>
          <w:color w:val="231F20"/>
          <w:spacing w:val="-24"/>
        </w:rPr>
        <w:t xml:space="preserve"> </w:t>
      </w:r>
      <w:r w:rsidRPr="00433944">
        <w:rPr>
          <w:rFonts w:ascii="Verdana" w:hAnsi="Verdana"/>
          <w:color w:val="231F20"/>
        </w:rPr>
        <w:t>offered</w:t>
      </w:r>
      <w:r w:rsidRPr="00433944">
        <w:rPr>
          <w:rFonts w:ascii="Verdana" w:hAnsi="Verdana"/>
          <w:color w:val="231F20"/>
          <w:spacing w:val="-24"/>
        </w:rPr>
        <w:t xml:space="preserve"> </w:t>
      </w:r>
      <w:r w:rsidRPr="00433944">
        <w:rPr>
          <w:rFonts w:ascii="Verdana" w:hAnsi="Verdana"/>
          <w:color w:val="231F20"/>
        </w:rPr>
        <w:t>are:</w:t>
      </w:r>
      <w:r w:rsidRPr="00433944">
        <w:rPr>
          <w:rFonts w:ascii="Verdana" w:hAnsi="Verdana"/>
          <w:color w:val="231F20"/>
          <w:spacing w:val="-24"/>
        </w:rPr>
        <w:t xml:space="preserve"> </w:t>
      </w:r>
      <w:r w:rsidRPr="00433944">
        <w:rPr>
          <w:rFonts w:ascii="Verdana" w:hAnsi="Verdana"/>
          <w:color w:val="231F20"/>
        </w:rPr>
        <w:t>[</w:t>
      </w:r>
      <w:r w:rsidRPr="00433944">
        <w:rPr>
          <w:rFonts w:ascii="Verdana" w:hAnsi="Verdana"/>
          <w:i/>
          <w:color w:val="231F20"/>
        </w:rPr>
        <w:t>Specify</w:t>
      </w:r>
      <w:r w:rsidRPr="00433944">
        <w:rPr>
          <w:rFonts w:ascii="Verdana" w:hAnsi="Verdana"/>
          <w:i/>
          <w:color w:val="231F20"/>
          <w:spacing w:val="-24"/>
        </w:rPr>
        <w:t xml:space="preserve"> </w:t>
      </w:r>
      <w:r w:rsidRPr="00433944">
        <w:rPr>
          <w:rFonts w:ascii="Verdana" w:hAnsi="Verdana"/>
          <w:i/>
          <w:color w:val="231F20"/>
        </w:rPr>
        <w:t>in</w:t>
      </w:r>
      <w:r w:rsidRPr="00433944">
        <w:rPr>
          <w:rFonts w:ascii="Verdana" w:hAnsi="Verdana"/>
          <w:i/>
          <w:color w:val="231F20"/>
          <w:spacing w:val="-24"/>
        </w:rPr>
        <w:t xml:space="preserve"> </w:t>
      </w:r>
      <w:r w:rsidRPr="00433944">
        <w:rPr>
          <w:rFonts w:ascii="Verdana" w:hAnsi="Verdana"/>
          <w:i/>
          <w:color w:val="231F20"/>
        </w:rPr>
        <w:t>detail</w:t>
      </w:r>
      <w:r w:rsidRPr="00433944">
        <w:rPr>
          <w:rFonts w:ascii="Verdana" w:hAnsi="Verdana"/>
          <w:i/>
          <w:color w:val="231F20"/>
          <w:spacing w:val="-24"/>
        </w:rPr>
        <w:t xml:space="preserve"> </w:t>
      </w:r>
      <w:r w:rsidRPr="00433944">
        <w:rPr>
          <w:rFonts w:ascii="Verdana" w:hAnsi="Verdana"/>
          <w:i/>
          <w:color w:val="231F20"/>
        </w:rPr>
        <w:t>each</w:t>
      </w:r>
      <w:r w:rsidRPr="00433944">
        <w:rPr>
          <w:rFonts w:ascii="Verdana" w:hAnsi="Verdana"/>
          <w:i/>
          <w:color w:val="231F20"/>
          <w:spacing w:val="-24"/>
        </w:rPr>
        <w:t xml:space="preserve"> </w:t>
      </w:r>
      <w:r w:rsidRPr="00433944">
        <w:rPr>
          <w:rFonts w:ascii="Verdana" w:hAnsi="Verdana"/>
          <w:i/>
          <w:color w:val="231F20"/>
        </w:rPr>
        <w:t>discount</w:t>
      </w:r>
      <w:r w:rsidRPr="00433944">
        <w:rPr>
          <w:rFonts w:ascii="Verdana" w:hAnsi="Verdana"/>
          <w:i/>
          <w:color w:val="231F20"/>
          <w:spacing w:val="-24"/>
        </w:rPr>
        <w:t xml:space="preserve"> </w:t>
      </w:r>
      <w:r w:rsidRPr="00433944">
        <w:rPr>
          <w:rFonts w:ascii="Verdana" w:hAnsi="Verdana"/>
          <w:i/>
          <w:color w:val="231F20"/>
        </w:rPr>
        <w:t>offered.</w:t>
      </w:r>
      <w:r w:rsidRPr="00433944">
        <w:rPr>
          <w:rFonts w:ascii="Verdana" w:hAnsi="Verdana"/>
          <w:color w:val="231F20"/>
        </w:rPr>
        <w:t>]</w:t>
      </w:r>
    </w:p>
    <w:p w14:paraId="0DC7EDEA" w14:textId="77777777" w:rsidR="00FD54C9" w:rsidRPr="00433944" w:rsidRDefault="00FD54C9">
      <w:pPr>
        <w:pStyle w:val="TOC4"/>
        <w:numPr>
          <w:ilvl w:val="0"/>
          <w:numId w:val="19"/>
        </w:numPr>
        <w:tabs>
          <w:tab w:val="left" w:pos="142"/>
          <w:tab w:val="left" w:pos="1245"/>
        </w:tabs>
        <w:spacing w:before="121" w:line="230" w:lineRule="auto"/>
        <w:ind w:right="720" w:firstLine="0"/>
        <w:jc w:val="both"/>
        <w:rPr>
          <w:rFonts w:ascii="Verdana" w:hAnsi="Verdana"/>
        </w:rPr>
      </w:pPr>
      <w:r w:rsidRPr="00433944">
        <w:rPr>
          <w:rFonts w:ascii="Verdana" w:hAnsi="Verdana"/>
          <w:color w:val="231F20"/>
        </w:rPr>
        <w:t>The</w:t>
      </w:r>
      <w:r w:rsidRPr="00433944">
        <w:rPr>
          <w:rFonts w:ascii="Verdana" w:hAnsi="Verdana"/>
          <w:color w:val="231F20"/>
          <w:spacing w:val="-15"/>
        </w:rPr>
        <w:t xml:space="preserve"> </w:t>
      </w:r>
      <w:r w:rsidRPr="00433944">
        <w:rPr>
          <w:rFonts w:ascii="Verdana" w:hAnsi="Verdana"/>
          <w:color w:val="231F20"/>
        </w:rPr>
        <w:t>exact</w:t>
      </w:r>
      <w:r w:rsidRPr="00433944">
        <w:rPr>
          <w:rFonts w:ascii="Verdana" w:hAnsi="Verdana"/>
          <w:color w:val="231F20"/>
          <w:spacing w:val="-16"/>
        </w:rPr>
        <w:t xml:space="preserve"> </w:t>
      </w:r>
      <w:r w:rsidRPr="00433944">
        <w:rPr>
          <w:rFonts w:ascii="Verdana" w:hAnsi="Verdana"/>
          <w:color w:val="231F20"/>
        </w:rPr>
        <w:t>method</w:t>
      </w:r>
      <w:r w:rsidRPr="00433944">
        <w:rPr>
          <w:rFonts w:ascii="Verdana" w:hAnsi="Verdana"/>
          <w:color w:val="231F20"/>
          <w:spacing w:val="-15"/>
        </w:rPr>
        <w:t xml:space="preserve"> </w:t>
      </w:r>
      <w:r w:rsidRPr="00433944">
        <w:rPr>
          <w:rFonts w:ascii="Verdana" w:hAnsi="Verdana"/>
          <w:color w:val="231F20"/>
        </w:rPr>
        <w:t>of</w:t>
      </w:r>
      <w:r w:rsidRPr="00433944">
        <w:rPr>
          <w:rFonts w:ascii="Verdana" w:hAnsi="Verdana"/>
          <w:color w:val="231F20"/>
          <w:spacing w:val="-15"/>
        </w:rPr>
        <w:t xml:space="preserve"> </w:t>
      </w:r>
      <w:r w:rsidRPr="00433944">
        <w:rPr>
          <w:rFonts w:ascii="Verdana" w:hAnsi="Verdana"/>
          <w:color w:val="231F20"/>
        </w:rPr>
        <w:t>calculations</w:t>
      </w:r>
      <w:r w:rsidRPr="00433944">
        <w:rPr>
          <w:rFonts w:ascii="Verdana" w:hAnsi="Verdana"/>
          <w:color w:val="231F20"/>
          <w:spacing w:val="-16"/>
        </w:rPr>
        <w:t xml:space="preserve"> </w:t>
      </w:r>
      <w:r w:rsidRPr="00433944">
        <w:rPr>
          <w:rFonts w:ascii="Verdana" w:hAnsi="Verdana"/>
          <w:color w:val="231F20"/>
        </w:rPr>
        <w:t>to</w:t>
      </w:r>
      <w:r w:rsidRPr="00433944">
        <w:rPr>
          <w:rFonts w:ascii="Verdana" w:hAnsi="Verdana"/>
          <w:color w:val="231F20"/>
          <w:spacing w:val="-15"/>
        </w:rPr>
        <w:t xml:space="preserve"> </w:t>
      </w:r>
      <w:r w:rsidRPr="00433944">
        <w:rPr>
          <w:rFonts w:ascii="Verdana" w:hAnsi="Verdana"/>
          <w:color w:val="231F20"/>
        </w:rPr>
        <w:t>determine</w:t>
      </w:r>
      <w:r w:rsidRPr="00433944">
        <w:rPr>
          <w:rFonts w:ascii="Verdana" w:hAnsi="Verdana"/>
          <w:color w:val="231F20"/>
          <w:spacing w:val="-16"/>
        </w:rPr>
        <w:t xml:space="preserve"> </w:t>
      </w:r>
      <w:r w:rsidRPr="00433944">
        <w:rPr>
          <w:rFonts w:ascii="Verdana" w:hAnsi="Verdana"/>
          <w:color w:val="231F20"/>
        </w:rPr>
        <w:t>the</w:t>
      </w:r>
      <w:r w:rsidRPr="00433944">
        <w:rPr>
          <w:rFonts w:ascii="Verdana" w:hAnsi="Verdana"/>
          <w:color w:val="231F20"/>
          <w:spacing w:val="-15"/>
        </w:rPr>
        <w:t xml:space="preserve"> </w:t>
      </w:r>
      <w:r w:rsidRPr="00433944">
        <w:rPr>
          <w:rFonts w:ascii="Verdana" w:hAnsi="Verdana"/>
          <w:color w:val="231F20"/>
        </w:rPr>
        <w:t>net</w:t>
      </w:r>
      <w:r w:rsidRPr="00433944">
        <w:rPr>
          <w:rFonts w:ascii="Verdana" w:hAnsi="Verdana"/>
          <w:color w:val="231F20"/>
          <w:spacing w:val="-15"/>
        </w:rPr>
        <w:t xml:space="preserve"> </w:t>
      </w:r>
      <w:r w:rsidRPr="00433944">
        <w:rPr>
          <w:rFonts w:ascii="Verdana" w:hAnsi="Verdana"/>
          <w:color w:val="231F20"/>
        </w:rPr>
        <w:t>price</w:t>
      </w:r>
      <w:r w:rsidRPr="00433944">
        <w:rPr>
          <w:rFonts w:ascii="Verdana" w:hAnsi="Verdana"/>
          <w:color w:val="231F20"/>
          <w:spacing w:val="-15"/>
        </w:rPr>
        <w:t xml:space="preserve"> </w:t>
      </w:r>
      <w:r w:rsidRPr="00433944">
        <w:rPr>
          <w:rFonts w:ascii="Verdana" w:hAnsi="Verdana"/>
          <w:color w:val="231F20"/>
        </w:rPr>
        <w:t>after</w:t>
      </w:r>
      <w:r w:rsidRPr="00433944">
        <w:rPr>
          <w:rFonts w:ascii="Verdana" w:hAnsi="Verdana"/>
          <w:color w:val="231F20"/>
          <w:spacing w:val="-15"/>
        </w:rPr>
        <w:t xml:space="preserve"> </w:t>
      </w:r>
      <w:r w:rsidRPr="00433944">
        <w:rPr>
          <w:rFonts w:ascii="Verdana" w:hAnsi="Verdana"/>
          <w:color w:val="231F20"/>
        </w:rPr>
        <w:t>application</w:t>
      </w:r>
      <w:r w:rsidRPr="00433944">
        <w:rPr>
          <w:rFonts w:ascii="Verdana" w:hAnsi="Verdana"/>
          <w:color w:val="231F20"/>
          <w:spacing w:val="-16"/>
        </w:rPr>
        <w:t xml:space="preserve"> </w:t>
      </w:r>
      <w:r w:rsidRPr="00433944">
        <w:rPr>
          <w:rFonts w:ascii="Verdana" w:hAnsi="Verdana"/>
          <w:color w:val="231F20"/>
        </w:rPr>
        <w:t>of</w:t>
      </w:r>
      <w:r w:rsidRPr="00433944">
        <w:rPr>
          <w:rFonts w:ascii="Verdana" w:hAnsi="Verdana"/>
          <w:color w:val="231F20"/>
          <w:spacing w:val="-15"/>
        </w:rPr>
        <w:t xml:space="preserve"> </w:t>
      </w:r>
      <w:r w:rsidRPr="00433944">
        <w:rPr>
          <w:rFonts w:ascii="Verdana" w:hAnsi="Verdana"/>
          <w:color w:val="231F20"/>
        </w:rPr>
        <w:t>discounts</w:t>
      </w:r>
      <w:r w:rsidRPr="00433944">
        <w:rPr>
          <w:rFonts w:ascii="Verdana" w:hAnsi="Verdana"/>
          <w:color w:val="231F20"/>
          <w:spacing w:val="-15"/>
        </w:rPr>
        <w:t xml:space="preserve"> </w:t>
      </w:r>
      <w:r w:rsidRPr="00433944">
        <w:rPr>
          <w:rFonts w:ascii="Verdana" w:hAnsi="Verdana"/>
          <w:color w:val="231F20"/>
        </w:rPr>
        <w:t>is</w:t>
      </w:r>
      <w:r w:rsidRPr="00433944">
        <w:rPr>
          <w:rFonts w:ascii="Verdana" w:hAnsi="Verdana"/>
          <w:color w:val="231F20"/>
          <w:spacing w:val="-15"/>
        </w:rPr>
        <w:t xml:space="preserve"> </w:t>
      </w:r>
      <w:r w:rsidRPr="00433944">
        <w:rPr>
          <w:rFonts w:ascii="Verdana" w:hAnsi="Verdana"/>
          <w:color w:val="231F20"/>
        </w:rPr>
        <w:t>shown</w:t>
      </w:r>
      <w:r w:rsidRPr="00433944">
        <w:rPr>
          <w:rFonts w:ascii="Verdana" w:hAnsi="Verdana"/>
          <w:color w:val="231F20"/>
          <w:spacing w:val="-15"/>
        </w:rPr>
        <w:t xml:space="preserve"> </w:t>
      </w:r>
      <w:r w:rsidRPr="00433944">
        <w:rPr>
          <w:rFonts w:ascii="Verdana" w:hAnsi="Verdana"/>
          <w:color w:val="231F20"/>
        </w:rPr>
        <w:t>below: [</w:t>
      </w:r>
      <w:r w:rsidRPr="00433944">
        <w:rPr>
          <w:rFonts w:ascii="Verdana" w:hAnsi="Verdana"/>
          <w:i/>
          <w:color w:val="231F20"/>
        </w:rPr>
        <w:t>Specify</w:t>
      </w:r>
      <w:r w:rsidRPr="00433944">
        <w:rPr>
          <w:rFonts w:ascii="Verdana" w:hAnsi="Verdana"/>
          <w:i/>
          <w:color w:val="231F20"/>
          <w:spacing w:val="-23"/>
        </w:rPr>
        <w:t xml:space="preserve"> </w:t>
      </w:r>
      <w:r w:rsidRPr="00433944">
        <w:rPr>
          <w:rFonts w:ascii="Verdana" w:hAnsi="Verdana"/>
          <w:i/>
          <w:color w:val="231F20"/>
        </w:rPr>
        <w:t>in</w:t>
      </w:r>
      <w:r w:rsidRPr="00433944">
        <w:rPr>
          <w:rFonts w:ascii="Verdana" w:hAnsi="Verdana"/>
          <w:i/>
          <w:color w:val="231F20"/>
          <w:spacing w:val="-23"/>
        </w:rPr>
        <w:t xml:space="preserve"> </w:t>
      </w:r>
      <w:r w:rsidRPr="00433944">
        <w:rPr>
          <w:rFonts w:ascii="Verdana" w:hAnsi="Verdana"/>
          <w:i/>
          <w:color w:val="231F20"/>
        </w:rPr>
        <w:t>detail</w:t>
      </w:r>
      <w:r w:rsidRPr="00433944">
        <w:rPr>
          <w:rFonts w:ascii="Verdana" w:hAnsi="Verdana"/>
          <w:i/>
          <w:color w:val="231F20"/>
          <w:spacing w:val="-23"/>
        </w:rPr>
        <w:t xml:space="preserve"> </w:t>
      </w:r>
      <w:r w:rsidRPr="00433944">
        <w:rPr>
          <w:rFonts w:ascii="Verdana" w:hAnsi="Verdana"/>
          <w:i/>
          <w:color w:val="231F20"/>
        </w:rPr>
        <w:t>the</w:t>
      </w:r>
      <w:r w:rsidRPr="00433944">
        <w:rPr>
          <w:rFonts w:ascii="Verdana" w:hAnsi="Verdana"/>
          <w:i/>
          <w:color w:val="231F20"/>
          <w:spacing w:val="-23"/>
        </w:rPr>
        <w:t xml:space="preserve"> </w:t>
      </w:r>
      <w:r w:rsidRPr="00433944">
        <w:rPr>
          <w:rFonts w:ascii="Verdana" w:hAnsi="Verdana"/>
          <w:i/>
          <w:color w:val="231F20"/>
        </w:rPr>
        <w:t>method</w:t>
      </w:r>
      <w:r w:rsidRPr="00433944">
        <w:rPr>
          <w:rFonts w:ascii="Verdana" w:hAnsi="Verdana"/>
          <w:i/>
          <w:color w:val="231F20"/>
          <w:spacing w:val="-23"/>
        </w:rPr>
        <w:t xml:space="preserve"> </w:t>
      </w:r>
      <w:r w:rsidRPr="00433944">
        <w:rPr>
          <w:rFonts w:ascii="Verdana" w:hAnsi="Verdana"/>
          <w:i/>
          <w:color w:val="231F20"/>
        </w:rPr>
        <w:t>that</w:t>
      </w:r>
      <w:r w:rsidRPr="00433944">
        <w:rPr>
          <w:rFonts w:ascii="Verdana" w:hAnsi="Verdana"/>
          <w:i/>
          <w:color w:val="231F20"/>
          <w:spacing w:val="-23"/>
        </w:rPr>
        <w:t xml:space="preserve"> </w:t>
      </w:r>
      <w:r w:rsidRPr="00433944">
        <w:rPr>
          <w:rFonts w:ascii="Verdana" w:hAnsi="Verdana"/>
          <w:i/>
          <w:color w:val="231F20"/>
        </w:rPr>
        <w:t>shall</w:t>
      </w:r>
      <w:r w:rsidRPr="00433944">
        <w:rPr>
          <w:rFonts w:ascii="Verdana" w:hAnsi="Verdana"/>
          <w:i/>
          <w:color w:val="231F20"/>
          <w:spacing w:val="-23"/>
        </w:rPr>
        <w:t xml:space="preserve"> </w:t>
      </w:r>
      <w:r w:rsidRPr="00433944">
        <w:rPr>
          <w:rFonts w:ascii="Verdana" w:hAnsi="Verdana"/>
          <w:i/>
          <w:color w:val="231F20"/>
        </w:rPr>
        <w:t>be</w:t>
      </w:r>
      <w:r w:rsidRPr="00433944">
        <w:rPr>
          <w:rFonts w:ascii="Verdana" w:hAnsi="Verdana"/>
          <w:i/>
          <w:color w:val="231F20"/>
          <w:spacing w:val="-23"/>
        </w:rPr>
        <w:t xml:space="preserve"> </w:t>
      </w:r>
      <w:r w:rsidRPr="00433944">
        <w:rPr>
          <w:rFonts w:ascii="Verdana" w:hAnsi="Verdana"/>
          <w:i/>
          <w:color w:val="231F20"/>
        </w:rPr>
        <w:t>used</w:t>
      </w:r>
      <w:r w:rsidRPr="00433944">
        <w:rPr>
          <w:rFonts w:ascii="Verdana" w:hAnsi="Verdana"/>
          <w:i/>
          <w:color w:val="231F20"/>
          <w:spacing w:val="-23"/>
        </w:rPr>
        <w:t xml:space="preserve"> </w:t>
      </w:r>
      <w:r w:rsidRPr="00433944">
        <w:rPr>
          <w:rFonts w:ascii="Verdana" w:hAnsi="Verdana"/>
          <w:i/>
          <w:color w:val="231F20"/>
        </w:rPr>
        <w:t>to</w:t>
      </w:r>
      <w:r w:rsidRPr="00433944">
        <w:rPr>
          <w:rFonts w:ascii="Verdana" w:hAnsi="Verdana"/>
          <w:i/>
          <w:color w:val="231F20"/>
          <w:spacing w:val="-23"/>
        </w:rPr>
        <w:t xml:space="preserve"> </w:t>
      </w:r>
      <w:r w:rsidRPr="00433944">
        <w:rPr>
          <w:rFonts w:ascii="Verdana" w:hAnsi="Verdana"/>
          <w:i/>
          <w:color w:val="231F20"/>
        </w:rPr>
        <w:t>apply</w:t>
      </w:r>
      <w:r w:rsidRPr="00433944">
        <w:rPr>
          <w:rFonts w:ascii="Verdana" w:hAnsi="Verdana"/>
          <w:i/>
          <w:color w:val="231F20"/>
          <w:spacing w:val="-23"/>
        </w:rPr>
        <w:t xml:space="preserve"> </w:t>
      </w:r>
      <w:r w:rsidRPr="00433944">
        <w:rPr>
          <w:rFonts w:ascii="Verdana" w:hAnsi="Verdana"/>
          <w:i/>
          <w:color w:val="231F20"/>
        </w:rPr>
        <w:t>the</w:t>
      </w:r>
      <w:r w:rsidRPr="00433944">
        <w:rPr>
          <w:rFonts w:ascii="Verdana" w:hAnsi="Verdana"/>
          <w:i/>
          <w:color w:val="231F20"/>
          <w:spacing w:val="-23"/>
        </w:rPr>
        <w:t xml:space="preserve"> </w:t>
      </w:r>
      <w:r w:rsidRPr="00433944">
        <w:rPr>
          <w:rFonts w:ascii="Verdana" w:hAnsi="Verdana"/>
          <w:i/>
          <w:color w:val="231F20"/>
        </w:rPr>
        <w:t>discounts</w:t>
      </w:r>
      <w:r w:rsidRPr="00433944">
        <w:rPr>
          <w:rFonts w:ascii="Verdana" w:hAnsi="Verdana"/>
          <w:color w:val="231F20"/>
        </w:rPr>
        <w:t>];</w:t>
      </w:r>
    </w:p>
    <w:p w14:paraId="49FECFFF" w14:textId="77777777" w:rsidR="00FD54C9" w:rsidRPr="00433944" w:rsidRDefault="00FD54C9">
      <w:pPr>
        <w:pStyle w:val="TOC4"/>
        <w:numPr>
          <w:ilvl w:val="0"/>
          <w:numId w:val="19"/>
        </w:numPr>
        <w:tabs>
          <w:tab w:val="left" w:pos="142"/>
          <w:tab w:val="left" w:pos="1245"/>
        </w:tabs>
        <w:spacing w:before="123" w:line="230" w:lineRule="auto"/>
        <w:ind w:right="720" w:firstLine="0"/>
        <w:jc w:val="both"/>
        <w:rPr>
          <w:rFonts w:ascii="Verdana" w:hAnsi="Verdana"/>
        </w:rPr>
      </w:pPr>
      <w:r w:rsidRPr="00433944">
        <w:rPr>
          <w:rFonts w:ascii="Verdana" w:hAnsi="Verdana"/>
          <w:i/>
          <w:color w:val="231F20"/>
          <w:spacing w:val="-4"/>
          <w:u w:val="single" w:color="231F20"/>
        </w:rPr>
        <w:t xml:space="preserve">Tender Validity </w:t>
      </w:r>
      <w:r w:rsidRPr="00433944">
        <w:rPr>
          <w:rFonts w:ascii="Verdana" w:hAnsi="Verdana"/>
          <w:i/>
          <w:color w:val="231F20"/>
          <w:u w:val="single" w:color="231F20"/>
        </w:rPr>
        <w:t>Period</w:t>
      </w:r>
      <w:r w:rsidRPr="00433944">
        <w:rPr>
          <w:rFonts w:ascii="Verdana" w:hAnsi="Verdana"/>
          <w:i/>
          <w:color w:val="231F20"/>
        </w:rPr>
        <w:t xml:space="preserve">: </w:t>
      </w:r>
      <w:r w:rsidRPr="00433944">
        <w:rPr>
          <w:rFonts w:ascii="Verdana" w:hAnsi="Verdana"/>
          <w:color w:val="231F20"/>
        </w:rPr>
        <w:t xml:space="preserve">Our </w:t>
      </w:r>
      <w:r w:rsidRPr="00433944">
        <w:rPr>
          <w:rFonts w:ascii="Verdana" w:hAnsi="Verdana"/>
          <w:color w:val="231F20"/>
          <w:spacing w:val="-3"/>
        </w:rPr>
        <w:t xml:space="preserve">Tender </w:t>
      </w:r>
      <w:r w:rsidRPr="00433944">
        <w:rPr>
          <w:rFonts w:ascii="Verdana" w:hAnsi="Verdana"/>
          <w:color w:val="231F20"/>
        </w:rPr>
        <w:t>shall be valid for the period speciﬁed in TDS 18.1 (as amended, if applicable)</w:t>
      </w:r>
      <w:r w:rsidRPr="00433944">
        <w:rPr>
          <w:rFonts w:ascii="Verdana" w:hAnsi="Verdana"/>
          <w:color w:val="231F20"/>
          <w:spacing w:val="-9"/>
        </w:rPr>
        <w:t xml:space="preserve"> </w:t>
      </w:r>
      <w:r w:rsidRPr="00433944">
        <w:rPr>
          <w:rFonts w:ascii="Verdana" w:hAnsi="Verdana"/>
          <w:color w:val="231F20"/>
        </w:rPr>
        <w:t>from</w:t>
      </w:r>
      <w:r w:rsidRPr="00433944">
        <w:rPr>
          <w:rFonts w:ascii="Verdana" w:hAnsi="Verdana"/>
          <w:color w:val="231F20"/>
          <w:spacing w:val="-9"/>
        </w:rPr>
        <w:t xml:space="preserve"> </w:t>
      </w:r>
      <w:r w:rsidRPr="00433944">
        <w:rPr>
          <w:rFonts w:ascii="Verdana" w:hAnsi="Verdana"/>
          <w:color w:val="231F20"/>
        </w:rPr>
        <w:t>the</w:t>
      </w:r>
      <w:r w:rsidRPr="00433944">
        <w:rPr>
          <w:rFonts w:ascii="Verdana" w:hAnsi="Verdana"/>
          <w:color w:val="231F20"/>
          <w:spacing w:val="-9"/>
        </w:rPr>
        <w:t xml:space="preserve"> </w:t>
      </w:r>
      <w:r w:rsidRPr="00433944">
        <w:rPr>
          <w:rFonts w:ascii="Verdana" w:hAnsi="Verdana"/>
          <w:color w:val="231F20"/>
        </w:rPr>
        <w:t>date</w:t>
      </w:r>
      <w:r w:rsidRPr="00433944">
        <w:rPr>
          <w:rFonts w:ascii="Verdana" w:hAnsi="Verdana"/>
          <w:color w:val="231F20"/>
          <w:spacing w:val="-9"/>
        </w:rPr>
        <w:t xml:space="preserve"> </w:t>
      </w:r>
      <w:r w:rsidRPr="00433944">
        <w:rPr>
          <w:rFonts w:ascii="Verdana" w:hAnsi="Verdana"/>
          <w:color w:val="231F20"/>
        </w:rPr>
        <w:t>ﬁxed</w:t>
      </w:r>
      <w:r w:rsidRPr="00433944">
        <w:rPr>
          <w:rFonts w:ascii="Verdana" w:hAnsi="Verdana"/>
          <w:color w:val="231F20"/>
          <w:spacing w:val="-9"/>
        </w:rPr>
        <w:t xml:space="preserve"> </w:t>
      </w:r>
      <w:r w:rsidRPr="00433944">
        <w:rPr>
          <w:rFonts w:ascii="Verdana" w:hAnsi="Verdana"/>
          <w:color w:val="231F20"/>
        </w:rPr>
        <w:t>for</w:t>
      </w:r>
      <w:r w:rsidRPr="00433944">
        <w:rPr>
          <w:rFonts w:ascii="Verdana" w:hAnsi="Verdana"/>
          <w:color w:val="231F20"/>
          <w:spacing w:val="-9"/>
        </w:rPr>
        <w:t xml:space="preserve"> </w:t>
      </w:r>
      <w:r w:rsidRPr="00433944">
        <w:rPr>
          <w:rFonts w:ascii="Verdana" w:hAnsi="Verdana"/>
          <w:color w:val="231F20"/>
        </w:rPr>
        <w:t>the</w:t>
      </w:r>
      <w:r w:rsidRPr="00433944">
        <w:rPr>
          <w:rFonts w:ascii="Verdana" w:hAnsi="Verdana"/>
          <w:color w:val="231F20"/>
          <w:spacing w:val="-13"/>
        </w:rPr>
        <w:t xml:space="preserve"> </w:t>
      </w:r>
      <w:r w:rsidRPr="00433944">
        <w:rPr>
          <w:rFonts w:ascii="Verdana" w:hAnsi="Verdana"/>
          <w:color w:val="231F20"/>
          <w:spacing w:val="-3"/>
        </w:rPr>
        <w:t>Tender</w:t>
      </w:r>
      <w:r w:rsidRPr="00433944">
        <w:rPr>
          <w:rFonts w:ascii="Verdana" w:hAnsi="Verdana"/>
          <w:color w:val="231F20"/>
          <w:spacing w:val="-9"/>
        </w:rPr>
        <w:t xml:space="preserve"> </w:t>
      </w:r>
      <w:r w:rsidRPr="00433944">
        <w:rPr>
          <w:rFonts w:ascii="Verdana" w:hAnsi="Verdana"/>
          <w:color w:val="231F20"/>
        </w:rPr>
        <w:t>submission</w:t>
      </w:r>
      <w:r w:rsidRPr="00433944">
        <w:rPr>
          <w:rFonts w:ascii="Verdana" w:hAnsi="Verdana"/>
          <w:color w:val="231F20"/>
          <w:spacing w:val="-9"/>
        </w:rPr>
        <w:t xml:space="preserve"> </w:t>
      </w:r>
      <w:r w:rsidRPr="00433944">
        <w:rPr>
          <w:rFonts w:ascii="Verdana" w:hAnsi="Verdana"/>
          <w:color w:val="231F20"/>
        </w:rPr>
        <w:t>deadline</w:t>
      </w:r>
      <w:r w:rsidRPr="00433944">
        <w:rPr>
          <w:rFonts w:ascii="Verdana" w:hAnsi="Verdana"/>
          <w:color w:val="231F20"/>
          <w:spacing w:val="-9"/>
        </w:rPr>
        <w:t xml:space="preserve"> </w:t>
      </w:r>
      <w:r w:rsidRPr="00433944">
        <w:rPr>
          <w:rFonts w:ascii="Verdana" w:hAnsi="Verdana"/>
          <w:color w:val="231F20"/>
        </w:rPr>
        <w:t>speciﬁed</w:t>
      </w:r>
      <w:r w:rsidRPr="00433944">
        <w:rPr>
          <w:rFonts w:ascii="Verdana" w:hAnsi="Verdana"/>
          <w:color w:val="231F20"/>
          <w:spacing w:val="-9"/>
        </w:rPr>
        <w:t xml:space="preserve"> </w:t>
      </w:r>
      <w:r w:rsidRPr="00433944">
        <w:rPr>
          <w:rFonts w:ascii="Verdana" w:hAnsi="Verdana"/>
          <w:color w:val="231F20"/>
        </w:rPr>
        <w:t>in</w:t>
      </w:r>
      <w:r w:rsidRPr="00433944">
        <w:rPr>
          <w:rFonts w:ascii="Verdana" w:hAnsi="Verdana"/>
          <w:color w:val="231F20"/>
          <w:spacing w:val="-13"/>
        </w:rPr>
        <w:t xml:space="preserve"> </w:t>
      </w:r>
      <w:r w:rsidRPr="00433944">
        <w:rPr>
          <w:rFonts w:ascii="Verdana" w:hAnsi="Verdana"/>
          <w:color w:val="231F20"/>
        </w:rPr>
        <w:t>TDS</w:t>
      </w:r>
      <w:r w:rsidRPr="00433944">
        <w:rPr>
          <w:rFonts w:ascii="Verdana" w:hAnsi="Verdana"/>
          <w:color w:val="231F20"/>
          <w:spacing w:val="-9"/>
        </w:rPr>
        <w:t xml:space="preserve"> </w:t>
      </w:r>
      <w:r w:rsidRPr="00433944">
        <w:rPr>
          <w:rFonts w:ascii="Verdana" w:hAnsi="Verdana"/>
          <w:color w:val="231F20"/>
        </w:rPr>
        <w:t>22.1</w:t>
      </w:r>
      <w:r w:rsidRPr="00433944">
        <w:rPr>
          <w:rFonts w:ascii="Verdana" w:hAnsi="Verdana"/>
          <w:color w:val="231F20"/>
          <w:spacing w:val="-9"/>
        </w:rPr>
        <w:t xml:space="preserve"> </w:t>
      </w:r>
      <w:r w:rsidRPr="00433944">
        <w:rPr>
          <w:rFonts w:ascii="Verdana" w:hAnsi="Verdana"/>
          <w:color w:val="231F20"/>
        </w:rPr>
        <w:t>(as</w:t>
      </w:r>
      <w:r w:rsidRPr="00433944">
        <w:rPr>
          <w:rFonts w:ascii="Verdana" w:hAnsi="Verdana"/>
          <w:color w:val="231F20"/>
          <w:spacing w:val="-9"/>
        </w:rPr>
        <w:t xml:space="preserve"> </w:t>
      </w:r>
      <w:r w:rsidRPr="00433944">
        <w:rPr>
          <w:rFonts w:ascii="Verdana" w:hAnsi="Verdana"/>
          <w:color w:val="231F20"/>
        </w:rPr>
        <w:t>amended,</w:t>
      </w:r>
      <w:r w:rsidRPr="00433944">
        <w:rPr>
          <w:rFonts w:ascii="Verdana" w:hAnsi="Verdana"/>
          <w:color w:val="231F20"/>
          <w:spacing w:val="-9"/>
        </w:rPr>
        <w:t xml:space="preserve"> </w:t>
      </w:r>
      <w:r w:rsidRPr="00433944">
        <w:rPr>
          <w:rFonts w:ascii="Verdana" w:hAnsi="Verdana"/>
          <w:color w:val="231F20"/>
        </w:rPr>
        <w:t>if applicable),</w:t>
      </w:r>
      <w:r w:rsidRPr="00433944">
        <w:rPr>
          <w:rFonts w:ascii="Verdana" w:hAnsi="Verdana"/>
          <w:color w:val="231F20"/>
          <w:spacing w:val="-10"/>
        </w:rPr>
        <w:t xml:space="preserve"> </w:t>
      </w:r>
      <w:r w:rsidRPr="00433944">
        <w:rPr>
          <w:rFonts w:ascii="Verdana" w:hAnsi="Verdana"/>
          <w:color w:val="231F20"/>
        </w:rPr>
        <w:t>and</w:t>
      </w:r>
      <w:r w:rsidRPr="00433944">
        <w:rPr>
          <w:rFonts w:ascii="Verdana" w:hAnsi="Verdana"/>
          <w:color w:val="231F20"/>
          <w:spacing w:val="-9"/>
        </w:rPr>
        <w:t xml:space="preserve"> </w:t>
      </w:r>
      <w:r w:rsidRPr="00433944">
        <w:rPr>
          <w:rFonts w:ascii="Verdana" w:hAnsi="Verdana"/>
          <w:color w:val="231F20"/>
        </w:rPr>
        <w:t>it</w:t>
      </w:r>
      <w:r w:rsidRPr="00433944">
        <w:rPr>
          <w:rFonts w:ascii="Verdana" w:hAnsi="Verdana"/>
          <w:color w:val="231F20"/>
          <w:spacing w:val="-9"/>
        </w:rPr>
        <w:t xml:space="preserve"> </w:t>
      </w:r>
      <w:r w:rsidRPr="00433944">
        <w:rPr>
          <w:rFonts w:ascii="Verdana" w:hAnsi="Verdana"/>
          <w:color w:val="231F20"/>
        </w:rPr>
        <w:t>shall</w:t>
      </w:r>
      <w:r w:rsidRPr="00433944">
        <w:rPr>
          <w:rFonts w:ascii="Verdana" w:hAnsi="Verdana"/>
          <w:color w:val="231F20"/>
          <w:spacing w:val="-9"/>
        </w:rPr>
        <w:t xml:space="preserve"> </w:t>
      </w:r>
      <w:r w:rsidRPr="00433944">
        <w:rPr>
          <w:rFonts w:ascii="Verdana" w:hAnsi="Verdana"/>
          <w:color w:val="231F20"/>
        </w:rPr>
        <w:t>remain</w:t>
      </w:r>
      <w:r w:rsidRPr="00433944">
        <w:rPr>
          <w:rFonts w:ascii="Verdana" w:hAnsi="Verdana"/>
          <w:color w:val="231F20"/>
          <w:spacing w:val="-10"/>
        </w:rPr>
        <w:t xml:space="preserve"> </w:t>
      </w:r>
      <w:r w:rsidRPr="00433944">
        <w:rPr>
          <w:rFonts w:ascii="Verdana" w:hAnsi="Verdana"/>
          <w:color w:val="231F20"/>
        </w:rPr>
        <w:t>binding</w:t>
      </w:r>
      <w:r w:rsidRPr="00433944">
        <w:rPr>
          <w:rFonts w:ascii="Verdana" w:hAnsi="Verdana"/>
          <w:color w:val="231F20"/>
          <w:spacing w:val="-9"/>
        </w:rPr>
        <w:t xml:space="preserve"> </w:t>
      </w:r>
      <w:r w:rsidRPr="00433944">
        <w:rPr>
          <w:rFonts w:ascii="Verdana" w:hAnsi="Verdana"/>
          <w:color w:val="231F20"/>
        </w:rPr>
        <w:t>upon</w:t>
      </w:r>
      <w:r w:rsidRPr="00433944">
        <w:rPr>
          <w:rFonts w:ascii="Verdana" w:hAnsi="Verdana"/>
          <w:color w:val="231F20"/>
          <w:spacing w:val="-9"/>
        </w:rPr>
        <w:t xml:space="preserve"> </w:t>
      </w:r>
      <w:r w:rsidRPr="00433944">
        <w:rPr>
          <w:rFonts w:ascii="Verdana" w:hAnsi="Verdana"/>
          <w:color w:val="231F20"/>
        </w:rPr>
        <w:t>us</w:t>
      </w:r>
      <w:r w:rsidRPr="00433944">
        <w:rPr>
          <w:rFonts w:ascii="Verdana" w:hAnsi="Verdana"/>
          <w:color w:val="231F20"/>
          <w:spacing w:val="-9"/>
        </w:rPr>
        <w:t xml:space="preserve"> </w:t>
      </w:r>
      <w:r w:rsidRPr="00433944">
        <w:rPr>
          <w:rFonts w:ascii="Verdana" w:hAnsi="Verdana"/>
          <w:color w:val="231F20"/>
        </w:rPr>
        <w:t>and</w:t>
      </w:r>
      <w:r w:rsidRPr="00433944">
        <w:rPr>
          <w:rFonts w:ascii="Verdana" w:hAnsi="Verdana"/>
          <w:color w:val="231F20"/>
          <w:spacing w:val="-9"/>
        </w:rPr>
        <w:t xml:space="preserve"> </w:t>
      </w:r>
      <w:r w:rsidRPr="00433944">
        <w:rPr>
          <w:rFonts w:ascii="Verdana" w:hAnsi="Verdana"/>
          <w:color w:val="231F20"/>
        </w:rPr>
        <w:t>may</w:t>
      </w:r>
      <w:r w:rsidRPr="00433944">
        <w:rPr>
          <w:rFonts w:ascii="Verdana" w:hAnsi="Verdana"/>
          <w:color w:val="231F20"/>
          <w:spacing w:val="-9"/>
        </w:rPr>
        <w:t xml:space="preserve"> </w:t>
      </w:r>
      <w:r w:rsidRPr="00433944">
        <w:rPr>
          <w:rFonts w:ascii="Verdana" w:hAnsi="Verdana"/>
          <w:color w:val="231F20"/>
        </w:rPr>
        <w:t>be</w:t>
      </w:r>
      <w:r w:rsidRPr="00433944">
        <w:rPr>
          <w:rFonts w:ascii="Verdana" w:hAnsi="Verdana"/>
          <w:color w:val="231F20"/>
          <w:spacing w:val="-9"/>
        </w:rPr>
        <w:t xml:space="preserve"> </w:t>
      </w:r>
      <w:r w:rsidRPr="00433944">
        <w:rPr>
          <w:rFonts w:ascii="Verdana" w:hAnsi="Verdana"/>
          <w:color w:val="231F20"/>
        </w:rPr>
        <w:t>accepted</w:t>
      </w:r>
      <w:r w:rsidRPr="00433944">
        <w:rPr>
          <w:rFonts w:ascii="Verdana" w:hAnsi="Verdana"/>
          <w:color w:val="231F20"/>
          <w:spacing w:val="-10"/>
        </w:rPr>
        <w:t xml:space="preserve"> </w:t>
      </w:r>
      <w:r w:rsidRPr="00433944">
        <w:rPr>
          <w:rFonts w:ascii="Verdana" w:hAnsi="Verdana"/>
          <w:color w:val="231F20"/>
        </w:rPr>
        <w:t>at</w:t>
      </w:r>
      <w:r w:rsidRPr="00433944">
        <w:rPr>
          <w:rFonts w:ascii="Verdana" w:hAnsi="Verdana"/>
          <w:color w:val="231F20"/>
          <w:spacing w:val="-9"/>
        </w:rPr>
        <w:t xml:space="preserve"> </w:t>
      </w:r>
      <w:r w:rsidRPr="00433944">
        <w:rPr>
          <w:rFonts w:ascii="Verdana" w:hAnsi="Verdana"/>
          <w:color w:val="231F20"/>
        </w:rPr>
        <w:t>any</w:t>
      </w:r>
      <w:r w:rsidRPr="00433944">
        <w:rPr>
          <w:rFonts w:ascii="Verdana" w:hAnsi="Verdana"/>
          <w:color w:val="231F20"/>
          <w:spacing w:val="-9"/>
        </w:rPr>
        <w:t xml:space="preserve"> </w:t>
      </w:r>
      <w:r w:rsidRPr="00433944">
        <w:rPr>
          <w:rFonts w:ascii="Verdana" w:hAnsi="Verdana"/>
          <w:color w:val="231F20"/>
        </w:rPr>
        <w:t>time</w:t>
      </w:r>
      <w:r w:rsidRPr="00433944">
        <w:rPr>
          <w:rFonts w:ascii="Verdana" w:hAnsi="Verdana"/>
          <w:color w:val="231F20"/>
          <w:spacing w:val="-10"/>
        </w:rPr>
        <w:t xml:space="preserve"> </w:t>
      </w:r>
      <w:r w:rsidRPr="00433944">
        <w:rPr>
          <w:rFonts w:ascii="Verdana" w:hAnsi="Verdana"/>
          <w:color w:val="231F20"/>
        </w:rPr>
        <w:t>before</w:t>
      </w:r>
      <w:r w:rsidRPr="00433944">
        <w:rPr>
          <w:rFonts w:ascii="Verdana" w:hAnsi="Verdana"/>
          <w:color w:val="231F20"/>
          <w:spacing w:val="-9"/>
        </w:rPr>
        <w:t xml:space="preserve"> </w:t>
      </w:r>
      <w:r w:rsidRPr="00433944">
        <w:rPr>
          <w:rFonts w:ascii="Verdana" w:hAnsi="Verdana"/>
          <w:color w:val="231F20"/>
        </w:rPr>
        <w:t>the</w:t>
      </w:r>
      <w:r w:rsidRPr="00433944">
        <w:rPr>
          <w:rFonts w:ascii="Verdana" w:hAnsi="Verdana"/>
          <w:color w:val="231F20"/>
          <w:spacing w:val="-9"/>
        </w:rPr>
        <w:t xml:space="preserve"> </w:t>
      </w:r>
      <w:r w:rsidRPr="00433944">
        <w:rPr>
          <w:rFonts w:ascii="Verdana" w:hAnsi="Verdana"/>
          <w:color w:val="231F20"/>
        </w:rPr>
        <w:t>expiration</w:t>
      </w:r>
      <w:r w:rsidRPr="00433944">
        <w:rPr>
          <w:rFonts w:ascii="Verdana" w:hAnsi="Verdana"/>
          <w:color w:val="231F20"/>
          <w:spacing w:val="-10"/>
        </w:rPr>
        <w:t xml:space="preserve"> </w:t>
      </w:r>
      <w:r w:rsidRPr="00433944">
        <w:rPr>
          <w:rFonts w:ascii="Verdana" w:hAnsi="Verdana"/>
          <w:color w:val="231F20"/>
        </w:rPr>
        <w:t>of that</w:t>
      </w:r>
      <w:r w:rsidRPr="00433944">
        <w:rPr>
          <w:rFonts w:ascii="Verdana" w:hAnsi="Verdana"/>
          <w:color w:val="231F20"/>
          <w:spacing w:val="-23"/>
        </w:rPr>
        <w:t xml:space="preserve"> </w:t>
      </w:r>
      <w:r w:rsidRPr="00433944">
        <w:rPr>
          <w:rFonts w:ascii="Verdana" w:hAnsi="Verdana"/>
          <w:color w:val="231F20"/>
        </w:rPr>
        <w:t>period;</w:t>
      </w:r>
    </w:p>
    <w:p w14:paraId="4F7E46FF" w14:textId="77777777" w:rsidR="00FD54C9" w:rsidRPr="00433944" w:rsidRDefault="00FD54C9">
      <w:pPr>
        <w:pStyle w:val="TOC4"/>
        <w:numPr>
          <w:ilvl w:val="0"/>
          <w:numId w:val="19"/>
        </w:numPr>
        <w:tabs>
          <w:tab w:val="left" w:pos="142"/>
          <w:tab w:val="left" w:pos="1244"/>
        </w:tabs>
        <w:spacing w:before="125" w:line="230" w:lineRule="auto"/>
        <w:ind w:right="720" w:firstLine="0"/>
        <w:jc w:val="both"/>
        <w:rPr>
          <w:rFonts w:ascii="Verdana" w:hAnsi="Verdana"/>
        </w:rPr>
      </w:pPr>
      <w:r w:rsidRPr="00433944">
        <w:rPr>
          <w:rFonts w:ascii="Verdana" w:hAnsi="Verdana"/>
          <w:i/>
          <w:color w:val="231F20"/>
          <w:u w:val="single" w:color="231F20"/>
        </w:rPr>
        <w:t>Performance Security:</w:t>
      </w:r>
      <w:r w:rsidRPr="00433944">
        <w:rPr>
          <w:rFonts w:ascii="Verdana" w:hAnsi="Verdana"/>
          <w:i/>
          <w:color w:val="231F20"/>
        </w:rPr>
        <w:t xml:space="preserve"> </w:t>
      </w:r>
      <w:r w:rsidRPr="00433944">
        <w:rPr>
          <w:rFonts w:ascii="Verdana" w:hAnsi="Verdana"/>
          <w:color w:val="231F20"/>
        </w:rPr>
        <w:t xml:space="preserve">If our </w:t>
      </w:r>
      <w:r w:rsidRPr="00433944">
        <w:rPr>
          <w:rFonts w:ascii="Verdana" w:hAnsi="Verdana"/>
          <w:color w:val="231F20"/>
          <w:spacing w:val="-3"/>
        </w:rPr>
        <w:t xml:space="preserve">Tender </w:t>
      </w:r>
      <w:r w:rsidRPr="00433944">
        <w:rPr>
          <w:rFonts w:ascii="Verdana" w:hAnsi="Verdana"/>
          <w:color w:val="231F20"/>
        </w:rPr>
        <w:t>is accepted, we commit to obtain a Performance Security in accordance</w:t>
      </w:r>
      <w:r w:rsidRPr="00433944">
        <w:rPr>
          <w:rFonts w:ascii="Verdana" w:hAnsi="Verdana"/>
          <w:color w:val="231F20"/>
          <w:spacing w:val="-24"/>
        </w:rPr>
        <w:t xml:space="preserve"> </w:t>
      </w:r>
      <w:r w:rsidRPr="00433944">
        <w:rPr>
          <w:rFonts w:ascii="Verdana" w:hAnsi="Verdana"/>
          <w:color w:val="231F20"/>
        </w:rPr>
        <w:t>with</w:t>
      </w:r>
      <w:r w:rsidRPr="00433944">
        <w:rPr>
          <w:rFonts w:ascii="Verdana" w:hAnsi="Verdana"/>
          <w:color w:val="231F20"/>
          <w:spacing w:val="-24"/>
        </w:rPr>
        <w:t xml:space="preserve"> </w:t>
      </w:r>
      <w:r w:rsidRPr="00433944">
        <w:rPr>
          <w:rFonts w:ascii="Verdana" w:hAnsi="Verdana"/>
          <w:color w:val="231F20"/>
        </w:rPr>
        <w:t>the</w:t>
      </w:r>
      <w:r w:rsidRPr="00433944">
        <w:rPr>
          <w:rFonts w:ascii="Verdana" w:hAnsi="Verdana"/>
          <w:color w:val="231F20"/>
          <w:spacing w:val="-28"/>
        </w:rPr>
        <w:t xml:space="preserve"> </w:t>
      </w:r>
      <w:r w:rsidRPr="00433944">
        <w:rPr>
          <w:rFonts w:ascii="Verdana" w:hAnsi="Verdana"/>
          <w:color w:val="231F20"/>
        </w:rPr>
        <w:t>Tendering</w:t>
      </w:r>
      <w:r w:rsidRPr="00433944">
        <w:rPr>
          <w:rFonts w:ascii="Verdana" w:hAnsi="Verdana"/>
          <w:color w:val="231F20"/>
          <w:spacing w:val="-24"/>
        </w:rPr>
        <w:t xml:space="preserve"> </w:t>
      </w:r>
      <w:r w:rsidRPr="00433944">
        <w:rPr>
          <w:rFonts w:ascii="Verdana" w:hAnsi="Verdana"/>
          <w:color w:val="231F20"/>
        </w:rPr>
        <w:t>document;</w:t>
      </w:r>
    </w:p>
    <w:p w14:paraId="3A768AEA" w14:textId="77777777" w:rsidR="00FD54C9" w:rsidRPr="00433944" w:rsidRDefault="00FD54C9">
      <w:pPr>
        <w:pStyle w:val="TOC4"/>
        <w:numPr>
          <w:ilvl w:val="0"/>
          <w:numId w:val="19"/>
        </w:numPr>
        <w:tabs>
          <w:tab w:val="left" w:pos="142"/>
          <w:tab w:val="left" w:pos="1244"/>
        </w:tabs>
        <w:spacing w:before="123" w:line="230" w:lineRule="auto"/>
        <w:ind w:right="720" w:firstLine="0"/>
        <w:jc w:val="both"/>
        <w:rPr>
          <w:rFonts w:ascii="Verdana" w:hAnsi="Verdana"/>
        </w:rPr>
      </w:pPr>
      <w:r w:rsidRPr="00433944">
        <w:rPr>
          <w:rFonts w:ascii="Verdana" w:hAnsi="Verdana"/>
          <w:i/>
          <w:color w:val="231F20"/>
          <w:u w:val="single" w:color="231F20"/>
        </w:rPr>
        <w:t>One</w:t>
      </w:r>
      <w:r w:rsidRPr="00433944">
        <w:rPr>
          <w:rFonts w:ascii="Verdana" w:hAnsi="Verdana"/>
          <w:i/>
          <w:color w:val="231F20"/>
          <w:spacing w:val="-18"/>
        </w:rPr>
        <w:t xml:space="preserve"> </w:t>
      </w:r>
      <w:r w:rsidRPr="00433944">
        <w:rPr>
          <w:rFonts w:ascii="Verdana" w:hAnsi="Verdana"/>
          <w:i/>
          <w:color w:val="231F20"/>
          <w:spacing w:val="-4"/>
          <w:u w:val="single" w:color="231F20"/>
        </w:rPr>
        <w:t>Tender</w:t>
      </w:r>
      <w:r w:rsidRPr="00433944">
        <w:rPr>
          <w:rFonts w:ascii="Verdana" w:hAnsi="Verdana"/>
          <w:i/>
          <w:color w:val="231F20"/>
          <w:spacing w:val="-19"/>
        </w:rPr>
        <w:t xml:space="preserve"> </w:t>
      </w:r>
      <w:r w:rsidRPr="00433944">
        <w:rPr>
          <w:rFonts w:ascii="Verdana" w:hAnsi="Verdana"/>
          <w:i/>
          <w:color w:val="231F20"/>
          <w:u w:val="single" w:color="231F20"/>
        </w:rPr>
        <w:t>Per</w:t>
      </w:r>
      <w:r w:rsidRPr="00433944">
        <w:rPr>
          <w:rFonts w:ascii="Verdana" w:hAnsi="Verdana"/>
          <w:i/>
          <w:color w:val="231F20"/>
          <w:spacing w:val="-19"/>
        </w:rPr>
        <w:t xml:space="preserve"> </w:t>
      </w:r>
      <w:r w:rsidRPr="00433944">
        <w:rPr>
          <w:rFonts w:ascii="Verdana" w:hAnsi="Verdana"/>
          <w:i/>
          <w:color w:val="231F20"/>
          <w:spacing w:val="-3"/>
          <w:u w:val="single" w:color="231F20"/>
        </w:rPr>
        <w:t>Tender</w:t>
      </w:r>
      <w:r w:rsidRPr="00433944">
        <w:rPr>
          <w:rFonts w:ascii="Verdana" w:hAnsi="Verdana"/>
          <w:i/>
          <w:color w:val="231F20"/>
          <w:spacing w:val="-3"/>
        </w:rPr>
        <w:t>:</w:t>
      </w:r>
      <w:r w:rsidRPr="00433944">
        <w:rPr>
          <w:rFonts w:ascii="Verdana" w:hAnsi="Verdana"/>
          <w:i/>
          <w:color w:val="231F20"/>
          <w:spacing w:val="-22"/>
        </w:rPr>
        <w:t xml:space="preserve"> </w:t>
      </w:r>
      <w:r w:rsidRPr="00433944">
        <w:rPr>
          <w:rFonts w:ascii="Verdana" w:hAnsi="Verdana"/>
          <w:color w:val="231F20"/>
          <w:spacing w:val="-9"/>
        </w:rPr>
        <w:t>We</w:t>
      </w:r>
      <w:r w:rsidRPr="00433944">
        <w:rPr>
          <w:rFonts w:ascii="Verdana" w:hAnsi="Verdana"/>
          <w:color w:val="231F20"/>
          <w:spacing w:val="-19"/>
        </w:rPr>
        <w:t xml:space="preserve"> </w:t>
      </w:r>
      <w:r w:rsidRPr="00433944">
        <w:rPr>
          <w:rFonts w:ascii="Verdana" w:hAnsi="Verdana"/>
          <w:color w:val="231F20"/>
        </w:rPr>
        <w:t>are</w:t>
      </w:r>
      <w:r w:rsidRPr="00433944">
        <w:rPr>
          <w:rFonts w:ascii="Verdana" w:hAnsi="Verdana"/>
          <w:color w:val="231F20"/>
          <w:spacing w:val="-19"/>
        </w:rPr>
        <w:t xml:space="preserve"> </w:t>
      </w:r>
      <w:r w:rsidRPr="00433944">
        <w:rPr>
          <w:rFonts w:ascii="Verdana" w:hAnsi="Verdana"/>
          <w:color w:val="231F20"/>
        </w:rPr>
        <w:t>not</w:t>
      </w:r>
      <w:r w:rsidRPr="00433944">
        <w:rPr>
          <w:rFonts w:ascii="Verdana" w:hAnsi="Verdana"/>
          <w:color w:val="231F20"/>
          <w:spacing w:val="-19"/>
        </w:rPr>
        <w:t xml:space="preserve"> </w:t>
      </w:r>
      <w:r w:rsidRPr="00433944">
        <w:rPr>
          <w:rFonts w:ascii="Verdana" w:hAnsi="Verdana"/>
          <w:color w:val="231F20"/>
        </w:rPr>
        <w:t>submitting</w:t>
      </w:r>
      <w:r w:rsidRPr="00433944">
        <w:rPr>
          <w:rFonts w:ascii="Verdana" w:hAnsi="Verdana"/>
          <w:color w:val="231F20"/>
          <w:spacing w:val="-19"/>
        </w:rPr>
        <w:t xml:space="preserve"> </w:t>
      </w:r>
      <w:r w:rsidRPr="00433944">
        <w:rPr>
          <w:rFonts w:ascii="Verdana" w:hAnsi="Verdana"/>
          <w:color w:val="231F20"/>
        </w:rPr>
        <w:t>any</w:t>
      </w:r>
      <w:r w:rsidRPr="00433944">
        <w:rPr>
          <w:rFonts w:ascii="Verdana" w:hAnsi="Verdana"/>
          <w:color w:val="231F20"/>
          <w:spacing w:val="-18"/>
        </w:rPr>
        <w:t xml:space="preserve"> </w:t>
      </w:r>
      <w:r w:rsidRPr="00433944">
        <w:rPr>
          <w:rFonts w:ascii="Verdana" w:hAnsi="Verdana"/>
          <w:color w:val="231F20"/>
        </w:rPr>
        <w:t>other</w:t>
      </w:r>
      <w:r w:rsidRPr="00433944">
        <w:rPr>
          <w:rFonts w:ascii="Verdana" w:hAnsi="Verdana"/>
          <w:color w:val="231F20"/>
          <w:spacing w:val="-22"/>
        </w:rPr>
        <w:t xml:space="preserve"> </w:t>
      </w:r>
      <w:r w:rsidRPr="00433944">
        <w:rPr>
          <w:rFonts w:ascii="Verdana" w:hAnsi="Verdana"/>
          <w:color w:val="231F20"/>
        </w:rPr>
        <w:t>Tender(s)</w:t>
      </w:r>
      <w:r w:rsidRPr="00433944">
        <w:rPr>
          <w:rFonts w:ascii="Verdana" w:hAnsi="Verdana"/>
          <w:color w:val="231F20"/>
          <w:spacing w:val="-19"/>
        </w:rPr>
        <w:t xml:space="preserve"> </w:t>
      </w:r>
      <w:r w:rsidRPr="00433944">
        <w:rPr>
          <w:rFonts w:ascii="Verdana" w:hAnsi="Verdana"/>
          <w:color w:val="231F20"/>
        </w:rPr>
        <w:t>as</w:t>
      </w:r>
      <w:r w:rsidRPr="00433944">
        <w:rPr>
          <w:rFonts w:ascii="Verdana" w:hAnsi="Verdana"/>
          <w:color w:val="231F20"/>
          <w:spacing w:val="-18"/>
        </w:rPr>
        <w:t xml:space="preserve"> </w:t>
      </w:r>
      <w:r w:rsidRPr="00433944">
        <w:rPr>
          <w:rFonts w:ascii="Verdana" w:hAnsi="Verdana"/>
          <w:color w:val="231F20"/>
        </w:rPr>
        <w:t>an</w:t>
      </w:r>
      <w:r w:rsidRPr="00433944">
        <w:rPr>
          <w:rFonts w:ascii="Verdana" w:hAnsi="Verdana"/>
          <w:color w:val="231F20"/>
          <w:spacing w:val="-19"/>
        </w:rPr>
        <w:t xml:space="preserve"> </w:t>
      </w:r>
      <w:r w:rsidRPr="00433944">
        <w:rPr>
          <w:rFonts w:ascii="Verdana" w:hAnsi="Verdana"/>
          <w:color w:val="231F20"/>
        </w:rPr>
        <w:t>individual</w:t>
      </w:r>
      <w:r w:rsidRPr="00433944">
        <w:rPr>
          <w:rFonts w:ascii="Verdana" w:hAnsi="Verdana"/>
          <w:color w:val="231F20"/>
          <w:spacing w:val="-23"/>
        </w:rPr>
        <w:t xml:space="preserve"> </w:t>
      </w:r>
      <w:r w:rsidRPr="00433944">
        <w:rPr>
          <w:rFonts w:ascii="Verdana" w:hAnsi="Verdana"/>
          <w:color w:val="231F20"/>
          <w:spacing w:val="-4"/>
        </w:rPr>
        <w:t>Tender,</w:t>
      </w:r>
      <w:r w:rsidRPr="00433944">
        <w:rPr>
          <w:rFonts w:ascii="Verdana" w:hAnsi="Verdana"/>
          <w:color w:val="231F20"/>
          <w:spacing w:val="-18"/>
        </w:rPr>
        <w:t xml:space="preserve"> </w:t>
      </w:r>
      <w:r w:rsidRPr="00433944">
        <w:rPr>
          <w:rFonts w:ascii="Verdana" w:hAnsi="Verdana"/>
          <w:color w:val="231F20"/>
        </w:rPr>
        <w:t>and</w:t>
      </w:r>
      <w:r w:rsidRPr="00433944">
        <w:rPr>
          <w:rFonts w:ascii="Verdana" w:hAnsi="Verdana"/>
          <w:color w:val="231F20"/>
          <w:spacing w:val="-19"/>
        </w:rPr>
        <w:t xml:space="preserve"> </w:t>
      </w:r>
      <w:r w:rsidRPr="00433944">
        <w:rPr>
          <w:rFonts w:ascii="Verdana" w:hAnsi="Verdana"/>
          <w:color w:val="231F20"/>
        </w:rPr>
        <w:t>we</w:t>
      </w:r>
      <w:r w:rsidRPr="00433944">
        <w:rPr>
          <w:rFonts w:ascii="Verdana" w:hAnsi="Verdana"/>
          <w:color w:val="231F20"/>
          <w:spacing w:val="-18"/>
        </w:rPr>
        <w:t xml:space="preserve"> </w:t>
      </w:r>
      <w:r w:rsidRPr="00433944">
        <w:rPr>
          <w:rFonts w:ascii="Verdana" w:hAnsi="Verdana"/>
          <w:color w:val="231F20"/>
        </w:rPr>
        <w:t>are</w:t>
      </w:r>
      <w:r w:rsidRPr="00433944">
        <w:rPr>
          <w:rFonts w:ascii="Verdana" w:hAnsi="Verdana"/>
          <w:color w:val="231F20"/>
          <w:spacing w:val="-19"/>
        </w:rPr>
        <w:t xml:space="preserve"> </w:t>
      </w:r>
      <w:r w:rsidRPr="00433944">
        <w:rPr>
          <w:rFonts w:ascii="Verdana" w:hAnsi="Verdana"/>
          <w:color w:val="231F20"/>
        </w:rPr>
        <w:t xml:space="preserve">not participating in any other Tender(s) as a Joint </w:t>
      </w:r>
      <w:r w:rsidRPr="00433944">
        <w:rPr>
          <w:rFonts w:ascii="Verdana" w:hAnsi="Verdana"/>
          <w:color w:val="231F20"/>
          <w:spacing w:val="-4"/>
        </w:rPr>
        <w:t xml:space="preserve">Venture </w:t>
      </w:r>
      <w:r w:rsidRPr="00433944">
        <w:rPr>
          <w:rFonts w:ascii="Verdana" w:hAnsi="Verdana"/>
          <w:color w:val="231F20"/>
        </w:rPr>
        <w:t>member or as a subcontractor, and meet the requirements</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ITT</w:t>
      </w:r>
      <w:r w:rsidRPr="00433944">
        <w:rPr>
          <w:rFonts w:ascii="Verdana" w:hAnsi="Verdana"/>
          <w:color w:val="231F20"/>
          <w:spacing w:val="-27"/>
        </w:rPr>
        <w:t xml:space="preserve"> </w:t>
      </w:r>
      <w:r w:rsidRPr="00433944">
        <w:rPr>
          <w:rFonts w:ascii="Verdana" w:hAnsi="Verdana"/>
          <w:color w:val="231F20"/>
        </w:rPr>
        <w:t>3.4,</w:t>
      </w:r>
      <w:r w:rsidRPr="00433944">
        <w:rPr>
          <w:rFonts w:ascii="Verdana" w:hAnsi="Verdana"/>
          <w:color w:val="231F20"/>
          <w:spacing w:val="-23"/>
        </w:rPr>
        <w:t xml:space="preserve"> </w:t>
      </w:r>
      <w:r w:rsidRPr="00433944">
        <w:rPr>
          <w:rFonts w:ascii="Verdana" w:hAnsi="Verdana"/>
          <w:color w:val="231F20"/>
        </w:rPr>
        <w:t>other</w:t>
      </w:r>
      <w:r w:rsidRPr="00433944">
        <w:rPr>
          <w:rFonts w:ascii="Verdana" w:hAnsi="Verdana"/>
          <w:color w:val="231F20"/>
          <w:spacing w:val="-23"/>
        </w:rPr>
        <w:t xml:space="preserve"> </w:t>
      </w:r>
      <w:r w:rsidRPr="00433944">
        <w:rPr>
          <w:rFonts w:ascii="Verdana" w:hAnsi="Verdana"/>
          <w:color w:val="231F20"/>
        </w:rPr>
        <w:t>than</w:t>
      </w:r>
      <w:r w:rsidRPr="00433944">
        <w:rPr>
          <w:rFonts w:ascii="Verdana" w:hAnsi="Verdana"/>
          <w:color w:val="231F20"/>
          <w:spacing w:val="-23"/>
        </w:rPr>
        <w:t xml:space="preserve"> </w:t>
      </w:r>
      <w:r w:rsidRPr="00433944">
        <w:rPr>
          <w:rFonts w:ascii="Verdana" w:hAnsi="Verdana"/>
          <w:color w:val="231F20"/>
        </w:rPr>
        <w:t>alternative</w:t>
      </w:r>
      <w:r w:rsidRPr="00433944">
        <w:rPr>
          <w:rFonts w:ascii="Verdana" w:hAnsi="Verdana"/>
          <w:color w:val="231F20"/>
          <w:spacing w:val="-27"/>
        </w:rPr>
        <w:t xml:space="preserve"> </w:t>
      </w:r>
      <w:r w:rsidRPr="00433944">
        <w:rPr>
          <w:rFonts w:ascii="Verdana" w:hAnsi="Verdana"/>
          <w:color w:val="231F20"/>
          <w:spacing w:val="-3"/>
        </w:rPr>
        <w:t>Tenders</w:t>
      </w:r>
      <w:r w:rsidRPr="00433944">
        <w:rPr>
          <w:rFonts w:ascii="Verdana" w:hAnsi="Verdana"/>
          <w:color w:val="231F20"/>
          <w:spacing w:val="-23"/>
        </w:rPr>
        <w:t xml:space="preserve"> </w:t>
      </w:r>
      <w:r w:rsidRPr="00433944">
        <w:rPr>
          <w:rFonts w:ascii="Verdana" w:hAnsi="Verdana"/>
          <w:color w:val="231F20"/>
        </w:rPr>
        <w:t>submitted</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accordance</w:t>
      </w:r>
      <w:r w:rsidRPr="00433944">
        <w:rPr>
          <w:rFonts w:ascii="Verdana" w:hAnsi="Verdana"/>
          <w:color w:val="231F20"/>
          <w:spacing w:val="-23"/>
        </w:rPr>
        <w:t xml:space="preserve"> </w:t>
      </w:r>
      <w:r w:rsidRPr="00433944">
        <w:rPr>
          <w:rFonts w:ascii="Verdana" w:hAnsi="Verdana"/>
          <w:color w:val="231F20"/>
        </w:rPr>
        <w:t>with</w:t>
      </w:r>
      <w:r w:rsidRPr="00433944">
        <w:rPr>
          <w:rFonts w:ascii="Verdana" w:hAnsi="Verdana"/>
          <w:color w:val="231F20"/>
          <w:spacing w:val="-23"/>
        </w:rPr>
        <w:t xml:space="preserve"> </w:t>
      </w:r>
      <w:r w:rsidRPr="00433944">
        <w:rPr>
          <w:rFonts w:ascii="Verdana" w:hAnsi="Verdana"/>
          <w:color w:val="231F20"/>
        </w:rPr>
        <w:t>ITT</w:t>
      </w:r>
      <w:r w:rsidRPr="00433944">
        <w:rPr>
          <w:rFonts w:ascii="Verdana" w:hAnsi="Verdana"/>
          <w:color w:val="231F20"/>
          <w:spacing w:val="-27"/>
        </w:rPr>
        <w:t xml:space="preserve"> </w:t>
      </w:r>
      <w:r w:rsidRPr="00433944">
        <w:rPr>
          <w:rFonts w:ascii="Verdana" w:hAnsi="Verdana"/>
          <w:color w:val="231F20"/>
        </w:rPr>
        <w:t>13.3;</w:t>
      </w:r>
    </w:p>
    <w:p w14:paraId="70BC0A85" w14:textId="77777777" w:rsidR="00FD54C9" w:rsidRPr="00433944" w:rsidRDefault="00FD54C9">
      <w:pPr>
        <w:pStyle w:val="TOC4"/>
        <w:numPr>
          <w:ilvl w:val="0"/>
          <w:numId w:val="19"/>
        </w:numPr>
        <w:tabs>
          <w:tab w:val="left" w:pos="142"/>
          <w:tab w:val="left" w:pos="1244"/>
        </w:tabs>
        <w:spacing w:before="125" w:line="230" w:lineRule="auto"/>
        <w:ind w:left="1245" w:right="720" w:firstLine="0"/>
        <w:jc w:val="both"/>
        <w:rPr>
          <w:rFonts w:ascii="Verdana" w:hAnsi="Verdana"/>
        </w:rPr>
      </w:pPr>
      <w:r w:rsidRPr="00433944">
        <w:rPr>
          <w:rFonts w:ascii="Verdana" w:hAnsi="Verdana"/>
          <w:i/>
          <w:color w:val="231F20"/>
          <w:u w:val="single" w:color="231F20"/>
        </w:rPr>
        <w:t>Suspension and Debarment</w:t>
      </w:r>
      <w:r w:rsidRPr="00433944">
        <w:rPr>
          <w:rFonts w:ascii="Verdana" w:hAnsi="Verdana"/>
          <w:i/>
          <w:color w:val="231F20"/>
        </w:rPr>
        <w:t xml:space="preserve">: </w:t>
      </w:r>
      <w:r w:rsidRPr="00433944">
        <w:rPr>
          <w:rFonts w:ascii="Verdana" w:hAnsi="Verdana"/>
          <w:color w:val="231F20"/>
          <w:spacing w:val="-6"/>
        </w:rPr>
        <w:t xml:space="preserve">We, </w:t>
      </w:r>
      <w:r w:rsidRPr="00433944">
        <w:rPr>
          <w:rFonts w:ascii="Verdana" w:hAnsi="Verdana"/>
          <w:color w:val="231F20"/>
        </w:rPr>
        <w:t>along with any of our subcontractors, suppliers, Project Manager, manufacturers,</w:t>
      </w:r>
      <w:r w:rsidRPr="00433944">
        <w:rPr>
          <w:rFonts w:ascii="Verdana" w:hAnsi="Verdana"/>
          <w:color w:val="231F20"/>
          <w:spacing w:val="-3"/>
        </w:rPr>
        <w:t xml:space="preserve"> </w:t>
      </w:r>
      <w:r w:rsidRPr="00433944">
        <w:rPr>
          <w:rFonts w:ascii="Verdana" w:hAnsi="Verdana"/>
          <w:color w:val="231F20"/>
        </w:rPr>
        <w:t>or</w:t>
      </w:r>
      <w:r w:rsidRPr="00433944">
        <w:rPr>
          <w:rFonts w:ascii="Verdana" w:hAnsi="Verdana"/>
          <w:color w:val="231F20"/>
          <w:spacing w:val="-3"/>
        </w:rPr>
        <w:t xml:space="preserve"> </w:t>
      </w:r>
      <w:r w:rsidRPr="00433944">
        <w:rPr>
          <w:rFonts w:ascii="Verdana" w:hAnsi="Verdana"/>
          <w:color w:val="231F20"/>
        </w:rPr>
        <w:t>service</w:t>
      </w:r>
      <w:r w:rsidRPr="00433944">
        <w:rPr>
          <w:rFonts w:ascii="Verdana" w:hAnsi="Verdana"/>
          <w:color w:val="231F20"/>
          <w:spacing w:val="-3"/>
        </w:rPr>
        <w:t xml:space="preserve"> </w:t>
      </w:r>
      <w:r w:rsidRPr="00433944">
        <w:rPr>
          <w:rFonts w:ascii="Verdana" w:hAnsi="Verdana"/>
          <w:color w:val="231F20"/>
        </w:rPr>
        <w:t>providers</w:t>
      </w:r>
      <w:r w:rsidRPr="00433944">
        <w:rPr>
          <w:rFonts w:ascii="Verdana" w:hAnsi="Verdana"/>
          <w:color w:val="231F20"/>
          <w:spacing w:val="-3"/>
        </w:rPr>
        <w:t xml:space="preserve"> </w:t>
      </w:r>
      <w:r w:rsidRPr="00433944">
        <w:rPr>
          <w:rFonts w:ascii="Verdana" w:hAnsi="Verdana"/>
          <w:color w:val="231F20"/>
        </w:rPr>
        <w:t>for</w:t>
      </w:r>
      <w:r w:rsidRPr="00433944">
        <w:rPr>
          <w:rFonts w:ascii="Verdana" w:hAnsi="Verdana"/>
          <w:color w:val="231F20"/>
          <w:spacing w:val="-3"/>
        </w:rPr>
        <w:t xml:space="preserve"> </w:t>
      </w:r>
      <w:r w:rsidRPr="00433944">
        <w:rPr>
          <w:rFonts w:ascii="Verdana" w:hAnsi="Verdana"/>
          <w:color w:val="231F20"/>
        </w:rPr>
        <w:t>any</w:t>
      </w:r>
      <w:r w:rsidRPr="00433944">
        <w:rPr>
          <w:rFonts w:ascii="Verdana" w:hAnsi="Verdana"/>
          <w:color w:val="231F20"/>
          <w:spacing w:val="-3"/>
        </w:rPr>
        <w:t xml:space="preserve"> </w:t>
      </w:r>
      <w:r w:rsidRPr="00433944">
        <w:rPr>
          <w:rFonts w:ascii="Verdana" w:hAnsi="Verdana"/>
          <w:color w:val="231F20"/>
        </w:rPr>
        <w:t>part</w:t>
      </w:r>
      <w:r w:rsidRPr="00433944">
        <w:rPr>
          <w:rFonts w:ascii="Verdana" w:hAnsi="Verdana"/>
          <w:color w:val="231F20"/>
          <w:spacing w:val="-3"/>
        </w:rPr>
        <w:t xml:space="preserve"> </w:t>
      </w:r>
      <w:r w:rsidRPr="00433944">
        <w:rPr>
          <w:rFonts w:ascii="Verdana" w:hAnsi="Verdana"/>
          <w:color w:val="231F20"/>
        </w:rPr>
        <w:t>of</w:t>
      </w:r>
      <w:r w:rsidRPr="00433944">
        <w:rPr>
          <w:rFonts w:ascii="Verdana" w:hAnsi="Verdana"/>
          <w:color w:val="231F20"/>
          <w:spacing w:val="-3"/>
        </w:rPr>
        <w:t xml:space="preserve"> </w:t>
      </w:r>
      <w:r w:rsidRPr="00433944">
        <w:rPr>
          <w:rFonts w:ascii="Verdana" w:hAnsi="Verdana"/>
          <w:color w:val="231F20"/>
        </w:rPr>
        <w:t>the</w:t>
      </w:r>
      <w:r w:rsidRPr="00433944">
        <w:rPr>
          <w:rFonts w:ascii="Verdana" w:hAnsi="Verdana"/>
          <w:color w:val="231F20"/>
          <w:spacing w:val="-3"/>
        </w:rPr>
        <w:t xml:space="preserve"> </w:t>
      </w:r>
      <w:r w:rsidRPr="00433944">
        <w:rPr>
          <w:rFonts w:ascii="Verdana" w:hAnsi="Verdana"/>
          <w:color w:val="231F20"/>
        </w:rPr>
        <w:t>contract,</w:t>
      </w:r>
      <w:r w:rsidRPr="00433944">
        <w:rPr>
          <w:rFonts w:ascii="Verdana" w:hAnsi="Verdana"/>
          <w:color w:val="231F20"/>
          <w:spacing w:val="-3"/>
        </w:rPr>
        <w:t xml:space="preserve"> </w:t>
      </w:r>
      <w:r w:rsidRPr="00433944">
        <w:rPr>
          <w:rFonts w:ascii="Verdana" w:hAnsi="Verdana"/>
          <w:color w:val="231F20"/>
        </w:rPr>
        <w:t>are</w:t>
      </w:r>
      <w:r w:rsidRPr="00433944">
        <w:rPr>
          <w:rFonts w:ascii="Verdana" w:hAnsi="Verdana"/>
          <w:color w:val="231F20"/>
          <w:spacing w:val="-3"/>
        </w:rPr>
        <w:t xml:space="preserve"> </w:t>
      </w:r>
      <w:r w:rsidRPr="00433944">
        <w:rPr>
          <w:rFonts w:ascii="Verdana" w:hAnsi="Verdana"/>
          <w:color w:val="231F20"/>
        </w:rPr>
        <w:t>not</w:t>
      </w:r>
      <w:r w:rsidRPr="00433944">
        <w:rPr>
          <w:rFonts w:ascii="Verdana" w:hAnsi="Verdana"/>
          <w:color w:val="231F20"/>
          <w:spacing w:val="-3"/>
        </w:rPr>
        <w:t xml:space="preserve"> </w:t>
      </w:r>
      <w:r w:rsidRPr="00433944">
        <w:rPr>
          <w:rFonts w:ascii="Verdana" w:hAnsi="Verdana"/>
          <w:color w:val="231F20"/>
        </w:rPr>
        <w:t>subject</w:t>
      </w:r>
      <w:r w:rsidRPr="00433944">
        <w:rPr>
          <w:rFonts w:ascii="Verdana" w:hAnsi="Verdana"/>
          <w:color w:val="231F20"/>
          <w:spacing w:val="-3"/>
        </w:rPr>
        <w:t xml:space="preserve"> </w:t>
      </w:r>
      <w:r w:rsidRPr="00433944">
        <w:rPr>
          <w:rFonts w:ascii="Verdana" w:hAnsi="Verdana"/>
          <w:color w:val="231F20"/>
        </w:rPr>
        <w:t>to,</w:t>
      </w:r>
      <w:r w:rsidRPr="00433944">
        <w:rPr>
          <w:rFonts w:ascii="Verdana" w:hAnsi="Verdana"/>
          <w:color w:val="231F20"/>
          <w:spacing w:val="-3"/>
        </w:rPr>
        <w:t xml:space="preserve"> </w:t>
      </w:r>
      <w:r w:rsidRPr="00433944">
        <w:rPr>
          <w:rFonts w:ascii="Verdana" w:hAnsi="Verdana"/>
          <w:color w:val="231F20"/>
        </w:rPr>
        <w:t>and</w:t>
      </w:r>
      <w:r w:rsidRPr="00433944">
        <w:rPr>
          <w:rFonts w:ascii="Verdana" w:hAnsi="Verdana"/>
          <w:color w:val="231F20"/>
          <w:spacing w:val="-3"/>
        </w:rPr>
        <w:t xml:space="preserve"> </w:t>
      </w:r>
      <w:r w:rsidRPr="00433944">
        <w:rPr>
          <w:rFonts w:ascii="Verdana" w:hAnsi="Verdana"/>
          <w:color w:val="231F20"/>
        </w:rPr>
        <w:t>not</w:t>
      </w:r>
      <w:r w:rsidRPr="00433944">
        <w:rPr>
          <w:rFonts w:ascii="Verdana" w:hAnsi="Verdana"/>
          <w:color w:val="231F20"/>
          <w:spacing w:val="-3"/>
        </w:rPr>
        <w:t xml:space="preserve"> </w:t>
      </w:r>
      <w:r w:rsidRPr="00433944">
        <w:rPr>
          <w:rFonts w:ascii="Verdana" w:hAnsi="Verdana"/>
          <w:color w:val="231F20"/>
        </w:rPr>
        <w:t>controlled</w:t>
      </w:r>
      <w:r w:rsidRPr="00433944">
        <w:rPr>
          <w:rFonts w:ascii="Verdana" w:hAnsi="Verdana"/>
          <w:color w:val="231F20"/>
          <w:spacing w:val="-3"/>
        </w:rPr>
        <w:t xml:space="preserve"> </w:t>
      </w:r>
      <w:r w:rsidRPr="00433944">
        <w:rPr>
          <w:rFonts w:ascii="Verdana" w:hAnsi="Verdana"/>
          <w:color w:val="231F20"/>
        </w:rPr>
        <w:t>by any</w:t>
      </w:r>
      <w:r w:rsidRPr="00433944">
        <w:rPr>
          <w:rFonts w:ascii="Verdana" w:hAnsi="Verdana"/>
          <w:color w:val="231F20"/>
          <w:spacing w:val="-3"/>
        </w:rPr>
        <w:t xml:space="preserve"> </w:t>
      </w:r>
      <w:r w:rsidRPr="00433944">
        <w:rPr>
          <w:rFonts w:ascii="Verdana" w:hAnsi="Verdana"/>
          <w:color w:val="231F20"/>
        </w:rPr>
        <w:t>entity</w:t>
      </w:r>
      <w:r w:rsidRPr="00433944">
        <w:rPr>
          <w:rFonts w:ascii="Verdana" w:hAnsi="Verdana"/>
          <w:color w:val="231F20"/>
          <w:spacing w:val="-3"/>
        </w:rPr>
        <w:t xml:space="preserve"> </w:t>
      </w:r>
      <w:r w:rsidRPr="00433944">
        <w:rPr>
          <w:rFonts w:ascii="Verdana" w:hAnsi="Verdana"/>
          <w:color w:val="231F20"/>
        </w:rPr>
        <w:t>or</w:t>
      </w:r>
      <w:r w:rsidRPr="00433944">
        <w:rPr>
          <w:rFonts w:ascii="Verdana" w:hAnsi="Verdana"/>
          <w:color w:val="231F20"/>
          <w:spacing w:val="-3"/>
        </w:rPr>
        <w:t xml:space="preserve"> </w:t>
      </w:r>
      <w:r w:rsidRPr="00433944">
        <w:rPr>
          <w:rFonts w:ascii="Verdana" w:hAnsi="Verdana"/>
          <w:color w:val="231F20"/>
        </w:rPr>
        <w:t>individual</w:t>
      </w:r>
      <w:r w:rsidRPr="00433944">
        <w:rPr>
          <w:rFonts w:ascii="Verdana" w:hAnsi="Verdana"/>
          <w:color w:val="231F20"/>
          <w:spacing w:val="-3"/>
        </w:rPr>
        <w:t xml:space="preserve"> </w:t>
      </w:r>
      <w:r w:rsidRPr="00433944">
        <w:rPr>
          <w:rFonts w:ascii="Verdana" w:hAnsi="Verdana"/>
          <w:color w:val="231F20"/>
        </w:rPr>
        <w:t>that</w:t>
      </w:r>
      <w:r w:rsidRPr="00433944">
        <w:rPr>
          <w:rFonts w:ascii="Verdana" w:hAnsi="Verdana"/>
          <w:color w:val="231F20"/>
          <w:spacing w:val="-3"/>
        </w:rPr>
        <w:t xml:space="preserve"> </w:t>
      </w:r>
      <w:r w:rsidRPr="00433944">
        <w:rPr>
          <w:rFonts w:ascii="Verdana" w:hAnsi="Verdana"/>
          <w:color w:val="231F20"/>
        </w:rPr>
        <w:t>is</w:t>
      </w:r>
      <w:r w:rsidRPr="00433944">
        <w:rPr>
          <w:rFonts w:ascii="Verdana" w:hAnsi="Verdana"/>
          <w:color w:val="231F20"/>
          <w:spacing w:val="-3"/>
        </w:rPr>
        <w:t xml:space="preserve"> </w:t>
      </w:r>
      <w:r w:rsidRPr="00433944">
        <w:rPr>
          <w:rFonts w:ascii="Verdana" w:hAnsi="Verdana"/>
          <w:color w:val="231F20"/>
        </w:rPr>
        <w:t>subject</w:t>
      </w:r>
      <w:r w:rsidRPr="00433944">
        <w:rPr>
          <w:rFonts w:ascii="Verdana" w:hAnsi="Verdana"/>
          <w:color w:val="231F20"/>
          <w:spacing w:val="-3"/>
        </w:rPr>
        <w:t xml:space="preserve"> </w:t>
      </w:r>
      <w:r w:rsidRPr="00433944">
        <w:rPr>
          <w:rFonts w:ascii="Verdana" w:hAnsi="Verdana"/>
          <w:color w:val="231F20"/>
        </w:rPr>
        <w:t>to,</w:t>
      </w:r>
      <w:r w:rsidRPr="00433944">
        <w:rPr>
          <w:rFonts w:ascii="Verdana" w:hAnsi="Verdana"/>
          <w:color w:val="231F20"/>
          <w:spacing w:val="-3"/>
        </w:rPr>
        <w:t xml:space="preserve"> </w:t>
      </w:r>
      <w:r w:rsidRPr="00433944">
        <w:rPr>
          <w:rFonts w:ascii="Verdana" w:hAnsi="Verdana"/>
          <w:color w:val="231F20"/>
        </w:rPr>
        <w:t>a</w:t>
      </w:r>
      <w:r w:rsidRPr="00433944">
        <w:rPr>
          <w:rFonts w:ascii="Verdana" w:hAnsi="Verdana"/>
          <w:color w:val="231F20"/>
          <w:spacing w:val="-3"/>
        </w:rPr>
        <w:t xml:space="preserve"> </w:t>
      </w:r>
      <w:r w:rsidRPr="00433944">
        <w:rPr>
          <w:rFonts w:ascii="Verdana" w:hAnsi="Verdana"/>
          <w:color w:val="231F20"/>
        </w:rPr>
        <w:t>temporary</w:t>
      </w:r>
      <w:r w:rsidRPr="00433944">
        <w:rPr>
          <w:rFonts w:ascii="Verdana" w:hAnsi="Verdana"/>
          <w:color w:val="231F20"/>
          <w:spacing w:val="-3"/>
        </w:rPr>
        <w:t xml:space="preserve"> </w:t>
      </w:r>
      <w:r w:rsidRPr="00433944">
        <w:rPr>
          <w:rFonts w:ascii="Verdana" w:hAnsi="Verdana"/>
          <w:color w:val="231F20"/>
        </w:rPr>
        <w:t>suspension</w:t>
      </w:r>
      <w:r w:rsidRPr="00433944">
        <w:rPr>
          <w:rFonts w:ascii="Verdana" w:hAnsi="Verdana"/>
          <w:color w:val="231F20"/>
          <w:spacing w:val="-3"/>
        </w:rPr>
        <w:t xml:space="preserve"> </w:t>
      </w:r>
      <w:r w:rsidRPr="00433944">
        <w:rPr>
          <w:rFonts w:ascii="Verdana" w:hAnsi="Verdana"/>
          <w:color w:val="231F20"/>
        </w:rPr>
        <w:t>or</w:t>
      </w:r>
      <w:r w:rsidRPr="00433944">
        <w:rPr>
          <w:rFonts w:ascii="Verdana" w:hAnsi="Verdana"/>
          <w:color w:val="231F20"/>
          <w:spacing w:val="-3"/>
        </w:rPr>
        <w:t xml:space="preserve"> </w:t>
      </w:r>
      <w:r w:rsidRPr="00433944">
        <w:rPr>
          <w:rFonts w:ascii="Verdana" w:hAnsi="Verdana"/>
          <w:color w:val="231F20"/>
        </w:rPr>
        <w:t>a</w:t>
      </w:r>
      <w:r w:rsidRPr="00433944">
        <w:rPr>
          <w:rFonts w:ascii="Verdana" w:hAnsi="Verdana"/>
          <w:color w:val="231F20"/>
          <w:spacing w:val="-3"/>
        </w:rPr>
        <w:t xml:space="preserve"> </w:t>
      </w:r>
      <w:r w:rsidRPr="00433944">
        <w:rPr>
          <w:rFonts w:ascii="Verdana" w:hAnsi="Verdana"/>
          <w:color w:val="231F20"/>
        </w:rPr>
        <w:t>debarment</w:t>
      </w:r>
      <w:r w:rsidRPr="00433944">
        <w:rPr>
          <w:rFonts w:ascii="Verdana" w:hAnsi="Verdana"/>
          <w:color w:val="231F20"/>
          <w:spacing w:val="-3"/>
        </w:rPr>
        <w:t xml:space="preserve"> </w:t>
      </w:r>
      <w:r w:rsidRPr="00433944">
        <w:rPr>
          <w:rFonts w:ascii="Verdana" w:hAnsi="Verdana"/>
          <w:color w:val="231F20"/>
        </w:rPr>
        <w:t>imposed</w:t>
      </w:r>
      <w:r w:rsidRPr="00433944">
        <w:rPr>
          <w:rFonts w:ascii="Verdana" w:hAnsi="Verdana"/>
          <w:color w:val="231F20"/>
          <w:spacing w:val="-3"/>
        </w:rPr>
        <w:t xml:space="preserve"> </w:t>
      </w:r>
      <w:r w:rsidRPr="00433944">
        <w:rPr>
          <w:rFonts w:ascii="Verdana" w:hAnsi="Verdana"/>
          <w:color w:val="231F20"/>
        </w:rPr>
        <w:t>by</w:t>
      </w:r>
      <w:r w:rsidRPr="00433944">
        <w:rPr>
          <w:rFonts w:ascii="Verdana" w:hAnsi="Verdana"/>
          <w:color w:val="231F20"/>
          <w:spacing w:val="-3"/>
        </w:rPr>
        <w:t xml:space="preserve"> </w:t>
      </w:r>
      <w:r w:rsidRPr="00433944">
        <w:rPr>
          <w:rFonts w:ascii="Verdana" w:hAnsi="Verdana"/>
          <w:color w:val="231F20"/>
        </w:rPr>
        <w:t>the</w:t>
      </w:r>
      <w:r w:rsidRPr="00433944">
        <w:rPr>
          <w:rFonts w:ascii="Verdana" w:hAnsi="Verdana"/>
          <w:color w:val="231F20"/>
          <w:spacing w:val="-3"/>
        </w:rPr>
        <w:t xml:space="preserve"> </w:t>
      </w:r>
      <w:r w:rsidRPr="00433944">
        <w:rPr>
          <w:rFonts w:ascii="Verdana" w:hAnsi="Verdana"/>
          <w:color w:val="231F20"/>
        </w:rPr>
        <w:t>Public Procurement</w:t>
      </w:r>
      <w:r w:rsidRPr="00433944">
        <w:rPr>
          <w:rFonts w:ascii="Verdana" w:hAnsi="Verdana"/>
          <w:color w:val="231F20"/>
          <w:spacing w:val="-5"/>
        </w:rPr>
        <w:t xml:space="preserve"> </w:t>
      </w:r>
      <w:r w:rsidRPr="00433944">
        <w:rPr>
          <w:rFonts w:ascii="Verdana" w:hAnsi="Verdana"/>
          <w:color w:val="231F20"/>
        </w:rPr>
        <w:t>Regulatory</w:t>
      </w:r>
      <w:r w:rsidRPr="00433944">
        <w:rPr>
          <w:rFonts w:ascii="Verdana" w:hAnsi="Verdana"/>
          <w:color w:val="231F20"/>
          <w:spacing w:val="-17"/>
        </w:rPr>
        <w:t xml:space="preserve"> </w:t>
      </w:r>
      <w:r w:rsidRPr="00433944">
        <w:rPr>
          <w:rFonts w:ascii="Verdana" w:hAnsi="Verdana"/>
          <w:color w:val="231F20"/>
        </w:rPr>
        <w:t>Authority</w:t>
      </w:r>
      <w:r w:rsidRPr="00433944">
        <w:rPr>
          <w:rFonts w:ascii="Verdana" w:hAnsi="Verdana"/>
          <w:color w:val="231F20"/>
          <w:spacing w:val="-5"/>
        </w:rPr>
        <w:t xml:space="preserve"> </w:t>
      </w:r>
      <w:r w:rsidRPr="00433944">
        <w:rPr>
          <w:rFonts w:ascii="Verdana" w:hAnsi="Verdana"/>
          <w:color w:val="231F20"/>
        </w:rPr>
        <w:t>or</w:t>
      </w:r>
      <w:r w:rsidRPr="00433944">
        <w:rPr>
          <w:rFonts w:ascii="Verdana" w:hAnsi="Verdana"/>
          <w:color w:val="231F20"/>
          <w:spacing w:val="-5"/>
        </w:rPr>
        <w:t xml:space="preserve"> </w:t>
      </w:r>
      <w:r w:rsidRPr="00433944">
        <w:rPr>
          <w:rFonts w:ascii="Verdana" w:hAnsi="Verdana"/>
          <w:color w:val="231F20"/>
        </w:rPr>
        <w:t>any</w:t>
      </w:r>
      <w:r w:rsidRPr="00433944">
        <w:rPr>
          <w:rFonts w:ascii="Verdana" w:hAnsi="Verdana"/>
          <w:color w:val="231F20"/>
          <w:spacing w:val="-5"/>
        </w:rPr>
        <w:t xml:space="preserve"> </w:t>
      </w:r>
      <w:r w:rsidRPr="00433944">
        <w:rPr>
          <w:rFonts w:ascii="Verdana" w:hAnsi="Verdana"/>
          <w:color w:val="231F20"/>
        </w:rPr>
        <w:t>other</w:t>
      </w:r>
      <w:r w:rsidRPr="00433944">
        <w:rPr>
          <w:rFonts w:ascii="Verdana" w:hAnsi="Verdana"/>
          <w:color w:val="231F20"/>
          <w:spacing w:val="-5"/>
        </w:rPr>
        <w:t xml:space="preserve"> </w:t>
      </w:r>
      <w:r w:rsidRPr="00433944">
        <w:rPr>
          <w:rFonts w:ascii="Verdana" w:hAnsi="Verdana"/>
          <w:color w:val="231F20"/>
        </w:rPr>
        <w:t>entity</w:t>
      </w:r>
      <w:r w:rsidRPr="00433944">
        <w:rPr>
          <w:rFonts w:ascii="Verdana" w:hAnsi="Verdana"/>
          <w:color w:val="231F20"/>
          <w:spacing w:val="-5"/>
        </w:rPr>
        <w:t xml:space="preserve"> </w:t>
      </w:r>
      <w:r w:rsidRPr="00433944">
        <w:rPr>
          <w:rFonts w:ascii="Verdana" w:hAnsi="Verdana"/>
          <w:color w:val="231F20"/>
        </w:rPr>
        <w:t>of</w:t>
      </w:r>
      <w:r w:rsidRPr="00433944">
        <w:rPr>
          <w:rFonts w:ascii="Verdana" w:hAnsi="Verdana"/>
          <w:color w:val="231F20"/>
          <w:spacing w:val="-5"/>
        </w:rPr>
        <w:t xml:space="preserve"> </w:t>
      </w:r>
      <w:r w:rsidRPr="00433944">
        <w:rPr>
          <w:rFonts w:ascii="Verdana" w:hAnsi="Verdana"/>
          <w:color w:val="231F20"/>
        </w:rPr>
        <w:t>the</w:t>
      </w:r>
      <w:r w:rsidRPr="00433944">
        <w:rPr>
          <w:rFonts w:ascii="Verdana" w:hAnsi="Verdana"/>
          <w:color w:val="231F20"/>
          <w:spacing w:val="-5"/>
        </w:rPr>
        <w:t xml:space="preserve"> </w:t>
      </w:r>
      <w:r w:rsidRPr="00433944">
        <w:rPr>
          <w:rFonts w:ascii="Verdana" w:hAnsi="Verdana"/>
          <w:color w:val="231F20"/>
        </w:rPr>
        <w:t>Government</w:t>
      </w:r>
      <w:r w:rsidRPr="00433944">
        <w:rPr>
          <w:rFonts w:ascii="Verdana" w:hAnsi="Verdana"/>
          <w:color w:val="231F20"/>
          <w:spacing w:val="-5"/>
        </w:rPr>
        <w:t xml:space="preserve"> </w:t>
      </w:r>
      <w:r w:rsidRPr="00433944">
        <w:rPr>
          <w:rFonts w:ascii="Verdana" w:hAnsi="Verdana"/>
          <w:color w:val="231F20"/>
        </w:rPr>
        <w:t>of</w:t>
      </w:r>
      <w:r w:rsidRPr="00433944">
        <w:rPr>
          <w:rFonts w:ascii="Verdana" w:hAnsi="Verdana"/>
          <w:color w:val="231F20"/>
          <w:spacing w:val="-5"/>
        </w:rPr>
        <w:t xml:space="preserve"> </w:t>
      </w:r>
      <w:r w:rsidRPr="00433944">
        <w:rPr>
          <w:rFonts w:ascii="Verdana" w:hAnsi="Verdana"/>
          <w:color w:val="231F20"/>
        </w:rPr>
        <w:t>Kenya,</w:t>
      </w:r>
      <w:r w:rsidRPr="00433944">
        <w:rPr>
          <w:rFonts w:ascii="Verdana" w:hAnsi="Verdana"/>
          <w:color w:val="231F20"/>
          <w:spacing w:val="-5"/>
        </w:rPr>
        <w:t xml:space="preserve"> </w:t>
      </w:r>
      <w:r w:rsidRPr="00433944">
        <w:rPr>
          <w:rFonts w:ascii="Verdana" w:hAnsi="Verdana"/>
          <w:color w:val="231F20"/>
        </w:rPr>
        <w:t>or</w:t>
      </w:r>
      <w:r w:rsidRPr="00433944">
        <w:rPr>
          <w:rFonts w:ascii="Verdana" w:hAnsi="Verdana"/>
          <w:color w:val="231F20"/>
          <w:spacing w:val="-5"/>
        </w:rPr>
        <w:t xml:space="preserve"> </w:t>
      </w:r>
      <w:r w:rsidRPr="00433944">
        <w:rPr>
          <w:rFonts w:ascii="Verdana" w:hAnsi="Verdana"/>
          <w:color w:val="231F20"/>
        </w:rPr>
        <w:t>any</w:t>
      </w:r>
      <w:r w:rsidRPr="00433944">
        <w:rPr>
          <w:rFonts w:ascii="Verdana" w:hAnsi="Verdana"/>
          <w:color w:val="231F20"/>
          <w:spacing w:val="-5"/>
        </w:rPr>
        <w:t xml:space="preserve"> </w:t>
      </w:r>
      <w:r w:rsidRPr="00433944">
        <w:rPr>
          <w:rFonts w:ascii="Verdana" w:hAnsi="Verdana"/>
          <w:color w:val="231F20"/>
        </w:rPr>
        <w:t>international organization.</w:t>
      </w:r>
    </w:p>
    <w:p w14:paraId="78EC9683" w14:textId="77777777" w:rsidR="00FD54C9" w:rsidRPr="00433944" w:rsidRDefault="00FD54C9">
      <w:pPr>
        <w:pStyle w:val="TOC4"/>
        <w:numPr>
          <w:ilvl w:val="0"/>
          <w:numId w:val="19"/>
        </w:numPr>
        <w:tabs>
          <w:tab w:val="left" w:pos="142"/>
          <w:tab w:val="left" w:pos="1244"/>
        </w:tabs>
        <w:spacing w:before="125" w:line="230" w:lineRule="auto"/>
        <w:ind w:left="1245" w:right="720" w:firstLine="0"/>
        <w:jc w:val="both"/>
        <w:rPr>
          <w:rFonts w:ascii="Verdana" w:hAnsi="Verdana"/>
        </w:rPr>
      </w:pPr>
      <w:r w:rsidRPr="00433944">
        <w:rPr>
          <w:rFonts w:ascii="Verdana" w:hAnsi="Verdana"/>
          <w:i/>
          <w:color w:val="231F20"/>
          <w:u w:val="single" w:color="231F20"/>
        </w:rPr>
        <w:t>State-owned enterprise or institution:</w:t>
      </w:r>
      <w:r w:rsidRPr="00433944">
        <w:rPr>
          <w:rFonts w:ascii="Verdana" w:hAnsi="Verdana"/>
          <w:i/>
          <w:color w:val="231F20"/>
        </w:rPr>
        <w:t xml:space="preserve"> </w:t>
      </w:r>
      <w:r w:rsidRPr="00433944">
        <w:rPr>
          <w:rFonts w:ascii="Verdana" w:hAnsi="Verdana"/>
          <w:color w:val="231F20"/>
        </w:rPr>
        <w:t>[</w:t>
      </w:r>
      <w:r w:rsidRPr="00433944">
        <w:rPr>
          <w:rFonts w:ascii="Verdana" w:hAnsi="Verdana"/>
          <w:i/>
          <w:color w:val="231F20"/>
        </w:rPr>
        <w:t>select the appropriate option and delete the other</w:t>
      </w:r>
      <w:r w:rsidRPr="00433944">
        <w:rPr>
          <w:rFonts w:ascii="Verdana" w:hAnsi="Verdana"/>
          <w:color w:val="231F20"/>
        </w:rPr>
        <w:t xml:space="preserve">] </w:t>
      </w:r>
      <w:r w:rsidRPr="00433944">
        <w:rPr>
          <w:rFonts w:ascii="Verdana" w:hAnsi="Verdana"/>
          <w:color w:val="231F20"/>
          <w:spacing w:val="-8"/>
        </w:rPr>
        <w:t>[</w:t>
      </w:r>
      <w:r w:rsidRPr="00433944">
        <w:rPr>
          <w:rFonts w:ascii="Verdana" w:hAnsi="Verdana"/>
          <w:i/>
          <w:color w:val="231F20"/>
          <w:spacing w:val="-8"/>
        </w:rPr>
        <w:t xml:space="preserve">We </w:t>
      </w:r>
      <w:r w:rsidRPr="00433944">
        <w:rPr>
          <w:rFonts w:ascii="Verdana" w:hAnsi="Verdana"/>
          <w:i/>
          <w:color w:val="231F20"/>
          <w:spacing w:val="-3"/>
        </w:rPr>
        <w:t xml:space="preserve">are </w:t>
      </w:r>
      <w:r w:rsidRPr="00433944">
        <w:rPr>
          <w:rFonts w:ascii="Verdana" w:hAnsi="Verdana"/>
          <w:i/>
          <w:color w:val="231F20"/>
        </w:rPr>
        <w:t>not a state-owned enterprise or institution</w:t>
      </w:r>
      <w:r w:rsidRPr="00433944">
        <w:rPr>
          <w:rFonts w:ascii="Verdana" w:hAnsi="Verdana"/>
          <w:color w:val="231F20"/>
        </w:rPr>
        <w:t xml:space="preserve">] / </w:t>
      </w:r>
      <w:r w:rsidRPr="00433944">
        <w:rPr>
          <w:rFonts w:ascii="Verdana" w:hAnsi="Verdana"/>
          <w:color w:val="231F20"/>
          <w:spacing w:val="-8"/>
        </w:rPr>
        <w:lastRenderedPageBreak/>
        <w:t>[</w:t>
      </w:r>
      <w:r w:rsidRPr="00433944">
        <w:rPr>
          <w:rFonts w:ascii="Verdana" w:hAnsi="Verdana"/>
          <w:i/>
          <w:color w:val="231F20"/>
          <w:spacing w:val="-8"/>
        </w:rPr>
        <w:t xml:space="preserve">We </w:t>
      </w:r>
      <w:r w:rsidRPr="00433944">
        <w:rPr>
          <w:rFonts w:ascii="Verdana" w:hAnsi="Verdana"/>
          <w:i/>
          <w:color w:val="231F20"/>
          <w:spacing w:val="-3"/>
        </w:rPr>
        <w:t xml:space="preserve">are </w:t>
      </w:r>
      <w:r w:rsidRPr="00433944">
        <w:rPr>
          <w:rFonts w:ascii="Verdana" w:hAnsi="Verdana"/>
          <w:i/>
          <w:color w:val="231F20"/>
        </w:rPr>
        <w:t>a state-owned enterprise or institution but meet the requirements</w:t>
      </w:r>
      <w:r w:rsidRPr="00433944">
        <w:rPr>
          <w:rFonts w:ascii="Verdana" w:hAnsi="Verdana"/>
          <w:i/>
          <w:color w:val="231F20"/>
          <w:spacing w:val="-24"/>
        </w:rPr>
        <w:t xml:space="preserve"> </w:t>
      </w:r>
      <w:r w:rsidRPr="00433944">
        <w:rPr>
          <w:rFonts w:ascii="Verdana" w:hAnsi="Verdana"/>
          <w:i/>
          <w:color w:val="231F20"/>
        </w:rPr>
        <w:t>of</w:t>
      </w:r>
      <w:r w:rsidRPr="00433944">
        <w:rPr>
          <w:rFonts w:ascii="Verdana" w:hAnsi="Verdana"/>
          <w:i/>
          <w:color w:val="231F20"/>
          <w:spacing w:val="-24"/>
        </w:rPr>
        <w:t xml:space="preserve"> </w:t>
      </w:r>
      <w:r w:rsidRPr="00433944">
        <w:rPr>
          <w:rFonts w:ascii="Verdana" w:hAnsi="Verdana"/>
          <w:i/>
          <w:color w:val="231F20"/>
        </w:rPr>
        <w:t>ITT</w:t>
      </w:r>
      <w:r w:rsidRPr="00433944">
        <w:rPr>
          <w:rFonts w:ascii="Verdana" w:hAnsi="Verdana"/>
          <w:i/>
          <w:color w:val="231F20"/>
          <w:spacing w:val="-27"/>
        </w:rPr>
        <w:t xml:space="preserve"> </w:t>
      </w:r>
      <w:r w:rsidRPr="00433944">
        <w:rPr>
          <w:rFonts w:ascii="Verdana" w:hAnsi="Verdana"/>
          <w:i/>
          <w:color w:val="231F20"/>
        </w:rPr>
        <w:t>3.8</w:t>
      </w:r>
      <w:r w:rsidRPr="00433944">
        <w:rPr>
          <w:rFonts w:ascii="Verdana" w:hAnsi="Verdana"/>
          <w:color w:val="231F20"/>
        </w:rPr>
        <w:t>];</w:t>
      </w:r>
    </w:p>
    <w:p w14:paraId="275705B8" w14:textId="77777777" w:rsidR="00FD54C9" w:rsidRPr="00433944" w:rsidRDefault="00FD54C9">
      <w:pPr>
        <w:pStyle w:val="TOC4"/>
        <w:numPr>
          <w:ilvl w:val="0"/>
          <w:numId w:val="19"/>
        </w:numPr>
        <w:tabs>
          <w:tab w:val="left" w:pos="142"/>
          <w:tab w:val="left" w:pos="1244"/>
        </w:tabs>
        <w:spacing w:before="125" w:line="230" w:lineRule="auto"/>
        <w:ind w:left="1245" w:right="720" w:firstLine="0"/>
        <w:jc w:val="both"/>
        <w:rPr>
          <w:rFonts w:ascii="Verdana" w:hAnsi="Verdana"/>
          <w:i/>
        </w:rPr>
      </w:pPr>
      <w:r w:rsidRPr="00433944">
        <w:rPr>
          <w:rFonts w:ascii="Verdana" w:hAnsi="Verdana"/>
          <w:i/>
          <w:color w:val="231F20"/>
          <w:u w:val="single" w:color="231F20"/>
        </w:rPr>
        <w:t>Commissions, gratuities, fees</w:t>
      </w:r>
      <w:r w:rsidRPr="00433944">
        <w:rPr>
          <w:rFonts w:ascii="Verdana" w:hAnsi="Verdana"/>
          <w:i/>
          <w:color w:val="231F20"/>
        </w:rPr>
        <w:t xml:space="preserve">: </w:t>
      </w:r>
      <w:r w:rsidRPr="00433944">
        <w:rPr>
          <w:rFonts w:ascii="Verdana" w:hAnsi="Verdana"/>
          <w:color w:val="231F20"/>
          <w:spacing w:val="-9"/>
        </w:rPr>
        <w:t xml:space="preserve">We </w:t>
      </w:r>
      <w:r w:rsidRPr="00433944">
        <w:rPr>
          <w:rFonts w:ascii="Verdana" w:hAnsi="Verdana"/>
          <w:color w:val="231F20"/>
        </w:rPr>
        <w:t>have paid, or will pay the following commissions, gratuities, or fees with</w:t>
      </w:r>
      <w:r w:rsidRPr="00433944">
        <w:rPr>
          <w:rFonts w:ascii="Verdana" w:hAnsi="Verdana"/>
          <w:color w:val="231F20"/>
          <w:spacing w:val="-22"/>
        </w:rPr>
        <w:t xml:space="preserve"> </w:t>
      </w:r>
      <w:r w:rsidRPr="00433944">
        <w:rPr>
          <w:rFonts w:ascii="Verdana" w:hAnsi="Verdana"/>
          <w:color w:val="231F20"/>
        </w:rPr>
        <w:t>respect</w:t>
      </w:r>
      <w:r w:rsidRPr="00433944">
        <w:rPr>
          <w:rFonts w:ascii="Verdana" w:hAnsi="Verdana"/>
          <w:color w:val="231F20"/>
          <w:spacing w:val="-22"/>
        </w:rPr>
        <w:t xml:space="preserve"> </w:t>
      </w:r>
      <w:r w:rsidRPr="00433944">
        <w:rPr>
          <w:rFonts w:ascii="Verdana" w:hAnsi="Verdana"/>
          <w:color w:val="231F20"/>
        </w:rPr>
        <w:t>to</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2"/>
        </w:rPr>
        <w:t xml:space="preserve"> </w:t>
      </w:r>
      <w:r w:rsidRPr="00433944">
        <w:rPr>
          <w:rFonts w:ascii="Verdana" w:hAnsi="Verdana"/>
          <w:color w:val="231F20"/>
        </w:rPr>
        <w:t>tender</w:t>
      </w:r>
      <w:r w:rsidRPr="00433944">
        <w:rPr>
          <w:rFonts w:ascii="Verdana" w:hAnsi="Verdana"/>
          <w:color w:val="231F20"/>
          <w:spacing w:val="-22"/>
        </w:rPr>
        <w:t xml:space="preserve"> </w:t>
      </w:r>
      <w:r w:rsidRPr="00433944">
        <w:rPr>
          <w:rFonts w:ascii="Verdana" w:hAnsi="Verdana"/>
          <w:color w:val="231F20"/>
        </w:rPr>
        <w:t>process</w:t>
      </w:r>
      <w:r w:rsidRPr="00433944">
        <w:rPr>
          <w:rFonts w:ascii="Verdana" w:hAnsi="Verdana"/>
          <w:color w:val="231F20"/>
          <w:spacing w:val="-22"/>
        </w:rPr>
        <w:t xml:space="preserve"> </w:t>
      </w:r>
      <w:r w:rsidRPr="00433944">
        <w:rPr>
          <w:rFonts w:ascii="Verdana" w:hAnsi="Verdana"/>
          <w:color w:val="231F20"/>
        </w:rPr>
        <w:t>or</w:t>
      </w:r>
      <w:r w:rsidRPr="00433944">
        <w:rPr>
          <w:rFonts w:ascii="Verdana" w:hAnsi="Verdana"/>
          <w:color w:val="231F20"/>
          <w:spacing w:val="-22"/>
        </w:rPr>
        <w:t xml:space="preserve"> </w:t>
      </w:r>
      <w:r w:rsidRPr="00433944">
        <w:rPr>
          <w:rFonts w:ascii="Verdana" w:hAnsi="Verdana"/>
          <w:color w:val="231F20"/>
        </w:rPr>
        <w:t>execution</w:t>
      </w:r>
      <w:r w:rsidRPr="00433944">
        <w:rPr>
          <w:rFonts w:ascii="Verdana" w:hAnsi="Verdana"/>
          <w:color w:val="231F20"/>
          <w:spacing w:val="-22"/>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2"/>
        </w:rPr>
        <w:t xml:space="preserve"> </w:t>
      </w:r>
      <w:r w:rsidRPr="00433944">
        <w:rPr>
          <w:rFonts w:ascii="Verdana" w:hAnsi="Verdana"/>
          <w:color w:val="231F20"/>
        </w:rPr>
        <w:t>Contract:</w:t>
      </w:r>
      <w:r w:rsidRPr="00433944">
        <w:rPr>
          <w:rFonts w:ascii="Verdana" w:hAnsi="Verdana"/>
          <w:color w:val="231F20"/>
          <w:spacing w:val="-22"/>
        </w:rPr>
        <w:t xml:space="preserve"> </w:t>
      </w:r>
      <w:r w:rsidRPr="00433944">
        <w:rPr>
          <w:rFonts w:ascii="Verdana" w:hAnsi="Verdana"/>
          <w:i/>
          <w:color w:val="231F20"/>
        </w:rPr>
        <w:t>[insert</w:t>
      </w:r>
      <w:r w:rsidRPr="00433944">
        <w:rPr>
          <w:rFonts w:ascii="Verdana" w:hAnsi="Verdana"/>
          <w:i/>
          <w:color w:val="231F20"/>
          <w:spacing w:val="-22"/>
        </w:rPr>
        <w:t xml:space="preserve"> </w:t>
      </w:r>
      <w:r w:rsidRPr="00433944">
        <w:rPr>
          <w:rFonts w:ascii="Verdana" w:hAnsi="Verdana"/>
          <w:i/>
          <w:color w:val="231F20"/>
        </w:rPr>
        <w:t>complete</w:t>
      </w:r>
      <w:r w:rsidRPr="00433944">
        <w:rPr>
          <w:rFonts w:ascii="Verdana" w:hAnsi="Verdana"/>
          <w:i/>
          <w:color w:val="231F20"/>
          <w:spacing w:val="-22"/>
        </w:rPr>
        <w:t xml:space="preserve"> </w:t>
      </w:r>
      <w:r w:rsidRPr="00433944">
        <w:rPr>
          <w:rFonts w:ascii="Verdana" w:hAnsi="Verdana"/>
          <w:i/>
          <w:color w:val="231F20"/>
        </w:rPr>
        <w:t>name</w:t>
      </w:r>
      <w:r w:rsidRPr="00433944">
        <w:rPr>
          <w:rFonts w:ascii="Verdana" w:hAnsi="Verdana"/>
          <w:i/>
          <w:color w:val="231F20"/>
          <w:spacing w:val="-22"/>
        </w:rPr>
        <w:t xml:space="preserve"> </w:t>
      </w:r>
      <w:r w:rsidRPr="00433944">
        <w:rPr>
          <w:rFonts w:ascii="Verdana" w:hAnsi="Verdana"/>
          <w:i/>
          <w:color w:val="231F20"/>
        </w:rPr>
        <w:t>of</w:t>
      </w:r>
      <w:r w:rsidRPr="00433944">
        <w:rPr>
          <w:rFonts w:ascii="Verdana" w:hAnsi="Verdana"/>
          <w:i/>
          <w:color w:val="231F20"/>
          <w:spacing w:val="-22"/>
        </w:rPr>
        <w:t xml:space="preserve"> </w:t>
      </w:r>
      <w:r w:rsidRPr="00433944">
        <w:rPr>
          <w:rFonts w:ascii="Verdana" w:hAnsi="Verdana"/>
          <w:i/>
          <w:color w:val="231F20"/>
        </w:rPr>
        <w:t>each</w:t>
      </w:r>
      <w:r w:rsidRPr="00433944">
        <w:rPr>
          <w:rFonts w:ascii="Verdana" w:hAnsi="Verdana"/>
          <w:i/>
          <w:color w:val="231F20"/>
          <w:spacing w:val="-22"/>
        </w:rPr>
        <w:t xml:space="preserve"> </w:t>
      </w:r>
      <w:r w:rsidRPr="00433944">
        <w:rPr>
          <w:rFonts w:ascii="Verdana" w:hAnsi="Verdana"/>
          <w:i/>
          <w:color w:val="231F20"/>
        </w:rPr>
        <w:t>Recipient,</w:t>
      </w:r>
      <w:r w:rsidRPr="00433944">
        <w:rPr>
          <w:rFonts w:ascii="Verdana" w:hAnsi="Verdana"/>
          <w:i/>
          <w:color w:val="231F20"/>
          <w:spacing w:val="-22"/>
        </w:rPr>
        <w:t xml:space="preserve"> </w:t>
      </w:r>
      <w:r w:rsidRPr="00433944">
        <w:rPr>
          <w:rFonts w:ascii="Verdana" w:hAnsi="Verdana"/>
          <w:i/>
          <w:color w:val="231F20"/>
        </w:rPr>
        <w:t>its full</w:t>
      </w:r>
      <w:r w:rsidRPr="00433944">
        <w:rPr>
          <w:rFonts w:ascii="Verdana" w:hAnsi="Verdana"/>
          <w:i/>
          <w:color w:val="231F20"/>
          <w:spacing w:val="-10"/>
        </w:rPr>
        <w:t xml:space="preserve"> </w:t>
      </w:r>
      <w:r w:rsidRPr="00433944">
        <w:rPr>
          <w:rFonts w:ascii="Verdana" w:hAnsi="Verdana"/>
          <w:i/>
          <w:color w:val="231F20"/>
        </w:rPr>
        <w:t>address,</w:t>
      </w:r>
      <w:r w:rsidRPr="00433944">
        <w:rPr>
          <w:rFonts w:ascii="Verdana" w:hAnsi="Verdana"/>
          <w:i/>
          <w:color w:val="231F20"/>
          <w:spacing w:val="-10"/>
        </w:rPr>
        <w:t xml:space="preserve"> </w:t>
      </w:r>
      <w:r w:rsidRPr="00433944">
        <w:rPr>
          <w:rFonts w:ascii="Verdana" w:hAnsi="Verdana"/>
          <w:i/>
          <w:color w:val="231F20"/>
        </w:rPr>
        <w:t>the</w:t>
      </w:r>
      <w:r w:rsidRPr="00433944">
        <w:rPr>
          <w:rFonts w:ascii="Verdana" w:hAnsi="Verdana"/>
          <w:i/>
          <w:color w:val="231F20"/>
          <w:spacing w:val="-10"/>
        </w:rPr>
        <w:t xml:space="preserve"> </w:t>
      </w:r>
      <w:r w:rsidRPr="00433944">
        <w:rPr>
          <w:rFonts w:ascii="Verdana" w:hAnsi="Verdana"/>
          <w:i/>
          <w:color w:val="231F20"/>
        </w:rPr>
        <w:t>reason</w:t>
      </w:r>
      <w:r w:rsidRPr="00433944">
        <w:rPr>
          <w:rFonts w:ascii="Verdana" w:hAnsi="Verdana"/>
          <w:i/>
          <w:color w:val="231F20"/>
          <w:spacing w:val="-10"/>
        </w:rPr>
        <w:t xml:space="preserve"> </w:t>
      </w:r>
      <w:r w:rsidRPr="00433944">
        <w:rPr>
          <w:rFonts w:ascii="Verdana" w:hAnsi="Verdana"/>
          <w:i/>
          <w:color w:val="231F20"/>
        </w:rPr>
        <w:t>for</w:t>
      </w:r>
      <w:r w:rsidRPr="00433944">
        <w:rPr>
          <w:rFonts w:ascii="Verdana" w:hAnsi="Verdana"/>
          <w:i/>
          <w:color w:val="231F20"/>
          <w:spacing w:val="-10"/>
        </w:rPr>
        <w:t xml:space="preserve"> </w:t>
      </w:r>
      <w:r w:rsidRPr="00433944">
        <w:rPr>
          <w:rFonts w:ascii="Verdana" w:hAnsi="Verdana"/>
          <w:i/>
          <w:color w:val="231F20"/>
        </w:rPr>
        <w:t>which</w:t>
      </w:r>
      <w:r w:rsidRPr="00433944">
        <w:rPr>
          <w:rFonts w:ascii="Verdana" w:hAnsi="Verdana"/>
          <w:i/>
          <w:color w:val="231F20"/>
          <w:spacing w:val="-10"/>
        </w:rPr>
        <w:t xml:space="preserve"> </w:t>
      </w:r>
      <w:r w:rsidRPr="00433944">
        <w:rPr>
          <w:rFonts w:ascii="Verdana" w:hAnsi="Verdana"/>
          <w:i/>
          <w:color w:val="231F20"/>
        </w:rPr>
        <w:t>each</w:t>
      </w:r>
      <w:r w:rsidRPr="00433944">
        <w:rPr>
          <w:rFonts w:ascii="Verdana" w:hAnsi="Verdana"/>
          <w:i/>
          <w:color w:val="231F20"/>
          <w:spacing w:val="-10"/>
        </w:rPr>
        <w:t xml:space="preserve"> </w:t>
      </w:r>
      <w:r w:rsidRPr="00433944">
        <w:rPr>
          <w:rFonts w:ascii="Verdana" w:hAnsi="Verdana"/>
          <w:i/>
          <w:color w:val="231F20"/>
        </w:rPr>
        <w:t>commission</w:t>
      </w:r>
      <w:r w:rsidRPr="00433944">
        <w:rPr>
          <w:rFonts w:ascii="Verdana" w:hAnsi="Verdana"/>
          <w:i/>
          <w:color w:val="231F20"/>
          <w:spacing w:val="-10"/>
        </w:rPr>
        <w:t xml:space="preserve"> </w:t>
      </w:r>
      <w:r w:rsidRPr="00433944">
        <w:rPr>
          <w:rFonts w:ascii="Verdana" w:hAnsi="Verdana"/>
          <w:i/>
          <w:color w:val="231F20"/>
        </w:rPr>
        <w:t>or</w:t>
      </w:r>
      <w:r w:rsidRPr="00433944">
        <w:rPr>
          <w:rFonts w:ascii="Verdana" w:hAnsi="Verdana"/>
          <w:i/>
          <w:color w:val="231F20"/>
          <w:spacing w:val="-10"/>
        </w:rPr>
        <w:t xml:space="preserve"> </w:t>
      </w:r>
      <w:r w:rsidRPr="00433944">
        <w:rPr>
          <w:rFonts w:ascii="Verdana" w:hAnsi="Verdana"/>
          <w:i/>
          <w:color w:val="231F20"/>
        </w:rPr>
        <w:t>gratuity</w:t>
      </w:r>
      <w:r w:rsidRPr="00433944">
        <w:rPr>
          <w:rFonts w:ascii="Verdana" w:hAnsi="Verdana"/>
          <w:i/>
          <w:color w:val="231F20"/>
          <w:spacing w:val="-10"/>
        </w:rPr>
        <w:t xml:space="preserve"> </w:t>
      </w:r>
      <w:r w:rsidRPr="00433944">
        <w:rPr>
          <w:rFonts w:ascii="Verdana" w:hAnsi="Verdana"/>
          <w:i/>
          <w:color w:val="231F20"/>
        </w:rPr>
        <w:t>was</w:t>
      </w:r>
      <w:r w:rsidRPr="00433944">
        <w:rPr>
          <w:rFonts w:ascii="Verdana" w:hAnsi="Verdana"/>
          <w:i/>
          <w:color w:val="231F20"/>
          <w:spacing w:val="-10"/>
        </w:rPr>
        <w:t xml:space="preserve"> </w:t>
      </w:r>
      <w:r w:rsidRPr="00433944">
        <w:rPr>
          <w:rFonts w:ascii="Verdana" w:hAnsi="Verdana"/>
          <w:i/>
          <w:color w:val="231F20"/>
        </w:rPr>
        <w:t>paid</w:t>
      </w:r>
      <w:r w:rsidRPr="00433944">
        <w:rPr>
          <w:rFonts w:ascii="Verdana" w:hAnsi="Verdana"/>
          <w:i/>
          <w:color w:val="231F20"/>
          <w:spacing w:val="-10"/>
        </w:rPr>
        <w:t xml:space="preserve"> </w:t>
      </w:r>
      <w:r w:rsidRPr="00433944">
        <w:rPr>
          <w:rFonts w:ascii="Verdana" w:hAnsi="Verdana"/>
          <w:i/>
          <w:color w:val="231F20"/>
        </w:rPr>
        <w:t>and</w:t>
      </w:r>
      <w:r w:rsidRPr="00433944">
        <w:rPr>
          <w:rFonts w:ascii="Verdana" w:hAnsi="Verdana"/>
          <w:i/>
          <w:color w:val="231F20"/>
          <w:spacing w:val="-10"/>
        </w:rPr>
        <w:t xml:space="preserve"> </w:t>
      </w:r>
      <w:r w:rsidRPr="00433944">
        <w:rPr>
          <w:rFonts w:ascii="Verdana" w:hAnsi="Verdana"/>
          <w:i/>
          <w:color w:val="231F20"/>
        </w:rPr>
        <w:t>the</w:t>
      </w:r>
      <w:r w:rsidRPr="00433944">
        <w:rPr>
          <w:rFonts w:ascii="Verdana" w:hAnsi="Verdana"/>
          <w:i/>
          <w:color w:val="231F20"/>
          <w:spacing w:val="-10"/>
        </w:rPr>
        <w:t xml:space="preserve"> </w:t>
      </w:r>
      <w:r w:rsidRPr="00433944">
        <w:rPr>
          <w:rFonts w:ascii="Verdana" w:hAnsi="Verdana"/>
          <w:i/>
          <w:color w:val="231F20"/>
        </w:rPr>
        <w:t>amount</w:t>
      </w:r>
      <w:r w:rsidRPr="00433944">
        <w:rPr>
          <w:rFonts w:ascii="Verdana" w:hAnsi="Verdana"/>
          <w:i/>
          <w:color w:val="231F20"/>
          <w:spacing w:val="-10"/>
        </w:rPr>
        <w:t xml:space="preserve"> </w:t>
      </w:r>
      <w:r w:rsidRPr="00433944">
        <w:rPr>
          <w:rFonts w:ascii="Verdana" w:hAnsi="Verdana"/>
          <w:i/>
          <w:color w:val="231F20"/>
        </w:rPr>
        <w:t>and</w:t>
      </w:r>
      <w:r w:rsidRPr="00433944">
        <w:rPr>
          <w:rFonts w:ascii="Verdana" w:hAnsi="Verdana"/>
          <w:i/>
          <w:color w:val="231F20"/>
          <w:spacing w:val="-10"/>
        </w:rPr>
        <w:t xml:space="preserve"> </w:t>
      </w:r>
      <w:r w:rsidRPr="00433944">
        <w:rPr>
          <w:rFonts w:ascii="Verdana" w:hAnsi="Verdana"/>
          <w:i/>
          <w:color w:val="231F20"/>
        </w:rPr>
        <w:t>currency</w:t>
      </w:r>
      <w:r w:rsidRPr="00433944">
        <w:rPr>
          <w:rFonts w:ascii="Verdana" w:hAnsi="Verdana"/>
          <w:i/>
          <w:color w:val="231F20"/>
          <w:spacing w:val="-10"/>
        </w:rPr>
        <w:t xml:space="preserve"> </w:t>
      </w:r>
      <w:r w:rsidRPr="00433944">
        <w:rPr>
          <w:rFonts w:ascii="Verdana" w:hAnsi="Verdana"/>
          <w:i/>
          <w:color w:val="231F20"/>
        </w:rPr>
        <w:t>of each</w:t>
      </w:r>
      <w:r w:rsidRPr="00433944">
        <w:rPr>
          <w:rFonts w:ascii="Verdana" w:hAnsi="Verdana"/>
          <w:i/>
          <w:color w:val="231F20"/>
          <w:spacing w:val="-23"/>
        </w:rPr>
        <w:t xml:space="preserve"> </w:t>
      </w:r>
      <w:r w:rsidRPr="00433944">
        <w:rPr>
          <w:rFonts w:ascii="Verdana" w:hAnsi="Verdana"/>
          <w:i/>
          <w:color w:val="231F20"/>
        </w:rPr>
        <w:t>such</w:t>
      </w:r>
      <w:r w:rsidRPr="00433944">
        <w:rPr>
          <w:rFonts w:ascii="Verdana" w:hAnsi="Verdana"/>
          <w:i/>
          <w:color w:val="231F20"/>
          <w:spacing w:val="-23"/>
        </w:rPr>
        <w:t xml:space="preserve"> </w:t>
      </w:r>
      <w:r w:rsidRPr="00433944">
        <w:rPr>
          <w:rFonts w:ascii="Verdana" w:hAnsi="Verdana"/>
          <w:i/>
          <w:color w:val="231F20"/>
        </w:rPr>
        <w:t>commission</w:t>
      </w:r>
      <w:r w:rsidRPr="00433944">
        <w:rPr>
          <w:rFonts w:ascii="Verdana" w:hAnsi="Verdana"/>
          <w:i/>
          <w:color w:val="231F20"/>
          <w:spacing w:val="-22"/>
        </w:rPr>
        <w:t xml:space="preserve"> </w:t>
      </w:r>
      <w:r w:rsidRPr="00433944">
        <w:rPr>
          <w:rFonts w:ascii="Verdana" w:hAnsi="Verdana"/>
          <w:i/>
          <w:color w:val="231F20"/>
        </w:rPr>
        <w:t>or</w:t>
      </w:r>
      <w:r w:rsidRPr="00433944">
        <w:rPr>
          <w:rFonts w:ascii="Verdana" w:hAnsi="Verdana"/>
          <w:i/>
          <w:color w:val="231F20"/>
          <w:spacing w:val="-22"/>
        </w:rPr>
        <w:t xml:space="preserve"> </w:t>
      </w:r>
      <w:r w:rsidRPr="00433944">
        <w:rPr>
          <w:rFonts w:ascii="Verdana" w:hAnsi="Verdana"/>
          <w:i/>
          <w:color w:val="231F20"/>
        </w:rPr>
        <w:t>gratuity].</w:t>
      </w:r>
    </w:p>
    <w:p w14:paraId="50832D7F" w14:textId="77777777" w:rsidR="00FD54C9" w:rsidRPr="00433944" w:rsidRDefault="00FD54C9" w:rsidP="00FD54C9">
      <w:pPr>
        <w:pStyle w:val="TOC3"/>
        <w:tabs>
          <w:tab w:val="left" w:pos="142"/>
        </w:tabs>
        <w:spacing w:before="7"/>
        <w:ind w:right="720" w:firstLine="0"/>
        <w:rPr>
          <w:rFonts w:ascii="Verdana" w:hAnsi="Verdana"/>
          <w:i/>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3"/>
        <w:gridCol w:w="2520"/>
        <w:gridCol w:w="2070"/>
        <w:gridCol w:w="1957"/>
      </w:tblGrid>
      <w:tr w:rsidR="00FD54C9" w:rsidRPr="00433944" w14:paraId="0DD2203B" w14:textId="77777777" w:rsidTr="00482944">
        <w:tc>
          <w:tcPr>
            <w:tcW w:w="2363" w:type="dxa"/>
            <w:tcBorders>
              <w:top w:val="single" w:sz="4" w:space="0" w:color="auto"/>
              <w:left w:val="single" w:sz="4" w:space="0" w:color="auto"/>
              <w:bottom w:val="single" w:sz="4" w:space="0" w:color="auto"/>
              <w:right w:val="single" w:sz="4" w:space="0" w:color="auto"/>
            </w:tcBorders>
          </w:tcPr>
          <w:p w14:paraId="5375502E" w14:textId="77777777" w:rsidR="00FD54C9" w:rsidRPr="00433944" w:rsidRDefault="00FD54C9" w:rsidP="00482944">
            <w:pPr>
              <w:tabs>
                <w:tab w:val="left" w:pos="142"/>
              </w:tabs>
              <w:ind w:left="567"/>
              <w:rPr>
                <w:rFonts w:ascii="Verdana" w:hAnsi="Verdana"/>
                <w:b/>
                <w:bCs/>
                <w:color w:val="000000"/>
              </w:rPr>
            </w:pPr>
            <w:r w:rsidRPr="00433944">
              <w:rPr>
                <w:rFonts w:ascii="Verdana" w:hAnsi="Verdana"/>
                <w:b/>
                <w:bCs/>
                <w:color w:val="000000"/>
              </w:rPr>
              <w:t>Name of Recipient</w:t>
            </w:r>
          </w:p>
        </w:tc>
        <w:tc>
          <w:tcPr>
            <w:tcW w:w="2520" w:type="dxa"/>
            <w:tcBorders>
              <w:top w:val="single" w:sz="4" w:space="0" w:color="auto"/>
              <w:left w:val="single" w:sz="4" w:space="0" w:color="auto"/>
              <w:bottom w:val="single" w:sz="4" w:space="0" w:color="auto"/>
              <w:right w:val="single" w:sz="4" w:space="0" w:color="auto"/>
            </w:tcBorders>
          </w:tcPr>
          <w:p w14:paraId="5691D5E4" w14:textId="77777777" w:rsidR="00FD54C9" w:rsidRPr="00433944" w:rsidRDefault="00FD54C9" w:rsidP="00482944">
            <w:pPr>
              <w:tabs>
                <w:tab w:val="left" w:pos="142"/>
              </w:tabs>
              <w:ind w:left="567"/>
              <w:rPr>
                <w:rFonts w:ascii="Verdana" w:hAnsi="Verdana"/>
                <w:b/>
                <w:bCs/>
                <w:color w:val="000000"/>
              </w:rPr>
            </w:pPr>
            <w:r w:rsidRPr="00433944">
              <w:rPr>
                <w:rFonts w:ascii="Verdana" w:hAnsi="Verdana"/>
                <w:b/>
                <w:bCs/>
                <w:color w:val="000000"/>
              </w:rPr>
              <w:t>Address</w:t>
            </w:r>
          </w:p>
        </w:tc>
        <w:tc>
          <w:tcPr>
            <w:tcW w:w="2070" w:type="dxa"/>
            <w:tcBorders>
              <w:top w:val="single" w:sz="4" w:space="0" w:color="auto"/>
              <w:left w:val="single" w:sz="4" w:space="0" w:color="auto"/>
              <w:bottom w:val="single" w:sz="4" w:space="0" w:color="auto"/>
              <w:right w:val="single" w:sz="4" w:space="0" w:color="auto"/>
            </w:tcBorders>
          </w:tcPr>
          <w:p w14:paraId="33C77C39" w14:textId="77777777" w:rsidR="00FD54C9" w:rsidRPr="00433944" w:rsidRDefault="00FD54C9" w:rsidP="00482944">
            <w:pPr>
              <w:tabs>
                <w:tab w:val="left" w:pos="142"/>
              </w:tabs>
              <w:ind w:left="567"/>
              <w:rPr>
                <w:rFonts w:ascii="Verdana" w:hAnsi="Verdana"/>
                <w:b/>
                <w:bCs/>
                <w:color w:val="000000"/>
              </w:rPr>
            </w:pPr>
            <w:r w:rsidRPr="00433944">
              <w:rPr>
                <w:rFonts w:ascii="Verdana" w:hAnsi="Verdana"/>
                <w:b/>
                <w:bCs/>
                <w:color w:val="000000"/>
              </w:rPr>
              <w:t>Reason</w:t>
            </w:r>
          </w:p>
        </w:tc>
        <w:tc>
          <w:tcPr>
            <w:tcW w:w="1957" w:type="dxa"/>
            <w:tcBorders>
              <w:top w:val="single" w:sz="4" w:space="0" w:color="auto"/>
              <w:left w:val="single" w:sz="4" w:space="0" w:color="auto"/>
              <w:bottom w:val="single" w:sz="4" w:space="0" w:color="auto"/>
              <w:right w:val="single" w:sz="4" w:space="0" w:color="auto"/>
            </w:tcBorders>
          </w:tcPr>
          <w:p w14:paraId="06F55BDF" w14:textId="77777777" w:rsidR="00FD54C9" w:rsidRPr="00433944" w:rsidRDefault="00FD54C9" w:rsidP="00482944">
            <w:pPr>
              <w:tabs>
                <w:tab w:val="left" w:pos="142"/>
              </w:tabs>
              <w:ind w:left="567"/>
              <w:rPr>
                <w:rFonts w:ascii="Verdana" w:hAnsi="Verdana"/>
                <w:b/>
                <w:bCs/>
                <w:color w:val="000000"/>
              </w:rPr>
            </w:pPr>
            <w:r w:rsidRPr="00433944">
              <w:rPr>
                <w:rFonts w:ascii="Verdana" w:hAnsi="Verdana"/>
                <w:b/>
                <w:bCs/>
                <w:color w:val="000000"/>
              </w:rPr>
              <w:t>Amount</w:t>
            </w:r>
          </w:p>
        </w:tc>
      </w:tr>
      <w:tr w:rsidR="00FD54C9" w:rsidRPr="00433944" w14:paraId="1B9C7B29" w14:textId="77777777" w:rsidTr="00482944">
        <w:tc>
          <w:tcPr>
            <w:tcW w:w="2363" w:type="dxa"/>
            <w:tcBorders>
              <w:top w:val="single" w:sz="4" w:space="0" w:color="auto"/>
              <w:left w:val="single" w:sz="4" w:space="0" w:color="auto"/>
              <w:bottom w:val="single" w:sz="4" w:space="0" w:color="auto"/>
              <w:right w:val="single" w:sz="4" w:space="0" w:color="auto"/>
            </w:tcBorders>
          </w:tcPr>
          <w:p w14:paraId="512B1CF9" w14:textId="77777777" w:rsidR="00FD54C9" w:rsidRPr="00433944" w:rsidRDefault="00FD54C9" w:rsidP="00482944">
            <w:pPr>
              <w:tabs>
                <w:tab w:val="left" w:pos="142"/>
              </w:tabs>
              <w:ind w:left="567"/>
              <w:rPr>
                <w:rFonts w:ascii="Verdana" w:hAnsi="Verdana"/>
                <w:color w:val="000000"/>
              </w:rPr>
            </w:pPr>
            <w:r w:rsidRPr="00433944">
              <w:rPr>
                <w:rFonts w:ascii="Verdana" w:hAnsi="Verdana"/>
                <w:color w:val="000000"/>
              </w:rPr>
              <w:tab/>
            </w:r>
          </w:p>
        </w:tc>
        <w:tc>
          <w:tcPr>
            <w:tcW w:w="2520" w:type="dxa"/>
            <w:tcBorders>
              <w:top w:val="single" w:sz="4" w:space="0" w:color="auto"/>
              <w:left w:val="single" w:sz="4" w:space="0" w:color="auto"/>
              <w:bottom w:val="single" w:sz="4" w:space="0" w:color="auto"/>
              <w:right w:val="single" w:sz="4" w:space="0" w:color="auto"/>
            </w:tcBorders>
          </w:tcPr>
          <w:p w14:paraId="7E03565E" w14:textId="77777777" w:rsidR="00FD54C9" w:rsidRPr="00433944" w:rsidRDefault="00FD54C9" w:rsidP="00482944">
            <w:pPr>
              <w:tabs>
                <w:tab w:val="left" w:pos="142"/>
              </w:tabs>
              <w:ind w:left="567"/>
              <w:rPr>
                <w:rFonts w:ascii="Verdana" w:hAnsi="Verdana"/>
                <w:color w:val="000000"/>
              </w:rPr>
            </w:pPr>
            <w:r w:rsidRPr="00433944">
              <w:rPr>
                <w:rFonts w:ascii="Verdana" w:hAnsi="Verdana"/>
                <w:color w:val="000000"/>
              </w:rPr>
              <w:tab/>
            </w:r>
          </w:p>
        </w:tc>
        <w:tc>
          <w:tcPr>
            <w:tcW w:w="2070" w:type="dxa"/>
            <w:tcBorders>
              <w:top w:val="single" w:sz="4" w:space="0" w:color="auto"/>
              <w:left w:val="single" w:sz="4" w:space="0" w:color="auto"/>
              <w:bottom w:val="single" w:sz="4" w:space="0" w:color="auto"/>
              <w:right w:val="single" w:sz="4" w:space="0" w:color="auto"/>
            </w:tcBorders>
          </w:tcPr>
          <w:p w14:paraId="61155326" w14:textId="77777777" w:rsidR="00FD54C9" w:rsidRPr="00433944" w:rsidRDefault="00FD54C9" w:rsidP="00482944">
            <w:pPr>
              <w:tabs>
                <w:tab w:val="left" w:pos="142"/>
              </w:tabs>
              <w:ind w:left="567"/>
              <w:rPr>
                <w:rFonts w:ascii="Verdana" w:hAnsi="Verdana"/>
                <w:color w:val="000000"/>
              </w:rPr>
            </w:pPr>
            <w:r w:rsidRPr="00433944">
              <w:rPr>
                <w:rFonts w:ascii="Verdana" w:hAnsi="Verdana"/>
                <w:color w:val="000000"/>
              </w:rPr>
              <w:tab/>
            </w:r>
          </w:p>
        </w:tc>
        <w:tc>
          <w:tcPr>
            <w:tcW w:w="1957" w:type="dxa"/>
            <w:tcBorders>
              <w:top w:val="single" w:sz="4" w:space="0" w:color="auto"/>
              <w:left w:val="single" w:sz="4" w:space="0" w:color="auto"/>
              <w:bottom w:val="single" w:sz="4" w:space="0" w:color="auto"/>
              <w:right w:val="single" w:sz="4" w:space="0" w:color="auto"/>
            </w:tcBorders>
          </w:tcPr>
          <w:p w14:paraId="0A23D484" w14:textId="77777777" w:rsidR="00FD54C9" w:rsidRPr="00433944" w:rsidRDefault="00FD54C9" w:rsidP="00482944">
            <w:pPr>
              <w:tabs>
                <w:tab w:val="left" w:pos="142"/>
              </w:tabs>
              <w:ind w:left="567"/>
              <w:rPr>
                <w:rFonts w:ascii="Verdana" w:hAnsi="Verdana"/>
                <w:color w:val="000000"/>
              </w:rPr>
            </w:pPr>
            <w:r w:rsidRPr="00433944">
              <w:rPr>
                <w:rFonts w:ascii="Verdana" w:hAnsi="Verdana"/>
                <w:color w:val="000000"/>
              </w:rPr>
              <w:tab/>
            </w:r>
          </w:p>
        </w:tc>
      </w:tr>
      <w:tr w:rsidR="00FD54C9" w:rsidRPr="00433944" w14:paraId="46D1D02C" w14:textId="77777777" w:rsidTr="00482944">
        <w:tc>
          <w:tcPr>
            <w:tcW w:w="2363" w:type="dxa"/>
            <w:tcBorders>
              <w:top w:val="single" w:sz="4" w:space="0" w:color="auto"/>
              <w:left w:val="single" w:sz="4" w:space="0" w:color="auto"/>
              <w:bottom w:val="single" w:sz="4" w:space="0" w:color="auto"/>
              <w:right w:val="single" w:sz="4" w:space="0" w:color="auto"/>
            </w:tcBorders>
          </w:tcPr>
          <w:p w14:paraId="5D2D9801" w14:textId="77777777" w:rsidR="00FD54C9" w:rsidRPr="00433944" w:rsidRDefault="00FD54C9" w:rsidP="00482944">
            <w:pPr>
              <w:tabs>
                <w:tab w:val="left" w:pos="142"/>
              </w:tabs>
              <w:ind w:left="567"/>
              <w:rPr>
                <w:rFonts w:ascii="Verdana" w:hAnsi="Verdana"/>
                <w:color w:val="000000"/>
              </w:rPr>
            </w:pPr>
            <w:r w:rsidRPr="00433944">
              <w:rPr>
                <w:rFonts w:ascii="Verdana" w:hAnsi="Verdana"/>
                <w:color w:val="000000"/>
              </w:rPr>
              <w:tab/>
            </w:r>
          </w:p>
        </w:tc>
        <w:tc>
          <w:tcPr>
            <w:tcW w:w="2520" w:type="dxa"/>
            <w:tcBorders>
              <w:top w:val="single" w:sz="4" w:space="0" w:color="auto"/>
              <w:left w:val="single" w:sz="4" w:space="0" w:color="auto"/>
              <w:bottom w:val="single" w:sz="4" w:space="0" w:color="auto"/>
              <w:right w:val="single" w:sz="4" w:space="0" w:color="auto"/>
            </w:tcBorders>
          </w:tcPr>
          <w:p w14:paraId="392D3C79" w14:textId="77777777" w:rsidR="00FD54C9" w:rsidRPr="00433944" w:rsidRDefault="00FD54C9" w:rsidP="00482944">
            <w:pPr>
              <w:tabs>
                <w:tab w:val="left" w:pos="142"/>
              </w:tabs>
              <w:ind w:left="567"/>
              <w:rPr>
                <w:rFonts w:ascii="Verdana" w:hAnsi="Verdana"/>
                <w:color w:val="000000"/>
              </w:rPr>
            </w:pPr>
            <w:r w:rsidRPr="00433944">
              <w:rPr>
                <w:rFonts w:ascii="Verdana" w:hAnsi="Verdana"/>
                <w:color w:val="000000"/>
              </w:rPr>
              <w:tab/>
            </w:r>
          </w:p>
        </w:tc>
        <w:tc>
          <w:tcPr>
            <w:tcW w:w="2070" w:type="dxa"/>
            <w:tcBorders>
              <w:top w:val="single" w:sz="4" w:space="0" w:color="auto"/>
              <w:left w:val="single" w:sz="4" w:space="0" w:color="auto"/>
              <w:bottom w:val="single" w:sz="4" w:space="0" w:color="auto"/>
              <w:right w:val="single" w:sz="4" w:space="0" w:color="auto"/>
            </w:tcBorders>
          </w:tcPr>
          <w:p w14:paraId="1775CD32" w14:textId="77777777" w:rsidR="00FD54C9" w:rsidRPr="00433944" w:rsidRDefault="00FD54C9" w:rsidP="00482944">
            <w:pPr>
              <w:tabs>
                <w:tab w:val="left" w:pos="142"/>
              </w:tabs>
              <w:ind w:left="567"/>
              <w:rPr>
                <w:rFonts w:ascii="Verdana" w:hAnsi="Verdana"/>
                <w:color w:val="000000"/>
              </w:rPr>
            </w:pPr>
            <w:r w:rsidRPr="00433944">
              <w:rPr>
                <w:rFonts w:ascii="Verdana" w:hAnsi="Verdana"/>
                <w:color w:val="000000"/>
              </w:rPr>
              <w:tab/>
            </w:r>
          </w:p>
        </w:tc>
        <w:tc>
          <w:tcPr>
            <w:tcW w:w="1957" w:type="dxa"/>
            <w:tcBorders>
              <w:top w:val="single" w:sz="4" w:space="0" w:color="auto"/>
              <w:left w:val="single" w:sz="4" w:space="0" w:color="auto"/>
              <w:bottom w:val="single" w:sz="4" w:space="0" w:color="auto"/>
              <w:right w:val="single" w:sz="4" w:space="0" w:color="auto"/>
            </w:tcBorders>
          </w:tcPr>
          <w:p w14:paraId="1D4DA579" w14:textId="77777777" w:rsidR="00FD54C9" w:rsidRPr="00433944" w:rsidRDefault="00FD54C9" w:rsidP="00482944">
            <w:pPr>
              <w:tabs>
                <w:tab w:val="left" w:pos="142"/>
              </w:tabs>
              <w:ind w:left="567"/>
              <w:rPr>
                <w:rFonts w:ascii="Verdana" w:hAnsi="Verdana"/>
                <w:color w:val="000000"/>
              </w:rPr>
            </w:pPr>
            <w:r w:rsidRPr="00433944">
              <w:rPr>
                <w:rFonts w:ascii="Verdana" w:hAnsi="Verdana"/>
                <w:color w:val="000000"/>
              </w:rPr>
              <w:tab/>
            </w:r>
          </w:p>
        </w:tc>
      </w:tr>
      <w:tr w:rsidR="00FD54C9" w:rsidRPr="00433944" w14:paraId="3BF0917F" w14:textId="77777777" w:rsidTr="00482944">
        <w:tc>
          <w:tcPr>
            <w:tcW w:w="2363" w:type="dxa"/>
            <w:tcBorders>
              <w:top w:val="single" w:sz="4" w:space="0" w:color="auto"/>
              <w:left w:val="single" w:sz="4" w:space="0" w:color="auto"/>
              <w:bottom w:val="single" w:sz="4" w:space="0" w:color="auto"/>
              <w:right w:val="single" w:sz="4" w:space="0" w:color="auto"/>
            </w:tcBorders>
          </w:tcPr>
          <w:p w14:paraId="7A2C112E" w14:textId="77777777" w:rsidR="00FD54C9" w:rsidRPr="00433944" w:rsidRDefault="00FD54C9" w:rsidP="00482944">
            <w:pPr>
              <w:tabs>
                <w:tab w:val="left" w:pos="142"/>
              </w:tabs>
              <w:ind w:left="567"/>
              <w:rPr>
                <w:rFonts w:ascii="Verdana" w:hAnsi="Verdana"/>
                <w:color w:val="000000"/>
              </w:rPr>
            </w:pPr>
            <w:r w:rsidRPr="00433944">
              <w:rPr>
                <w:rFonts w:ascii="Verdana" w:hAnsi="Verdana"/>
                <w:color w:val="000000"/>
              </w:rPr>
              <w:tab/>
            </w:r>
          </w:p>
        </w:tc>
        <w:tc>
          <w:tcPr>
            <w:tcW w:w="2520" w:type="dxa"/>
            <w:tcBorders>
              <w:top w:val="single" w:sz="4" w:space="0" w:color="auto"/>
              <w:left w:val="single" w:sz="4" w:space="0" w:color="auto"/>
              <w:bottom w:val="single" w:sz="4" w:space="0" w:color="auto"/>
              <w:right w:val="single" w:sz="4" w:space="0" w:color="auto"/>
            </w:tcBorders>
          </w:tcPr>
          <w:p w14:paraId="079C12D1" w14:textId="77777777" w:rsidR="00FD54C9" w:rsidRPr="00433944" w:rsidRDefault="00FD54C9" w:rsidP="00482944">
            <w:pPr>
              <w:tabs>
                <w:tab w:val="left" w:pos="142"/>
              </w:tabs>
              <w:ind w:left="567"/>
              <w:rPr>
                <w:rFonts w:ascii="Verdana" w:hAnsi="Verdana"/>
                <w:color w:val="000000"/>
              </w:rPr>
            </w:pPr>
            <w:r w:rsidRPr="00433944">
              <w:rPr>
                <w:rFonts w:ascii="Verdana" w:hAnsi="Verdana"/>
                <w:color w:val="000000"/>
              </w:rPr>
              <w:tab/>
            </w:r>
          </w:p>
        </w:tc>
        <w:tc>
          <w:tcPr>
            <w:tcW w:w="2070" w:type="dxa"/>
            <w:tcBorders>
              <w:top w:val="single" w:sz="4" w:space="0" w:color="auto"/>
              <w:left w:val="single" w:sz="4" w:space="0" w:color="auto"/>
              <w:bottom w:val="single" w:sz="4" w:space="0" w:color="auto"/>
              <w:right w:val="single" w:sz="4" w:space="0" w:color="auto"/>
            </w:tcBorders>
          </w:tcPr>
          <w:p w14:paraId="098A8E35" w14:textId="77777777" w:rsidR="00FD54C9" w:rsidRPr="00433944" w:rsidRDefault="00FD54C9" w:rsidP="00482944">
            <w:pPr>
              <w:tabs>
                <w:tab w:val="left" w:pos="142"/>
              </w:tabs>
              <w:ind w:left="567"/>
              <w:rPr>
                <w:rFonts w:ascii="Verdana" w:hAnsi="Verdana"/>
                <w:color w:val="000000"/>
              </w:rPr>
            </w:pPr>
            <w:r w:rsidRPr="00433944">
              <w:rPr>
                <w:rFonts w:ascii="Verdana" w:hAnsi="Verdana"/>
                <w:color w:val="000000"/>
              </w:rPr>
              <w:tab/>
            </w:r>
          </w:p>
        </w:tc>
        <w:tc>
          <w:tcPr>
            <w:tcW w:w="1957" w:type="dxa"/>
            <w:tcBorders>
              <w:top w:val="single" w:sz="4" w:space="0" w:color="auto"/>
              <w:left w:val="single" w:sz="4" w:space="0" w:color="auto"/>
              <w:bottom w:val="single" w:sz="4" w:space="0" w:color="auto"/>
              <w:right w:val="single" w:sz="4" w:space="0" w:color="auto"/>
            </w:tcBorders>
          </w:tcPr>
          <w:p w14:paraId="237E3629" w14:textId="77777777" w:rsidR="00FD54C9" w:rsidRPr="00433944" w:rsidRDefault="00FD54C9" w:rsidP="00482944">
            <w:pPr>
              <w:tabs>
                <w:tab w:val="left" w:pos="142"/>
              </w:tabs>
              <w:ind w:left="567"/>
              <w:rPr>
                <w:rFonts w:ascii="Verdana" w:hAnsi="Verdana"/>
                <w:color w:val="000000"/>
              </w:rPr>
            </w:pPr>
            <w:r w:rsidRPr="00433944">
              <w:rPr>
                <w:rFonts w:ascii="Verdana" w:hAnsi="Verdana"/>
                <w:color w:val="000000"/>
              </w:rPr>
              <w:tab/>
            </w:r>
          </w:p>
        </w:tc>
      </w:tr>
      <w:tr w:rsidR="00FD54C9" w:rsidRPr="00433944" w14:paraId="6613EB15" w14:textId="77777777" w:rsidTr="00482944">
        <w:tc>
          <w:tcPr>
            <w:tcW w:w="2363" w:type="dxa"/>
            <w:tcBorders>
              <w:top w:val="single" w:sz="4" w:space="0" w:color="auto"/>
              <w:left w:val="nil"/>
              <w:bottom w:val="nil"/>
              <w:right w:val="nil"/>
            </w:tcBorders>
          </w:tcPr>
          <w:p w14:paraId="170A7D5F" w14:textId="77777777" w:rsidR="00FD54C9" w:rsidRPr="00433944" w:rsidRDefault="00FD54C9" w:rsidP="00482944">
            <w:pPr>
              <w:tabs>
                <w:tab w:val="left" w:pos="142"/>
              </w:tabs>
              <w:ind w:left="567"/>
              <w:rPr>
                <w:rFonts w:ascii="Verdana" w:hAnsi="Verdana"/>
                <w:color w:val="000000"/>
              </w:rPr>
            </w:pPr>
            <w:r w:rsidRPr="00433944">
              <w:rPr>
                <w:rFonts w:ascii="Verdana" w:hAnsi="Verdana"/>
                <w:color w:val="000000"/>
              </w:rPr>
              <w:tab/>
            </w:r>
          </w:p>
        </w:tc>
        <w:tc>
          <w:tcPr>
            <w:tcW w:w="2520" w:type="dxa"/>
            <w:tcBorders>
              <w:top w:val="single" w:sz="4" w:space="0" w:color="auto"/>
              <w:left w:val="nil"/>
              <w:bottom w:val="nil"/>
              <w:right w:val="nil"/>
            </w:tcBorders>
          </w:tcPr>
          <w:p w14:paraId="08785CE3" w14:textId="77777777" w:rsidR="00FD54C9" w:rsidRPr="00433944" w:rsidRDefault="00FD54C9" w:rsidP="00482944">
            <w:pPr>
              <w:tabs>
                <w:tab w:val="left" w:pos="142"/>
              </w:tabs>
              <w:ind w:left="567"/>
              <w:rPr>
                <w:rFonts w:ascii="Verdana" w:hAnsi="Verdana"/>
                <w:color w:val="000000"/>
              </w:rPr>
            </w:pPr>
            <w:r w:rsidRPr="00433944">
              <w:rPr>
                <w:rFonts w:ascii="Verdana" w:hAnsi="Verdana"/>
                <w:color w:val="000000"/>
              </w:rPr>
              <w:tab/>
            </w:r>
          </w:p>
        </w:tc>
        <w:tc>
          <w:tcPr>
            <w:tcW w:w="2070" w:type="dxa"/>
            <w:tcBorders>
              <w:top w:val="single" w:sz="4" w:space="0" w:color="auto"/>
              <w:left w:val="nil"/>
              <w:bottom w:val="nil"/>
              <w:right w:val="nil"/>
            </w:tcBorders>
          </w:tcPr>
          <w:p w14:paraId="0C902CDC" w14:textId="77777777" w:rsidR="00FD54C9" w:rsidRPr="00433944" w:rsidRDefault="00FD54C9" w:rsidP="00482944">
            <w:pPr>
              <w:tabs>
                <w:tab w:val="left" w:pos="142"/>
              </w:tabs>
              <w:ind w:left="567"/>
              <w:rPr>
                <w:rFonts w:ascii="Verdana" w:hAnsi="Verdana"/>
                <w:color w:val="000000"/>
              </w:rPr>
            </w:pPr>
            <w:r w:rsidRPr="00433944">
              <w:rPr>
                <w:rFonts w:ascii="Verdana" w:hAnsi="Verdana"/>
                <w:color w:val="000000"/>
              </w:rPr>
              <w:tab/>
            </w:r>
          </w:p>
        </w:tc>
        <w:tc>
          <w:tcPr>
            <w:tcW w:w="1957" w:type="dxa"/>
            <w:tcBorders>
              <w:top w:val="single" w:sz="4" w:space="0" w:color="auto"/>
              <w:left w:val="nil"/>
              <w:bottom w:val="nil"/>
              <w:right w:val="nil"/>
            </w:tcBorders>
          </w:tcPr>
          <w:p w14:paraId="1215B6D6" w14:textId="77777777" w:rsidR="00FD54C9" w:rsidRPr="00433944" w:rsidRDefault="00FD54C9" w:rsidP="00482944">
            <w:pPr>
              <w:tabs>
                <w:tab w:val="left" w:pos="142"/>
              </w:tabs>
              <w:ind w:left="567"/>
              <w:rPr>
                <w:rFonts w:ascii="Verdana" w:hAnsi="Verdana"/>
                <w:color w:val="000000"/>
              </w:rPr>
            </w:pPr>
            <w:r w:rsidRPr="00433944">
              <w:rPr>
                <w:rFonts w:ascii="Verdana" w:hAnsi="Verdana"/>
                <w:color w:val="000000"/>
              </w:rPr>
              <w:tab/>
            </w:r>
          </w:p>
        </w:tc>
      </w:tr>
    </w:tbl>
    <w:p w14:paraId="252E7F70" w14:textId="77777777" w:rsidR="00FD54C9" w:rsidRPr="00433944" w:rsidRDefault="00FD54C9" w:rsidP="00FD54C9">
      <w:pPr>
        <w:tabs>
          <w:tab w:val="left" w:pos="142"/>
        </w:tabs>
        <w:spacing w:before="89"/>
        <w:ind w:left="702" w:right="720"/>
        <w:rPr>
          <w:rFonts w:ascii="Verdana" w:hAnsi="Verdana"/>
          <w:i/>
        </w:rPr>
      </w:pPr>
      <w:r w:rsidRPr="00433944">
        <w:rPr>
          <w:rFonts w:ascii="Verdana" w:hAnsi="Verdana"/>
          <w:i/>
          <w:color w:val="231F20"/>
        </w:rPr>
        <w:t>(If none has been paid or is to be paid, indicate “none.”)</w:t>
      </w:r>
    </w:p>
    <w:p w14:paraId="03DBBA5E" w14:textId="77777777" w:rsidR="00FD54C9" w:rsidRPr="00433944" w:rsidRDefault="00FD54C9" w:rsidP="00FD54C9">
      <w:pPr>
        <w:pStyle w:val="TOC3"/>
        <w:tabs>
          <w:tab w:val="left" w:pos="142"/>
        </w:tabs>
        <w:spacing w:before="7"/>
        <w:ind w:right="720" w:firstLine="0"/>
        <w:rPr>
          <w:rFonts w:ascii="Verdana" w:hAnsi="Verdana"/>
          <w:i/>
        </w:rPr>
      </w:pPr>
    </w:p>
    <w:p w14:paraId="1F8950FD" w14:textId="77777777" w:rsidR="00FD54C9" w:rsidRPr="00433944" w:rsidRDefault="00FD54C9">
      <w:pPr>
        <w:pStyle w:val="TOC4"/>
        <w:numPr>
          <w:ilvl w:val="0"/>
          <w:numId w:val="19"/>
        </w:numPr>
        <w:tabs>
          <w:tab w:val="left" w:pos="142"/>
          <w:tab w:val="left" w:pos="1256"/>
        </w:tabs>
        <w:spacing w:line="230" w:lineRule="auto"/>
        <w:ind w:left="1262" w:right="720" w:firstLine="0"/>
        <w:jc w:val="both"/>
        <w:rPr>
          <w:rFonts w:ascii="Verdana" w:hAnsi="Verdana"/>
        </w:rPr>
      </w:pPr>
      <w:r w:rsidRPr="00433944">
        <w:rPr>
          <w:rFonts w:ascii="Verdana" w:hAnsi="Verdana"/>
          <w:color w:val="231F20"/>
          <w:u w:val="single" w:color="231F20"/>
        </w:rPr>
        <w:t>Binding</w:t>
      </w:r>
      <w:r w:rsidRPr="00433944">
        <w:rPr>
          <w:rFonts w:ascii="Verdana" w:hAnsi="Verdana"/>
          <w:color w:val="231F20"/>
          <w:spacing w:val="-16"/>
        </w:rPr>
        <w:t xml:space="preserve"> </w:t>
      </w:r>
      <w:r w:rsidRPr="00433944">
        <w:rPr>
          <w:rFonts w:ascii="Verdana" w:hAnsi="Verdana"/>
          <w:color w:val="231F20"/>
          <w:u w:val="single" w:color="231F20"/>
        </w:rPr>
        <w:t>Contract</w:t>
      </w:r>
      <w:r w:rsidRPr="00433944">
        <w:rPr>
          <w:rFonts w:ascii="Verdana" w:hAnsi="Verdana"/>
          <w:color w:val="231F20"/>
        </w:rPr>
        <w:t>:</w:t>
      </w:r>
      <w:r w:rsidRPr="00433944">
        <w:rPr>
          <w:rFonts w:ascii="Verdana" w:hAnsi="Verdana"/>
          <w:color w:val="231F20"/>
          <w:spacing w:val="-20"/>
        </w:rPr>
        <w:t xml:space="preserve"> </w:t>
      </w:r>
      <w:r w:rsidRPr="00433944">
        <w:rPr>
          <w:rFonts w:ascii="Verdana" w:hAnsi="Verdana"/>
          <w:color w:val="231F20"/>
          <w:spacing w:val="-9"/>
        </w:rPr>
        <w:t>We</w:t>
      </w:r>
      <w:r w:rsidRPr="00433944">
        <w:rPr>
          <w:rFonts w:ascii="Verdana" w:hAnsi="Verdana"/>
          <w:color w:val="231F20"/>
          <w:spacing w:val="-16"/>
        </w:rPr>
        <w:t xml:space="preserve"> </w:t>
      </w:r>
      <w:r w:rsidRPr="00433944">
        <w:rPr>
          <w:rFonts w:ascii="Verdana" w:hAnsi="Verdana"/>
          <w:color w:val="231F20"/>
        </w:rPr>
        <w:t>understand</w:t>
      </w:r>
      <w:r w:rsidRPr="00433944">
        <w:rPr>
          <w:rFonts w:ascii="Verdana" w:hAnsi="Verdana"/>
          <w:color w:val="231F20"/>
          <w:spacing w:val="-16"/>
        </w:rPr>
        <w:t xml:space="preserve"> </w:t>
      </w:r>
      <w:r w:rsidRPr="00433944">
        <w:rPr>
          <w:rFonts w:ascii="Verdana" w:hAnsi="Verdana"/>
          <w:color w:val="231F20"/>
        </w:rPr>
        <w:t>that</w:t>
      </w:r>
      <w:r w:rsidRPr="00433944">
        <w:rPr>
          <w:rFonts w:ascii="Verdana" w:hAnsi="Verdana"/>
          <w:color w:val="231F20"/>
          <w:spacing w:val="-16"/>
        </w:rPr>
        <w:t xml:space="preserve"> </w:t>
      </w:r>
      <w:r w:rsidRPr="00433944">
        <w:rPr>
          <w:rFonts w:ascii="Verdana" w:hAnsi="Verdana"/>
          <w:color w:val="231F20"/>
        </w:rPr>
        <w:t>this</w:t>
      </w:r>
      <w:r w:rsidRPr="00433944">
        <w:rPr>
          <w:rFonts w:ascii="Verdana" w:hAnsi="Verdana"/>
          <w:color w:val="231F20"/>
          <w:spacing w:val="-20"/>
        </w:rPr>
        <w:t xml:space="preserve"> </w:t>
      </w:r>
      <w:r w:rsidRPr="00433944">
        <w:rPr>
          <w:rFonts w:ascii="Verdana" w:hAnsi="Verdana"/>
          <w:color w:val="231F20"/>
          <w:spacing w:val="-4"/>
        </w:rPr>
        <w:t>Tender,</w:t>
      </w:r>
      <w:r w:rsidRPr="00433944">
        <w:rPr>
          <w:rFonts w:ascii="Verdana" w:hAnsi="Verdana"/>
          <w:color w:val="231F20"/>
          <w:spacing w:val="-16"/>
        </w:rPr>
        <w:t xml:space="preserve"> </w:t>
      </w:r>
      <w:r w:rsidRPr="00433944">
        <w:rPr>
          <w:rFonts w:ascii="Verdana" w:hAnsi="Verdana"/>
          <w:color w:val="231F20"/>
        </w:rPr>
        <w:t>together</w:t>
      </w:r>
      <w:r w:rsidRPr="00433944">
        <w:rPr>
          <w:rFonts w:ascii="Verdana" w:hAnsi="Verdana"/>
          <w:color w:val="231F20"/>
          <w:spacing w:val="-16"/>
        </w:rPr>
        <w:t xml:space="preserve"> </w:t>
      </w:r>
      <w:r w:rsidRPr="00433944">
        <w:rPr>
          <w:rFonts w:ascii="Verdana" w:hAnsi="Verdana"/>
          <w:color w:val="231F20"/>
        </w:rPr>
        <w:t>with</w:t>
      </w:r>
      <w:r w:rsidRPr="00433944">
        <w:rPr>
          <w:rFonts w:ascii="Verdana" w:hAnsi="Verdana"/>
          <w:color w:val="231F20"/>
          <w:spacing w:val="-16"/>
        </w:rPr>
        <w:t xml:space="preserve"> </w:t>
      </w:r>
      <w:r w:rsidRPr="00433944">
        <w:rPr>
          <w:rFonts w:ascii="Verdana" w:hAnsi="Verdana"/>
          <w:color w:val="231F20"/>
        </w:rPr>
        <w:t>your</w:t>
      </w:r>
      <w:r w:rsidRPr="00433944">
        <w:rPr>
          <w:rFonts w:ascii="Verdana" w:hAnsi="Verdana"/>
          <w:color w:val="231F20"/>
          <w:spacing w:val="-16"/>
        </w:rPr>
        <w:t xml:space="preserve"> </w:t>
      </w:r>
      <w:r w:rsidRPr="00433944">
        <w:rPr>
          <w:rFonts w:ascii="Verdana" w:hAnsi="Verdana"/>
          <w:color w:val="231F20"/>
        </w:rPr>
        <w:t>written</w:t>
      </w:r>
      <w:r w:rsidRPr="00433944">
        <w:rPr>
          <w:rFonts w:ascii="Verdana" w:hAnsi="Verdana"/>
          <w:color w:val="231F20"/>
          <w:spacing w:val="-16"/>
        </w:rPr>
        <w:t xml:space="preserve"> </w:t>
      </w:r>
      <w:r w:rsidRPr="00433944">
        <w:rPr>
          <w:rFonts w:ascii="Verdana" w:hAnsi="Verdana"/>
          <w:color w:val="231F20"/>
        </w:rPr>
        <w:t>acceptance</w:t>
      </w:r>
      <w:r w:rsidRPr="00433944">
        <w:rPr>
          <w:rFonts w:ascii="Verdana" w:hAnsi="Verdana"/>
          <w:color w:val="231F20"/>
          <w:spacing w:val="-16"/>
        </w:rPr>
        <w:t xml:space="preserve"> </w:t>
      </w:r>
      <w:r w:rsidRPr="00433944">
        <w:rPr>
          <w:rFonts w:ascii="Verdana" w:hAnsi="Verdana"/>
          <w:color w:val="231F20"/>
        </w:rPr>
        <w:t>thereof</w:t>
      </w:r>
      <w:r w:rsidRPr="00433944">
        <w:rPr>
          <w:rFonts w:ascii="Verdana" w:hAnsi="Verdana"/>
          <w:color w:val="231F20"/>
          <w:spacing w:val="-16"/>
        </w:rPr>
        <w:t xml:space="preserve"> </w:t>
      </w:r>
      <w:r w:rsidRPr="00433944">
        <w:rPr>
          <w:rFonts w:ascii="Verdana" w:hAnsi="Verdana"/>
          <w:color w:val="231F20"/>
        </w:rPr>
        <w:t>included in your Letter of Acceptance, shall constitute a binding contract between us, until a formal contract is prepared</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executed;</w:t>
      </w:r>
    </w:p>
    <w:p w14:paraId="71F4AD29" w14:textId="77777777" w:rsidR="00FD54C9" w:rsidRPr="00433944" w:rsidRDefault="00FD54C9">
      <w:pPr>
        <w:pStyle w:val="TOC4"/>
        <w:numPr>
          <w:ilvl w:val="0"/>
          <w:numId w:val="19"/>
        </w:numPr>
        <w:tabs>
          <w:tab w:val="left" w:pos="142"/>
          <w:tab w:val="left" w:pos="1256"/>
        </w:tabs>
        <w:spacing w:before="246" w:line="230" w:lineRule="auto"/>
        <w:ind w:left="1262" w:right="720" w:firstLine="0"/>
        <w:jc w:val="both"/>
        <w:rPr>
          <w:rFonts w:ascii="Verdana" w:hAnsi="Verdana"/>
        </w:rPr>
      </w:pPr>
      <w:r w:rsidRPr="00433944">
        <w:rPr>
          <w:rFonts w:ascii="Verdana" w:hAnsi="Verdana"/>
          <w:color w:val="231F20"/>
          <w:u w:val="single" w:color="231F20"/>
        </w:rPr>
        <w:t>Not</w:t>
      </w:r>
      <w:r w:rsidRPr="00433944">
        <w:rPr>
          <w:rFonts w:ascii="Verdana" w:hAnsi="Verdana"/>
          <w:color w:val="231F20"/>
          <w:spacing w:val="-21"/>
        </w:rPr>
        <w:t xml:space="preserve"> </w:t>
      </w:r>
      <w:r w:rsidRPr="00433944">
        <w:rPr>
          <w:rFonts w:ascii="Verdana" w:hAnsi="Verdana"/>
          <w:color w:val="231F20"/>
          <w:u w:val="single" w:color="231F20"/>
        </w:rPr>
        <w:t>Bound</w:t>
      </w:r>
      <w:r w:rsidRPr="00433944">
        <w:rPr>
          <w:rFonts w:ascii="Verdana" w:hAnsi="Verdana"/>
          <w:color w:val="231F20"/>
          <w:spacing w:val="-21"/>
        </w:rPr>
        <w:t xml:space="preserve"> </w:t>
      </w:r>
      <w:r w:rsidRPr="00433944">
        <w:rPr>
          <w:rFonts w:ascii="Verdana" w:hAnsi="Verdana"/>
          <w:color w:val="231F20"/>
          <w:u w:val="single" w:color="231F20"/>
        </w:rPr>
        <w:t>to</w:t>
      </w:r>
      <w:r w:rsidRPr="00433944">
        <w:rPr>
          <w:rFonts w:ascii="Verdana" w:hAnsi="Verdana"/>
          <w:color w:val="231F20"/>
          <w:spacing w:val="-34"/>
        </w:rPr>
        <w:t xml:space="preserve"> </w:t>
      </w:r>
      <w:r w:rsidRPr="00433944">
        <w:rPr>
          <w:rFonts w:ascii="Verdana" w:hAnsi="Verdana"/>
          <w:color w:val="231F20"/>
          <w:u w:val="single" w:color="231F20"/>
        </w:rPr>
        <w:t>Accept</w:t>
      </w:r>
      <w:r w:rsidRPr="00433944">
        <w:rPr>
          <w:rFonts w:ascii="Verdana" w:hAnsi="Verdana"/>
          <w:color w:val="231F20"/>
        </w:rPr>
        <w:t>:</w:t>
      </w:r>
      <w:r w:rsidRPr="00433944">
        <w:rPr>
          <w:rFonts w:ascii="Verdana" w:hAnsi="Verdana"/>
          <w:color w:val="231F20"/>
          <w:spacing w:val="-25"/>
        </w:rPr>
        <w:t xml:space="preserve"> </w:t>
      </w:r>
      <w:r w:rsidRPr="00433944">
        <w:rPr>
          <w:rFonts w:ascii="Verdana" w:hAnsi="Verdana"/>
          <w:color w:val="231F20"/>
          <w:spacing w:val="-9"/>
        </w:rPr>
        <w:t>We</w:t>
      </w:r>
      <w:r w:rsidRPr="00433944">
        <w:rPr>
          <w:rFonts w:ascii="Verdana" w:hAnsi="Verdana"/>
          <w:color w:val="231F20"/>
          <w:spacing w:val="-21"/>
        </w:rPr>
        <w:t xml:space="preserve"> </w:t>
      </w:r>
      <w:r w:rsidRPr="00433944">
        <w:rPr>
          <w:rFonts w:ascii="Verdana" w:hAnsi="Verdana"/>
          <w:color w:val="231F20"/>
        </w:rPr>
        <w:t>understand</w:t>
      </w:r>
      <w:r w:rsidRPr="00433944">
        <w:rPr>
          <w:rFonts w:ascii="Verdana" w:hAnsi="Verdana"/>
          <w:color w:val="231F20"/>
          <w:spacing w:val="-21"/>
        </w:rPr>
        <w:t xml:space="preserve"> </w:t>
      </w:r>
      <w:r w:rsidRPr="00433944">
        <w:rPr>
          <w:rFonts w:ascii="Verdana" w:hAnsi="Verdana"/>
          <w:color w:val="231F20"/>
        </w:rPr>
        <w:t>that</w:t>
      </w:r>
      <w:r w:rsidRPr="00433944">
        <w:rPr>
          <w:rFonts w:ascii="Verdana" w:hAnsi="Verdana"/>
          <w:color w:val="231F20"/>
          <w:spacing w:val="-21"/>
        </w:rPr>
        <w:t xml:space="preserve"> </w:t>
      </w:r>
      <w:r w:rsidRPr="00433944">
        <w:rPr>
          <w:rFonts w:ascii="Verdana" w:hAnsi="Verdana"/>
          <w:color w:val="231F20"/>
        </w:rPr>
        <w:t>you</w:t>
      </w:r>
      <w:r w:rsidRPr="00433944">
        <w:rPr>
          <w:rFonts w:ascii="Verdana" w:hAnsi="Verdana"/>
          <w:color w:val="231F20"/>
          <w:spacing w:val="-21"/>
        </w:rPr>
        <w:t xml:space="preserve"> </w:t>
      </w:r>
      <w:r w:rsidRPr="00433944">
        <w:rPr>
          <w:rFonts w:ascii="Verdana" w:hAnsi="Verdana"/>
          <w:color w:val="231F20"/>
        </w:rPr>
        <w:t>are</w:t>
      </w:r>
      <w:r w:rsidRPr="00433944">
        <w:rPr>
          <w:rFonts w:ascii="Verdana" w:hAnsi="Verdana"/>
          <w:color w:val="231F20"/>
          <w:spacing w:val="-21"/>
        </w:rPr>
        <w:t xml:space="preserve"> </w:t>
      </w:r>
      <w:r w:rsidRPr="00433944">
        <w:rPr>
          <w:rFonts w:ascii="Verdana" w:hAnsi="Verdana"/>
          <w:color w:val="231F20"/>
        </w:rPr>
        <w:t>not</w:t>
      </w:r>
      <w:r w:rsidRPr="00433944">
        <w:rPr>
          <w:rFonts w:ascii="Verdana" w:hAnsi="Verdana"/>
          <w:color w:val="231F20"/>
          <w:spacing w:val="-21"/>
        </w:rPr>
        <w:t xml:space="preserve"> </w:t>
      </w:r>
      <w:r w:rsidRPr="00433944">
        <w:rPr>
          <w:rFonts w:ascii="Verdana" w:hAnsi="Verdana"/>
          <w:color w:val="231F20"/>
        </w:rPr>
        <w:t>bound</w:t>
      </w:r>
      <w:r w:rsidRPr="00433944">
        <w:rPr>
          <w:rFonts w:ascii="Verdana" w:hAnsi="Verdana"/>
          <w:color w:val="231F20"/>
          <w:spacing w:val="-21"/>
        </w:rPr>
        <w:t xml:space="preserve"> </w:t>
      </w:r>
      <w:r w:rsidRPr="00433944">
        <w:rPr>
          <w:rFonts w:ascii="Verdana" w:hAnsi="Verdana"/>
          <w:color w:val="231F20"/>
        </w:rPr>
        <w:t>to</w:t>
      </w:r>
      <w:r w:rsidRPr="00433944">
        <w:rPr>
          <w:rFonts w:ascii="Verdana" w:hAnsi="Verdana"/>
          <w:color w:val="231F20"/>
          <w:spacing w:val="-21"/>
        </w:rPr>
        <w:t xml:space="preserve"> </w:t>
      </w:r>
      <w:r w:rsidRPr="00433944">
        <w:rPr>
          <w:rFonts w:ascii="Verdana" w:hAnsi="Verdana"/>
          <w:color w:val="231F20"/>
        </w:rPr>
        <w:t>accept</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1"/>
        </w:rPr>
        <w:t xml:space="preserve"> </w:t>
      </w:r>
      <w:r w:rsidRPr="00433944">
        <w:rPr>
          <w:rFonts w:ascii="Verdana" w:hAnsi="Verdana"/>
          <w:color w:val="231F20"/>
        </w:rPr>
        <w:t>lowest</w:t>
      </w:r>
      <w:r w:rsidRPr="00433944">
        <w:rPr>
          <w:rFonts w:ascii="Verdana" w:hAnsi="Verdana"/>
          <w:color w:val="231F20"/>
          <w:spacing w:val="-21"/>
        </w:rPr>
        <w:t xml:space="preserve"> </w:t>
      </w:r>
      <w:r w:rsidRPr="00433944">
        <w:rPr>
          <w:rFonts w:ascii="Verdana" w:hAnsi="Verdana"/>
          <w:color w:val="231F20"/>
        </w:rPr>
        <w:t>evaluated</w:t>
      </w:r>
      <w:r w:rsidRPr="00433944">
        <w:rPr>
          <w:rFonts w:ascii="Verdana" w:hAnsi="Verdana"/>
          <w:color w:val="231F20"/>
          <w:spacing w:val="-22"/>
        </w:rPr>
        <w:t xml:space="preserve"> </w:t>
      </w:r>
      <w:r w:rsidRPr="00433944">
        <w:rPr>
          <w:rFonts w:ascii="Verdana" w:hAnsi="Verdana"/>
          <w:color w:val="231F20"/>
        </w:rPr>
        <w:t>cost</w:t>
      </w:r>
      <w:r w:rsidRPr="00433944">
        <w:rPr>
          <w:rFonts w:ascii="Verdana" w:hAnsi="Verdana"/>
          <w:color w:val="231F20"/>
          <w:spacing w:val="-25"/>
        </w:rPr>
        <w:t xml:space="preserve"> </w:t>
      </w:r>
      <w:r w:rsidRPr="00433944">
        <w:rPr>
          <w:rFonts w:ascii="Verdana" w:hAnsi="Verdana"/>
          <w:color w:val="231F20"/>
          <w:spacing w:val="-4"/>
        </w:rPr>
        <w:t>Tender,</w:t>
      </w:r>
      <w:r w:rsidRPr="00433944">
        <w:rPr>
          <w:rFonts w:ascii="Verdana" w:hAnsi="Verdana"/>
          <w:color w:val="231F20"/>
          <w:spacing w:val="-21"/>
        </w:rPr>
        <w:t xml:space="preserve"> </w:t>
      </w:r>
      <w:r w:rsidRPr="00433944">
        <w:rPr>
          <w:rFonts w:ascii="Verdana" w:hAnsi="Verdana"/>
          <w:color w:val="231F20"/>
        </w:rPr>
        <w:t>the Most</w:t>
      </w:r>
      <w:r w:rsidRPr="00433944">
        <w:rPr>
          <w:rFonts w:ascii="Verdana" w:hAnsi="Verdana"/>
          <w:color w:val="231F20"/>
          <w:spacing w:val="-35"/>
        </w:rPr>
        <w:t xml:space="preserve"> </w:t>
      </w:r>
      <w:r w:rsidRPr="00433944">
        <w:rPr>
          <w:rFonts w:ascii="Verdana" w:hAnsi="Verdana"/>
          <w:color w:val="231F20"/>
        </w:rPr>
        <w:t>Advantageous</w:t>
      </w:r>
      <w:r w:rsidRPr="00433944">
        <w:rPr>
          <w:rFonts w:ascii="Verdana" w:hAnsi="Verdana"/>
          <w:color w:val="231F20"/>
          <w:spacing w:val="-27"/>
        </w:rPr>
        <w:t xml:space="preserve"> </w:t>
      </w:r>
      <w:r w:rsidRPr="00433944">
        <w:rPr>
          <w:rFonts w:ascii="Verdana" w:hAnsi="Verdana"/>
          <w:color w:val="231F20"/>
          <w:spacing w:val="-3"/>
        </w:rPr>
        <w:t>Tender</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2"/>
        </w:rPr>
        <w:t xml:space="preserve"> </w:t>
      </w:r>
      <w:r w:rsidRPr="00433944">
        <w:rPr>
          <w:rFonts w:ascii="Verdana" w:hAnsi="Verdana"/>
          <w:color w:val="231F20"/>
        </w:rPr>
        <w:t>any</w:t>
      </w:r>
      <w:r w:rsidRPr="00433944">
        <w:rPr>
          <w:rFonts w:ascii="Verdana" w:hAnsi="Verdana"/>
          <w:color w:val="231F20"/>
          <w:spacing w:val="-23"/>
        </w:rPr>
        <w:t xml:space="preserve"> </w:t>
      </w:r>
      <w:r w:rsidRPr="00433944">
        <w:rPr>
          <w:rFonts w:ascii="Verdana" w:hAnsi="Verdana"/>
          <w:color w:val="231F20"/>
        </w:rPr>
        <w:t>other</w:t>
      </w:r>
      <w:r w:rsidRPr="00433944">
        <w:rPr>
          <w:rFonts w:ascii="Verdana" w:hAnsi="Verdana"/>
          <w:color w:val="231F20"/>
          <w:spacing w:val="-27"/>
        </w:rPr>
        <w:t xml:space="preserve"> </w:t>
      </w:r>
      <w:r w:rsidRPr="00433944">
        <w:rPr>
          <w:rFonts w:ascii="Verdana" w:hAnsi="Verdana"/>
          <w:color w:val="231F20"/>
          <w:spacing w:val="-3"/>
        </w:rPr>
        <w:t>Tender</w:t>
      </w:r>
      <w:r w:rsidRPr="00433944">
        <w:rPr>
          <w:rFonts w:ascii="Verdana" w:hAnsi="Verdana"/>
          <w:color w:val="231F20"/>
          <w:spacing w:val="-23"/>
        </w:rPr>
        <w:t xml:space="preserve"> </w:t>
      </w:r>
      <w:r w:rsidRPr="00433944">
        <w:rPr>
          <w:rFonts w:ascii="Verdana" w:hAnsi="Verdana"/>
          <w:color w:val="231F20"/>
        </w:rPr>
        <w:t>that</w:t>
      </w:r>
      <w:r w:rsidRPr="00433944">
        <w:rPr>
          <w:rFonts w:ascii="Verdana" w:hAnsi="Verdana"/>
          <w:color w:val="231F20"/>
          <w:spacing w:val="-23"/>
        </w:rPr>
        <w:t xml:space="preserve"> </w:t>
      </w:r>
      <w:r w:rsidRPr="00433944">
        <w:rPr>
          <w:rFonts w:ascii="Verdana" w:hAnsi="Verdana"/>
          <w:color w:val="231F20"/>
        </w:rPr>
        <w:t>you</w:t>
      </w:r>
      <w:r w:rsidRPr="00433944">
        <w:rPr>
          <w:rFonts w:ascii="Verdana" w:hAnsi="Verdana"/>
          <w:color w:val="231F20"/>
          <w:spacing w:val="-22"/>
        </w:rPr>
        <w:t xml:space="preserve"> </w:t>
      </w:r>
      <w:r w:rsidRPr="00433944">
        <w:rPr>
          <w:rFonts w:ascii="Verdana" w:hAnsi="Verdana"/>
          <w:color w:val="231F20"/>
        </w:rPr>
        <w:t>may</w:t>
      </w:r>
      <w:r w:rsidRPr="00433944">
        <w:rPr>
          <w:rFonts w:ascii="Verdana" w:hAnsi="Verdana"/>
          <w:color w:val="231F20"/>
          <w:spacing w:val="-23"/>
        </w:rPr>
        <w:t xml:space="preserve"> </w:t>
      </w:r>
      <w:r w:rsidRPr="00433944">
        <w:rPr>
          <w:rFonts w:ascii="Verdana" w:hAnsi="Verdana"/>
          <w:color w:val="231F20"/>
        </w:rPr>
        <w:t>receive;</w:t>
      </w:r>
    </w:p>
    <w:p w14:paraId="52A3E106" w14:textId="77777777" w:rsidR="00FD54C9" w:rsidRPr="00433944" w:rsidRDefault="00FD54C9">
      <w:pPr>
        <w:pStyle w:val="TOC4"/>
        <w:numPr>
          <w:ilvl w:val="0"/>
          <w:numId w:val="19"/>
        </w:numPr>
        <w:tabs>
          <w:tab w:val="left" w:pos="142"/>
          <w:tab w:val="left" w:pos="1255"/>
        </w:tabs>
        <w:spacing w:before="245" w:line="230" w:lineRule="auto"/>
        <w:ind w:left="1262" w:right="720" w:firstLine="0"/>
        <w:jc w:val="both"/>
        <w:rPr>
          <w:rFonts w:ascii="Verdana" w:hAnsi="Verdana"/>
        </w:rPr>
      </w:pPr>
      <w:r w:rsidRPr="00433944">
        <w:rPr>
          <w:rFonts w:ascii="Verdana" w:hAnsi="Verdana"/>
          <w:color w:val="231F20"/>
          <w:u w:val="single" w:color="231F20"/>
        </w:rPr>
        <w:t>Fraud</w:t>
      </w:r>
      <w:r w:rsidRPr="00433944">
        <w:rPr>
          <w:rFonts w:ascii="Verdana" w:hAnsi="Verdana"/>
          <w:color w:val="231F20"/>
          <w:spacing w:val="-14"/>
        </w:rPr>
        <w:t xml:space="preserve"> </w:t>
      </w:r>
      <w:r w:rsidRPr="00433944">
        <w:rPr>
          <w:rFonts w:ascii="Verdana" w:hAnsi="Verdana"/>
          <w:color w:val="231F20"/>
          <w:u w:val="single" w:color="231F20"/>
        </w:rPr>
        <w:t>and</w:t>
      </w:r>
      <w:r w:rsidRPr="00433944">
        <w:rPr>
          <w:rFonts w:ascii="Verdana" w:hAnsi="Verdana"/>
          <w:color w:val="231F20"/>
          <w:spacing w:val="-14"/>
        </w:rPr>
        <w:t xml:space="preserve"> </w:t>
      </w:r>
      <w:r w:rsidRPr="00433944">
        <w:rPr>
          <w:rFonts w:ascii="Verdana" w:hAnsi="Verdana"/>
          <w:color w:val="231F20"/>
          <w:u w:val="single" w:color="231F20"/>
        </w:rPr>
        <w:t>Corruption:</w:t>
      </w:r>
      <w:r w:rsidRPr="00433944">
        <w:rPr>
          <w:rFonts w:ascii="Verdana" w:hAnsi="Verdana"/>
          <w:color w:val="231F20"/>
          <w:spacing w:val="-18"/>
        </w:rPr>
        <w:t xml:space="preserve"> </w:t>
      </w:r>
      <w:r w:rsidRPr="00433944">
        <w:rPr>
          <w:rFonts w:ascii="Verdana" w:hAnsi="Verdana"/>
          <w:color w:val="231F20"/>
          <w:spacing w:val="-9"/>
        </w:rPr>
        <w:t>We</w:t>
      </w:r>
      <w:r w:rsidRPr="00433944">
        <w:rPr>
          <w:rFonts w:ascii="Verdana" w:hAnsi="Verdana"/>
          <w:color w:val="231F20"/>
          <w:spacing w:val="-14"/>
        </w:rPr>
        <w:t xml:space="preserve"> </w:t>
      </w:r>
      <w:r w:rsidRPr="00433944">
        <w:rPr>
          <w:rFonts w:ascii="Verdana" w:hAnsi="Verdana"/>
          <w:color w:val="231F20"/>
        </w:rPr>
        <w:t>hereby</w:t>
      </w:r>
      <w:r w:rsidRPr="00433944">
        <w:rPr>
          <w:rFonts w:ascii="Verdana" w:hAnsi="Verdana"/>
          <w:color w:val="231F20"/>
          <w:spacing w:val="-14"/>
        </w:rPr>
        <w:t xml:space="preserve"> </w:t>
      </w:r>
      <w:r w:rsidRPr="00433944">
        <w:rPr>
          <w:rFonts w:ascii="Verdana" w:hAnsi="Verdana"/>
          <w:color w:val="231F20"/>
        </w:rPr>
        <w:t>certify</w:t>
      </w:r>
      <w:r w:rsidRPr="00433944">
        <w:rPr>
          <w:rFonts w:ascii="Verdana" w:hAnsi="Verdana"/>
          <w:color w:val="231F20"/>
          <w:spacing w:val="-14"/>
        </w:rPr>
        <w:t xml:space="preserve"> </w:t>
      </w:r>
      <w:r w:rsidRPr="00433944">
        <w:rPr>
          <w:rFonts w:ascii="Verdana" w:hAnsi="Verdana"/>
          <w:color w:val="231F20"/>
        </w:rPr>
        <w:t>that</w:t>
      </w:r>
      <w:r w:rsidRPr="00433944">
        <w:rPr>
          <w:rFonts w:ascii="Verdana" w:hAnsi="Verdana"/>
          <w:color w:val="231F20"/>
          <w:spacing w:val="-14"/>
        </w:rPr>
        <w:t xml:space="preserve"> </w:t>
      </w:r>
      <w:r w:rsidRPr="00433944">
        <w:rPr>
          <w:rFonts w:ascii="Verdana" w:hAnsi="Verdana"/>
          <w:color w:val="231F20"/>
        </w:rPr>
        <w:t>we</w:t>
      </w:r>
      <w:r w:rsidRPr="00433944">
        <w:rPr>
          <w:rFonts w:ascii="Verdana" w:hAnsi="Verdana"/>
          <w:color w:val="231F20"/>
          <w:spacing w:val="-14"/>
        </w:rPr>
        <w:t xml:space="preserve"> </w:t>
      </w:r>
      <w:r w:rsidRPr="00433944">
        <w:rPr>
          <w:rFonts w:ascii="Verdana" w:hAnsi="Verdana"/>
          <w:color w:val="231F20"/>
        </w:rPr>
        <w:t>have</w:t>
      </w:r>
      <w:r w:rsidRPr="00433944">
        <w:rPr>
          <w:rFonts w:ascii="Verdana" w:hAnsi="Verdana"/>
          <w:color w:val="231F20"/>
          <w:spacing w:val="-14"/>
        </w:rPr>
        <w:t xml:space="preserve"> </w:t>
      </w:r>
      <w:r w:rsidRPr="00433944">
        <w:rPr>
          <w:rFonts w:ascii="Verdana" w:hAnsi="Verdana"/>
          <w:color w:val="231F20"/>
        </w:rPr>
        <w:t>taken</w:t>
      </w:r>
      <w:r w:rsidRPr="00433944">
        <w:rPr>
          <w:rFonts w:ascii="Verdana" w:hAnsi="Verdana"/>
          <w:color w:val="231F20"/>
          <w:spacing w:val="-14"/>
        </w:rPr>
        <w:t xml:space="preserve"> </w:t>
      </w:r>
      <w:r w:rsidRPr="00433944">
        <w:rPr>
          <w:rFonts w:ascii="Verdana" w:hAnsi="Verdana"/>
          <w:color w:val="231F20"/>
        </w:rPr>
        <w:t>steps</w:t>
      </w:r>
      <w:r w:rsidRPr="00433944">
        <w:rPr>
          <w:rFonts w:ascii="Verdana" w:hAnsi="Verdana"/>
          <w:color w:val="231F20"/>
          <w:spacing w:val="-14"/>
        </w:rPr>
        <w:t xml:space="preserve"> </w:t>
      </w:r>
      <w:r w:rsidRPr="00433944">
        <w:rPr>
          <w:rFonts w:ascii="Verdana" w:hAnsi="Verdana"/>
          <w:color w:val="231F20"/>
        </w:rPr>
        <w:t>to</w:t>
      </w:r>
      <w:r w:rsidRPr="00433944">
        <w:rPr>
          <w:rFonts w:ascii="Verdana" w:hAnsi="Verdana"/>
          <w:color w:val="231F20"/>
          <w:spacing w:val="-14"/>
        </w:rPr>
        <w:t xml:space="preserve"> </w:t>
      </w:r>
      <w:r w:rsidRPr="00433944">
        <w:rPr>
          <w:rFonts w:ascii="Verdana" w:hAnsi="Verdana"/>
          <w:color w:val="231F20"/>
        </w:rPr>
        <w:t>ensure</w:t>
      </w:r>
      <w:r w:rsidRPr="00433944">
        <w:rPr>
          <w:rFonts w:ascii="Verdana" w:hAnsi="Verdana"/>
          <w:color w:val="231F20"/>
          <w:spacing w:val="-14"/>
        </w:rPr>
        <w:t xml:space="preserve"> </w:t>
      </w:r>
      <w:r w:rsidRPr="00433944">
        <w:rPr>
          <w:rFonts w:ascii="Verdana" w:hAnsi="Verdana"/>
          <w:color w:val="231F20"/>
        </w:rPr>
        <w:t>that</w:t>
      </w:r>
      <w:r w:rsidRPr="00433944">
        <w:rPr>
          <w:rFonts w:ascii="Verdana" w:hAnsi="Verdana"/>
          <w:color w:val="231F20"/>
          <w:spacing w:val="-14"/>
        </w:rPr>
        <w:t xml:space="preserve"> </w:t>
      </w:r>
      <w:r w:rsidRPr="00433944">
        <w:rPr>
          <w:rFonts w:ascii="Verdana" w:hAnsi="Verdana"/>
          <w:color w:val="231F20"/>
        </w:rPr>
        <w:t>no</w:t>
      </w:r>
      <w:r w:rsidRPr="00433944">
        <w:rPr>
          <w:rFonts w:ascii="Verdana" w:hAnsi="Verdana"/>
          <w:color w:val="231F20"/>
          <w:spacing w:val="-14"/>
        </w:rPr>
        <w:t xml:space="preserve"> </w:t>
      </w:r>
      <w:r w:rsidRPr="00433944">
        <w:rPr>
          <w:rFonts w:ascii="Verdana" w:hAnsi="Verdana"/>
          <w:color w:val="231F20"/>
        </w:rPr>
        <w:t>person</w:t>
      </w:r>
      <w:r w:rsidRPr="00433944">
        <w:rPr>
          <w:rFonts w:ascii="Verdana" w:hAnsi="Verdana"/>
          <w:color w:val="231F20"/>
          <w:spacing w:val="-14"/>
        </w:rPr>
        <w:t xml:space="preserve"> </w:t>
      </w:r>
      <w:r w:rsidRPr="00433944">
        <w:rPr>
          <w:rFonts w:ascii="Verdana" w:hAnsi="Verdana"/>
          <w:color w:val="231F20"/>
        </w:rPr>
        <w:t>acting</w:t>
      </w:r>
      <w:r w:rsidRPr="00433944">
        <w:rPr>
          <w:rFonts w:ascii="Verdana" w:hAnsi="Verdana"/>
          <w:color w:val="231F20"/>
          <w:spacing w:val="-14"/>
        </w:rPr>
        <w:t xml:space="preserve"> </w:t>
      </w:r>
      <w:r w:rsidRPr="00433944">
        <w:rPr>
          <w:rFonts w:ascii="Verdana" w:hAnsi="Verdana"/>
          <w:color w:val="231F20"/>
        </w:rPr>
        <w:t>for</w:t>
      </w:r>
      <w:r w:rsidRPr="00433944">
        <w:rPr>
          <w:rFonts w:ascii="Verdana" w:hAnsi="Verdana"/>
          <w:color w:val="231F20"/>
          <w:spacing w:val="-14"/>
        </w:rPr>
        <w:t xml:space="preserve"> </w:t>
      </w:r>
      <w:r w:rsidRPr="00433944">
        <w:rPr>
          <w:rFonts w:ascii="Verdana" w:hAnsi="Verdana"/>
          <w:color w:val="231F20"/>
        </w:rPr>
        <w:t>us</w:t>
      </w:r>
      <w:r w:rsidRPr="00433944">
        <w:rPr>
          <w:rFonts w:ascii="Verdana" w:hAnsi="Verdana"/>
          <w:color w:val="231F20"/>
          <w:spacing w:val="-14"/>
        </w:rPr>
        <w:t xml:space="preserve"> </w:t>
      </w:r>
      <w:r w:rsidRPr="00433944">
        <w:rPr>
          <w:rFonts w:ascii="Verdana" w:hAnsi="Verdana"/>
          <w:color w:val="231F20"/>
        </w:rPr>
        <w:t>or on</w:t>
      </w:r>
      <w:r w:rsidRPr="00433944">
        <w:rPr>
          <w:rFonts w:ascii="Verdana" w:hAnsi="Verdana"/>
          <w:color w:val="231F20"/>
          <w:spacing w:val="-22"/>
        </w:rPr>
        <w:t xml:space="preserve"> </w:t>
      </w:r>
      <w:r w:rsidRPr="00433944">
        <w:rPr>
          <w:rFonts w:ascii="Verdana" w:hAnsi="Verdana"/>
          <w:color w:val="231F20"/>
        </w:rPr>
        <w:t>our</w:t>
      </w:r>
      <w:r w:rsidRPr="00433944">
        <w:rPr>
          <w:rFonts w:ascii="Verdana" w:hAnsi="Verdana"/>
          <w:color w:val="231F20"/>
          <w:spacing w:val="-23"/>
        </w:rPr>
        <w:t xml:space="preserve"> </w:t>
      </w:r>
      <w:r w:rsidRPr="00433944">
        <w:rPr>
          <w:rFonts w:ascii="Verdana" w:hAnsi="Verdana"/>
          <w:color w:val="231F20"/>
        </w:rPr>
        <w:t>behalf</w:t>
      </w:r>
      <w:r w:rsidRPr="00433944">
        <w:rPr>
          <w:rFonts w:ascii="Verdana" w:hAnsi="Verdana"/>
          <w:color w:val="231F20"/>
          <w:spacing w:val="-23"/>
        </w:rPr>
        <w:t xml:space="preserve"> </w:t>
      </w:r>
      <w:r w:rsidRPr="00433944">
        <w:rPr>
          <w:rFonts w:ascii="Verdana" w:hAnsi="Verdana"/>
          <w:color w:val="231F20"/>
        </w:rPr>
        <w:t>engages</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any</w:t>
      </w:r>
      <w:r w:rsidRPr="00433944">
        <w:rPr>
          <w:rFonts w:ascii="Verdana" w:hAnsi="Verdana"/>
          <w:color w:val="231F20"/>
          <w:spacing w:val="-23"/>
        </w:rPr>
        <w:t xml:space="preserve"> </w:t>
      </w:r>
      <w:r w:rsidRPr="00433944">
        <w:rPr>
          <w:rFonts w:ascii="Verdana" w:hAnsi="Verdana"/>
          <w:color w:val="231F20"/>
        </w:rPr>
        <w:t>type</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Fraud</w:t>
      </w:r>
      <w:r w:rsidRPr="00433944">
        <w:rPr>
          <w:rFonts w:ascii="Verdana" w:hAnsi="Verdana"/>
          <w:color w:val="231F20"/>
          <w:spacing w:val="-22"/>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Corruption;</w:t>
      </w:r>
    </w:p>
    <w:p w14:paraId="73FC8901" w14:textId="77777777" w:rsidR="00FD54C9" w:rsidRPr="00433944" w:rsidRDefault="00FD54C9">
      <w:pPr>
        <w:pStyle w:val="TOC4"/>
        <w:numPr>
          <w:ilvl w:val="0"/>
          <w:numId w:val="19"/>
        </w:numPr>
        <w:tabs>
          <w:tab w:val="left" w:pos="142"/>
          <w:tab w:val="left" w:pos="1248"/>
        </w:tabs>
        <w:spacing w:before="259" w:line="230" w:lineRule="auto"/>
        <w:ind w:left="1255" w:right="720" w:firstLine="0"/>
        <w:jc w:val="both"/>
        <w:rPr>
          <w:rFonts w:ascii="Verdana" w:hAnsi="Verdana"/>
        </w:rPr>
      </w:pPr>
      <w:r w:rsidRPr="00433944">
        <w:rPr>
          <w:rFonts w:ascii="Verdana" w:hAnsi="Verdana"/>
          <w:color w:val="231F20"/>
          <w:u w:val="single" w:color="231F20"/>
        </w:rPr>
        <w:t>Collusive</w:t>
      </w:r>
      <w:r w:rsidRPr="00433944">
        <w:rPr>
          <w:rFonts w:ascii="Verdana" w:hAnsi="Verdana"/>
          <w:color w:val="231F20"/>
          <w:spacing w:val="-21"/>
        </w:rPr>
        <w:t xml:space="preserve"> </w:t>
      </w:r>
      <w:r w:rsidRPr="00433944">
        <w:rPr>
          <w:rFonts w:ascii="Verdana" w:hAnsi="Verdana"/>
          <w:color w:val="231F20"/>
          <w:u w:val="single" w:color="231F20"/>
        </w:rPr>
        <w:t>practices</w:t>
      </w:r>
      <w:r w:rsidRPr="00433944">
        <w:rPr>
          <w:rFonts w:ascii="Verdana" w:hAnsi="Verdana"/>
          <w:color w:val="231F20"/>
        </w:rPr>
        <w:t>:</w:t>
      </w:r>
      <w:r w:rsidRPr="00433944">
        <w:rPr>
          <w:rFonts w:ascii="Verdana" w:hAnsi="Verdana"/>
          <w:color w:val="231F20"/>
          <w:spacing w:val="-26"/>
        </w:rPr>
        <w:t xml:space="preserve"> </w:t>
      </w:r>
      <w:r w:rsidRPr="00433944">
        <w:rPr>
          <w:rFonts w:ascii="Verdana" w:hAnsi="Verdana"/>
          <w:color w:val="231F20"/>
          <w:spacing w:val="-9"/>
        </w:rPr>
        <w:t>We</w:t>
      </w:r>
      <w:r w:rsidRPr="00433944">
        <w:rPr>
          <w:rFonts w:ascii="Verdana" w:hAnsi="Verdana"/>
          <w:color w:val="231F20"/>
          <w:spacing w:val="-21"/>
        </w:rPr>
        <w:t xml:space="preserve"> </w:t>
      </w:r>
      <w:r w:rsidRPr="00433944">
        <w:rPr>
          <w:rFonts w:ascii="Verdana" w:hAnsi="Verdana"/>
          <w:color w:val="231F20"/>
        </w:rPr>
        <w:t>hereby</w:t>
      </w:r>
      <w:r w:rsidRPr="00433944">
        <w:rPr>
          <w:rFonts w:ascii="Verdana" w:hAnsi="Verdana"/>
          <w:color w:val="231F20"/>
          <w:spacing w:val="-21"/>
        </w:rPr>
        <w:t xml:space="preserve"> </w:t>
      </w:r>
      <w:r w:rsidRPr="00433944">
        <w:rPr>
          <w:rFonts w:ascii="Verdana" w:hAnsi="Verdana"/>
          <w:color w:val="231F20"/>
        </w:rPr>
        <w:t>certify</w:t>
      </w:r>
      <w:r w:rsidRPr="00433944">
        <w:rPr>
          <w:rFonts w:ascii="Verdana" w:hAnsi="Verdana"/>
          <w:color w:val="231F20"/>
          <w:spacing w:val="-21"/>
        </w:rPr>
        <w:t xml:space="preserve"> </w:t>
      </w:r>
      <w:r w:rsidRPr="00433944">
        <w:rPr>
          <w:rFonts w:ascii="Verdana" w:hAnsi="Verdana"/>
          <w:color w:val="231F20"/>
        </w:rPr>
        <w:t>and</w:t>
      </w:r>
      <w:r w:rsidRPr="00433944">
        <w:rPr>
          <w:rFonts w:ascii="Verdana" w:hAnsi="Verdana"/>
          <w:color w:val="231F20"/>
          <w:spacing w:val="-21"/>
        </w:rPr>
        <w:t xml:space="preserve"> </w:t>
      </w:r>
      <w:r w:rsidRPr="00433944">
        <w:rPr>
          <w:rFonts w:ascii="Verdana" w:hAnsi="Verdana"/>
          <w:color w:val="231F20"/>
        </w:rPr>
        <w:t>conﬁrm</w:t>
      </w:r>
      <w:r w:rsidRPr="00433944">
        <w:rPr>
          <w:rFonts w:ascii="Verdana" w:hAnsi="Verdana"/>
          <w:color w:val="231F20"/>
          <w:spacing w:val="-21"/>
        </w:rPr>
        <w:t xml:space="preserve"> </w:t>
      </w:r>
      <w:r w:rsidRPr="00433944">
        <w:rPr>
          <w:rFonts w:ascii="Verdana" w:hAnsi="Verdana"/>
          <w:color w:val="231F20"/>
        </w:rPr>
        <w:t>that</w:t>
      </w:r>
      <w:r w:rsidRPr="00433944">
        <w:rPr>
          <w:rFonts w:ascii="Verdana" w:hAnsi="Verdana"/>
          <w:color w:val="231F20"/>
          <w:spacing w:val="-21"/>
        </w:rPr>
        <w:t xml:space="preserve"> </w:t>
      </w:r>
      <w:r w:rsidRPr="00433944">
        <w:rPr>
          <w:rFonts w:ascii="Verdana" w:hAnsi="Verdana"/>
          <w:color w:val="231F20"/>
        </w:rPr>
        <w:t>the</w:t>
      </w:r>
      <w:r w:rsidRPr="00433944">
        <w:rPr>
          <w:rFonts w:ascii="Verdana" w:hAnsi="Verdana"/>
          <w:color w:val="231F20"/>
          <w:spacing w:val="-21"/>
        </w:rPr>
        <w:t xml:space="preserve"> </w:t>
      </w:r>
      <w:r w:rsidRPr="00433944">
        <w:rPr>
          <w:rFonts w:ascii="Verdana" w:hAnsi="Verdana"/>
          <w:color w:val="231F20"/>
        </w:rPr>
        <w:t>tender</w:t>
      </w:r>
      <w:r w:rsidRPr="00433944">
        <w:rPr>
          <w:rFonts w:ascii="Verdana" w:hAnsi="Verdana"/>
          <w:color w:val="231F20"/>
          <w:spacing w:val="-21"/>
        </w:rPr>
        <w:t xml:space="preserve"> </w:t>
      </w:r>
      <w:r w:rsidRPr="00433944">
        <w:rPr>
          <w:rFonts w:ascii="Verdana" w:hAnsi="Verdana"/>
          <w:color w:val="231F20"/>
        </w:rPr>
        <w:t>is</w:t>
      </w:r>
      <w:r w:rsidRPr="00433944">
        <w:rPr>
          <w:rFonts w:ascii="Verdana" w:hAnsi="Verdana"/>
          <w:color w:val="231F20"/>
          <w:spacing w:val="-21"/>
        </w:rPr>
        <w:t xml:space="preserve"> </w:t>
      </w:r>
      <w:r w:rsidRPr="00433944">
        <w:rPr>
          <w:rFonts w:ascii="Verdana" w:hAnsi="Verdana"/>
          <w:color w:val="231F20"/>
        </w:rPr>
        <w:t>genuine,</w:t>
      </w:r>
      <w:r w:rsidRPr="00433944">
        <w:rPr>
          <w:rFonts w:ascii="Verdana" w:hAnsi="Verdana"/>
          <w:color w:val="231F20"/>
          <w:spacing w:val="-21"/>
        </w:rPr>
        <w:t xml:space="preserve"> </w:t>
      </w:r>
      <w:r w:rsidRPr="00433944">
        <w:rPr>
          <w:rFonts w:ascii="Verdana" w:hAnsi="Verdana"/>
          <w:color w:val="231F20"/>
        </w:rPr>
        <w:t>non-collusive</w:t>
      </w:r>
      <w:r w:rsidRPr="00433944">
        <w:rPr>
          <w:rFonts w:ascii="Verdana" w:hAnsi="Verdana"/>
          <w:color w:val="231F20"/>
          <w:spacing w:val="-21"/>
        </w:rPr>
        <w:t xml:space="preserve"> </w:t>
      </w:r>
      <w:r w:rsidRPr="00433944">
        <w:rPr>
          <w:rFonts w:ascii="Verdana" w:hAnsi="Verdana"/>
          <w:color w:val="231F20"/>
        </w:rPr>
        <w:t>and</w:t>
      </w:r>
      <w:r w:rsidRPr="00433944">
        <w:rPr>
          <w:rFonts w:ascii="Verdana" w:hAnsi="Verdana"/>
          <w:color w:val="231F20"/>
          <w:spacing w:val="-21"/>
        </w:rPr>
        <w:t xml:space="preserve"> </w:t>
      </w:r>
      <w:r w:rsidRPr="00433944">
        <w:rPr>
          <w:rFonts w:ascii="Verdana" w:hAnsi="Verdana"/>
          <w:color w:val="231F20"/>
        </w:rPr>
        <w:t>made</w:t>
      </w:r>
      <w:r w:rsidRPr="00433944">
        <w:rPr>
          <w:rFonts w:ascii="Verdana" w:hAnsi="Verdana"/>
          <w:color w:val="231F20"/>
          <w:spacing w:val="-21"/>
        </w:rPr>
        <w:t xml:space="preserve"> </w:t>
      </w:r>
      <w:r w:rsidRPr="00433944">
        <w:rPr>
          <w:rFonts w:ascii="Verdana" w:hAnsi="Verdana"/>
          <w:color w:val="231F20"/>
        </w:rPr>
        <w:t xml:space="preserve">with the intention of accepting the contract if awarded. </w:t>
      </w:r>
      <w:r w:rsidRPr="00433944">
        <w:rPr>
          <w:rFonts w:ascii="Verdana" w:hAnsi="Verdana"/>
          <w:color w:val="231F20"/>
          <w:spacing w:val="-8"/>
        </w:rPr>
        <w:t xml:space="preserve">To </w:t>
      </w:r>
      <w:r w:rsidRPr="00433944">
        <w:rPr>
          <w:rFonts w:ascii="Verdana" w:hAnsi="Verdana"/>
          <w:color w:val="231F20"/>
        </w:rPr>
        <w:t>this effect we have signed the “Certiﬁcate of Independent</w:t>
      </w:r>
      <w:r w:rsidRPr="00433944">
        <w:rPr>
          <w:rFonts w:ascii="Verdana" w:hAnsi="Verdana"/>
          <w:color w:val="231F20"/>
          <w:spacing w:val="-23"/>
        </w:rPr>
        <w:t xml:space="preserve"> </w:t>
      </w:r>
      <w:r w:rsidRPr="00433944">
        <w:rPr>
          <w:rFonts w:ascii="Verdana" w:hAnsi="Verdana"/>
          <w:color w:val="231F20"/>
        </w:rPr>
        <w:t>Tender</w:t>
      </w:r>
      <w:r w:rsidRPr="00433944">
        <w:rPr>
          <w:rFonts w:ascii="Verdana" w:hAnsi="Verdana"/>
          <w:color w:val="231F20"/>
          <w:spacing w:val="-23"/>
        </w:rPr>
        <w:t xml:space="preserve"> </w:t>
      </w:r>
      <w:r w:rsidRPr="00433944">
        <w:rPr>
          <w:rFonts w:ascii="Verdana" w:hAnsi="Verdana"/>
          <w:color w:val="231F20"/>
        </w:rPr>
        <w:t>Determination”</w:t>
      </w:r>
      <w:r w:rsidRPr="00433944">
        <w:rPr>
          <w:rFonts w:ascii="Verdana" w:hAnsi="Verdana"/>
          <w:color w:val="231F20"/>
          <w:spacing w:val="-23"/>
        </w:rPr>
        <w:t xml:space="preserve"> </w:t>
      </w:r>
      <w:r w:rsidRPr="00433944">
        <w:rPr>
          <w:rFonts w:ascii="Verdana" w:hAnsi="Verdana"/>
          <w:color w:val="231F20"/>
        </w:rPr>
        <w:t>attached</w:t>
      </w:r>
      <w:r w:rsidRPr="00433944">
        <w:rPr>
          <w:rFonts w:ascii="Verdana" w:hAnsi="Verdana"/>
          <w:color w:val="231F20"/>
          <w:spacing w:val="-23"/>
        </w:rPr>
        <w:t xml:space="preserve"> </w:t>
      </w:r>
      <w:r w:rsidRPr="00433944">
        <w:rPr>
          <w:rFonts w:ascii="Verdana" w:hAnsi="Verdana"/>
          <w:color w:val="231F20"/>
          <w:spacing w:val="-3"/>
        </w:rPr>
        <w:t>below.</w:t>
      </w:r>
    </w:p>
    <w:p w14:paraId="3A20E5CC" w14:textId="77777777" w:rsidR="00FD54C9" w:rsidRPr="00433944" w:rsidRDefault="00FD54C9">
      <w:pPr>
        <w:pStyle w:val="TOC4"/>
        <w:numPr>
          <w:ilvl w:val="0"/>
          <w:numId w:val="19"/>
        </w:numPr>
        <w:tabs>
          <w:tab w:val="left" w:pos="142"/>
          <w:tab w:val="left" w:pos="1248"/>
          <w:tab w:val="left" w:pos="5455"/>
        </w:tabs>
        <w:spacing w:before="246" w:line="230" w:lineRule="auto"/>
        <w:ind w:left="1255" w:right="720" w:firstLine="0"/>
        <w:jc w:val="both"/>
        <w:rPr>
          <w:rFonts w:ascii="Verdana" w:hAnsi="Verdana"/>
        </w:rPr>
      </w:pPr>
      <w:r w:rsidRPr="00433944">
        <w:rPr>
          <w:rFonts w:ascii="Verdana" w:hAnsi="Verdana"/>
          <w:color w:val="231F20"/>
          <w:spacing w:val="-9"/>
        </w:rPr>
        <w:t>We</w:t>
      </w:r>
      <w:r w:rsidRPr="00433944">
        <w:rPr>
          <w:rFonts w:ascii="Verdana" w:hAnsi="Verdana"/>
          <w:color w:val="231F20"/>
          <w:spacing w:val="-7"/>
        </w:rPr>
        <w:t xml:space="preserve"> </w:t>
      </w:r>
      <w:r w:rsidRPr="00433944">
        <w:rPr>
          <w:rFonts w:ascii="Verdana" w:hAnsi="Verdana"/>
          <w:color w:val="231F20"/>
        </w:rPr>
        <w:t>undertake</w:t>
      </w:r>
      <w:r w:rsidRPr="00433944">
        <w:rPr>
          <w:rFonts w:ascii="Verdana" w:hAnsi="Verdana"/>
          <w:color w:val="231F20"/>
          <w:spacing w:val="-7"/>
        </w:rPr>
        <w:t xml:space="preserve"> </w:t>
      </w:r>
      <w:r w:rsidRPr="00433944">
        <w:rPr>
          <w:rFonts w:ascii="Verdana" w:hAnsi="Verdana"/>
          <w:color w:val="231F20"/>
        </w:rPr>
        <w:t>to</w:t>
      </w:r>
      <w:r w:rsidRPr="00433944">
        <w:rPr>
          <w:rFonts w:ascii="Verdana" w:hAnsi="Verdana"/>
          <w:color w:val="231F20"/>
          <w:spacing w:val="-7"/>
        </w:rPr>
        <w:t xml:space="preserve"> </w:t>
      </w:r>
      <w:r w:rsidRPr="00433944">
        <w:rPr>
          <w:rFonts w:ascii="Verdana" w:hAnsi="Verdana"/>
          <w:color w:val="231F20"/>
        </w:rPr>
        <w:t>adhere</w:t>
      </w:r>
      <w:r w:rsidRPr="00433944">
        <w:rPr>
          <w:rFonts w:ascii="Verdana" w:hAnsi="Verdana"/>
          <w:color w:val="231F20"/>
          <w:spacing w:val="-7"/>
        </w:rPr>
        <w:t xml:space="preserve"> </w:t>
      </w:r>
      <w:r w:rsidRPr="00433944">
        <w:rPr>
          <w:rFonts w:ascii="Verdana" w:hAnsi="Verdana"/>
          <w:color w:val="231F20"/>
        </w:rPr>
        <w:t>by</w:t>
      </w:r>
      <w:r w:rsidRPr="00433944">
        <w:rPr>
          <w:rFonts w:ascii="Verdana" w:hAnsi="Verdana"/>
          <w:color w:val="231F20"/>
          <w:spacing w:val="-7"/>
        </w:rPr>
        <w:t xml:space="preserve"> </w:t>
      </w:r>
      <w:r w:rsidRPr="00433944">
        <w:rPr>
          <w:rFonts w:ascii="Verdana" w:hAnsi="Verdana"/>
          <w:color w:val="231F20"/>
        </w:rPr>
        <w:t>the</w:t>
      </w:r>
      <w:r w:rsidRPr="00433944">
        <w:rPr>
          <w:rFonts w:ascii="Verdana" w:hAnsi="Verdana"/>
          <w:color w:val="231F20"/>
          <w:spacing w:val="-7"/>
        </w:rPr>
        <w:t xml:space="preserve"> </w:t>
      </w:r>
      <w:r w:rsidRPr="00433944">
        <w:rPr>
          <w:rFonts w:ascii="Verdana" w:hAnsi="Verdana"/>
          <w:color w:val="231F20"/>
        </w:rPr>
        <w:t>Code</w:t>
      </w:r>
      <w:r w:rsidRPr="00433944">
        <w:rPr>
          <w:rFonts w:ascii="Verdana" w:hAnsi="Verdana"/>
          <w:color w:val="231F20"/>
          <w:spacing w:val="-7"/>
        </w:rPr>
        <w:t xml:space="preserve"> </w:t>
      </w:r>
      <w:r w:rsidRPr="00433944">
        <w:rPr>
          <w:rFonts w:ascii="Verdana" w:hAnsi="Verdana"/>
          <w:color w:val="231F20"/>
        </w:rPr>
        <w:t>of</w:t>
      </w:r>
      <w:r w:rsidRPr="00433944">
        <w:rPr>
          <w:rFonts w:ascii="Verdana" w:hAnsi="Verdana"/>
          <w:color w:val="231F20"/>
          <w:spacing w:val="-7"/>
        </w:rPr>
        <w:t xml:space="preserve"> </w:t>
      </w:r>
      <w:r w:rsidRPr="00433944">
        <w:rPr>
          <w:rFonts w:ascii="Verdana" w:hAnsi="Verdana"/>
          <w:color w:val="231F20"/>
        </w:rPr>
        <w:t>Ethics</w:t>
      </w:r>
      <w:r w:rsidRPr="00433944">
        <w:rPr>
          <w:rFonts w:ascii="Verdana" w:hAnsi="Verdana"/>
          <w:color w:val="231F20"/>
          <w:spacing w:val="-7"/>
        </w:rPr>
        <w:t xml:space="preserve"> </w:t>
      </w:r>
      <w:r w:rsidRPr="00433944">
        <w:rPr>
          <w:rFonts w:ascii="Verdana" w:hAnsi="Verdana"/>
          <w:color w:val="231F20"/>
        </w:rPr>
        <w:t>for</w:t>
      </w:r>
      <w:r w:rsidRPr="00433944">
        <w:rPr>
          <w:rFonts w:ascii="Verdana" w:hAnsi="Verdana"/>
          <w:color w:val="231F20"/>
          <w:spacing w:val="-7"/>
        </w:rPr>
        <w:t xml:space="preserve"> </w:t>
      </w:r>
      <w:r w:rsidRPr="00433944">
        <w:rPr>
          <w:rFonts w:ascii="Verdana" w:hAnsi="Verdana"/>
          <w:color w:val="231F20"/>
        </w:rPr>
        <w:t>Persons</w:t>
      </w:r>
      <w:r w:rsidRPr="00433944">
        <w:rPr>
          <w:rFonts w:ascii="Verdana" w:hAnsi="Verdana"/>
          <w:color w:val="231F20"/>
          <w:spacing w:val="-7"/>
        </w:rPr>
        <w:t xml:space="preserve"> </w:t>
      </w:r>
      <w:r w:rsidRPr="00433944">
        <w:rPr>
          <w:rFonts w:ascii="Verdana" w:hAnsi="Verdana"/>
          <w:color w:val="231F20"/>
        </w:rPr>
        <w:t>Participating</w:t>
      </w:r>
      <w:r w:rsidRPr="00433944">
        <w:rPr>
          <w:rFonts w:ascii="Verdana" w:hAnsi="Verdana"/>
          <w:color w:val="231F20"/>
          <w:spacing w:val="-8"/>
        </w:rPr>
        <w:t xml:space="preserve"> </w:t>
      </w:r>
      <w:r w:rsidRPr="00433944">
        <w:rPr>
          <w:rFonts w:ascii="Verdana" w:hAnsi="Verdana"/>
          <w:color w:val="231F20"/>
        </w:rPr>
        <w:t>in</w:t>
      </w:r>
      <w:r w:rsidRPr="00433944">
        <w:rPr>
          <w:rFonts w:ascii="Verdana" w:hAnsi="Verdana"/>
          <w:color w:val="231F20"/>
          <w:spacing w:val="-7"/>
        </w:rPr>
        <w:t xml:space="preserve"> </w:t>
      </w:r>
      <w:r w:rsidRPr="00433944">
        <w:rPr>
          <w:rFonts w:ascii="Verdana" w:hAnsi="Verdana"/>
          <w:color w:val="231F20"/>
        </w:rPr>
        <w:t>Public</w:t>
      </w:r>
      <w:r w:rsidRPr="00433944">
        <w:rPr>
          <w:rFonts w:ascii="Verdana" w:hAnsi="Verdana"/>
          <w:color w:val="231F20"/>
          <w:spacing w:val="-7"/>
        </w:rPr>
        <w:t xml:space="preserve"> </w:t>
      </w:r>
      <w:r w:rsidRPr="00433944">
        <w:rPr>
          <w:rFonts w:ascii="Verdana" w:hAnsi="Verdana"/>
          <w:color w:val="231F20"/>
        </w:rPr>
        <w:t>Procurement</w:t>
      </w:r>
      <w:r w:rsidRPr="00433944">
        <w:rPr>
          <w:rFonts w:ascii="Verdana" w:hAnsi="Verdana"/>
          <w:color w:val="231F20"/>
          <w:spacing w:val="-7"/>
        </w:rPr>
        <w:t xml:space="preserve"> </w:t>
      </w:r>
      <w:r w:rsidRPr="00433944">
        <w:rPr>
          <w:rFonts w:ascii="Verdana" w:hAnsi="Verdana"/>
          <w:color w:val="231F20"/>
        </w:rPr>
        <w:t>and</w:t>
      </w:r>
      <w:r w:rsidRPr="00433944">
        <w:rPr>
          <w:rFonts w:ascii="Verdana" w:hAnsi="Verdana"/>
          <w:color w:val="231F20"/>
          <w:spacing w:val="-20"/>
        </w:rPr>
        <w:t xml:space="preserve"> </w:t>
      </w:r>
      <w:r w:rsidRPr="00433944">
        <w:rPr>
          <w:rFonts w:ascii="Verdana" w:hAnsi="Verdana"/>
          <w:color w:val="231F20"/>
        </w:rPr>
        <w:t>Asset Disposal, copy</w:t>
      </w:r>
      <w:r w:rsidRPr="00433944">
        <w:rPr>
          <w:rFonts w:ascii="Verdana" w:hAnsi="Verdana"/>
          <w:color w:val="231F20"/>
          <w:spacing w:val="-36"/>
        </w:rPr>
        <w:t xml:space="preserve"> </w:t>
      </w:r>
      <w:r w:rsidRPr="00433944">
        <w:rPr>
          <w:rFonts w:ascii="Verdana" w:hAnsi="Verdana"/>
          <w:color w:val="231F20"/>
        </w:rPr>
        <w:t>available</w:t>
      </w:r>
      <w:r w:rsidRPr="00433944">
        <w:rPr>
          <w:rFonts w:ascii="Verdana" w:hAnsi="Verdana"/>
          <w:color w:val="231F20"/>
          <w:spacing w:val="-19"/>
        </w:rPr>
        <w:t xml:space="preserve"> </w:t>
      </w:r>
      <w:r w:rsidRPr="00433944">
        <w:rPr>
          <w:rFonts w:ascii="Verdana" w:hAnsi="Verdana"/>
          <w:color w:val="231F20"/>
        </w:rPr>
        <w:t>from</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w:t>
      </w:r>
      <w:r w:rsidRPr="00433944">
        <w:rPr>
          <w:rFonts w:ascii="Verdana" w:hAnsi="Verdana"/>
          <w:i/>
          <w:color w:val="231F20"/>
        </w:rPr>
        <w:t>specify</w:t>
      </w:r>
      <w:r w:rsidRPr="00433944">
        <w:rPr>
          <w:rFonts w:ascii="Verdana" w:hAnsi="Verdana"/>
          <w:i/>
          <w:color w:val="231F20"/>
          <w:spacing w:val="-19"/>
        </w:rPr>
        <w:t xml:space="preserve"> </w:t>
      </w:r>
      <w:r w:rsidRPr="00433944">
        <w:rPr>
          <w:rFonts w:ascii="Verdana" w:hAnsi="Verdana"/>
          <w:i/>
          <w:color w:val="231F20"/>
        </w:rPr>
        <w:t>website</w:t>
      </w:r>
      <w:r w:rsidRPr="00433944">
        <w:rPr>
          <w:rFonts w:ascii="Verdana" w:hAnsi="Verdana"/>
          <w:color w:val="231F20"/>
        </w:rPr>
        <w:t>)</w:t>
      </w:r>
      <w:r w:rsidRPr="00433944">
        <w:rPr>
          <w:rFonts w:ascii="Verdana" w:hAnsi="Verdana"/>
          <w:color w:val="231F20"/>
          <w:spacing w:val="-19"/>
        </w:rPr>
        <w:t xml:space="preserve"> </w:t>
      </w:r>
      <w:r w:rsidRPr="00433944">
        <w:rPr>
          <w:rFonts w:ascii="Verdana" w:hAnsi="Verdana"/>
          <w:color w:val="231F20"/>
        </w:rPr>
        <w:t>during</w:t>
      </w:r>
      <w:r w:rsidRPr="00433944">
        <w:rPr>
          <w:rFonts w:ascii="Verdana" w:hAnsi="Verdana"/>
          <w:color w:val="231F20"/>
          <w:spacing w:val="-19"/>
        </w:rPr>
        <w:t xml:space="preserve"> </w:t>
      </w:r>
      <w:r w:rsidRPr="00433944">
        <w:rPr>
          <w:rFonts w:ascii="Verdana" w:hAnsi="Verdana"/>
          <w:color w:val="231F20"/>
        </w:rPr>
        <w:t>the</w:t>
      </w:r>
      <w:r w:rsidRPr="00433944">
        <w:rPr>
          <w:rFonts w:ascii="Verdana" w:hAnsi="Verdana"/>
          <w:color w:val="231F20"/>
          <w:spacing w:val="-19"/>
        </w:rPr>
        <w:t xml:space="preserve"> </w:t>
      </w:r>
      <w:r w:rsidRPr="00433944">
        <w:rPr>
          <w:rFonts w:ascii="Verdana" w:hAnsi="Verdana"/>
          <w:color w:val="231F20"/>
        </w:rPr>
        <w:t>procurement</w:t>
      </w:r>
      <w:r w:rsidRPr="00433944">
        <w:rPr>
          <w:rFonts w:ascii="Verdana" w:hAnsi="Verdana"/>
          <w:color w:val="231F20"/>
          <w:spacing w:val="-19"/>
        </w:rPr>
        <w:t xml:space="preserve"> </w:t>
      </w:r>
      <w:r w:rsidRPr="00433944">
        <w:rPr>
          <w:rFonts w:ascii="Verdana" w:hAnsi="Verdana"/>
          <w:color w:val="231F20"/>
        </w:rPr>
        <w:t>process</w:t>
      </w:r>
      <w:r w:rsidRPr="00433944">
        <w:rPr>
          <w:rFonts w:ascii="Verdana" w:hAnsi="Verdana"/>
          <w:color w:val="231F20"/>
          <w:spacing w:val="-19"/>
        </w:rPr>
        <w:t xml:space="preserve"> </w:t>
      </w:r>
      <w:r w:rsidRPr="00433944">
        <w:rPr>
          <w:rFonts w:ascii="Verdana" w:hAnsi="Verdana"/>
          <w:color w:val="231F20"/>
        </w:rPr>
        <w:t>and</w:t>
      </w:r>
      <w:r w:rsidRPr="00433944">
        <w:rPr>
          <w:rFonts w:ascii="Verdana" w:hAnsi="Verdana"/>
          <w:color w:val="231F20"/>
          <w:spacing w:val="-19"/>
        </w:rPr>
        <w:t xml:space="preserve"> </w:t>
      </w:r>
      <w:r w:rsidRPr="00433944">
        <w:rPr>
          <w:rFonts w:ascii="Verdana" w:hAnsi="Verdana"/>
          <w:color w:val="231F20"/>
        </w:rPr>
        <w:t>the execution</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any</w:t>
      </w:r>
      <w:r w:rsidRPr="00433944">
        <w:rPr>
          <w:rFonts w:ascii="Verdana" w:hAnsi="Verdana"/>
          <w:color w:val="231F20"/>
          <w:spacing w:val="-23"/>
        </w:rPr>
        <w:t xml:space="preserve"> </w:t>
      </w:r>
      <w:r w:rsidRPr="00433944">
        <w:rPr>
          <w:rFonts w:ascii="Verdana" w:hAnsi="Verdana"/>
          <w:color w:val="231F20"/>
        </w:rPr>
        <w:t>resulting</w:t>
      </w:r>
      <w:r w:rsidRPr="00433944">
        <w:rPr>
          <w:rFonts w:ascii="Verdana" w:hAnsi="Verdana"/>
          <w:color w:val="231F20"/>
          <w:spacing w:val="-23"/>
        </w:rPr>
        <w:t xml:space="preserve"> </w:t>
      </w:r>
      <w:r w:rsidRPr="00433944">
        <w:rPr>
          <w:rFonts w:ascii="Verdana" w:hAnsi="Verdana"/>
          <w:color w:val="231F20"/>
        </w:rPr>
        <w:t>contract.</w:t>
      </w:r>
    </w:p>
    <w:p w14:paraId="1B1C9575" w14:textId="77777777" w:rsidR="00FD54C9" w:rsidRPr="00433944" w:rsidRDefault="00FD54C9">
      <w:pPr>
        <w:pStyle w:val="TOC4"/>
        <w:numPr>
          <w:ilvl w:val="0"/>
          <w:numId w:val="19"/>
        </w:numPr>
        <w:tabs>
          <w:tab w:val="left" w:pos="142"/>
          <w:tab w:val="left" w:pos="1247"/>
          <w:tab w:val="left" w:pos="1248"/>
        </w:tabs>
        <w:spacing w:before="238" w:line="248" w:lineRule="exact"/>
        <w:ind w:left="1247" w:right="720" w:firstLine="0"/>
        <w:rPr>
          <w:rFonts w:ascii="Verdana" w:hAnsi="Verdana"/>
        </w:rPr>
      </w:pPr>
      <w:r w:rsidRPr="00433944">
        <w:rPr>
          <w:rFonts w:ascii="Verdana" w:hAnsi="Verdana"/>
          <w:color w:val="231F20"/>
          <w:spacing w:val="-6"/>
        </w:rPr>
        <w:t>We,</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7"/>
        </w:rPr>
        <w:t xml:space="preserve"> </w:t>
      </w:r>
      <w:r w:rsidRPr="00433944">
        <w:rPr>
          <w:rFonts w:ascii="Verdana" w:hAnsi="Verdana"/>
          <w:color w:val="231F20"/>
          <w:spacing w:val="-3"/>
        </w:rPr>
        <w:t>Tenderer,</w:t>
      </w:r>
      <w:r w:rsidRPr="00433944">
        <w:rPr>
          <w:rFonts w:ascii="Verdana" w:hAnsi="Verdana"/>
          <w:color w:val="231F20"/>
          <w:spacing w:val="-23"/>
        </w:rPr>
        <w:t xml:space="preserve"> </w:t>
      </w:r>
      <w:r w:rsidRPr="00433944">
        <w:rPr>
          <w:rFonts w:ascii="Verdana" w:hAnsi="Verdana"/>
          <w:color w:val="231F20"/>
        </w:rPr>
        <w:t>have</w:t>
      </w:r>
      <w:r w:rsidRPr="00433944">
        <w:rPr>
          <w:rFonts w:ascii="Verdana" w:hAnsi="Verdana"/>
          <w:color w:val="231F20"/>
          <w:spacing w:val="-23"/>
        </w:rPr>
        <w:t xml:space="preserve"> </w:t>
      </w:r>
      <w:r w:rsidRPr="00433944">
        <w:rPr>
          <w:rFonts w:ascii="Verdana" w:hAnsi="Verdana"/>
          <w:color w:val="231F20"/>
        </w:rPr>
        <w:t>completed</w:t>
      </w:r>
      <w:r w:rsidRPr="00433944">
        <w:rPr>
          <w:rFonts w:ascii="Verdana" w:hAnsi="Verdana"/>
          <w:color w:val="231F20"/>
          <w:spacing w:val="-23"/>
        </w:rPr>
        <w:t xml:space="preserve"> </w:t>
      </w:r>
      <w:r w:rsidRPr="00433944">
        <w:rPr>
          <w:rFonts w:ascii="Verdana" w:hAnsi="Verdana"/>
          <w:color w:val="231F20"/>
        </w:rPr>
        <w:t>fully</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signed</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following</w:t>
      </w:r>
      <w:r w:rsidRPr="00433944">
        <w:rPr>
          <w:rFonts w:ascii="Verdana" w:hAnsi="Verdana"/>
          <w:color w:val="231F20"/>
          <w:spacing w:val="-23"/>
        </w:rPr>
        <w:t xml:space="preserve"> </w:t>
      </w:r>
      <w:r w:rsidRPr="00433944">
        <w:rPr>
          <w:rFonts w:ascii="Verdana" w:hAnsi="Verdana"/>
          <w:color w:val="231F20"/>
        </w:rPr>
        <w:t>Forms</w:t>
      </w:r>
      <w:r w:rsidRPr="00433944">
        <w:rPr>
          <w:rFonts w:ascii="Verdana" w:hAnsi="Verdana"/>
          <w:color w:val="231F20"/>
          <w:spacing w:val="-22"/>
        </w:rPr>
        <w:t xml:space="preserve"> </w:t>
      </w:r>
      <w:r w:rsidRPr="00433944">
        <w:rPr>
          <w:rFonts w:ascii="Verdana" w:hAnsi="Verdana"/>
          <w:color w:val="231F20"/>
        </w:rPr>
        <w:t>as</w:t>
      </w:r>
      <w:r w:rsidRPr="00433944">
        <w:rPr>
          <w:rFonts w:ascii="Verdana" w:hAnsi="Verdana"/>
          <w:color w:val="231F20"/>
          <w:spacing w:val="-23"/>
        </w:rPr>
        <w:t xml:space="preserve"> </w:t>
      </w:r>
      <w:r w:rsidRPr="00433944">
        <w:rPr>
          <w:rFonts w:ascii="Verdana" w:hAnsi="Verdana"/>
          <w:color w:val="231F20"/>
        </w:rPr>
        <w:t>part</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our</w:t>
      </w:r>
      <w:r w:rsidRPr="00433944">
        <w:rPr>
          <w:rFonts w:ascii="Verdana" w:hAnsi="Verdana"/>
          <w:color w:val="231F20"/>
          <w:spacing w:val="-23"/>
        </w:rPr>
        <w:t xml:space="preserve"> </w:t>
      </w:r>
      <w:r w:rsidRPr="00433944">
        <w:rPr>
          <w:rFonts w:ascii="Verdana" w:hAnsi="Verdana"/>
          <w:color w:val="231F20"/>
          <w:spacing w:val="-3"/>
        </w:rPr>
        <w:t>Tender:</w:t>
      </w:r>
    </w:p>
    <w:p w14:paraId="329E74E2" w14:textId="77777777" w:rsidR="00FD54C9" w:rsidRPr="00433944" w:rsidRDefault="00FD54C9">
      <w:pPr>
        <w:pStyle w:val="TOC4"/>
        <w:numPr>
          <w:ilvl w:val="1"/>
          <w:numId w:val="19"/>
        </w:numPr>
        <w:tabs>
          <w:tab w:val="left" w:pos="142"/>
          <w:tab w:val="left" w:pos="1832"/>
          <w:tab w:val="left" w:pos="1833"/>
        </w:tabs>
        <w:spacing w:before="3" w:line="230" w:lineRule="auto"/>
        <w:ind w:right="720" w:firstLine="0"/>
        <w:rPr>
          <w:rFonts w:ascii="Verdana" w:hAnsi="Verdana"/>
          <w:color w:val="1D2228"/>
        </w:rPr>
      </w:pPr>
      <w:r w:rsidRPr="00433944">
        <w:rPr>
          <w:rFonts w:ascii="Verdana" w:hAnsi="Verdana"/>
          <w:color w:val="1D2228"/>
        </w:rPr>
        <w:t>T</w:t>
      </w:r>
      <w:r w:rsidRPr="00433944">
        <w:rPr>
          <w:rFonts w:ascii="Verdana" w:hAnsi="Verdana"/>
          <w:color w:val="231F20"/>
        </w:rPr>
        <w:t>enderer's</w:t>
      </w:r>
      <w:r w:rsidRPr="00433944">
        <w:rPr>
          <w:rFonts w:ascii="Verdana" w:hAnsi="Verdana"/>
          <w:color w:val="231F20"/>
          <w:spacing w:val="-16"/>
        </w:rPr>
        <w:t xml:space="preserve"> </w:t>
      </w:r>
      <w:r w:rsidRPr="00433944">
        <w:rPr>
          <w:rFonts w:ascii="Verdana" w:hAnsi="Verdana"/>
          <w:color w:val="231F20"/>
        </w:rPr>
        <w:t>Eligibility;</w:t>
      </w:r>
      <w:r w:rsidRPr="00433944">
        <w:rPr>
          <w:rFonts w:ascii="Verdana" w:hAnsi="Verdana"/>
          <w:color w:val="231F20"/>
          <w:spacing w:val="-17"/>
        </w:rPr>
        <w:t xml:space="preserve"> </w:t>
      </w:r>
      <w:r w:rsidRPr="00433944">
        <w:rPr>
          <w:rFonts w:ascii="Verdana" w:hAnsi="Verdana"/>
          <w:color w:val="231F20"/>
        </w:rPr>
        <w:t>Conﬁdential</w:t>
      </w:r>
      <w:r w:rsidRPr="00433944">
        <w:rPr>
          <w:rFonts w:ascii="Verdana" w:hAnsi="Verdana"/>
          <w:color w:val="231F20"/>
          <w:spacing w:val="-17"/>
        </w:rPr>
        <w:t xml:space="preserve"> </w:t>
      </w:r>
      <w:r w:rsidRPr="00433944">
        <w:rPr>
          <w:rFonts w:ascii="Verdana" w:hAnsi="Verdana"/>
          <w:color w:val="231F20"/>
        </w:rPr>
        <w:t>Business</w:t>
      </w:r>
      <w:r w:rsidRPr="00433944">
        <w:rPr>
          <w:rFonts w:ascii="Verdana" w:hAnsi="Verdana"/>
          <w:color w:val="231F20"/>
          <w:spacing w:val="-16"/>
        </w:rPr>
        <w:t xml:space="preserve"> </w:t>
      </w:r>
      <w:r w:rsidRPr="00433944">
        <w:rPr>
          <w:rFonts w:ascii="Verdana" w:hAnsi="Verdana"/>
          <w:color w:val="231F20"/>
        </w:rPr>
        <w:t>Questionnaire</w:t>
      </w:r>
      <w:r w:rsidRPr="00433944">
        <w:rPr>
          <w:rFonts w:ascii="Verdana" w:hAnsi="Verdana"/>
          <w:color w:val="231F20"/>
          <w:spacing w:val="-17"/>
        </w:rPr>
        <w:t xml:space="preserve"> </w:t>
      </w:r>
      <w:r w:rsidRPr="00433944">
        <w:rPr>
          <w:rFonts w:ascii="Verdana" w:hAnsi="Verdana"/>
          <w:color w:val="231F20"/>
        </w:rPr>
        <w:t>–</w:t>
      </w:r>
      <w:r w:rsidRPr="00433944">
        <w:rPr>
          <w:rFonts w:ascii="Verdana" w:hAnsi="Verdana"/>
          <w:color w:val="231F20"/>
          <w:spacing w:val="-16"/>
        </w:rPr>
        <w:t xml:space="preserve"> </w:t>
      </w:r>
      <w:r w:rsidRPr="00433944">
        <w:rPr>
          <w:rFonts w:ascii="Verdana" w:hAnsi="Verdana"/>
          <w:color w:val="231F20"/>
        </w:rPr>
        <w:t>to</w:t>
      </w:r>
      <w:r w:rsidRPr="00433944">
        <w:rPr>
          <w:rFonts w:ascii="Verdana" w:hAnsi="Verdana"/>
          <w:color w:val="231F20"/>
          <w:spacing w:val="-16"/>
        </w:rPr>
        <w:t xml:space="preserve"> </w:t>
      </w:r>
      <w:r w:rsidRPr="00433944">
        <w:rPr>
          <w:rFonts w:ascii="Verdana" w:hAnsi="Verdana"/>
          <w:color w:val="231F20"/>
        </w:rPr>
        <w:t>establish</w:t>
      </w:r>
      <w:r w:rsidRPr="00433944">
        <w:rPr>
          <w:rFonts w:ascii="Verdana" w:hAnsi="Verdana"/>
          <w:color w:val="231F20"/>
          <w:spacing w:val="-17"/>
        </w:rPr>
        <w:t xml:space="preserve"> </w:t>
      </w:r>
      <w:r w:rsidRPr="00433944">
        <w:rPr>
          <w:rFonts w:ascii="Verdana" w:hAnsi="Verdana"/>
          <w:color w:val="231F20"/>
        </w:rPr>
        <w:t>we</w:t>
      </w:r>
      <w:r w:rsidRPr="00433944">
        <w:rPr>
          <w:rFonts w:ascii="Verdana" w:hAnsi="Verdana"/>
          <w:color w:val="231F20"/>
          <w:spacing w:val="-16"/>
        </w:rPr>
        <w:t xml:space="preserve"> </w:t>
      </w:r>
      <w:r w:rsidRPr="00433944">
        <w:rPr>
          <w:rFonts w:ascii="Verdana" w:hAnsi="Verdana"/>
          <w:color w:val="231F20"/>
        </w:rPr>
        <w:t>are</w:t>
      </w:r>
      <w:r w:rsidRPr="00433944">
        <w:rPr>
          <w:rFonts w:ascii="Verdana" w:hAnsi="Verdana"/>
          <w:color w:val="231F20"/>
          <w:spacing w:val="-17"/>
        </w:rPr>
        <w:t xml:space="preserve"> </w:t>
      </w:r>
      <w:r w:rsidRPr="00433944">
        <w:rPr>
          <w:rFonts w:ascii="Verdana" w:hAnsi="Verdana"/>
          <w:color w:val="231F20"/>
        </w:rPr>
        <w:t>not</w:t>
      </w:r>
      <w:r w:rsidRPr="00433944">
        <w:rPr>
          <w:rFonts w:ascii="Verdana" w:hAnsi="Verdana"/>
          <w:color w:val="231F20"/>
          <w:spacing w:val="-16"/>
        </w:rPr>
        <w:t xml:space="preserve"> </w:t>
      </w:r>
      <w:r w:rsidRPr="00433944">
        <w:rPr>
          <w:rFonts w:ascii="Verdana" w:hAnsi="Verdana"/>
          <w:color w:val="231F20"/>
        </w:rPr>
        <w:t>in</w:t>
      </w:r>
      <w:r w:rsidRPr="00433944">
        <w:rPr>
          <w:rFonts w:ascii="Verdana" w:hAnsi="Verdana"/>
          <w:color w:val="231F20"/>
          <w:spacing w:val="-16"/>
        </w:rPr>
        <w:t xml:space="preserve"> </w:t>
      </w:r>
      <w:r w:rsidRPr="00433944">
        <w:rPr>
          <w:rFonts w:ascii="Verdana" w:hAnsi="Verdana"/>
          <w:color w:val="231F20"/>
        </w:rPr>
        <w:t>any</w:t>
      </w:r>
      <w:r w:rsidRPr="00433944">
        <w:rPr>
          <w:rFonts w:ascii="Verdana" w:hAnsi="Verdana"/>
          <w:color w:val="231F20"/>
          <w:spacing w:val="-16"/>
        </w:rPr>
        <w:t xml:space="preserve"> </w:t>
      </w:r>
      <w:r w:rsidRPr="00433944">
        <w:rPr>
          <w:rFonts w:ascii="Verdana" w:hAnsi="Verdana"/>
          <w:color w:val="231F20"/>
        </w:rPr>
        <w:t>conﬂict to</w:t>
      </w:r>
      <w:r w:rsidRPr="00433944">
        <w:rPr>
          <w:rFonts w:ascii="Verdana" w:hAnsi="Verdana"/>
          <w:color w:val="231F20"/>
          <w:spacing w:val="-23"/>
        </w:rPr>
        <w:t xml:space="preserve"> </w:t>
      </w:r>
      <w:r w:rsidRPr="00433944">
        <w:rPr>
          <w:rFonts w:ascii="Verdana" w:hAnsi="Verdana"/>
          <w:color w:val="231F20"/>
        </w:rPr>
        <w:t>interest.</w:t>
      </w:r>
    </w:p>
    <w:p w14:paraId="03F6D19B" w14:textId="77777777" w:rsidR="00FD54C9" w:rsidRPr="00433944" w:rsidRDefault="00FD54C9">
      <w:pPr>
        <w:pStyle w:val="TOC4"/>
        <w:numPr>
          <w:ilvl w:val="1"/>
          <w:numId w:val="19"/>
        </w:numPr>
        <w:tabs>
          <w:tab w:val="left" w:pos="142"/>
          <w:tab w:val="left" w:pos="1832"/>
          <w:tab w:val="left" w:pos="1833"/>
        </w:tabs>
        <w:spacing w:before="2" w:line="230" w:lineRule="auto"/>
        <w:ind w:right="720" w:firstLine="0"/>
        <w:rPr>
          <w:rFonts w:ascii="Verdana" w:hAnsi="Verdana"/>
          <w:color w:val="231F20"/>
        </w:rPr>
      </w:pPr>
      <w:r w:rsidRPr="00433944">
        <w:rPr>
          <w:rFonts w:ascii="Verdana" w:hAnsi="Verdana"/>
          <w:color w:val="231F20"/>
        </w:rPr>
        <w:t>Certiﬁcate</w:t>
      </w:r>
      <w:r w:rsidRPr="00433944">
        <w:rPr>
          <w:rFonts w:ascii="Verdana" w:hAnsi="Verdana"/>
          <w:color w:val="231F20"/>
          <w:spacing w:val="-15"/>
        </w:rPr>
        <w:t xml:space="preserve"> </w:t>
      </w:r>
      <w:r w:rsidRPr="00433944">
        <w:rPr>
          <w:rFonts w:ascii="Verdana" w:hAnsi="Verdana"/>
          <w:color w:val="231F20"/>
        </w:rPr>
        <w:t>of</w:t>
      </w:r>
      <w:r w:rsidRPr="00433944">
        <w:rPr>
          <w:rFonts w:ascii="Verdana" w:hAnsi="Verdana"/>
          <w:color w:val="231F20"/>
          <w:spacing w:val="-15"/>
        </w:rPr>
        <w:t xml:space="preserve"> </w:t>
      </w:r>
      <w:r w:rsidRPr="00433944">
        <w:rPr>
          <w:rFonts w:ascii="Verdana" w:hAnsi="Verdana"/>
          <w:color w:val="231F20"/>
        </w:rPr>
        <w:t>Independent</w:t>
      </w:r>
      <w:r w:rsidRPr="00433944">
        <w:rPr>
          <w:rFonts w:ascii="Verdana" w:hAnsi="Verdana"/>
          <w:color w:val="231F20"/>
          <w:spacing w:val="-19"/>
        </w:rPr>
        <w:t xml:space="preserve"> </w:t>
      </w:r>
      <w:r w:rsidRPr="00433944">
        <w:rPr>
          <w:rFonts w:ascii="Verdana" w:hAnsi="Verdana"/>
          <w:color w:val="231F20"/>
          <w:spacing w:val="-3"/>
        </w:rPr>
        <w:t>Tender</w:t>
      </w:r>
      <w:r w:rsidRPr="00433944">
        <w:rPr>
          <w:rFonts w:ascii="Verdana" w:hAnsi="Verdana"/>
          <w:color w:val="231F20"/>
          <w:spacing w:val="-15"/>
        </w:rPr>
        <w:t xml:space="preserve"> </w:t>
      </w:r>
      <w:r w:rsidRPr="00433944">
        <w:rPr>
          <w:rFonts w:ascii="Verdana" w:hAnsi="Verdana"/>
          <w:color w:val="231F20"/>
        </w:rPr>
        <w:t>Determination</w:t>
      </w:r>
      <w:r w:rsidRPr="00433944">
        <w:rPr>
          <w:rFonts w:ascii="Verdana" w:hAnsi="Verdana"/>
          <w:color w:val="231F20"/>
          <w:spacing w:val="-15"/>
        </w:rPr>
        <w:t xml:space="preserve"> </w:t>
      </w:r>
      <w:r w:rsidRPr="00433944">
        <w:rPr>
          <w:rFonts w:ascii="Verdana" w:hAnsi="Verdana"/>
          <w:color w:val="231F20"/>
        </w:rPr>
        <w:t>–</w:t>
      </w:r>
      <w:r w:rsidRPr="00433944">
        <w:rPr>
          <w:rFonts w:ascii="Verdana" w:hAnsi="Verdana"/>
          <w:color w:val="231F20"/>
          <w:spacing w:val="-15"/>
        </w:rPr>
        <w:t xml:space="preserve"> </w:t>
      </w:r>
      <w:r w:rsidRPr="00433944">
        <w:rPr>
          <w:rFonts w:ascii="Verdana" w:hAnsi="Verdana"/>
          <w:color w:val="231F20"/>
        </w:rPr>
        <w:t>to</w:t>
      </w:r>
      <w:r w:rsidRPr="00433944">
        <w:rPr>
          <w:rFonts w:ascii="Verdana" w:hAnsi="Verdana"/>
          <w:color w:val="231F20"/>
          <w:spacing w:val="-15"/>
        </w:rPr>
        <w:t xml:space="preserve"> </w:t>
      </w:r>
      <w:r w:rsidRPr="00433944">
        <w:rPr>
          <w:rFonts w:ascii="Verdana" w:hAnsi="Verdana"/>
          <w:color w:val="231F20"/>
        </w:rPr>
        <w:t>declare</w:t>
      </w:r>
      <w:r w:rsidRPr="00433944">
        <w:rPr>
          <w:rFonts w:ascii="Verdana" w:hAnsi="Verdana"/>
          <w:color w:val="231F20"/>
          <w:spacing w:val="-15"/>
        </w:rPr>
        <w:t xml:space="preserve"> </w:t>
      </w:r>
      <w:r w:rsidRPr="00433944">
        <w:rPr>
          <w:rFonts w:ascii="Verdana" w:hAnsi="Verdana"/>
          <w:color w:val="231F20"/>
        </w:rPr>
        <w:t>that</w:t>
      </w:r>
      <w:r w:rsidRPr="00433944">
        <w:rPr>
          <w:rFonts w:ascii="Verdana" w:hAnsi="Verdana"/>
          <w:color w:val="231F20"/>
          <w:spacing w:val="-15"/>
        </w:rPr>
        <w:t xml:space="preserve"> </w:t>
      </w:r>
      <w:r w:rsidRPr="00433944">
        <w:rPr>
          <w:rFonts w:ascii="Verdana" w:hAnsi="Verdana"/>
          <w:color w:val="231F20"/>
        </w:rPr>
        <w:t>we</w:t>
      </w:r>
      <w:r w:rsidRPr="00433944">
        <w:rPr>
          <w:rFonts w:ascii="Verdana" w:hAnsi="Verdana"/>
          <w:color w:val="231F20"/>
          <w:spacing w:val="-15"/>
        </w:rPr>
        <w:t xml:space="preserve"> </w:t>
      </w:r>
      <w:r w:rsidRPr="00433944">
        <w:rPr>
          <w:rFonts w:ascii="Verdana" w:hAnsi="Verdana"/>
          <w:color w:val="231F20"/>
        </w:rPr>
        <w:t>completed</w:t>
      </w:r>
      <w:r w:rsidRPr="00433944">
        <w:rPr>
          <w:rFonts w:ascii="Verdana" w:hAnsi="Verdana"/>
          <w:color w:val="231F20"/>
          <w:spacing w:val="-15"/>
        </w:rPr>
        <w:t xml:space="preserve"> </w:t>
      </w:r>
      <w:r w:rsidRPr="00433944">
        <w:rPr>
          <w:rFonts w:ascii="Verdana" w:hAnsi="Verdana"/>
          <w:color w:val="231F20"/>
        </w:rPr>
        <w:t>the</w:t>
      </w:r>
      <w:r w:rsidRPr="00433944">
        <w:rPr>
          <w:rFonts w:ascii="Verdana" w:hAnsi="Verdana"/>
          <w:color w:val="231F20"/>
          <w:spacing w:val="-15"/>
        </w:rPr>
        <w:t xml:space="preserve"> </w:t>
      </w:r>
      <w:r w:rsidRPr="00433944">
        <w:rPr>
          <w:rFonts w:ascii="Verdana" w:hAnsi="Verdana"/>
          <w:color w:val="231F20"/>
        </w:rPr>
        <w:t>tender</w:t>
      </w:r>
      <w:r w:rsidRPr="00433944">
        <w:rPr>
          <w:rFonts w:ascii="Verdana" w:hAnsi="Verdana"/>
          <w:color w:val="231F20"/>
          <w:spacing w:val="-15"/>
        </w:rPr>
        <w:t xml:space="preserve"> </w:t>
      </w:r>
      <w:r w:rsidRPr="00433944">
        <w:rPr>
          <w:rFonts w:ascii="Verdana" w:hAnsi="Verdana"/>
          <w:color w:val="231F20"/>
        </w:rPr>
        <w:t>without colluding</w:t>
      </w:r>
      <w:r w:rsidRPr="00433944">
        <w:rPr>
          <w:rFonts w:ascii="Verdana" w:hAnsi="Verdana"/>
          <w:color w:val="231F20"/>
          <w:spacing w:val="-23"/>
        </w:rPr>
        <w:t xml:space="preserve"> </w:t>
      </w:r>
      <w:r w:rsidRPr="00433944">
        <w:rPr>
          <w:rFonts w:ascii="Verdana" w:hAnsi="Verdana"/>
          <w:color w:val="231F20"/>
        </w:rPr>
        <w:t>with</w:t>
      </w:r>
      <w:r w:rsidRPr="00433944">
        <w:rPr>
          <w:rFonts w:ascii="Verdana" w:hAnsi="Verdana"/>
          <w:color w:val="231F20"/>
          <w:spacing w:val="-23"/>
        </w:rPr>
        <w:t xml:space="preserve"> </w:t>
      </w:r>
      <w:r w:rsidRPr="00433944">
        <w:rPr>
          <w:rFonts w:ascii="Verdana" w:hAnsi="Verdana"/>
          <w:color w:val="231F20"/>
        </w:rPr>
        <w:t>other</w:t>
      </w:r>
      <w:r w:rsidRPr="00433944">
        <w:rPr>
          <w:rFonts w:ascii="Verdana" w:hAnsi="Verdana"/>
          <w:color w:val="231F20"/>
          <w:spacing w:val="-23"/>
        </w:rPr>
        <w:t xml:space="preserve"> </w:t>
      </w:r>
      <w:r w:rsidRPr="00433944">
        <w:rPr>
          <w:rFonts w:ascii="Verdana" w:hAnsi="Verdana"/>
          <w:color w:val="231F20"/>
        </w:rPr>
        <w:t>tenderers.</w:t>
      </w:r>
    </w:p>
    <w:p w14:paraId="2ED3D012" w14:textId="77777777" w:rsidR="00FD54C9" w:rsidRPr="00433944" w:rsidRDefault="00FD54C9">
      <w:pPr>
        <w:pStyle w:val="TOC4"/>
        <w:numPr>
          <w:ilvl w:val="1"/>
          <w:numId w:val="19"/>
        </w:numPr>
        <w:tabs>
          <w:tab w:val="left" w:pos="142"/>
          <w:tab w:val="left" w:pos="1832"/>
          <w:tab w:val="left" w:pos="1833"/>
        </w:tabs>
        <w:spacing w:before="1" w:line="230" w:lineRule="auto"/>
        <w:ind w:right="720" w:firstLine="0"/>
        <w:rPr>
          <w:rFonts w:ascii="Verdana" w:hAnsi="Verdana"/>
          <w:color w:val="231F20"/>
        </w:rPr>
      </w:pPr>
      <w:r w:rsidRPr="00433944">
        <w:rPr>
          <w:rFonts w:ascii="Verdana" w:hAnsi="Verdana"/>
          <w:color w:val="231F20"/>
        </w:rPr>
        <w:t>Self-Declaration</w:t>
      </w:r>
      <w:r w:rsidRPr="00433944">
        <w:rPr>
          <w:rFonts w:ascii="Verdana" w:hAnsi="Verdana"/>
          <w:color w:val="231F20"/>
          <w:spacing w:val="-10"/>
        </w:rPr>
        <w:t xml:space="preserve"> </w:t>
      </w:r>
      <w:r w:rsidRPr="00433944">
        <w:rPr>
          <w:rFonts w:ascii="Verdana" w:hAnsi="Verdana"/>
          <w:color w:val="231F20"/>
        </w:rPr>
        <w:t>of</w:t>
      </w:r>
      <w:r w:rsidRPr="00433944">
        <w:rPr>
          <w:rFonts w:ascii="Verdana" w:hAnsi="Verdana"/>
          <w:color w:val="231F20"/>
          <w:spacing w:val="-10"/>
        </w:rPr>
        <w:t xml:space="preserve"> </w:t>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Tenderer</w:t>
      </w:r>
      <w:r w:rsidRPr="00433944">
        <w:rPr>
          <w:rFonts w:ascii="Verdana" w:hAnsi="Verdana"/>
          <w:color w:val="231F20"/>
          <w:spacing w:val="-10"/>
        </w:rPr>
        <w:t xml:space="preserve"> </w:t>
      </w:r>
      <w:r w:rsidRPr="00433944">
        <w:rPr>
          <w:rFonts w:ascii="Verdana" w:hAnsi="Verdana"/>
          <w:color w:val="231F20"/>
        </w:rPr>
        <w:t>–</w:t>
      </w:r>
      <w:r w:rsidRPr="00433944">
        <w:rPr>
          <w:rFonts w:ascii="Verdana" w:hAnsi="Verdana"/>
          <w:color w:val="231F20"/>
          <w:spacing w:val="-10"/>
        </w:rPr>
        <w:t xml:space="preserve"> </w:t>
      </w:r>
      <w:r w:rsidRPr="00433944">
        <w:rPr>
          <w:rFonts w:ascii="Verdana" w:hAnsi="Verdana"/>
          <w:color w:val="231F20"/>
        </w:rPr>
        <w:t>to</w:t>
      </w:r>
      <w:r w:rsidRPr="00433944">
        <w:rPr>
          <w:rFonts w:ascii="Verdana" w:hAnsi="Verdana"/>
          <w:color w:val="231F20"/>
          <w:spacing w:val="-10"/>
        </w:rPr>
        <w:t xml:space="preserve"> </w:t>
      </w:r>
      <w:r w:rsidRPr="00433944">
        <w:rPr>
          <w:rFonts w:ascii="Verdana" w:hAnsi="Verdana"/>
          <w:color w:val="231F20"/>
        </w:rPr>
        <w:t>declare</w:t>
      </w:r>
      <w:r w:rsidRPr="00433944">
        <w:rPr>
          <w:rFonts w:ascii="Verdana" w:hAnsi="Verdana"/>
          <w:color w:val="231F20"/>
          <w:spacing w:val="-10"/>
        </w:rPr>
        <w:t xml:space="preserve"> </w:t>
      </w:r>
      <w:r w:rsidRPr="00433944">
        <w:rPr>
          <w:rFonts w:ascii="Verdana" w:hAnsi="Verdana"/>
          <w:color w:val="231F20"/>
        </w:rPr>
        <w:t>that</w:t>
      </w:r>
      <w:r w:rsidRPr="00433944">
        <w:rPr>
          <w:rFonts w:ascii="Verdana" w:hAnsi="Verdana"/>
          <w:color w:val="231F20"/>
          <w:spacing w:val="-10"/>
        </w:rPr>
        <w:t xml:space="preserve"> </w:t>
      </w:r>
      <w:r w:rsidRPr="00433944">
        <w:rPr>
          <w:rFonts w:ascii="Verdana" w:hAnsi="Verdana"/>
          <w:color w:val="231F20"/>
        </w:rPr>
        <w:t>we</w:t>
      </w:r>
      <w:r w:rsidRPr="00433944">
        <w:rPr>
          <w:rFonts w:ascii="Verdana" w:hAnsi="Verdana"/>
          <w:color w:val="231F20"/>
          <w:spacing w:val="-10"/>
        </w:rPr>
        <w:t xml:space="preserve"> </w:t>
      </w:r>
      <w:r w:rsidRPr="00433944">
        <w:rPr>
          <w:rFonts w:ascii="Verdana" w:hAnsi="Verdana"/>
          <w:color w:val="231F20"/>
        </w:rPr>
        <w:t>will,</w:t>
      </w:r>
      <w:r w:rsidRPr="00433944">
        <w:rPr>
          <w:rFonts w:ascii="Verdana" w:hAnsi="Verdana"/>
          <w:color w:val="231F20"/>
          <w:spacing w:val="-10"/>
        </w:rPr>
        <w:t xml:space="preserve"> </w:t>
      </w:r>
      <w:r w:rsidRPr="00433944">
        <w:rPr>
          <w:rFonts w:ascii="Verdana" w:hAnsi="Verdana"/>
          <w:color w:val="231F20"/>
        </w:rPr>
        <w:t>if</w:t>
      </w:r>
      <w:r w:rsidRPr="00433944">
        <w:rPr>
          <w:rFonts w:ascii="Verdana" w:hAnsi="Verdana"/>
          <w:color w:val="231F20"/>
          <w:spacing w:val="-10"/>
        </w:rPr>
        <w:t xml:space="preserve"> </w:t>
      </w:r>
      <w:r w:rsidRPr="00433944">
        <w:rPr>
          <w:rFonts w:ascii="Verdana" w:hAnsi="Verdana"/>
          <w:color w:val="231F20"/>
        </w:rPr>
        <w:t>awarded</w:t>
      </w:r>
      <w:r w:rsidRPr="00433944">
        <w:rPr>
          <w:rFonts w:ascii="Verdana" w:hAnsi="Verdana"/>
          <w:color w:val="231F20"/>
          <w:spacing w:val="-10"/>
        </w:rPr>
        <w:t xml:space="preserve"> </w:t>
      </w:r>
      <w:r w:rsidRPr="00433944">
        <w:rPr>
          <w:rFonts w:ascii="Verdana" w:hAnsi="Verdana"/>
          <w:color w:val="231F20"/>
        </w:rPr>
        <w:t>a</w:t>
      </w:r>
      <w:r w:rsidRPr="00433944">
        <w:rPr>
          <w:rFonts w:ascii="Verdana" w:hAnsi="Verdana"/>
          <w:color w:val="231F20"/>
          <w:spacing w:val="-10"/>
        </w:rPr>
        <w:t xml:space="preserve"> </w:t>
      </w:r>
      <w:r w:rsidRPr="00433944">
        <w:rPr>
          <w:rFonts w:ascii="Verdana" w:hAnsi="Verdana"/>
          <w:color w:val="231F20"/>
        </w:rPr>
        <w:t>contract,</w:t>
      </w:r>
      <w:r w:rsidRPr="00433944">
        <w:rPr>
          <w:rFonts w:ascii="Verdana" w:hAnsi="Verdana"/>
          <w:color w:val="231F20"/>
          <w:spacing w:val="-10"/>
        </w:rPr>
        <w:t xml:space="preserve"> </w:t>
      </w:r>
      <w:r w:rsidRPr="00433944">
        <w:rPr>
          <w:rFonts w:ascii="Verdana" w:hAnsi="Verdana"/>
          <w:color w:val="231F20"/>
        </w:rPr>
        <w:t>not</w:t>
      </w:r>
      <w:r w:rsidRPr="00433944">
        <w:rPr>
          <w:rFonts w:ascii="Verdana" w:hAnsi="Verdana"/>
          <w:color w:val="231F20"/>
          <w:spacing w:val="-10"/>
        </w:rPr>
        <w:t xml:space="preserve"> </w:t>
      </w:r>
      <w:r w:rsidRPr="00433944">
        <w:rPr>
          <w:rFonts w:ascii="Verdana" w:hAnsi="Verdana"/>
          <w:color w:val="231F20"/>
        </w:rPr>
        <w:t>engage</w:t>
      </w:r>
      <w:r w:rsidRPr="00433944">
        <w:rPr>
          <w:rFonts w:ascii="Verdana" w:hAnsi="Verdana"/>
          <w:color w:val="231F20"/>
          <w:spacing w:val="-10"/>
        </w:rPr>
        <w:t xml:space="preserve"> </w:t>
      </w:r>
      <w:r w:rsidRPr="00433944">
        <w:rPr>
          <w:rFonts w:ascii="Verdana" w:hAnsi="Verdana"/>
          <w:color w:val="231F20"/>
        </w:rPr>
        <w:t>in</w:t>
      </w:r>
      <w:r w:rsidRPr="00433944">
        <w:rPr>
          <w:rFonts w:ascii="Verdana" w:hAnsi="Verdana"/>
          <w:color w:val="231F20"/>
          <w:spacing w:val="-10"/>
        </w:rPr>
        <w:t xml:space="preserve"> </w:t>
      </w:r>
      <w:r w:rsidRPr="00433944">
        <w:rPr>
          <w:rFonts w:ascii="Verdana" w:hAnsi="Verdana"/>
          <w:color w:val="231F20"/>
        </w:rPr>
        <w:t>any form</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fraud</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corruption.</w:t>
      </w:r>
    </w:p>
    <w:p w14:paraId="0EE21530" w14:textId="77777777" w:rsidR="00FD54C9" w:rsidRPr="00433944" w:rsidRDefault="00FD54C9">
      <w:pPr>
        <w:pStyle w:val="TOC4"/>
        <w:numPr>
          <w:ilvl w:val="1"/>
          <w:numId w:val="19"/>
        </w:numPr>
        <w:tabs>
          <w:tab w:val="left" w:pos="142"/>
          <w:tab w:val="left" w:pos="1826"/>
          <w:tab w:val="left" w:pos="1827"/>
        </w:tabs>
        <w:spacing w:before="2" w:line="230" w:lineRule="auto"/>
        <w:ind w:right="720" w:firstLine="0"/>
        <w:rPr>
          <w:rFonts w:ascii="Verdana" w:hAnsi="Verdana"/>
          <w:color w:val="231F20"/>
        </w:rPr>
      </w:pPr>
      <w:r w:rsidRPr="00433944">
        <w:rPr>
          <w:rFonts w:ascii="Verdana" w:hAnsi="Verdana"/>
          <w:color w:val="231F20"/>
        </w:rPr>
        <w:t>Declaration</w:t>
      </w:r>
      <w:r w:rsidRPr="00433944">
        <w:rPr>
          <w:rFonts w:ascii="Verdana" w:hAnsi="Verdana"/>
          <w:color w:val="231F20"/>
          <w:spacing w:val="-18"/>
        </w:rPr>
        <w:t xml:space="preserve"> </w:t>
      </w:r>
      <w:r w:rsidRPr="00433944">
        <w:rPr>
          <w:rFonts w:ascii="Verdana" w:hAnsi="Verdana"/>
          <w:color w:val="231F20"/>
        </w:rPr>
        <w:t>and</w:t>
      </w:r>
      <w:r w:rsidRPr="00433944">
        <w:rPr>
          <w:rFonts w:ascii="Verdana" w:hAnsi="Verdana"/>
          <w:color w:val="231F20"/>
          <w:spacing w:val="-18"/>
        </w:rPr>
        <w:t xml:space="preserve"> </w:t>
      </w:r>
      <w:r w:rsidRPr="00433944">
        <w:rPr>
          <w:rFonts w:ascii="Verdana" w:hAnsi="Verdana"/>
          <w:color w:val="231F20"/>
        </w:rPr>
        <w:t>commitment</w:t>
      </w:r>
      <w:r w:rsidRPr="00433944">
        <w:rPr>
          <w:rFonts w:ascii="Verdana" w:hAnsi="Verdana"/>
          <w:color w:val="231F20"/>
          <w:spacing w:val="-18"/>
        </w:rPr>
        <w:t xml:space="preserve"> </w:t>
      </w:r>
      <w:r w:rsidRPr="00433944">
        <w:rPr>
          <w:rFonts w:ascii="Verdana" w:hAnsi="Verdana"/>
          <w:color w:val="231F20"/>
        </w:rPr>
        <w:t>to</w:t>
      </w:r>
      <w:r w:rsidRPr="00433944">
        <w:rPr>
          <w:rFonts w:ascii="Verdana" w:hAnsi="Verdana"/>
          <w:color w:val="231F20"/>
          <w:spacing w:val="-18"/>
        </w:rPr>
        <w:t xml:space="preserve"> </w:t>
      </w:r>
      <w:r w:rsidRPr="00433944">
        <w:rPr>
          <w:rFonts w:ascii="Verdana" w:hAnsi="Verdana"/>
          <w:color w:val="231F20"/>
        </w:rPr>
        <w:t>the</w:t>
      </w:r>
      <w:r w:rsidRPr="00433944">
        <w:rPr>
          <w:rFonts w:ascii="Verdana" w:hAnsi="Verdana"/>
          <w:color w:val="231F20"/>
          <w:spacing w:val="-18"/>
        </w:rPr>
        <w:t xml:space="preserve"> </w:t>
      </w:r>
      <w:r w:rsidRPr="00433944">
        <w:rPr>
          <w:rFonts w:ascii="Verdana" w:hAnsi="Verdana"/>
          <w:color w:val="231F20"/>
        </w:rPr>
        <w:t>Code</w:t>
      </w:r>
      <w:r w:rsidRPr="00433944">
        <w:rPr>
          <w:rFonts w:ascii="Verdana" w:hAnsi="Verdana"/>
          <w:color w:val="231F20"/>
          <w:spacing w:val="-18"/>
        </w:rPr>
        <w:t xml:space="preserve"> </w:t>
      </w:r>
      <w:r w:rsidRPr="00433944">
        <w:rPr>
          <w:rFonts w:ascii="Verdana" w:hAnsi="Verdana"/>
          <w:color w:val="231F20"/>
        </w:rPr>
        <w:t>of</w:t>
      </w:r>
      <w:r w:rsidRPr="00433944">
        <w:rPr>
          <w:rFonts w:ascii="Verdana" w:hAnsi="Verdana"/>
          <w:color w:val="231F20"/>
          <w:spacing w:val="-18"/>
        </w:rPr>
        <w:t xml:space="preserve"> </w:t>
      </w:r>
      <w:r w:rsidRPr="00433944">
        <w:rPr>
          <w:rFonts w:ascii="Verdana" w:hAnsi="Verdana"/>
          <w:color w:val="231F20"/>
        </w:rPr>
        <w:t>Ethics</w:t>
      </w:r>
      <w:r w:rsidRPr="00433944">
        <w:rPr>
          <w:rFonts w:ascii="Verdana" w:hAnsi="Verdana"/>
          <w:color w:val="231F20"/>
          <w:spacing w:val="-18"/>
        </w:rPr>
        <w:t xml:space="preserve"> </w:t>
      </w:r>
      <w:r w:rsidRPr="00433944">
        <w:rPr>
          <w:rFonts w:ascii="Verdana" w:hAnsi="Verdana"/>
          <w:color w:val="231F20"/>
        </w:rPr>
        <w:t>for</w:t>
      </w:r>
      <w:r w:rsidRPr="00433944">
        <w:rPr>
          <w:rFonts w:ascii="Verdana" w:hAnsi="Verdana"/>
          <w:color w:val="231F20"/>
          <w:spacing w:val="-18"/>
        </w:rPr>
        <w:t xml:space="preserve"> </w:t>
      </w:r>
      <w:r w:rsidRPr="00433944">
        <w:rPr>
          <w:rFonts w:ascii="Verdana" w:hAnsi="Verdana"/>
          <w:color w:val="231F20"/>
        </w:rPr>
        <w:t>Persons</w:t>
      </w:r>
      <w:r w:rsidRPr="00433944">
        <w:rPr>
          <w:rFonts w:ascii="Verdana" w:hAnsi="Verdana"/>
          <w:color w:val="231F20"/>
          <w:spacing w:val="-18"/>
        </w:rPr>
        <w:t xml:space="preserve"> </w:t>
      </w:r>
      <w:r w:rsidRPr="00433944">
        <w:rPr>
          <w:rFonts w:ascii="Verdana" w:hAnsi="Verdana"/>
          <w:color w:val="231F20"/>
        </w:rPr>
        <w:t>Participating</w:t>
      </w:r>
      <w:r w:rsidRPr="00433944">
        <w:rPr>
          <w:rFonts w:ascii="Verdana" w:hAnsi="Verdana"/>
          <w:color w:val="231F20"/>
          <w:spacing w:val="-18"/>
        </w:rPr>
        <w:t xml:space="preserve"> </w:t>
      </w:r>
      <w:r w:rsidRPr="00433944">
        <w:rPr>
          <w:rFonts w:ascii="Verdana" w:hAnsi="Verdana"/>
          <w:color w:val="231F20"/>
        </w:rPr>
        <w:t>in</w:t>
      </w:r>
      <w:r w:rsidRPr="00433944">
        <w:rPr>
          <w:rFonts w:ascii="Verdana" w:hAnsi="Verdana"/>
          <w:color w:val="231F20"/>
          <w:spacing w:val="-18"/>
        </w:rPr>
        <w:t xml:space="preserve"> </w:t>
      </w:r>
      <w:r w:rsidRPr="00433944">
        <w:rPr>
          <w:rFonts w:ascii="Verdana" w:hAnsi="Verdana"/>
          <w:color w:val="231F20"/>
        </w:rPr>
        <w:t>Public</w:t>
      </w:r>
      <w:r w:rsidRPr="00433944">
        <w:rPr>
          <w:rFonts w:ascii="Verdana" w:hAnsi="Verdana"/>
          <w:color w:val="231F20"/>
          <w:spacing w:val="-18"/>
        </w:rPr>
        <w:t xml:space="preserve"> </w:t>
      </w:r>
      <w:r w:rsidRPr="00433944">
        <w:rPr>
          <w:rFonts w:ascii="Verdana" w:hAnsi="Verdana"/>
          <w:color w:val="231F20"/>
        </w:rPr>
        <w:t>Procurement and</w:t>
      </w:r>
      <w:r w:rsidRPr="00433944">
        <w:rPr>
          <w:rFonts w:ascii="Verdana" w:hAnsi="Verdana"/>
          <w:color w:val="231F20"/>
          <w:spacing w:val="-35"/>
        </w:rPr>
        <w:t xml:space="preserve"> </w:t>
      </w:r>
      <w:r w:rsidRPr="00433944">
        <w:rPr>
          <w:rFonts w:ascii="Verdana" w:hAnsi="Verdana"/>
          <w:color w:val="231F20"/>
        </w:rPr>
        <w:t>Asset</w:t>
      </w:r>
      <w:r w:rsidRPr="00433944">
        <w:rPr>
          <w:rFonts w:ascii="Verdana" w:hAnsi="Verdana"/>
          <w:color w:val="231F20"/>
          <w:spacing w:val="-22"/>
        </w:rPr>
        <w:t xml:space="preserve"> </w:t>
      </w:r>
      <w:r w:rsidRPr="00433944">
        <w:rPr>
          <w:rFonts w:ascii="Verdana" w:hAnsi="Verdana"/>
          <w:color w:val="231F20"/>
        </w:rPr>
        <w:t>Disposal</w:t>
      </w:r>
    </w:p>
    <w:p w14:paraId="12539354" w14:textId="77777777" w:rsidR="00FD54C9" w:rsidRPr="00433944" w:rsidRDefault="00FD54C9" w:rsidP="00FD54C9">
      <w:pPr>
        <w:pStyle w:val="TOC3"/>
        <w:tabs>
          <w:tab w:val="left" w:pos="142"/>
        </w:tabs>
        <w:spacing w:before="245" w:line="230" w:lineRule="auto"/>
        <w:ind w:left="692" w:right="720" w:firstLine="0"/>
        <w:rPr>
          <w:rFonts w:ascii="Verdana" w:hAnsi="Verdana"/>
        </w:rPr>
      </w:pPr>
      <w:r w:rsidRPr="00433944">
        <w:rPr>
          <w:rFonts w:ascii="Verdana" w:hAnsi="Verdana"/>
          <w:color w:val="231F20"/>
        </w:rPr>
        <w:t>Further, we conﬁrm that we have read and understood the full content and scope of fraud and corruption as informed in “Appendix 1- Fraud and Corruption” attached to the Form of Tender.</w:t>
      </w:r>
    </w:p>
    <w:p w14:paraId="2B47BC88" w14:textId="77777777" w:rsidR="00FD54C9" w:rsidRPr="00433944" w:rsidRDefault="00FD54C9" w:rsidP="00FD54C9">
      <w:pPr>
        <w:tabs>
          <w:tab w:val="left" w:pos="142"/>
        </w:tabs>
        <w:spacing w:before="237"/>
        <w:ind w:left="692" w:right="720"/>
        <w:rPr>
          <w:rFonts w:ascii="Verdana" w:hAnsi="Verdana"/>
        </w:rPr>
      </w:pPr>
      <w:r w:rsidRPr="00433944">
        <w:rPr>
          <w:rFonts w:ascii="Verdana" w:hAnsi="Verdana"/>
          <w:b/>
          <w:color w:val="231F20"/>
        </w:rPr>
        <w:t xml:space="preserve">Name of the Tenderer: </w:t>
      </w:r>
      <w:r w:rsidRPr="00433944">
        <w:rPr>
          <w:rFonts w:ascii="Verdana" w:hAnsi="Verdana"/>
          <w:color w:val="231F20"/>
        </w:rPr>
        <w:t>*[</w:t>
      </w:r>
      <w:r w:rsidRPr="00433944">
        <w:rPr>
          <w:rFonts w:ascii="Verdana" w:hAnsi="Verdana"/>
          <w:i/>
          <w:color w:val="231F20"/>
        </w:rPr>
        <w:t>insert complete name of person signing the Tender</w:t>
      </w:r>
      <w:r w:rsidRPr="00433944">
        <w:rPr>
          <w:rFonts w:ascii="Verdana" w:hAnsi="Verdana"/>
          <w:color w:val="231F20"/>
        </w:rPr>
        <w:t>]</w:t>
      </w:r>
    </w:p>
    <w:p w14:paraId="7A187E07" w14:textId="77777777" w:rsidR="00FD54C9" w:rsidRPr="00433944" w:rsidRDefault="00FD54C9" w:rsidP="00FD54C9">
      <w:pPr>
        <w:tabs>
          <w:tab w:val="left" w:pos="142"/>
        </w:tabs>
        <w:spacing w:before="243" w:line="230" w:lineRule="auto"/>
        <w:ind w:left="691" w:right="720"/>
        <w:rPr>
          <w:rFonts w:ascii="Verdana" w:hAnsi="Verdana"/>
        </w:rPr>
      </w:pPr>
      <w:r w:rsidRPr="00433944">
        <w:rPr>
          <w:rFonts w:ascii="Verdana" w:hAnsi="Verdana"/>
          <w:b/>
          <w:color w:val="231F20"/>
        </w:rPr>
        <w:t>Name</w:t>
      </w:r>
      <w:r w:rsidRPr="00433944">
        <w:rPr>
          <w:rFonts w:ascii="Verdana" w:hAnsi="Verdana"/>
          <w:b/>
          <w:color w:val="231F20"/>
          <w:spacing w:val="-11"/>
        </w:rPr>
        <w:t xml:space="preserve"> </w:t>
      </w:r>
      <w:r w:rsidRPr="00433944">
        <w:rPr>
          <w:rFonts w:ascii="Verdana" w:hAnsi="Verdana"/>
          <w:b/>
          <w:color w:val="231F20"/>
        </w:rPr>
        <w:t>of</w:t>
      </w:r>
      <w:r w:rsidRPr="00433944">
        <w:rPr>
          <w:rFonts w:ascii="Verdana" w:hAnsi="Verdana"/>
          <w:b/>
          <w:color w:val="231F20"/>
          <w:spacing w:val="-11"/>
        </w:rPr>
        <w:t xml:space="preserve"> </w:t>
      </w:r>
      <w:r w:rsidRPr="00433944">
        <w:rPr>
          <w:rFonts w:ascii="Verdana" w:hAnsi="Verdana"/>
          <w:b/>
          <w:color w:val="231F20"/>
        </w:rPr>
        <w:t>the</w:t>
      </w:r>
      <w:r w:rsidRPr="00433944">
        <w:rPr>
          <w:rFonts w:ascii="Verdana" w:hAnsi="Verdana"/>
          <w:b/>
          <w:color w:val="231F20"/>
          <w:spacing w:val="-11"/>
        </w:rPr>
        <w:t xml:space="preserve"> </w:t>
      </w:r>
      <w:r w:rsidRPr="00433944">
        <w:rPr>
          <w:rFonts w:ascii="Verdana" w:hAnsi="Verdana"/>
          <w:b/>
          <w:color w:val="231F20"/>
        </w:rPr>
        <w:t>person</w:t>
      </w:r>
      <w:r w:rsidRPr="00433944">
        <w:rPr>
          <w:rFonts w:ascii="Verdana" w:hAnsi="Verdana"/>
          <w:b/>
          <w:color w:val="231F20"/>
          <w:spacing w:val="-11"/>
        </w:rPr>
        <w:t xml:space="preserve"> </w:t>
      </w:r>
      <w:r w:rsidRPr="00433944">
        <w:rPr>
          <w:rFonts w:ascii="Verdana" w:hAnsi="Verdana"/>
          <w:b/>
          <w:color w:val="231F20"/>
        </w:rPr>
        <w:t>duly</w:t>
      </w:r>
      <w:r w:rsidRPr="00433944">
        <w:rPr>
          <w:rFonts w:ascii="Verdana" w:hAnsi="Verdana"/>
          <w:b/>
          <w:color w:val="231F20"/>
          <w:spacing w:val="-11"/>
        </w:rPr>
        <w:t xml:space="preserve"> </w:t>
      </w:r>
      <w:r w:rsidRPr="00433944">
        <w:rPr>
          <w:rFonts w:ascii="Verdana" w:hAnsi="Verdana"/>
          <w:b/>
          <w:color w:val="231F20"/>
        </w:rPr>
        <w:t>authorized</w:t>
      </w:r>
      <w:r w:rsidRPr="00433944">
        <w:rPr>
          <w:rFonts w:ascii="Verdana" w:hAnsi="Verdana"/>
          <w:b/>
          <w:color w:val="231F20"/>
          <w:spacing w:val="-11"/>
        </w:rPr>
        <w:t xml:space="preserve"> </w:t>
      </w:r>
      <w:r w:rsidRPr="00433944">
        <w:rPr>
          <w:rFonts w:ascii="Verdana" w:hAnsi="Verdana"/>
          <w:b/>
          <w:color w:val="231F20"/>
        </w:rPr>
        <w:t>to</w:t>
      </w:r>
      <w:r w:rsidRPr="00433944">
        <w:rPr>
          <w:rFonts w:ascii="Verdana" w:hAnsi="Verdana"/>
          <w:b/>
          <w:color w:val="231F20"/>
          <w:spacing w:val="-11"/>
        </w:rPr>
        <w:t xml:space="preserve"> </w:t>
      </w:r>
      <w:r w:rsidRPr="00433944">
        <w:rPr>
          <w:rFonts w:ascii="Verdana" w:hAnsi="Verdana"/>
          <w:b/>
          <w:color w:val="231F20"/>
        </w:rPr>
        <w:t>sign</w:t>
      </w:r>
      <w:r w:rsidRPr="00433944">
        <w:rPr>
          <w:rFonts w:ascii="Verdana" w:hAnsi="Verdana"/>
          <w:b/>
          <w:color w:val="231F20"/>
          <w:spacing w:val="-11"/>
        </w:rPr>
        <w:t xml:space="preserve"> </w:t>
      </w:r>
      <w:r w:rsidRPr="00433944">
        <w:rPr>
          <w:rFonts w:ascii="Verdana" w:hAnsi="Verdana"/>
          <w:b/>
          <w:color w:val="231F20"/>
        </w:rPr>
        <w:t>the</w:t>
      </w:r>
      <w:r w:rsidRPr="00433944">
        <w:rPr>
          <w:rFonts w:ascii="Verdana" w:hAnsi="Verdana"/>
          <w:b/>
          <w:color w:val="231F20"/>
          <w:spacing w:val="-15"/>
        </w:rPr>
        <w:t xml:space="preserve"> </w:t>
      </w:r>
      <w:r w:rsidRPr="00433944">
        <w:rPr>
          <w:rFonts w:ascii="Verdana" w:hAnsi="Verdana"/>
          <w:b/>
          <w:color w:val="231F20"/>
          <w:spacing w:val="-4"/>
        </w:rPr>
        <w:t>Tender</w:t>
      </w:r>
      <w:r w:rsidRPr="00433944">
        <w:rPr>
          <w:rFonts w:ascii="Verdana" w:hAnsi="Verdana"/>
          <w:b/>
          <w:color w:val="231F20"/>
          <w:spacing w:val="-15"/>
        </w:rPr>
        <w:t xml:space="preserve"> </w:t>
      </w:r>
      <w:r w:rsidRPr="00433944">
        <w:rPr>
          <w:rFonts w:ascii="Verdana" w:hAnsi="Verdana"/>
          <w:b/>
          <w:color w:val="231F20"/>
        </w:rPr>
        <w:t>on</w:t>
      </w:r>
      <w:r w:rsidRPr="00433944">
        <w:rPr>
          <w:rFonts w:ascii="Verdana" w:hAnsi="Verdana"/>
          <w:b/>
          <w:color w:val="231F20"/>
          <w:spacing w:val="-11"/>
        </w:rPr>
        <w:t xml:space="preserve"> </w:t>
      </w:r>
      <w:r w:rsidRPr="00433944">
        <w:rPr>
          <w:rFonts w:ascii="Verdana" w:hAnsi="Verdana"/>
          <w:b/>
          <w:color w:val="231F20"/>
        </w:rPr>
        <w:t>behalf</w:t>
      </w:r>
      <w:r w:rsidRPr="00433944">
        <w:rPr>
          <w:rFonts w:ascii="Verdana" w:hAnsi="Verdana"/>
          <w:b/>
          <w:color w:val="231F20"/>
          <w:spacing w:val="-11"/>
        </w:rPr>
        <w:t xml:space="preserve"> </w:t>
      </w:r>
      <w:r w:rsidRPr="00433944">
        <w:rPr>
          <w:rFonts w:ascii="Verdana" w:hAnsi="Verdana"/>
          <w:b/>
          <w:color w:val="231F20"/>
        </w:rPr>
        <w:t>of</w:t>
      </w:r>
      <w:r w:rsidRPr="00433944">
        <w:rPr>
          <w:rFonts w:ascii="Verdana" w:hAnsi="Verdana"/>
          <w:b/>
          <w:color w:val="231F20"/>
          <w:spacing w:val="-11"/>
        </w:rPr>
        <w:t xml:space="preserve"> </w:t>
      </w:r>
      <w:r w:rsidRPr="00433944">
        <w:rPr>
          <w:rFonts w:ascii="Verdana" w:hAnsi="Verdana"/>
          <w:b/>
          <w:color w:val="231F20"/>
        </w:rPr>
        <w:t>the</w:t>
      </w:r>
      <w:r w:rsidRPr="00433944">
        <w:rPr>
          <w:rFonts w:ascii="Verdana" w:hAnsi="Verdana"/>
          <w:b/>
          <w:color w:val="231F20"/>
          <w:spacing w:val="-15"/>
        </w:rPr>
        <w:t xml:space="preserve"> </w:t>
      </w:r>
      <w:r w:rsidRPr="00433944">
        <w:rPr>
          <w:rFonts w:ascii="Verdana" w:hAnsi="Verdana"/>
          <w:b/>
          <w:color w:val="231F20"/>
          <w:spacing w:val="-3"/>
        </w:rPr>
        <w:lastRenderedPageBreak/>
        <w:t>Tenderer:</w:t>
      </w:r>
      <w:r w:rsidRPr="00433944">
        <w:rPr>
          <w:rFonts w:ascii="Verdana" w:hAnsi="Verdana"/>
          <w:b/>
          <w:color w:val="231F20"/>
          <w:spacing w:val="-11"/>
        </w:rPr>
        <w:t xml:space="preserve"> </w:t>
      </w:r>
      <w:r w:rsidRPr="00433944">
        <w:rPr>
          <w:rFonts w:ascii="Verdana" w:hAnsi="Verdana"/>
          <w:color w:val="231F20"/>
        </w:rPr>
        <w:t>**[</w:t>
      </w:r>
      <w:r w:rsidRPr="00433944">
        <w:rPr>
          <w:rFonts w:ascii="Verdana" w:hAnsi="Verdana"/>
          <w:i/>
          <w:color w:val="231F20"/>
        </w:rPr>
        <w:t>insert</w:t>
      </w:r>
      <w:r w:rsidRPr="00433944">
        <w:rPr>
          <w:rFonts w:ascii="Verdana" w:hAnsi="Verdana"/>
          <w:i/>
          <w:color w:val="231F20"/>
          <w:spacing w:val="-11"/>
        </w:rPr>
        <w:t xml:space="preserve"> </w:t>
      </w:r>
      <w:r w:rsidRPr="00433944">
        <w:rPr>
          <w:rFonts w:ascii="Verdana" w:hAnsi="Verdana"/>
          <w:i/>
          <w:color w:val="231F20"/>
        </w:rPr>
        <w:t>complete</w:t>
      </w:r>
      <w:r w:rsidRPr="00433944">
        <w:rPr>
          <w:rFonts w:ascii="Verdana" w:hAnsi="Verdana"/>
          <w:i/>
          <w:color w:val="231F20"/>
          <w:spacing w:val="-11"/>
        </w:rPr>
        <w:t xml:space="preserve"> </w:t>
      </w:r>
      <w:r w:rsidRPr="00433944">
        <w:rPr>
          <w:rFonts w:ascii="Verdana" w:hAnsi="Verdana"/>
          <w:i/>
          <w:color w:val="231F20"/>
        </w:rPr>
        <w:t>name of</w:t>
      </w:r>
      <w:r w:rsidRPr="00433944">
        <w:rPr>
          <w:rFonts w:ascii="Verdana" w:hAnsi="Verdana"/>
          <w:i/>
          <w:color w:val="231F20"/>
          <w:spacing w:val="-23"/>
        </w:rPr>
        <w:t xml:space="preserve"> </w:t>
      </w:r>
      <w:r w:rsidRPr="00433944">
        <w:rPr>
          <w:rFonts w:ascii="Verdana" w:hAnsi="Verdana"/>
          <w:i/>
          <w:color w:val="231F20"/>
        </w:rPr>
        <w:t>person</w:t>
      </w:r>
      <w:r w:rsidRPr="00433944">
        <w:rPr>
          <w:rFonts w:ascii="Verdana" w:hAnsi="Verdana"/>
          <w:i/>
          <w:color w:val="231F20"/>
          <w:spacing w:val="-22"/>
        </w:rPr>
        <w:t xml:space="preserve"> </w:t>
      </w:r>
      <w:r w:rsidRPr="00433944">
        <w:rPr>
          <w:rFonts w:ascii="Verdana" w:hAnsi="Verdana"/>
          <w:i/>
          <w:color w:val="231F20"/>
        </w:rPr>
        <w:t>duly</w:t>
      </w:r>
      <w:r w:rsidRPr="00433944">
        <w:rPr>
          <w:rFonts w:ascii="Verdana" w:hAnsi="Verdana"/>
          <w:i/>
          <w:color w:val="231F20"/>
          <w:spacing w:val="-23"/>
        </w:rPr>
        <w:t xml:space="preserve"> </w:t>
      </w:r>
      <w:r w:rsidRPr="00433944">
        <w:rPr>
          <w:rFonts w:ascii="Verdana" w:hAnsi="Verdana"/>
          <w:i/>
          <w:color w:val="231F20"/>
        </w:rPr>
        <w:t>authorized</w:t>
      </w:r>
      <w:r w:rsidRPr="00433944">
        <w:rPr>
          <w:rFonts w:ascii="Verdana" w:hAnsi="Verdana"/>
          <w:i/>
          <w:color w:val="231F20"/>
          <w:spacing w:val="-23"/>
        </w:rPr>
        <w:t xml:space="preserve"> </w:t>
      </w:r>
      <w:r w:rsidRPr="00433944">
        <w:rPr>
          <w:rFonts w:ascii="Verdana" w:hAnsi="Verdana"/>
          <w:i/>
          <w:color w:val="231F20"/>
        </w:rPr>
        <w:t>to</w:t>
      </w:r>
      <w:r w:rsidRPr="00433944">
        <w:rPr>
          <w:rFonts w:ascii="Verdana" w:hAnsi="Verdana"/>
          <w:i/>
          <w:color w:val="231F20"/>
          <w:spacing w:val="-23"/>
        </w:rPr>
        <w:t xml:space="preserve"> </w:t>
      </w:r>
      <w:r w:rsidRPr="00433944">
        <w:rPr>
          <w:rFonts w:ascii="Verdana" w:hAnsi="Verdana"/>
          <w:i/>
          <w:color w:val="231F20"/>
        </w:rPr>
        <w:t>sign</w:t>
      </w:r>
      <w:r w:rsidRPr="00433944">
        <w:rPr>
          <w:rFonts w:ascii="Verdana" w:hAnsi="Verdana"/>
          <w:i/>
          <w:color w:val="231F20"/>
          <w:spacing w:val="-22"/>
        </w:rPr>
        <w:t xml:space="preserve"> </w:t>
      </w:r>
      <w:r w:rsidRPr="00433944">
        <w:rPr>
          <w:rFonts w:ascii="Verdana" w:hAnsi="Verdana"/>
          <w:i/>
          <w:color w:val="231F20"/>
        </w:rPr>
        <w:t>the</w:t>
      </w:r>
      <w:r w:rsidRPr="00433944">
        <w:rPr>
          <w:rFonts w:ascii="Verdana" w:hAnsi="Verdana"/>
          <w:i/>
          <w:color w:val="231F20"/>
          <w:spacing w:val="-23"/>
        </w:rPr>
        <w:t xml:space="preserve"> </w:t>
      </w:r>
      <w:r w:rsidRPr="00433944">
        <w:rPr>
          <w:rFonts w:ascii="Verdana" w:hAnsi="Verdana"/>
          <w:i/>
          <w:color w:val="231F20"/>
          <w:spacing w:val="-4"/>
        </w:rPr>
        <w:t>Tender</w:t>
      </w:r>
      <w:r w:rsidRPr="00433944">
        <w:rPr>
          <w:rFonts w:ascii="Verdana" w:hAnsi="Verdana"/>
          <w:color w:val="231F20"/>
          <w:spacing w:val="-4"/>
        </w:rPr>
        <w:t>]</w:t>
      </w:r>
    </w:p>
    <w:p w14:paraId="18A7BD78" w14:textId="77777777" w:rsidR="00FD54C9" w:rsidRPr="00433944" w:rsidRDefault="00FD54C9" w:rsidP="00FD54C9">
      <w:pPr>
        <w:tabs>
          <w:tab w:val="left" w:pos="142"/>
        </w:tabs>
        <w:spacing w:before="237" w:line="463" w:lineRule="auto"/>
        <w:ind w:left="691" w:right="720"/>
        <w:rPr>
          <w:rFonts w:ascii="Verdana" w:hAnsi="Verdana"/>
          <w:color w:val="231F20"/>
          <w:spacing w:val="-4"/>
        </w:rPr>
      </w:pPr>
      <w:r w:rsidRPr="00433944">
        <w:rPr>
          <w:rFonts w:ascii="Verdana" w:hAnsi="Verdana"/>
          <w:b/>
          <w:color w:val="231F20"/>
        </w:rPr>
        <w:t>Title</w:t>
      </w:r>
      <w:r w:rsidRPr="00433944">
        <w:rPr>
          <w:rFonts w:ascii="Verdana" w:hAnsi="Verdana"/>
          <w:b/>
          <w:color w:val="231F20"/>
          <w:spacing w:val="-23"/>
        </w:rPr>
        <w:t xml:space="preserve"> </w:t>
      </w:r>
      <w:r w:rsidRPr="00433944">
        <w:rPr>
          <w:rFonts w:ascii="Verdana" w:hAnsi="Verdana"/>
          <w:b/>
          <w:color w:val="231F20"/>
        </w:rPr>
        <w:t>of</w:t>
      </w:r>
      <w:r w:rsidRPr="00433944">
        <w:rPr>
          <w:rFonts w:ascii="Verdana" w:hAnsi="Verdana"/>
          <w:b/>
          <w:color w:val="231F20"/>
          <w:spacing w:val="-22"/>
        </w:rPr>
        <w:t xml:space="preserve"> </w:t>
      </w:r>
      <w:r w:rsidRPr="00433944">
        <w:rPr>
          <w:rFonts w:ascii="Verdana" w:hAnsi="Verdana"/>
          <w:b/>
          <w:color w:val="231F20"/>
        </w:rPr>
        <w:t>the</w:t>
      </w:r>
      <w:r w:rsidRPr="00433944">
        <w:rPr>
          <w:rFonts w:ascii="Verdana" w:hAnsi="Verdana"/>
          <w:b/>
          <w:color w:val="231F20"/>
          <w:spacing w:val="-23"/>
        </w:rPr>
        <w:t xml:space="preserve"> </w:t>
      </w:r>
      <w:r w:rsidRPr="00433944">
        <w:rPr>
          <w:rFonts w:ascii="Verdana" w:hAnsi="Verdana"/>
          <w:b/>
          <w:color w:val="231F20"/>
        </w:rPr>
        <w:t>person</w:t>
      </w:r>
      <w:r w:rsidRPr="00433944">
        <w:rPr>
          <w:rFonts w:ascii="Verdana" w:hAnsi="Verdana"/>
          <w:b/>
          <w:color w:val="231F20"/>
          <w:spacing w:val="-22"/>
        </w:rPr>
        <w:t xml:space="preserve"> </w:t>
      </w:r>
      <w:r w:rsidRPr="00433944">
        <w:rPr>
          <w:rFonts w:ascii="Verdana" w:hAnsi="Verdana"/>
          <w:b/>
          <w:color w:val="231F20"/>
        </w:rPr>
        <w:t>signing</w:t>
      </w:r>
      <w:r w:rsidRPr="00433944">
        <w:rPr>
          <w:rFonts w:ascii="Verdana" w:hAnsi="Verdana"/>
          <w:b/>
          <w:color w:val="231F20"/>
          <w:spacing w:val="-22"/>
        </w:rPr>
        <w:t xml:space="preserve"> </w:t>
      </w:r>
      <w:r w:rsidRPr="00433944">
        <w:rPr>
          <w:rFonts w:ascii="Verdana" w:hAnsi="Verdana"/>
          <w:b/>
          <w:color w:val="231F20"/>
        </w:rPr>
        <w:t>the</w:t>
      </w:r>
      <w:r w:rsidRPr="00433944">
        <w:rPr>
          <w:rFonts w:ascii="Verdana" w:hAnsi="Verdana"/>
          <w:b/>
          <w:color w:val="231F20"/>
          <w:spacing w:val="-26"/>
        </w:rPr>
        <w:t xml:space="preserve"> </w:t>
      </w:r>
      <w:r w:rsidRPr="00433944">
        <w:rPr>
          <w:rFonts w:ascii="Verdana" w:hAnsi="Verdana"/>
          <w:b/>
          <w:color w:val="231F20"/>
          <w:spacing w:val="-4"/>
        </w:rPr>
        <w:t>Tender</w:t>
      </w:r>
      <w:r w:rsidRPr="00433944">
        <w:rPr>
          <w:rFonts w:ascii="Verdana" w:hAnsi="Verdana"/>
          <w:color w:val="231F20"/>
          <w:spacing w:val="-4"/>
        </w:rPr>
        <w:t>:</w:t>
      </w:r>
      <w:r w:rsidRPr="00433944">
        <w:rPr>
          <w:rFonts w:ascii="Verdana" w:hAnsi="Verdana"/>
          <w:color w:val="231F20"/>
          <w:spacing w:val="-23"/>
        </w:rPr>
        <w:t xml:space="preserve"> </w:t>
      </w:r>
      <w:r w:rsidRPr="00433944">
        <w:rPr>
          <w:rFonts w:ascii="Verdana" w:hAnsi="Verdana"/>
          <w:color w:val="231F20"/>
        </w:rPr>
        <w:t>[</w:t>
      </w:r>
      <w:r w:rsidRPr="00433944">
        <w:rPr>
          <w:rFonts w:ascii="Verdana" w:hAnsi="Verdana"/>
          <w:i/>
          <w:color w:val="231F20"/>
        </w:rPr>
        <w:t>insert</w:t>
      </w:r>
      <w:r w:rsidRPr="00433944">
        <w:rPr>
          <w:rFonts w:ascii="Verdana" w:hAnsi="Verdana"/>
          <w:i/>
          <w:color w:val="231F20"/>
          <w:spacing w:val="-23"/>
        </w:rPr>
        <w:t xml:space="preserve"> </w:t>
      </w:r>
      <w:r w:rsidRPr="00433944">
        <w:rPr>
          <w:rFonts w:ascii="Verdana" w:hAnsi="Verdana"/>
          <w:i/>
          <w:color w:val="231F20"/>
        </w:rPr>
        <w:t>complete</w:t>
      </w:r>
      <w:r w:rsidRPr="00433944">
        <w:rPr>
          <w:rFonts w:ascii="Verdana" w:hAnsi="Verdana"/>
          <w:i/>
          <w:color w:val="231F20"/>
          <w:spacing w:val="-23"/>
        </w:rPr>
        <w:t xml:space="preserve"> </w:t>
      </w:r>
      <w:r w:rsidRPr="00433944">
        <w:rPr>
          <w:rFonts w:ascii="Verdana" w:hAnsi="Verdana"/>
          <w:i/>
          <w:color w:val="231F20"/>
        </w:rPr>
        <w:t>title</w:t>
      </w:r>
      <w:r w:rsidRPr="00433944">
        <w:rPr>
          <w:rFonts w:ascii="Verdana" w:hAnsi="Verdana"/>
          <w:i/>
          <w:color w:val="231F20"/>
          <w:spacing w:val="-23"/>
        </w:rPr>
        <w:t xml:space="preserve"> </w:t>
      </w:r>
      <w:r w:rsidRPr="00433944">
        <w:rPr>
          <w:rFonts w:ascii="Verdana" w:hAnsi="Verdana"/>
          <w:i/>
          <w:color w:val="231F20"/>
        </w:rPr>
        <w:t>of</w:t>
      </w:r>
      <w:r w:rsidRPr="00433944">
        <w:rPr>
          <w:rFonts w:ascii="Verdana" w:hAnsi="Verdana"/>
          <w:i/>
          <w:color w:val="231F20"/>
          <w:spacing w:val="-23"/>
        </w:rPr>
        <w:t xml:space="preserve"> </w:t>
      </w:r>
      <w:r w:rsidRPr="00433944">
        <w:rPr>
          <w:rFonts w:ascii="Verdana" w:hAnsi="Verdana"/>
          <w:i/>
          <w:color w:val="231F20"/>
        </w:rPr>
        <w:t>the</w:t>
      </w:r>
      <w:r w:rsidRPr="00433944">
        <w:rPr>
          <w:rFonts w:ascii="Verdana" w:hAnsi="Verdana"/>
          <w:i/>
          <w:color w:val="231F20"/>
          <w:spacing w:val="-23"/>
        </w:rPr>
        <w:t xml:space="preserve"> </w:t>
      </w:r>
      <w:r w:rsidRPr="00433944">
        <w:rPr>
          <w:rFonts w:ascii="Verdana" w:hAnsi="Verdana"/>
          <w:i/>
          <w:color w:val="231F20"/>
        </w:rPr>
        <w:t>person</w:t>
      </w:r>
      <w:r w:rsidRPr="00433944">
        <w:rPr>
          <w:rFonts w:ascii="Verdana" w:hAnsi="Verdana"/>
          <w:i/>
          <w:color w:val="231F20"/>
          <w:spacing w:val="-22"/>
        </w:rPr>
        <w:t xml:space="preserve"> </w:t>
      </w:r>
      <w:r w:rsidRPr="00433944">
        <w:rPr>
          <w:rFonts w:ascii="Verdana" w:hAnsi="Verdana"/>
          <w:i/>
          <w:color w:val="231F20"/>
        </w:rPr>
        <w:t>signing</w:t>
      </w:r>
      <w:r w:rsidRPr="00433944">
        <w:rPr>
          <w:rFonts w:ascii="Verdana" w:hAnsi="Verdana"/>
          <w:i/>
          <w:color w:val="231F20"/>
          <w:spacing w:val="-23"/>
        </w:rPr>
        <w:t xml:space="preserve"> </w:t>
      </w:r>
      <w:r w:rsidRPr="00433944">
        <w:rPr>
          <w:rFonts w:ascii="Verdana" w:hAnsi="Verdana"/>
          <w:i/>
          <w:color w:val="231F20"/>
        </w:rPr>
        <w:t>the</w:t>
      </w:r>
      <w:r w:rsidRPr="00433944">
        <w:rPr>
          <w:rFonts w:ascii="Verdana" w:hAnsi="Verdana"/>
          <w:i/>
          <w:color w:val="231F20"/>
          <w:spacing w:val="-23"/>
        </w:rPr>
        <w:t xml:space="preserve"> </w:t>
      </w:r>
      <w:r w:rsidRPr="00433944">
        <w:rPr>
          <w:rFonts w:ascii="Verdana" w:hAnsi="Verdana"/>
          <w:i/>
          <w:color w:val="231F20"/>
          <w:spacing w:val="-4"/>
        </w:rPr>
        <w:t>Tender</w:t>
      </w:r>
      <w:r w:rsidRPr="00433944">
        <w:rPr>
          <w:rFonts w:ascii="Verdana" w:hAnsi="Verdana"/>
          <w:color w:val="231F20"/>
          <w:spacing w:val="-4"/>
        </w:rPr>
        <w:t>]</w:t>
      </w:r>
    </w:p>
    <w:p w14:paraId="761C5FDC" w14:textId="77777777" w:rsidR="00FD54C9" w:rsidRPr="00433944" w:rsidRDefault="00FD54C9" w:rsidP="00FD54C9">
      <w:pPr>
        <w:tabs>
          <w:tab w:val="left" w:pos="142"/>
        </w:tabs>
        <w:spacing w:line="463" w:lineRule="auto"/>
        <w:ind w:left="691" w:right="720"/>
        <w:rPr>
          <w:rFonts w:ascii="Verdana" w:hAnsi="Verdana"/>
        </w:rPr>
      </w:pPr>
      <w:r w:rsidRPr="00433944">
        <w:rPr>
          <w:rFonts w:ascii="Verdana" w:hAnsi="Verdana"/>
          <w:b/>
          <w:color w:val="231F20"/>
        </w:rPr>
        <w:t>Signature</w:t>
      </w:r>
      <w:r w:rsidRPr="00433944">
        <w:rPr>
          <w:rFonts w:ascii="Verdana" w:hAnsi="Verdana"/>
          <w:b/>
          <w:color w:val="231F20"/>
          <w:spacing w:val="-23"/>
        </w:rPr>
        <w:t xml:space="preserve"> </w:t>
      </w:r>
      <w:r w:rsidRPr="00433944">
        <w:rPr>
          <w:rFonts w:ascii="Verdana" w:hAnsi="Verdana"/>
          <w:b/>
          <w:color w:val="231F20"/>
        </w:rPr>
        <w:t>of the person named above</w:t>
      </w:r>
      <w:r w:rsidRPr="00433944">
        <w:rPr>
          <w:rFonts w:ascii="Verdana" w:hAnsi="Verdana"/>
          <w:color w:val="231F20"/>
        </w:rPr>
        <w:t>: [</w:t>
      </w:r>
      <w:r w:rsidRPr="00433944">
        <w:rPr>
          <w:rFonts w:ascii="Verdana" w:hAnsi="Verdana"/>
          <w:i/>
          <w:color w:val="231F20"/>
        </w:rPr>
        <w:t xml:space="preserve">insert signature of person whose name and capacity </w:t>
      </w:r>
      <w:r w:rsidRPr="00433944">
        <w:rPr>
          <w:rFonts w:ascii="Verdana" w:hAnsi="Verdana"/>
          <w:i/>
          <w:color w:val="231F20"/>
          <w:spacing w:val="-3"/>
        </w:rPr>
        <w:t xml:space="preserve">are </w:t>
      </w:r>
      <w:r w:rsidRPr="00433944">
        <w:rPr>
          <w:rFonts w:ascii="Verdana" w:hAnsi="Verdana"/>
          <w:i/>
          <w:color w:val="231F20"/>
        </w:rPr>
        <w:t>shown above</w:t>
      </w:r>
      <w:r w:rsidRPr="00433944">
        <w:rPr>
          <w:rFonts w:ascii="Verdana" w:hAnsi="Verdana"/>
          <w:color w:val="231F20"/>
        </w:rPr>
        <w:t xml:space="preserve">] </w:t>
      </w:r>
      <w:r w:rsidRPr="00433944">
        <w:rPr>
          <w:rFonts w:ascii="Verdana" w:hAnsi="Verdana"/>
          <w:b/>
          <w:color w:val="231F20"/>
        </w:rPr>
        <w:t>Date signed</w:t>
      </w:r>
      <w:r w:rsidRPr="00433944">
        <w:rPr>
          <w:rFonts w:ascii="Verdana" w:hAnsi="Verdana"/>
          <w:b/>
          <w:color w:val="231F20"/>
          <w:spacing w:val="-23"/>
        </w:rPr>
        <w:t xml:space="preserve"> </w:t>
      </w:r>
      <w:r w:rsidRPr="00433944">
        <w:rPr>
          <w:rFonts w:ascii="Verdana" w:hAnsi="Verdana"/>
          <w:color w:val="231F20"/>
        </w:rPr>
        <w:t>[</w:t>
      </w:r>
      <w:r w:rsidRPr="00433944">
        <w:rPr>
          <w:rFonts w:ascii="Verdana" w:hAnsi="Verdana"/>
          <w:i/>
          <w:color w:val="231F20"/>
        </w:rPr>
        <w:t>insert</w:t>
      </w:r>
      <w:r w:rsidRPr="00433944">
        <w:rPr>
          <w:rFonts w:ascii="Verdana" w:hAnsi="Verdana"/>
          <w:i/>
          <w:color w:val="231F20"/>
          <w:spacing w:val="-24"/>
        </w:rPr>
        <w:t xml:space="preserve"> </w:t>
      </w:r>
      <w:r w:rsidRPr="00433944">
        <w:rPr>
          <w:rFonts w:ascii="Verdana" w:hAnsi="Verdana"/>
          <w:i/>
          <w:color w:val="231F20"/>
        </w:rPr>
        <w:t>date</w:t>
      </w:r>
      <w:r w:rsidRPr="00433944">
        <w:rPr>
          <w:rFonts w:ascii="Verdana" w:hAnsi="Verdana"/>
          <w:i/>
          <w:color w:val="231F20"/>
          <w:spacing w:val="-24"/>
        </w:rPr>
        <w:t xml:space="preserve"> </w:t>
      </w:r>
      <w:r w:rsidRPr="00433944">
        <w:rPr>
          <w:rFonts w:ascii="Verdana" w:hAnsi="Verdana"/>
          <w:i/>
          <w:color w:val="231F20"/>
        </w:rPr>
        <w:t>of</w:t>
      </w:r>
      <w:r w:rsidRPr="00433944">
        <w:rPr>
          <w:rFonts w:ascii="Verdana" w:hAnsi="Verdana"/>
          <w:i/>
          <w:color w:val="231F20"/>
          <w:spacing w:val="-24"/>
        </w:rPr>
        <w:t xml:space="preserve"> </w:t>
      </w:r>
      <w:r w:rsidRPr="00433944">
        <w:rPr>
          <w:rFonts w:ascii="Verdana" w:hAnsi="Verdana"/>
          <w:i/>
          <w:color w:val="231F20"/>
        </w:rPr>
        <w:t>signing</w:t>
      </w:r>
      <w:r w:rsidRPr="00433944">
        <w:rPr>
          <w:rFonts w:ascii="Verdana" w:hAnsi="Verdana"/>
          <w:color w:val="231F20"/>
        </w:rPr>
        <w:t>]</w:t>
      </w:r>
      <w:r w:rsidRPr="00433944">
        <w:rPr>
          <w:rFonts w:ascii="Verdana" w:hAnsi="Verdana"/>
          <w:color w:val="231F20"/>
          <w:spacing w:val="-24"/>
        </w:rPr>
        <w:t xml:space="preserve"> </w:t>
      </w:r>
      <w:r w:rsidRPr="00433944">
        <w:rPr>
          <w:rFonts w:ascii="Verdana" w:hAnsi="Verdana"/>
          <w:color w:val="231F20"/>
        </w:rPr>
        <w:t>day</w:t>
      </w:r>
      <w:r w:rsidRPr="00433944">
        <w:rPr>
          <w:rFonts w:ascii="Verdana" w:hAnsi="Verdana"/>
          <w:color w:val="231F20"/>
          <w:spacing w:val="-24"/>
        </w:rPr>
        <w:t xml:space="preserve"> </w:t>
      </w:r>
      <w:r w:rsidRPr="00433944">
        <w:rPr>
          <w:rFonts w:ascii="Verdana" w:hAnsi="Verdana"/>
          <w:color w:val="231F20"/>
        </w:rPr>
        <w:t>of</w:t>
      </w:r>
      <w:r w:rsidRPr="00433944">
        <w:rPr>
          <w:rFonts w:ascii="Verdana" w:hAnsi="Verdana"/>
          <w:color w:val="231F20"/>
          <w:spacing w:val="-24"/>
        </w:rPr>
        <w:t xml:space="preserve"> </w:t>
      </w:r>
      <w:r w:rsidRPr="00433944">
        <w:rPr>
          <w:rFonts w:ascii="Verdana" w:hAnsi="Verdana"/>
          <w:color w:val="231F20"/>
        </w:rPr>
        <w:t>[</w:t>
      </w:r>
      <w:r w:rsidRPr="00433944">
        <w:rPr>
          <w:rFonts w:ascii="Verdana" w:hAnsi="Verdana"/>
          <w:i/>
          <w:color w:val="231F20"/>
        </w:rPr>
        <w:t>insert</w:t>
      </w:r>
      <w:r w:rsidRPr="00433944">
        <w:rPr>
          <w:rFonts w:ascii="Verdana" w:hAnsi="Verdana"/>
          <w:i/>
          <w:color w:val="231F20"/>
          <w:spacing w:val="-24"/>
        </w:rPr>
        <w:t xml:space="preserve"> </w:t>
      </w:r>
      <w:r w:rsidRPr="00433944">
        <w:rPr>
          <w:rFonts w:ascii="Verdana" w:hAnsi="Verdana"/>
          <w:i/>
          <w:color w:val="231F20"/>
        </w:rPr>
        <w:t>month</w:t>
      </w:r>
      <w:r w:rsidRPr="00433944">
        <w:rPr>
          <w:rFonts w:ascii="Verdana" w:hAnsi="Verdana"/>
          <w:color w:val="231F20"/>
        </w:rPr>
        <w:t>],</w:t>
      </w:r>
      <w:r w:rsidRPr="00433944">
        <w:rPr>
          <w:rFonts w:ascii="Verdana" w:hAnsi="Verdana"/>
          <w:color w:val="231F20"/>
          <w:spacing w:val="-24"/>
        </w:rPr>
        <w:t xml:space="preserve"> </w:t>
      </w:r>
      <w:r w:rsidRPr="00433944">
        <w:rPr>
          <w:rFonts w:ascii="Verdana" w:hAnsi="Verdana"/>
          <w:color w:val="231F20"/>
        </w:rPr>
        <w:t>[</w:t>
      </w:r>
      <w:r w:rsidRPr="00433944">
        <w:rPr>
          <w:rFonts w:ascii="Verdana" w:hAnsi="Verdana"/>
          <w:i/>
          <w:color w:val="231F20"/>
        </w:rPr>
        <w:t>insert</w:t>
      </w:r>
      <w:r w:rsidRPr="00433944">
        <w:rPr>
          <w:rFonts w:ascii="Verdana" w:hAnsi="Verdana"/>
          <w:i/>
          <w:color w:val="231F20"/>
          <w:spacing w:val="-24"/>
        </w:rPr>
        <w:t xml:space="preserve"> </w:t>
      </w:r>
      <w:r w:rsidRPr="00433944">
        <w:rPr>
          <w:rFonts w:ascii="Verdana" w:hAnsi="Verdana"/>
          <w:i/>
          <w:color w:val="231F20"/>
        </w:rPr>
        <w:t>year</w:t>
      </w:r>
      <w:r w:rsidRPr="00433944">
        <w:rPr>
          <w:rFonts w:ascii="Verdana" w:hAnsi="Verdana"/>
          <w:color w:val="231F20"/>
        </w:rPr>
        <w:t>]</w:t>
      </w:r>
    </w:p>
    <w:p w14:paraId="39966EC3" w14:textId="77777777" w:rsidR="00FD54C9" w:rsidRPr="00433944" w:rsidRDefault="00FD54C9" w:rsidP="00FD54C9">
      <w:pPr>
        <w:pStyle w:val="TOC3"/>
        <w:tabs>
          <w:tab w:val="left" w:pos="142"/>
          <w:tab w:val="left" w:pos="5300"/>
          <w:tab w:val="left" w:pos="8397"/>
          <w:tab w:val="left" w:pos="9235"/>
        </w:tabs>
        <w:spacing w:line="250" w:lineRule="exact"/>
        <w:ind w:left="691" w:right="720" w:firstLine="0"/>
        <w:rPr>
          <w:rFonts w:ascii="Verdana" w:hAnsi="Verdana"/>
        </w:rPr>
      </w:pPr>
      <w:r w:rsidRPr="00433944">
        <w:rPr>
          <w:rFonts w:ascii="Verdana" w:hAnsi="Verdana"/>
          <w:color w:val="231F20"/>
        </w:rPr>
        <w:t>Date</w:t>
      </w:r>
      <w:r w:rsidRPr="00433944">
        <w:rPr>
          <w:rFonts w:ascii="Verdana" w:hAnsi="Verdana"/>
          <w:color w:val="231F20"/>
          <w:spacing w:val="-23"/>
        </w:rPr>
        <w:t xml:space="preserve"> </w:t>
      </w:r>
      <w:r w:rsidRPr="00433944">
        <w:rPr>
          <w:rFonts w:ascii="Verdana" w:hAnsi="Verdana"/>
          <w:color w:val="231F20"/>
        </w:rPr>
        <w:t>signed</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day</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w:t>
      </w:r>
      <w:r w:rsidRPr="00433944">
        <w:rPr>
          <w:rFonts w:ascii="Verdana" w:hAnsi="Verdana"/>
          <w:color w:val="231F20"/>
          <w:spacing w:val="-22"/>
        </w:rPr>
        <w:t xml:space="preserve"> </w:t>
      </w:r>
      <w:r w:rsidRPr="00433944">
        <w:rPr>
          <w:rFonts w:ascii="Verdana" w:hAnsi="Verdana"/>
          <w:color w:val="231F20"/>
          <w:w w:val="400"/>
          <w:u w:val="single" w:color="221E1F"/>
        </w:rPr>
        <w:t xml:space="preserve"> </w:t>
      </w:r>
      <w:r w:rsidRPr="00433944">
        <w:rPr>
          <w:rFonts w:ascii="Verdana" w:hAnsi="Verdana"/>
          <w:color w:val="231F20"/>
          <w:u w:val="single" w:color="221E1F"/>
        </w:rPr>
        <w:tab/>
      </w:r>
    </w:p>
    <w:p w14:paraId="5B2401C9" w14:textId="77777777" w:rsidR="00FD54C9" w:rsidRPr="00433944" w:rsidRDefault="00FD54C9" w:rsidP="00FD54C9">
      <w:pPr>
        <w:pStyle w:val="Heading4"/>
        <w:tabs>
          <w:tab w:val="left" w:pos="142"/>
        </w:tabs>
        <w:spacing w:before="234" w:line="248" w:lineRule="exact"/>
        <w:ind w:right="720"/>
        <w:rPr>
          <w:rFonts w:ascii="Verdana" w:hAnsi="Verdana"/>
        </w:rPr>
      </w:pPr>
      <w:r w:rsidRPr="00433944">
        <w:rPr>
          <w:rFonts w:ascii="Verdana" w:hAnsi="Verdana"/>
          <w:color w:val="231F20"/>
        </w:rPr>
        <w:t>Notes</w:t>
      </w:r>
    </w:p>
    <w:p w14:paraId="0F6558C9" w14:textId="77777777" w:rsidR="00FD54C9" w:rsidRPr="00433944" w:rsidRDefault="00FD54C9" w:rsidP="00FD54C9">
      <w:pPr>
        <w:tabs>
          <w:tab w:val="left" w:pos="142"/>
        </w:tabs>
        <w:spacing w:line="244" w:lineRule="exact"/>
        <w:ind w:left="691" w:right="720"/>
        <w:rPr>
          <w:rFonts w:ascii="Verdana" w:hAnsi="Verdana"/>
          <w:i/>
        </w:rPr>
      </w:pPr>
      <w:r w:rsidRPr="00433944">
        <w:rPr>
          <w:rFonts w:ascii="Verdana" w:hAnsi="Verdana"/>
          <w:i/>
          <w:color w:val="231F20"/>
        </w:rPr>
        <w:t>* In the case of the Tender submitted by joint venture specify the name of the Joint Venture as Tenderer</w:t>
      </w:r>
    </w:p>
    <w:p w14:paraId="3E0BC58D" w14:textId="77777777" w:rsidR="00FD54C9" w:rsidRPr="00433944" w:rsidRDefault="00FD54C9" w:rsidP="00FD54C9">
      <w:pPr>
        <w:tabs>
          <w:tab w:val="left" w:pos="142"/>
        </w:tabs>
        <w:spacing w:before="4" w:line="230" w:lineRule="auto"/>
        <w:ind w:left="691" w:right="720"/>
        <w:rPr>
          <w:rFonts w:ascii="Verdana" w:hAnsi="Verdana"/>
          <w:i/>
        </w:rPr>
      </w:pPr>
      <w:r w:rsidRPr="00433944">
        <w:rPr>
          <w:rFonts w:ascii="Verdana" w:hAnsi="Verdana"/>
          <w:i/>
          <w:color w:val="231F20"/>
        </w:rPr>
        <w:t>** Person signing the Tender shall have the power of attorney given by the Tenderer to be attached with the Tender.</w:t>
      </w:r>
    </w:p>
    <w:p w14:paraId="64A68458" w14:textId="77777777" w:rsidR="00FD54C9" w:rsidRPr="00433944" w:rsidRDefault="00FD54C9" w:rsidP="00FD54C9">
      <w:pPr>
        <w:tabs>
          <w:tab w:val="left" w:pos="142"/>
        </w:tabs>
        <w:spacing w:line="230" w:lineRule="auto"/>
        <w:ind w:right="720"/>
        <w:rPr>
          <w:rFonts w:ascii="Verdana" w:hAnsi="Verdana"/>
        </w:rPr>
        <w:sectPr w:rsidR="00FD54C9" w:rsidRPr="00433944" w:rsidSect="002A46B7">
          <w:headerReference w:type="even" r:id="rId57"/>
          <w:headerReference w:type="default" r:id="rId58"/>
          <w:pgSz w:w="11910" w:h="16840"/>
          <w:pgMar w:top="900" w:right="840" w:bottom="640" w:left="720" w:header="0" w:footer="441" w:gutter="0"/>
          <w:cols w:space="720"/>
        </w:sectPr>
      </w:pPr>
    </w:p>
    <w:p w14:paraId="633000CE" w14:textId="77777777" w:rsidR="00FD54C9" w:rsidRPr="00433944" w:rsidRDefault="00FD54C9" w:rsidP="00FD54C9">
      <w:pPr>
        <w:pStyle w:val="TOC3"/>
        <w:tabs>
          <w:tab w:val="left" w:pos="142"/>
        </w:tabs>
        <w:spacing w:before="4"/>
        <w:ind w:right="720" w:firstLine="0"/>
        <w:rPr>
          <w:rFonts w:ascii="Verdana" w:hAnsi="Verdana"/>
          <w:i/>
        </w:rPr>
      </w:pPr>
    </w:p>
    <w:p w14:paraId="439BBAB3" w14:textId="77777777" w:rsidR="00FD54C9" w:rsidRPr="00433944" w:rsidRDefault="00FD54C9">
      <w:pPr>
        <w:pStyle w:val="Heading2"/>
        <w:numPr>
          <w:ilvl w:val="0"/>
          <w:numId w:val="18"/>
        </w:numPr>
        <w:tabs>
          <w:tab w:val="left" w:pos="142"/>
          <w:tab w:val="left" w:pos="699"/>
        </w:tabs>
        <w:spacing w:before="130"/>
        <w:ind w:right="720" w:firstLine="0"/>
        <w:rPr>
          <w:rFonts w:ascii="Verdana" w:hAnsi="Verdana"/>
          <w:sz w:val="22"/>
          <w:szCs w:val="22"/>
        </w:rPr>
      </w:pPr>
      <w:bookmarkStart w:id="212" w:name="_TOC_250046"/>
      <w:bookmarkStart w:id="213" w:name="_Toc89762947"/>
      <w:bookmarkStart w:id="214" w:name="_Toc233738903"/>
      <w:r w:rsidRPr="00433944">
        <w:rPr>
          <w:rFonts w:ascii="Verdana" w:hAnsi="Verdana"/>
          <w:color w:val="231F20"/>
          <w:sz w:val="22"/>
          <w:szCs w:val="22"/>
          <w:u w:val="single" w:color="231F20"/>
        </w:rPr>
        <w:t>TENDERER’S ELIGIBILITY-</w:t>
      </w:r>
      <w:r w:rsidRPr="00433944">
        <w:rPr>
          <w:rFonts w:ascii="Verdana" w:hAnsi="Verdana"/>
          <w:color w:val="231F20"/>
          <w:spacing w:val="-25"/>
          <w:sz w:val="22"/>
          <w:szCs w:val="22"/>
        </w:rPr>
        <w:t xml:space="preserve"> </w:t>
      </w:r>
      <w:r w:rsidRPr="00433944">
        <w:rPr>
          <w:rFonts w:ascii="Verdana" w:hAnsi="Verdana"/>
          <w:color w:val="231F20"/>
          <w:sz w:val="22"/>
          <w:szCs w:val="22"/>
          <w:u w:val="single" w:color="231F20"/>
        </w:rPr>
        <w:t>CONFIDENTIAL</w:t>
      </w:r>
      <w:r w:rsidRPr="00433944">
        <w:rPr>
          <w:rFonts w:ascii="Verdana" w:hAnsi="Verdana"/>
          <w:color w:val="231F20"/>
          <w:spacing w:val="-39"/>
          <w:sz w:val="22"/>
          <w:szCs w:val="22"/>
        </w:rPr>
        <w:t xml:space="preserve"> </w:t>
      </w:r>
      <w:r w:rsidRPr="00433944">
        <w:rPr>
          <w:rFonts w:ascii="Verdana" w:hAnsi="Verdana"/>
          <w:color w:val="231F20"/>
          <w:sz w:val="22"/>
          <w:szCs w:val="22"/>
          <w:u w:val="single" w:color="231F20"/>
        </w:rPr>
        <w:t>BUSINESS</w:t>
      </w:r>
      <w:r w:rsidRPr="00433944">
        <w:rPr>
          <w:rFonts w:ascii="Verdana" w:hAnsi="Verdana"/>
          <w:color w:val="231F20"/>
          <w:spacing w:val="-25"/>
          <w:sz w:val="22"/>
          <w:szCs w:val="22"/>
        </w:rPr>
        <w:t xml:space="preserve"> </w:t>
      </w:r>
      <w:bookmarkEnd w:id="212"/>
      <w:r w:rsidRPr="00433944">
        <w:rPr>
          <w:rFonts w:ascii="Verdana" w:hAnsi="Verdana"/>
          <w:color w:val="231F20"/>
          <w:sz w:val="22"/>
          <w:szCs w:val="22"/>
          <w:u w:val="single" w:color="231F20"/>
        </w:rPr>
        <w:t>QUESTIONNAIRE</w:t>
      </w:r>
      <w:bookmarkEnd w:id="213"/>
      <w:r w:rsidRPr="00433944">
        <w:rPr>
          <w:rFonts w:ascii="Verdana" w:hAnsi="Verdana"/>
          <w:color w:val="231F20"/>
          <w:sz w:val="22"/>
          <w:szCs w:val="22"/>
          <w:u w:val="single" w:color="231F20"/>
        </w:rPr>
        <w:t xml:space="preserve"> </w:t>
      </w:r>
      <w:r w:rsidRPr="00433944">
        <w:rPr>
          <w:rFonts w:ascii="Verdana" w:hAnsi="Verdana"/>
          <w:color w:val="231F20"/>
          <w:sz w:val="22"/>
          <w:szCs w:val="22"/>
        </w:rPr>
        <w:t>(MANDATORY)</w:t>
      </w:r>
      <w:bookmarkEnd w:id="214"/>
    </w:p>
    <w:p w14:paraId="48563307" w14:textId="77777777" w:rsidR="00FD54C9" w:rsidRPr="00433944" w:rsidRDefault="00FD54C9" w:rsidP="00FD54C9">
      <w:pPr>
        <w:pStyle w:val="Heading3"/>
        <w:tabs>
          <w:tab w:val="left" w:pos="142"/>
        </w:tabs>
        <w:spacing w:before="234"/>
        <w:ind w:left="133" w:right="720"/>
        <w:rPr>
          <w:rFonts w:ascii="Verdana" w:hAnsi="Verdana"/>
        </w:rPr>
      </w:pPr>
      <w:bookmarkStart w:id="215" w:name="_Toc89762948"/>
      <w:bookmarkStart w:id="216" w:name="_Toc169607060"/>
      <w:bookmarkStart w:id="217" w:name="_Toc233738904"/>
      <w:r w:rsidRPr="00433944">
        <w:rPr>
          <w:rFonts w:ascii="Verdana" w:hAnsi="Verdana"/>
          <w:color w:val="231F20"/>
        </w:rPr>
        <w:t>Instruction to Tenderer</w:t>
      </w:r>
      <w:bookmarkEnd w:id="215"/>
      <w:bookmarkEnd w:id="216"/>
      <w:bookmarkEnd w:id="217"/>
    </w:p>
    <w:p w14:paraId="2DF070C1" w14:textId="77777777" w:rsidR="00FD54C9" w:rsidRPr="00433944" w:rsidRDefault="00FD54C9" w:rsidP="00FD54C9">
      <w:pPr>
        <w:tabs>
          <w:tab w:val="left" w:pos="142"/>
        </w:tabs>
        <w:spacing w:before="242" w:line="230" w:lineRule="auto"/>
        <w:ind w:left="133" w:right="720"/>
        <w:rPr>
          <w:rFonts w:ascii="Verdana" w:hAnsi="Verdana"/>
        </w:rPr>
      </w:pPr>
      <w:r w:rsidRPr="00433944">
        <w:rPr>
          <w:rFonts w:ascii="Verdana" w:hAnsi="Verdana"/>
          <w:color w:val="231F20"/>
          <w:spacing w:val="-3"/>
        </w:rPr>
        <w:t>Tender</w:t>
      </w:r>
      <w:r w:rsidRPr="00433944">
        <w:rPr>
          <w:rFonts w:ascii="Verdana" w:hAnsi="Verdana"/>
          <w:color w:val="231F20"/>
          <w:spacing w:val="-21"/>
        </w:rPr>
        <w:t xml:space="preserve"> </w:t>
      </w:r>
      <w:r w:rsidRPr="00433944">
        <w:rPr>
          <w:rFonts w:ascii="Verdana" w:hAnsi="Verdana"/>
          <w:color w:val="231F20"/>
        </w:rPr>
        <w:t>is</w:t>
      </w:r>
      <w:r w:rsidRPr="00433944">
        <w:rPr>
          <w:rFonts w:ascii="Verdana" w:hAnsi="Verdana"/>
          <w:color w:val="231F20"/>
          <w:spacing w:val="-20"/>
        </w:rPr>
        <w:t xml:space="preserve"> </w:t>
      </w:r>
      <w:r w:rsidRPr="00433944">
        <w:rPr>
          <w:rFonts w:ascii="Verdana" w:hAnsi="Verdana"/>
          <w:color w:val="231F20"/>
        </w:rPr>
        <w:t>instructed</w:t>
      </w:r>
      <w:r w:rsidRPr="00433944">
        <w:rPr>
          <w:rFonts w:ascii="Verdana" w:hAnsi="Verdana"/>
          <w:color w:val="231F20"/>
          <w:spacing w:val="-21"/>
        </w:rPr>
        <w:t xml:space="preserve"> </w:t>
      </w:r>
      <w:r w:rsidRPr="00433944">
        <w:rPr>
          <w:rFonts w:ascii="Verdana" w:hAnsi="Verdana"/>
          <w:color w:val="231F20"/>
        </w:rPr>
        <w:t>to</w:t>
      </w:r>
      <w:r w:rsidRPr="00433944">
        <w:rPr>
          <w:rFonts w:ascii="Verdana" w:hAnsi="Verdana"/>
          <w:color w:val="231F20"/>
          <w:spacing w:val="-21"/>
        </w:rPr>
        <w:t xml:space="preserve"> </w:t>
      </w:r>
      <w:r w:rsidRPr="00433944">
        <w:rPr>
          <w:rFonts w:ascii="Verdana" w:hAnsi="Verdana"/>
          <w:color w:val="231F20"/>
        </w:rPr>
        <w:t>complete</w:t>
      </w:r>
      <w:r w:rsidRPr="00433944">
        <w:rPr>
          <w:rFonts w:ascii="Verdana" w:hAnsi="Verdana"/>
          <w:color w:val="231F20"/>
          <w:spacing w:val="-21"/>
        </w:rPr>
        <w:t xml:space="preserve"> </w:t>
      </w:r>
      <w:r w:rsidRPr="00433944">
        <w:rPr>
          <w:rFonts w:ascii="Verdana" w:hAnsi="Verdana"/>
          <w:color w:val="231F20"/>
        </w:rPr>
        <w:t>the</w:t>
      </w:r>
      <w:r w:rsidRPr="00433944">
        <w:rPr>
          <w:rFonts w:ascii="Verdana" w:hAnsi="Verdana"/>
          <w:color w:val="231F20"/>
          <w:spacing w:val="-21"/>
        </w:rPr>
        <w:t xml:space="preserve"> </w:t>
      </w:r>
      <w:r w:rsidRPr="00433944">
        <w:rPr>
          <w:rFonts w:ascii="Verdana" w:hAnsi="Verdana"/>
          <w:color w:val="231F20"/>
        </w:rPr>
        <w:t>particulars</w:t>
      </w:r>
      <w:r w:rsidRPr="00433944">
        <w:rPr>
          <w:rFonts w:ascii="Verdana" w:hAnsi="Verdana"/>
          <w:color w:val="231F20"/>
          <w:spacing w:val="-21"/>
        </w:rPr>
        <w:t xml:space="preserve"> </w:t>
      </w:r>
      <w:r w:rsidRPr="00433944">
        <w:rPr>
          <w:rFonts w:ascii="Verdana" w:hAnsi="Verdana"/>
          <w:color w:val="231F20"/>
        </w:rPr>
        <w:t>required</w:t>
      </w:r>
      <w:r w:rsidRPr="00433944">
        <w:rPr>
          <w:rFonts w:ascii="Verdana" w:hAnsi="Verdana"/>
          <w:color w:val="231F20"/>
          <w:spacing w:val="-21"/>
        </w:rPr>
        <w:t xml:space="preserve"> </w:t>
      </w:r>
      <w:r w:rsidRPr="00433944">
        <w:rPr>
          <w:rFonts w:ascii="Verdana" w:hAnsi="Verdana"/>
          <w:color w:val="231F20"/>
        </w:rPr>
        <w:t>in</w:t>
      </w:r>
      <w:r w:rsidRPr="00433944">
        <w:rPr>
          <w:rFonts w:ascii="Verdana" w:hAnsi="Verdana"/>
          <w:color w:val="231F20"/>
          <w:spacing w:val="-21"/>
        </w:rPr>
        <w:t xml:space="preserve"> </w:t>
      </w:r>
      <w:r w:rsidRPr="00433944">
        <w:rPr>
          <w:rFonts w:ascii="Verdana" w:hAnsi="Verdana"/>
          <w:color w:val="231F20"/>
        </w:rPr>
        <w:t>this</w:t>
      </w:r>
      <w:r w:rsidRPr="00433944">
        <w:rPr>
          <w:rFonts w:ascii="Verdana" w:hAnsi="Verdana"/>
          <w:color w:val="231F20"/>
          <w:spacing w:val="-21"/>
        </w:rPr>
        <w:t xml:space="preserve"> </w:t>
      </w:r>
      <w:r w:rsidRPr="00433944">
        <w:rPr>
          <w:rFonts w:ascii="Verdana" w:hAnsi="Verdana"/>
          <w:color w:val="231F20"/>
        </w:rPr>
        <w:t>Form,</w:t>
      </w:r>
      <w:r w:rsidRPr="00433944">
        <w:rPr>
          <w:rFonts w:ascii="Verdana" w:hAnsi="Verdana"/>
          <w:color w:val="231F20"/>
          <w:spacing w:val="-20"/>
        </w:rPr>
        <w:t xml:space="preserve"> </w:t>
      </w:r>
      <w:r w:rsidRPr="00433944">
        <w:rPr>
          <w:rFonts w:ascii="Verdana" w:hAnsi="Verdana"/>
          <w:i/>
          <w:color w:val="231F20"/>
        </w:rPr>
        <w:t>one</w:t>
      </w:r>
      <w:r w:rsidRPr="00433944">
        <w:rPr>
          <w:rFonts w:ascii="Verdana" w:hAnsi="Verdana"/>
          <w:i/>
          <w:color w:val="231F20"/>
          <w:spacing w:val="-21"/>
        </w:rPr>
        <w:t xml:space="preserve"> </w:t>
      </w:r>
      <w:r w:rsidRPr="00433944">
        <w:rPr>
          <w:rFonts w:ascii="Verdana" w:hAnsi="Verdana"/>
          <w:i/>
          <w:color w:val="231F20"/>
        </w:rPr>
        <w:t>form</w:t>
      </w:r>
      <w:r w:rsidRPr="00433944">
        <w:rPr>
          <w:rFonts w:ascii="Verdana" w:hAnsi="Verdana"/>
          <w:i/>
          <w:color w:val="231F20"/>
          <w:spacing w:val="-20"/>
        </w:rPr>
        <w:t xml:space="preserve"> </w:t>
      </w:r>
      <w:r w:rsidRPr="00433944">
        <w:rPr>
          <w:rFonts w:ascii="Verdana" w:hAnsi="Verdana"/>
          <w:i/>
          <w:color w:val="231F20"/>
        </w:rPr>
        <w:t>for</w:t>
      </w:r>
      <w:r w:rsidRPr="00433944">
        <w:rPr>
          <w:rFonts w:ascii="Verdana" w:hAnsi="Verdana"/>
          <w:i/>
          <w:color w:val="231F20"/>
          <w:spacing w:val="-20"/>
        </w:rPr>
        <w:t xml:space="preserve"> </w:t>
      </w:r>
      <w:r w:rsidRPr="00433944">
        <w:rPr>
          <w:rFonts w:ascii="Verdana" w:hAnsi="Verdana"/>
          <w:i/>
          <w:color w:val="231F20"/>
        </w:rPr>
        <w:t>each</w:t>
      </w:r>
      <w:r w:rsidRPr="00433944">
        <w:rPr>
          <w:rFonts w:ascii="Verdana" w:hAnsi="Verdana"/>
          <w:i/>
          <w:color w:val="231F20"/>
          <w:spacing w:val="-21"/>
        </w:rPr>
        <w:t xml:space="preserve"> </w:t>
      </w:r>
      <w:r w:rsidRPr="00433944">
        <w:rPr>
          <w:rFonts w:ascii="Verdana" w:hAnsi="Verdana"/>
          <w:i/>
          <w:color w:val="231F20"/>
        </w:rPr>
        <w:t>entity</w:t>
      </w:r>
      <w:r w:rsidRPr="00433944">
        <w:rPr>
          <w:rFonts w:ascii="Verdana" w:hAnsi="Verdana"/>
          <w:i/>
          <w:color w:val="231F20"/>
          <w:spacing w:val="-21"/>
        </w:rPr>
        <w:t xml:space="preserve"> </w:t>
      </w:r>
      <w:r w:rsidRPr="00433944">
        <w:rPr>
          <w:rFonts w:ascii="Verdana" w:hAnsi="Verdana"/>
          <w:i/>
          <w:color w:val="231F20"/>
        </w:rPr>
        <w:t>if</w:t>
      </w:r>
      <w:r w:rsidRPr="00433944">
        <w:rPr>
          <w:rFonts w:ascii="Verdana" w:hAnsi="Verdana"/>
          <w:i/>
          <w:color w:val="231F20"/>
          <w:spacing w:val="-21"/>
        </w:rPr>
        <w:t xml:space="preserve"> </w:t>
      </w:r>
      <w:r w:rsidRPr="00433944">
        <w:rPr>
          <w:rFonts w:ascii="Verdana" w:hAnsi="Verdana"/>
          <w:i/>
          <w:color w:val="231F20"/>
          <w:spacing w:val="-4"/>
        </w:rPr>
        <w:t>Tender</w:t>
      </w:r>
      <w:r w:rsidRPr="00433944">
        <w:rPr>
          <w:rFonts w:ascii="Verdana" w:hAnsi="Verdana"/>
          <w:i/>
          <w:color w:val="231F20"/>
          <w:spacing w:val="-21"/>
        </w:rPr>
        <w:t xml:space="preserve"> </w:t>
      </w:r>
      <w:r w:rsidRPr="00433944">
        <w:rPr>
          <w:rFonts w:ascii="Verdana" w:hAnsi="Verdana"/>
          <w:i/>
          <w:color w:val="231F20"/>
        </w:rPr>
        <w:t>is</w:t>
      </w:r>
      <w:r w:rsidRPr="00433944">
        <w:rPr>
          <w:rFonts w:ascii="Verdana" w:hAnsi="Verdana"/>
          <w:i/>
          <w:color w:val="231F20"/>
          <w:spacing w:val="-20"/>
        </w:rPr>
        <w:t xml:space="preserve"> </w:t>
      </w:r>
      <w:r w:rsidRPr="00433944">
        <w:rPr>
          <w:rFonts w:ascii="Verdana" w:hAnsi="Verdana"/>
          <w:i/>
          <w:color w:val="231F20"/>
        </w:rPr>
        <w:t>a</w:t>
      </w:r>
      <w:r w:rsidRPr="00433944">
        <w:rPr>
          <w:rFonts w:ascii="Verdana" w:hAnsi="Verdana"/>
          <w:i/>
          <w:color w:val="231F20"/>
          <w:spacing w:val="-20"/>
        </w:rPr>
        <w:t xml:space="preserve"> </w:t>
      </w:r>
      <w:r w:rsidRPr="00433944">
        <w:rPr>
          <w:rFonts w:ascii="Verdana" w:hAnsi="Verdana"/>
          <w:i/>
          <w:color w:val="231F20"/>
          <w:spacing w:val="-10"/>
        </w:rPr>
        <w:t>JV.</w:t>
      </w:r>
      <w:r w:rsidRPr="00433944">
        <w:rPr>
          <w:rFonts w:ascii="Verdana" w:hAnsi="Verdana"/>
          <w:i/>
          <w:color w:val="231F20"/>
          <w:spacing w:val="-24"/>
        </w:rPr>
        <w:t xml:space="preserve"> </w:t>
      </w:r>
      <w:r w:rsidRPr="00433944">
        <w:rPr>
          <w:rFonts w:ascii="Verdana" w:hAnsi="Verdana"/>
          <w:color w:val="231F20"/>
        </w:rPr>
        <w:t>Tenderer is</w:t>
      </w:r>
      <w:r w:rsidRPr="00433944">
        <w:rPr>
          <w:rFonts w:ascii="Verdana" w:hAnsi="Verdana"/>
          <w:color w:val="231F20"/>
          <w:spacing w:val="-23"/>
        </w:rPr>
        <w:t xml:space="preserve"> </w:t>
      </w:r>
      <w:r w:rsidRPr="00433944">
        <w:rPr>
          <w:rFonts w:ascii="Verdana" w:hAnsi="Verdana"/>
          <w:color w:val="231F20"/>
        </w:rPr>
        <w:t>further</w:t>
      </w:r>
      <w:r w:rsidRPr="00433944">
        <w:rPr>
          <w:rFonts w:ascii="Verdana" w:hAnsi="Verdana"/>
          <w:color w:val="231F20"/>
          <w:spacing w:val="-24"/>
        </w:rPr>
        <w:t xml:space="preserve"> </w:t>
      </w:r>
      <w:r w:rsidRPr="00433944">
        <w:rPr>
          <w:rFonts w:ascii="Verdana" w:hAnsi="Verdana"/>
          <w:color w:val="231F20"/>
        </w:rPr>
        <w:t>reminded</w:t>
      </w:r>
      <w:r w:rsidRPr="00433944">
        <w:rPr>
          <w:rFonts w:ascii="Verdana" w:hAnsi="Verdana"/>
          <w:color w:val="231F20"/>
          <w:spacing w:val="-24"/>
        </w:rPr>
        <w:t xml:space="preserve"> </w:t>
      </w:r>
      <w:r w:rsidRPr="00433944">
        <w:rPr>
          <w:rFonts w:ascii="Verdana" w:hAnsi="Verdana"/>
          <w:color w:val="231F20"/>
        </w:rPr>
        <w:t>that</w:t>
      </w:r>
      <w:r w:rsidRPr="00433944">
        <w:rPr>
          <w:rFonts w:ascii="Verdana" w:hAnsi="Verdana"/>
          <w:color w:val="231F20"/>
          <w:spacing w:val="-24"/>
        </w:rPr>
        <w:t xml:space="preserve"> </w:t>
      </w:r>
      <w:r w:rsidRPr="00433944">
        <w:rPr>
          <w:rFonts w:ascii="Verdana" w:hAnsi="Verdana"/>
          <w:color w:val="231F20"/>
        </w:rPr>
        <w:t>it</w:t>
      </w:r>
      <w:r w:rsidRPr="00433944">
        <w:rPr>
          <w:rFonts w:ascii="Verdana" w:hAnsi="Verdana"/>
          <w:color w:val="231F20"/>
          <w:spacing w:val="-24"/>
        </w:rPr>
        <w:t xml:space="preserve"> </w:t>
      </w:r>
      <w:r w:rsidRPr="00433944">
        <w:rPr>
          <w:rFonts w:ascii="Verdana" w:hAnsi="Verdana"/>
          <w:color w:val="231F20"/>
        </w:rPr>
        <w:t>is</w:t>
      </w:r>
      <w:r w:rsidRPr="00433944">
        <w:rPr>
          <w:rFonts w:ascii="Verdana" w:hAnsi="Verdana"/>
          <w:color w:val="231F20"/>
          <w:spacing w:val="-23"/>
        </w:rPr>
        <w:t xml:space="preserve"> </w:t>
      </w:r>
      <w:r w:rsidRPr="00433944">
        <w:rPr>
          <w:rFonts w:ascii="Verdana" w:hAnsi="Verdana"/>
          <w:color w:val="231F20"/>
        </w:rPr>
        <w:t>an</w:t>
      </w:r>
      <w:r w:rsidRPr="00433944">
        <w:rPr>
          <w:rFonts w:ascii="Verdana" w:hAnsi="Verdana"/>
          <w:color w:val="231F20"/>
          <w:spacing w:val="-24"/>
        </w:rPr>
        <w:t xml:space="preserve"> </w:t>
      </w:r>
      <w:r w:rsidRPr="00433944">
        <w:rPr>
          <w:rFonts w:ascii="Verdana" w:hAnsi="Verdana"/>
          <w:color w:val="231F20"/>
        </w:rPr>
        <w:t>offence</w:t>
      </w:r>
      <w:r w:rsidRPr="00433944">
        <w:rPr>
          <w:rFonts w:ascii="Verdana" w:hAnsi="Verdana"/>
          <w:color w:val="231F20"/>
          <w:spacing w:val="-24"/>
        </w:rPr>
        <w:t xml:space="preserve"> </w:t>
      </w:r>
      <w:r w:rsidRPr="00433944">
        <w:rPr>
          <w:rFonts w:ascii="Verdana" w:hAnsi="Verdana"/>
          <w:color w:val="231F20"/>
        </w:rPr>
        <w:t>to</w:t>
      </w:r>
      <w:r w:rsidRPr="00433944">
        <w:rPr>
          <w:rFonts w:ascii="Verdana" w:hAnsi="Verdana"/>
          <w:color w:val="231F20"/>
          <w:spacing w:val="-24"/>
        </w:rPr>
        <w:t xml:space="preserve"> </w:t>
      </w:r>
      <w:r w:rsidRPr="00433944">
        <w:rPr>
          <w:rFonts w:ascii="Verdana" w:hAnsi="Verdana"/>
          <w:color w:val="231F20"/>
        </w:rPr>
        <w:t>give</w:t>
      </w:r>
      <w:r w:rsidRPr="00433944">
        <w:rPr>
          <w:rFonts w:ascii="Verdana" w:hAnsi="Verdana"/>
          <w:color w:val="231F20"/>
          <w:spacing w:val="-24"/>
        </w:rPr>
        <w:t xml:space="preserve"> </w:t>
      </w:r>
      <w:r w:rsidRPr="00433944">
        <w:rPr>
          <w:rFonts w:ascii="Verdana" w:hAnsi="Verdana"/>
          <w:color w:val="231F20"/>
        </w:rPr>
        <w:t>false</w:t>
      </w:r>
      <w:r w:rsidRPr="00433944">
        <w:rPr>
          <w:rFonts w:ascii="Verdana" w:hAnsi="Verdana"/>
          <w:color w:val="231F20"/>
          <w:spacing w:val="-24"/>
        </w:rPr>
        <w:t xml:space="preserve"> </w:t>
      </w:r>
      <w:r w:rsidRPr="00433944">
        <w:rPr>
          <w:rFonts w:ascii="Verdana" w:hAnsi="Verdana"/>
          <w:color w:val="231F20"/>
        </w:rPr>
        <w:t>information</w:t>
      </w:r>
      <w:r w:rsidRPr="00433944">
        <w:rPr>
          <w:rFonts w:ascii="Verdana" w:hAnsi="Verdana"/>
          <w:color w:val="231F20"/>
          <w:spacing w:val="-24"/>
        </w:rPr>
        <w:t xml:space="preserve"> </w:t>
      </w:r>
      <w:r w:rsidRPr="00433944">
        <w:rPr>
          <w:rFonts w:ascii="Verdana" w:hAnsi="Verdana"/>
          <w:color w:val="231F20"/>
        </w:rPr>
        <w:t>on</w:t>
      </w:r>
      <w:r w:rsidRPr="00433944">
        <w:rPr>
          <w:rFonts w:ascii="Verdana" w:hAnsi="Verdana"/>
          <w:color w:val="231F20"/>
          <w:spacing w:val="-24"/>
        </w:rPr>
        <w:t xml:space="preserve"> </w:t>
      </w:r>
      <w:r w:rsidRPr="00433944">
        <w:rPr>
          <w:rFonts w:ascii="Verdana" w:hAnsi="Verdana"/>
          <w:color w:val="231F20"/>
        </w:rPr>
        <w:t>this</w:t>
      </w:r>
      <w:r w:rsidRPr="00433944">
        <w:rPr>
          <w:rFonts w:ascii="Verdana" w:hAnsi="Verdana"/>
          <w:color w:val="231F20"/>
          <w:spacing w:val="-24"/>
        </w:rPr>
        <w:t xml:space="preserve"> </w:t>
      </w:r>
      <w:r w:rsidRPr="00433944">
        <w:rPr>
          <w:rFonts w:ascii="Verdana" w:hAnsi="Verdana"/>
          <w:color w:val="231F20"/>
        </w:rPr>
        <w:t>Form.</w:t>
      </w:r>
    </w:p>
    <w:p w14:paraId="7C227473" w14:textId="77777777" w:rsidR="00FD54C9" w:rsidRPr="00433944" w:rsidRDefault="00FD54C9" w:rsidP="00FD54C9">
      <w:pPr>
        <w:pStyle w:val="Heading3"/>
        <w:tabs>
          <w:tab w:val="left" w:pos="142"/>
          <w:tab w:val="left" w:pos="688"/>
        </w:tabs>
        <w:spacing w:before="237"/>
        <w:ind w:left="133" w:right="720"/>
        <w:rPr>
          <w:rFonts w:ascii="Verdana" w:hAnsi="Verdana"/>
        </w:rPr>
      </w:pPr>
      <w:bookmarkStart w:id="218" w:name="_Toc89762949"/>
      <w:bookmarkStart w:id="219" w:name="_Toc169607061"/>
      <w:bookmarkStart w:id="220" w:name="_Toc233738905"/>
      <w:r w:rsidRPr="00433944">
        <w:rPr>
          <w:rFonts w:ascii="Verdana" w:hAnsi="Verdana"/>
          <w:b w:val="0"/>
          <w:color w:val="231F20"/>
        </w:rPr>
        <w:t>(a)</w:t>
      </w:r>
      <w:r w:rsidRPr="00433944">
        <w:rPr>
          <w:rFonts w:ascii="Verdana" w:hAnsi="Verdana"/>
          <w:b w:val="0"/>
          <w:color w:val="231F20"/>
        </w:rPr>
        <w:tab/>
      </w:r>
      <w:r w:rsidRPr="00433944">
        <w:rPr>
          <w:rFonts w:ascii="Verdana" w:hAnsi="Verdana"/>
          <w:color w:val="231F20"/>
          <w:spacing w:val="-3"/>
        </w:rPr>
        <w:t>Tenderer's</w:t>
      </w:r>
      <w:r w:rsidRPr="00433944">
        <w:rPr>
          <w:rFonts w:ascii="Verdana" w:hAnsi="Verdana"/>
          <w:color w:val="231F20"/>
          <w:spacing w:val="-23"/>
        </w:rPr>
        <w:t xml:space="preserve"> </w:t>
      </w:r>
      <w:r w:rsidRPr="00433944">
        <w:rPr>
          <w:rFonts w:ascii="Verdana" w:hAnsi="Verdana"/>
          <w:color w:val="231F20"/>
        </w:rPr>
        <w:t>details</w:t>
      </w:r>
      <w:bookmarkEnd w:id="218"/>
      <w:bookmarkEnd w:id="219"/>
      <w:bookmarkEnd w:id="220"/>
    </w:p>
    <w:p w14:paraId="50DA65E6" w14:textId="77777777" w:rsidR="00FD54C9" w:rsidRPr="00433944" w:rsidRDefault="00FD54C9" w:rsidP="00FD54C9">
      <w:pPr>
        <w:pStyle w:val="TOC3"/>
        <w:tabs>
          <w:tab w:val="left" w:pos="142"/>
        </w:tabs>
        <w:spacing w:before="11"/>
        <w:ind w:right="720" w:firstLine="0"/>
        <w:rPr>
          <w:rFonts w:ascii="Verdana" w:hAnsi="Verdana"/>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491"/>
        <w:gridCol w:w="4675"/>
      </w:tblGrid>
      <w:tr w:rsidR="00FD54C9" w:rsidRPr="00433944" w14:paraId="1655BE2D" w14:textId="77777777" w:rsidTr="00482944">
        <w:tc>
          <w:tcPr>
            <w:tcW w:w="436" w:type="dxa"/>
          </w:tcPr>
          <w:p w14:paraId="658407C9" w14:textId="77777777" w:rsidR="00FD54C9" w:rsidRPr="00433944" w:rsidRDefault="00FD54C9" w:rsidP="00482944">
            <w:pPr>
              <w:tabs>
                <w:tab w:val="left" w:pos="142"/>
              </w:tabs>
              <w:rPr>
                <w:rFonts w:ascii="Verdana" w:hAnsi="Verdana"/>
                <w:b/>
                <w:color w:val="000000"/>
              </w:rPr>
            </w:pPr>
          </w:p>
        </w:tc>
        <w:tc>
          <w:tcPr>
            <w:tcW w:w="4491" w:type="dxa"/>
          </w:tcPr>
          <w:p w14:paraId="152BA50E" w14:textId="77777777" w:rsidR="00FD54C9" w:rsidRPr="00433944" w:rsidRDefault="00FD54C9" w:rsidP="00482944">
            <w:pPr>
              <w:tabs>
                <w:tab w:val="left" w:pos="142"/>
              </w:tabs>
              <w:rPr>
                <w:rFonts w:ascii="Verdana" w:hAnsi="Verdana"/>
                <w:b/>
                <w:color w:val="000000"/>
              </w:rPr>
            </w:pPr>
            <w:r w:rsidRPr="00433944">
              <w:rPr>
                <w:rFonts w:ascii="Verdana" w:hAnsi="Verdana"/>
                <w:b/>
                <w:color w:val="000000"/>
              </w:rPr>
              <w:t>ITEM</w:t>
            </w:r>
          </w:p>
        </w:tc>
        <w:tc>
          <w:tcPr>
            <w:tcW w:w="4675" w:type="dxa"/>
          </w:tcPr>
          <w:p w14:paraId="4667C74D" w14:textId="77777777" w:rsidR="00FD54C9" w:rsidRPr="00433944" w:rsidRDefault="00FD54C9" w:rsidP="00482944">
            <w:pPr>
              <w:tabs>
                <w:tab w:val="left" w:pos="142"/>
              </w:tabs>
              <w:rPr>
                <w:rFonts w:ascii="Verdana" w:hAnsi="Verdana"/>
                <w:b/>
                <w:color w:val="000000"/>
              </w:rPr>
            </w:pPr>
            <w:r w:rsidRPr="00433944">
              <w:rPr>
                <w:rFonts w:ascii="Verdana" w:hAnsi="Verdana"/>
                <w:b/>
                <w:color w:val="000000"/>
              </w:rPr>
              <w:t>DESCRIPTION</w:t>
            </w:r>
          </w:p>
        </w:tc>
      </w:tr>
      <w:tr w:rsidR="00FD54C9" w:rsidRPr="00433944" w14:paraId="666FECF8" w14:textId="77777777" w:rsidTr="00482944">
        <w:trPr>
          <w:trHeight w:val="365"/>
        </w:trPr>
        <w:tc>
          <w:tcPr>
            <w:tcW w:w="436" w:type="dxa"/>
          </w:tcPr>
          <w:p w14:paraId="726D78B8"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1</w:t>
            </w:r>
          </w:p>
        </w:tc>
        <w:tc>
          <w:tcPr>
            <w:tcW w:w="4491" w:type="dxa"/>
          </w:tcPr>
          <w:p w14:paraId="6CBD29C5"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Name of the Procuring Entity</w:t>
            </w:r>
          </w:p>
        </w:tc>
        <w:tc>
          <w:tcPr>
            <w:tcW w:w="4675" w:type="dxa"/>
          </w:tcPr>
          <w:p w14:paraId="2FF85F62" w14:textId="77777777" w:rsidR="00FD54C9" w:rsidRPr="00433944" w:rsidRDefault="00FD54C9" w:rsidP="00482944">
            <w:pPr>
              <w:tabs>
                <w:tab w:val="left" w:pos="142"/>
              </w:tabs>
              <w:rPr>
                <w:rFonts w:ascii="Verdana" w:hAnsi="Verdana"/>
                <w:color w:val="000000"/>
              </w:rPr>
            </w:pPr>
          </w:p>
        </w:tc>
      </w:tr>
      <w:tr w:rsidR="00FD54C9" w:rsidRPr="00433944" w14:paraId="559176D8" w14:textId="77777777" w:rsidTr="00482944">
        <w:trPr>
          <w:trHeight w:val="365"/>
        </w:trPr>
        <w:tc>
          <w:tcPr>
            <w:tcW w:w="436" w:type="dxa"/>
          </w:tcPr>
          <w:p w14:paraId="6EE2D309"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2</w:t>
            </w:r>
          </w:p>
        </w:tc>
        <w:tc>
          <w:tcPr>
            <w:tcW w:w="4491" w:type="dxa"/>
          </w:tcPr>
          <w:p w14:paraId="0EC70485"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Reference Number of the Tender</w:t>
            </w:r>
          </w:p>
        </w:tc>
        <w:tc>
          <w:tcPr>
            <w:tcW w:w="4675" w:type="dxa"/>
          </w:tcPr>
          <w:p w14:paraId="04052CB9" w14:textId="77777777" w:rsidR="00FD54C9" w:rsidRPr="00433944" w:rsidRDefault="00FD54C9" w:rsidP="00482944">
            <w:pPr>
              <w:tabs>
                <w:tab w:val="left" w:pos="142"/>
              </w:tabs>
              <w:rPr>
                <w:rFonts w:ascii="Verdana" w:hAnsi="Verdana"/>
                <w:color w:val="000000"/>
              </w:rPr>
            </w:pPr>
          </w:p>
        </w:tc>
      </w:tr>
      <w:tr w:rsidR="00FD54C9" w:rsidRPr="00433944" w14:paraId="37482F4F" w14:textId="77777777" w:rsidTr="00482944">
        <w:trPr>
          <w:trHeight w:val="365"/>
        </w:trPr>
        <w:tc>
          <w:tcPr>
            <w:tcW w:w="436" w:type="dxa"/>
          </w:tcPr>
          <w:p w14:paraId="48891ACE"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3</w:t>
            </w:r>
          </w:p>
        </w:tc>
        <w:tc>
          <w:tcPr>
            <w:tcW w:w="4491" w:type="dxa"/>
          </w:tcPr>
          <w:p w14:paraId="4ED61E9C"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Date and Time of Tender Opening</w:t>
            </w:r>
          </w:p>
        </w:tc>
        <w:tc>
          <w:tcPr>
            <w:tcW w:w="4675" w:type="dxa"/>
          </w:tcPr>
          <w:p w14:paraId="07613558" w14:textId="77777777" w:rsidR="00FD54C9" w:rsidRPr="00433944" w:rsidRDefault="00FD54C9" w:rsidP="00482944">
            <w:pPr>
              <w:tabs>
                <w:tab w:val="left" w:pos="142"/>
              </w:tabs>
              <w:rPr>
                <w:rFonts w:ascii="Verdana" w:hAnsi="Verdana"/>
                <w:color w:val="000000"/>
              </w:rPr>
            </w:pPr>
          </w:p>
        </w:tc>
      </w:tr>
      <w:tr w:rsidR="00FD54C9" w:rsidRPr="00433944" w14:paraId="013DEA47" w14:textId="77777777" w:rsidTr="00482944">
        <w:tc>
          <w:tcPr>
            <w:tcW w:w="436" w:type="dxa"/>
          </w:tcPr>
          <w:p w14:paraId="674BC855"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4</w:t>
            </w:r>
          </w:p>
        </w:tc>
        <w:tc>
          <w:tcPr>
            <w:tcW w:w="4491" w:type="dxa"/>
            <w:vAlign w:val="center"/>
          </w:tcPr>
          <w:p w14:paraId="61514E87"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Name of the Tenderer</w:t>
            </w:r>
          </w:p>
        </w:tc>
        <w:tc>
          <w:tcPr>
            <w:tcW w:w="4675" w:type="dxa"/>
          </w:tcPr>
          <w:p w14:paraId="073E6F3B" w14:textId="77777777" w:rsidR="00FD54C9" w:rsidRPr="00433944" w:rsidRDefault="00FD54C9" w:rsidP="00482944">
            <w:pPr>
              <w:tabs>
                <w:tab w:val="left" w:pos="142"/>
              </w:tabs>
              <w:rPr>
                <w:rFonts w:ascii="Verdana" w:hAnsi="Verdana"/>
                <w:color w:val="000000"/>
              </w:rPr>
            </w:pPr>
          </w:p>
        </w:tc>
      </w:tr>
      <w:tr w:rsidR="00FD54C9" w:rsidRPr="00433944" w14:paraId="2AE130D1" w14:textId="77777777" w:rsidTr="00482944">
        <w:tc>
          <w:tcPr>
            <w:tcW w:w="436" w:type="dxa"/>
          </w:tcPr>
          <w:p w14:paraId="3F514FFA"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5</w:t>
            </w:r>
          </w:p>
        </w:tc>
        <w:tc>
          <w:tcPr>
            <w:tcW w:w="4491" w:type="dxa"/>
          </w:tcPr>
          <w:p w14:paraId="2D760DC7"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Full Address and Contact Details of the Tenderer.</w:t>
            </w:r>
          </w:p>
          <w:p w14:paraId="24FB5613" w14:textId="77777777" w:rsidR="00FD54C9" w:rsidRPr="00433944" w:rsidRDefault="00FD54C9" w:rsidP="00482944">
            <w:pPr>
              <w:tabs>
                <w:tab w:val="left" w:pos="142"/>
              </w:tabs>
              <w:rPr>
                <w:rFonts w:ascii="Verdana" w:hAnsi="Verdana"/>
                <w:color w:val="000000"/>
              </w:rPr>
            </w:pPr>
          </w:p>
          <w:p w14:paraId="5921D504" w14:textId="77777777" w:rsidR="00FD54C9" w:rsidRPr="00433944" w:rsidRDefault="00FD54C9" w:rsidP="00482944">
            <w:pPr>
              <w:tabs>
                <w:tab w:val="left" w:pos="142"/>
              </w:tabs>
              <w:rPr>
                <w:rFonts w:ascii="Verdana" w:hAnsi="Verdana"/>
                <w:color w:val="000000"/>
              </w:rPr>
            </w:pPr>
          </w:p>
          <w:p w14:paraId="01F5EA8D" w14:textId="77777777" w:rsidR="00FD54C9" w:rsidRPr="00433944" w:rsidRDefault="00FD54C9" w:rsidP="00482944">
            <w:pPr>
              <w:tabs>
                <w:tab w:val="left" w:pos="142"/>
              </w:tabs>
              <w:rPr>
                <w:rFonts w:ascii="Verdana" w:hAnsi="Verdana"/>
                <w:color w:val="000000"/>
              </w:rPr>
            </w:pPr>
          </w:p>
          <w:p w14:paraId="5233CC82" w14:textId="77777777" w:rsidR="00FD54C9" w:rsidRPr="00433944" w:rsidRDefault="00FD54C9" w:rsidP="00482944">
            <w:pPr>
              <w:tabs>
                <w:tab w:val="left" w:pos="142"/>
              </w:tabs>
              <w:rPr>
                <w:rFonts w:ascii="Verdana" w:hAnsi="Verdana"/>
                <w:color w:val="000000"/>
              </w:rPr>
            </w:pPr>
          </w:p>
          <w:p w14:paraId="2839744B" w14:textId="77777777" w:rsidR="00FD54C9" w:rsidRPr="00433944" w:rsidRDefault="00FD54C9" w:rsidP="00482944">
            <w:pPr>
              <w:tabs>
                <w:tab w:val="left" w:pos="142"/>
              </w:tabs>
              <w:rPr>
                <w:rFonts w:ascii="Verdana" w:hAnsi="Verdana"/>
                <w:color w:val="000000"/>
              </w:rPr>
            </w:pPr>
          </w:p>
        </w:tc>
        <w:tc>
          <w:tcPr>
            <w:tcW w:w="4675" w:type="dxa"/>
          </w:tcPr>
          <w:p w14:paraId="3F2F1C4A" w14:textId="77777777" w:rsidR="00FD54C9" w:rsidRPr="00433944" w:rsidRDefault="00FD54C9">
            <w:pPr>
              <w:widowControl/>
              <w:numPr>
                <w:ilvl w:val="0"/>
                <w:numId w:val="27"/>
              </w:numPr>
              <w:tabs>
                <w:tab w:val="left" w:pos="142"/>
              </w:tabs>
              <w:autoSpaceDE/>
              <w:autoSpaceDN/>
              <w:ind w:firstLine="0"/>
              <w:rPr>
                <w:rFonts w:ascii="Verdana" w:hAnsi="Verdana"/>
                <w:color w:val="000000"/>
              </w:rPr>
            </w:pPr>
            <w:r w:rsidRPr="00433944">
              <w:rPr>
                <w:rFonts w:ascii="Verdana" w:hAnsi="Verdana"/>
                <w:color w:val="000000"/>
              </w:rPr>
              <w:t>Country</w:t>
            </w:r>
          </w:p>
          <w:p w14:paraId="0D5D21D2" w14:textId="77777777" w:rsidR="00FD54C9" w:rsidRPr="00433944" w:rsidRDefault="00FD54C9">
            <w:pPr>
              <w:widowControl/>
              <w:numPr>
                <w:ilvl w:val="0"/>
                <w:numId w:val="27"/>
              </w:numPr>
              <w:tabs>
                <w:tab w:val="left" w:pos="142"/>
              </w:tabs>
              <w:autoSpaceDE/>
              <w:autoSpaceDN/>
              <w:ind w:firstLine="0"/>
              <w:rPr>
                <w:rFonts w:ascii="Verdana" w:hAnsi="Verdana"/>
                <w:color w:val="000000"/>
              </w:rPr>
            </w:pPr>
            <w:r w:rsidRPr="00433944">
              <w:rPr>
                <w:rFonts w:ascii="Verdana" w:hAnsi="Verdana"/>
                <w:color w:val="000000"/>
              </w:rPr>
              <w:t xml:space="preserve">City </w:t>
            </w:r>
          </w:p>
          <w:p w14:paraId="48E72E16" w14:textId="77777777" w:rsidR="00FD54C9" w:rsidRPr="00433944" w:rsidRDefault="00FD54C9">
            <w:pPr>
              <w:widowControl/>
              <w:numPr>
                <w:ilvl w:val="0"/>
                <w:numId w:val="27"/>
              </w:numPr>
              <w:tabs>
                <w:tab w:val="left" w:pos="142"/>
              </w:tabs>
              <w:autoSpaceDE/>
              <w:autoSpaceDN/>
              <w:ind w:firstLine="0"/>
              <w:rPr>
                <w:rFonts w:ascii="Verdana" w:hAnsi="Verdana"/>
                <w:color w:val="000000"/>
                <w:lang w:eastAsia="en-ZA"/>
              </w:rPr>
            </w:pPr>
            <w:r w:rsidRPr="00433944">
              <w:rPr>
                <w:rFonts w:ascii="Verdana" w:hAnsi="Verdana"/>
                <w:color w:val="000000"/>
              </w:rPr>
              <w:t>Location</w:t>
            </w:r>
          </w:p>
          <w:p w14:paraId="67DFCFB1" w14:textId="77777777" w:rsidR="00FD54C9" w:rsidRPr="00433944" w:rsidRDefault="00FD54C9">
            <w:pPr>
              <w:widowControl/>
              <w:numPr>
                <w:ilvl w:val="0"/>
                <w:numId w:val="27"/>
              </w:numPr>
              <w:tabs>
                <w:tab w:val="left" w:pos="142"/>
              </w:tabs>
              <w:autoSpaceDE/>
              <w:autoSpaceDN/>
              <w:ind w:firstLine="0"/>
              <w:rPr>
                <w:rFonts w:ascii="Verdana" w:hAnsi="Verdana"/>
                <w:color w:val="000000"/>
              </w:rPr>
            </w:pPr>
            <w:r w:rsidRPr="00433944">
              <w:rPr>
                <w:rFonts w:ascii="Verdana" w:hAnsi="Verdana"/>
                <w:color w:val="000000"/>
              </w:rPr>
              <w:t>Building</w:t>
            </w:r>
          </w:p>
          <w:p w14:paraId="102FA101" w14:textId="77777777" w:rsidR="00FD54C9" w:rsidRPr="00433944" w:rsidRDefault="00FD54C9">
            <w:pPr>
              <w:widowControl/>
              <w:numPr>
                <w:ilvl w:val="0"/>
                <w:numId w:val="27"/>
              </w:numPr>
              <w:tabs>
                <w:tab w:val="left" w:pos="142"/>
              </w:tabs>
              <w:autoSpaceDE/>
              <w:autoSpaceDN/>
              <w:ind w:firstLine="0"/>
              <w:rPr>
                <w:rFonts w:ascii="Verdana" w:hAnsi="Verdana"/>
                <w:color w:val="000000"/>
              </w:rPr>
            </w:pPr>
            <w:r w:rsidRPr="00433944">
              <w:rPr>
                <w:rFonts w:ascii="Verdana" w:hAnsi="Verdana"/>
                <w:color w:val="000000"/>
              </w:rPr>
              <w:t xml:space="preserve">Floor </w:t>
            </w:r>
          </w:p>
          <w:p w14:paraId="0E4065D4" w14:textId="77777777" w:rsidR="00FD54C9" w:rsidRPr="00433944" w:rsidRDefault="00FD54C9">
            <w:pPr>
              <w:widowControl/>
              <w:numPr>
                <w:ilvl w:val="0"/>
                <w:numId w:val="27"/>
              </w:numPr>
              <w:tabs>
                <w:tab w:val="left" w:pos="142"/>
              </w:tabs>
              <w:autoSpaceDE/>
              <w:autoSpaceDN/>
              <w:ind w:firstLine="0"/>
              <w:rPr>
                <w:rFonts w:ascii="Verdana" w:hAnsi="Verdana"/>
                <w:color w:val="000000"/>
                <w:lang w:eastAsia="en-ZA"/>
              </w:rPr>
            </w:pPr>
            <w:r w:rsidRPr="00433944">
              <w:rPr>
                <w:rFonts w:ascii="Verdana" w:hAnsi="Verdana"/>
                <w:color w:val="000000"/>
              </w:rPr>
              <w:t xml:space="preserve">Postal Address </w:t>
            </w:r>
          </w:p>
          <w:p w14:paraId="578F2DE9" w14:textId="77777777" w:rsidR="00FD54C9" w:rsidRPr="00433944" w:rsidRDefault="00FD54C9">
            <w:pPr>
              <w:widowControl/>
              <w:numPr>
                <w:ilvl w:val="0"/>
                <w:numId w:val="27"/>
              </w:numPr>
              <w:tabs>
                <w:tab w:val="left" w:pos="142"/>
              </w:tabs>
              <w:autoSpaceDE/>
              <w:autoSpaceDN/>
              <w:ind w:firstLine="0"/>
              <w:rPr>
                <w:rFonts w:ascii="Verdana" w:hAnsi="Verdana"/>
                <w:color w:val="000000"/>
              </w:rPr>
            </w:pPr>
            <w:r w:rsidRPr="00433944">
              <w:rPr>
                <w:rFonts w:ascii="Verdana" w:hAnsi="Verdana"/>
                <w:color w:val="000000"/>
              </w:rPr>
              <w:t>Name and email of contact person.</w:t>
            </w:r>
          </w:p>
        </w:tc>
      </w:tr>
      <w:tr w:rsidR="00FD54C9" w:rsidRPr="00433944" w14:paraId="70935221" w14:textId="77777777" w:rsidTr="00482944">
        <w:tc>
          <w:tcPr>
            <w:tcW w:w="436" w:type="dxa"/>
          </w:tcPr>
          <w:p w14:paraId="1C1A8E5B"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6</w:t>
            </w:r>
          </w:p>
        </w:tc>
        <w:tc>
          <w:tcPr>
            <w:tcW w:w="4491" w:type="dxa"/>
          </w:tcPr>
          <w:p w14:paraId="41D3F706" w14:textId="77777777" w:rsidR="00FD54C9" w:rsidRPr="00433944" w:rsidRDefault="00FD54C9" w:rsidP="00482944">
            <w:pPr>
              <w:tabs>
                <w:tab w:val="left" w:pos="142"/>
              </w:tabs>
              <w:rPr>
                <w:rFonts w:ascii="Verdana" w:hAnsi="Verdana"/>
                <w:color w:val="000000"/>
              </w:rPr>
            </w:pPr>
            <w:r w:rsidRPr="00433944">
              <w:rPr>
                <w:rFonts w:ascii="Verdana" w:hAnsi="Verdana"/>
              </w:rPr>
              <w:t>Current Trade License Registration Number and Expiring date</w:t>
            </w:r>
          </w:p>
        </w:tc>
        <w:tc>
          <w:tcPr>
            <w:tcW w:w="4675" w:type="dxa"/>
          </w:tcPr>
          <w:p w14:paraId="7BB88355" w14:textId="77777777" w:rsidR="00FD54C9" w:rsidRPr="00433944" w:rsidRDefault="00FD54C9" w:rsidP="00482944">
            <w:pPr>
              <w:tabs>
                <w:tab w:val="left" w:pos="142"/>
              </w:tabs>
              <w:rPr>
                <w:rFonts w:ascii="Verdana" w:hAnsi="Verdana"/>
                <w:color w:val="000000"/>
              </w:rPr>
            </w:pPr>
          </w:p>
        </w:tc>
      </w:tr>
      <w:tr w:rsidR="00FD54C9" w:rsidRPr="00433944" w14:paraId="19CD4158" w14:textId="77777777" w:rsidTr="00482944">
        <w:tc>
          <w:tcPr>
            <w:tcW w:w="436" w:type="dxa"/>
          </w:tcPr>
          <w:p w14:paraId="5EC2BEBD"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7</w:t>
            </w:r>
          </w:p>
        </w:tc>
        <w:tc>
          <w:tcPr>
            <w:tcW w:w="4491" w:type="dxa"/>
          </w:tcPr>
          <w:p w14:paraId="701C3126" w14:textId="77777777" w:rsidR="00FD54C9" w:rsidRPr="00433944" w:rsidRDefault="00FD54C9" w:rsidP="00482944">
            <w:pPr>
              <w:tabs>
                <w:tab w:val="left" w:pos="142"/>
              </w:tabs>
              <w:rPr>
                <w:rFonts w:ascii="Verdana" w:hAnsi="Verdana"/>
              </w:rPr>
            </w:pPr>
            <w:r w:rsidRPr="00433944">
              <w:rPr>
                <w:rFonts w:ascii="Verdana" w:hAnsi="Verdana"/>
              </w:rPr>
              <w:t>Name, country and full address (</w:t>
            </w:r>
            <w:r w:rsidRPr="00433944">
              <w:rPr>
                <w:rFonts w:ascii="Verdana" w:hAnsi="Verdana"/>
                <w:i/>
              </w:rPr>
              <w:t>postal and physical addresses, email, and telephone number</w:t>
            </w:r>
            <w:r w:rsidRPr="00433944">
              <w:rPr>
                <w:rFonts w:ascii="Verdana" w:hAnsi="Verdana"/>
              </w:rPr>
              <w:t xml:space="preserve">) of Registering Body/Agency </w:t>
            </w:r>
          </w:p>
        </w:tc>
        <w:tc>
          <w:tcPr>
            <w:tcW w:w="4675" w:type="dxa"/>
          </w:tcPr>
          <w:p w14:paraId="04966C81" w14:textId="77777777" w:rsidR="00FD54C9" w:rsidRPr="00433944" w:rsidRDefault="00FD54C9" w:rsidP="00482944">
            <w:pPr>
              <w:tabs>
                <w:tab w:val="left" w:pos="142"/>
              </w:tabs>
              <w:rPr>
                <w:rFonts w:ascii="Verdana" w:hAnsi="Verdana"/>
                <w:color w:val="000000"/>
              </w:rPr>
            </w:pPr>
          </w:p>
        </w:tc>
      </w:tr>
      <w:tr w:rsidR="00FD54C9" w:rsidRPr="00433944" w14:paraId="1CA953D7" w14:textId="77777777" w:rsidTr="00482944">
        <w:tc>
          <w:tcPr>
            <w:tcW w:w="436" w:type="dxa"/>
          </w:tcPr>
          <w:p w14:paraId="72509473"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8</w:t>
            </w:r>
          </w:p>
        </w:tc>
        <w:tc>
          <w:tcPr>
            <w:tcW w:w="4491" w:type="dxa"/>
          </w:tcPr>
          <w:p w14:paraId="185BE48F" w14:textId="77777777" w:rsidR="00FD54C9" w:rsidRPr="00433944" w:rsidRDefault="00FD54C9" w:rsidP="00482944">
            <w:pPr>
              <w:tabs>
                <w:tab w:val="left" w:pos="142"/>
              </w:tabs>
              <w:jc w:val="both"/>
              <w:rPr>
                <w:rFonts w:ascii="Verdana" w:hAnsi="Verdana"/>
                <w:color w:val="000000"/>
              </w:rPr>
            </w:pPr>
            <w:r w:rsidRPr="00433944">
              <w:rPr>
                <w:rFonts w:ascii="Verdana" w:hAnsi="Verdana"/>
              </w:rPr>
              <w:t>Description of Nature of Business</w:t>
            </w:r>
          </w:p>
        </w:tc>
        <w:tc>
          <w:tcPr>
            <w:tcW w:w="4675" w:type="dxa"/>
          </w:tcPr>
          <w:p w14:paraId="185C0144" w14:textId="77777777" w:rsidR="00FD54C9" w:rsidRPr="00433944" w:rsidRDefault="00FD54C9" w:rsidP="00482944">
            <w:pPr>
              <w:tabs>
                <w:tab w:val="left" w:pos="142"/>
              </w:tabs>
              <w:rPr>
                <w:rFonts w:ascii="Verdana" w:hAnsi="Verdana"/>
                <w:color w:val="000000"/>
              </w:rPr>
            </w:pPr>
          </w:p>
        </w:tc>
      </w:tr>
      <w:tr w:rsidR="00FD54C9" w:rsidRPr="00433944" w14:paraId="1EED8223" w14:textId="77777777" w:rsidTr="00482944">
        <w:tc>
          <w:tcPr>
            <w:tcW w:w="436" w:type="dxa"/>
          </w:tcPr>
          <w:p w14:paraId="2702132F"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9</w:t>
            </w:r>
          </w:p>
        </w:tc>
        <w:tc>
          <w:tcPr>
            <w:tcW w:w="4491" w:type="dxa"/>
          </w:tcPr>
          <w:p w14:paraId="15A6AEC5" w14:textId="77777777" w:rsidR="00FD54C9" w:rsidRPr="00433944" w:rsidRDefault="00FD54C9" w:rsidP="00482944">
            <w:pPr>
              <w:tabs>
                <w:tab w:val="left" w:pos="142"/>
              </w:tabs>
              <w:jc w:val="both"/>
              <w:rPr>
                <w:rFonts w:ascii="Verdana" w:hAnsi="Verdana"/>
                <w:color w:val="000000"/>
              </w:rPr>
            </w:pPr>
            <w:r w:rsidRPr="00433944">
              <w:rPr>
                <w:rFonts w:ascii="Verdana" w:hAnsi="Verdana"/>
              </w:rPr>
              <w:t>Maximum value of business which the Tenderer handles.</w:t>
            </w:r>
          </w:p>
        </w:tc>
        <w:tc>
          <w:tcPr>
            <w:tcW w:w="4675" w:type="dxa"/>
          </w:tcPr>
          <w:p w14:paraId="368B73FD" w14:textId="77777777" w:rsidR="00FD54C9" w:rsidRPr="00433944" w:rsidRDefault="00FD54C9" w:rsidP="00482944">
            <w:pPr>
              <w:tabs>
                <w:tab w:val="left" w:pos="142"/>
              </w:tabs>
              <w:rPr>
                <w:rFonts w:ascii="Verdana" w:hAnsi="Verdana"/>
                <w:color w:val="000000"/>
              </w:rPr>
            </w:pPr>
          </w:p>
        </w:tc>
      </w:tr>
      <w:tr w:rsidR="00FD54C9" w:rsidRPr="00433944" w14:paraId="79BA5A83" w14:textId="77777777" w:rsidTr="00482944">
        <w:tc>
          <w:tcPr>
            <w:tcW w:w="436" w:type="dxa"/>
          </w:tcPr>
          <w:p w14:paraId="18A6284C" w14:textId="77777777" w:rsidR="00FD54C9" w:rsidRPr="00433944" w:rsidRDefault="00FD54C9" w:rsidP="00482944">
            <w:pPr>
              <w:tabs>
                <w:tab w:val="left" w:pos="142"/>
              </w:tabs>
              <w:rPr>
                <w:rFonts w:ascii="Verdana" w:hAnsi="Verdana"/>
                <w:color w:val="000000"/>
              </w:rPr>
            </w:pPr>
            <w:r w:rsidRPr="00433944">
              <w:rPr>
                <w:rFonts w:ascii="Verdana" w:hAnsi="Verdana"/>
                <w:color w:val="000000"/>
              </w:rPr>
              <w:t>10</w:t>
            </w:r>
          </w:p>
        </w:tc>
        <w:tc>
          <w:tcPr>
            <w:tcW w:w="4491" w:type="dxa"/>
          </w:tcPr>
          <w:p w14:paraId="3964AC33" w14:textId="77777777" w:rsidR="00FD54C9" w:rsidRPr="00433944" w:rsidRDefault="00FD54C9" w:rsidP="00482944">
            <w:pPr>
              <w:tabs>
                <w:tab w:val="left" w:pos="142"/>
              </w:tabs>
              <w:spacing w:after="200" w:line="276" w:lineRule="auto"/>
              <w:contextualSpacing/>
              <w:rPr>
                <w:rFonts w:ascii="Verdana" w:hAnsi="Verdana"/>
              </w:rPr>
            </w:pPr>
            <w:r w:rsidRPr="00433944">
              <w:rPr>
                <w:rFonts w:ascii="Verdana" w:hAnsi="Verdana"/>
              </w:rPr>
              <w:t>State if Tenders Company is listed in stock exchange, give name and full address (</w:t>
            </w:r>
            <w:r w:rsidRPr="00433944">
              <w:rPr>
                <w:rFonts w:ascii="Verdana" w:hAnsi="Verdana"/>
                <w:i/>
              </w:rPr>
              <w:t>postal and physical addresses, email, and telephone number</w:t>
            </w:r>
            <w:r w:rsidRPr="00433944">
              <w:rPr>
                <w:rFonts w:ascii="Verdana" w:hAnsi="Verdana"/>
              </w:rPr>
              <w:t xml:space="preserve">) of  </w:t>
            </w:r>
          </w:p>
          <w:p w14:paraId="662EEA08" w14:textId="77777777" w:rsidR="00FD54C9" w:rsidRPr="00433944" w:rsidRDefault="00FD54C9" w:rsidP="00482944">
            <w:pPr>
              <w:tabs>
                <w:tab w:val="left" w:pos="142"/>
              </w:tabs>
              <w:rPr>
                <w:rFonts w:ascii="Verdana" w:hAnsi="Verdana"/>
              </w:rPr>
            </w:pPr>
            <w:r w:rsidRPr="00433944">
              <w:rPr>
                <w:rFonts w:ascii="Verdana" w:hAnsi="Verdana"/>
              </w:rPr>
              <w:t>state which stock exchange</w:t>
            </w:r>
          </w:p>
        </w:tc>
        <w:tc>
          <w:tcPr>
            <w:tcW w:w="4675" w:type="dxa"/>
          </w:tcPr>
          <w:p w14:paraId="30D51604" w14:textId="77777777" w:rsidR="00FD54C9" w:rsidRPr="00433944" w:rsidRDefault="00FD54C9" w:rsidP="00482944">
            <w:pPr>
              <w:tabs>
                <w:tab w:val="left" w:pos="142"/>
              </w:tabs>
              <w:rPr>
                <w:rFonts w:ascii="Verdana" w:hAnsi="Verdana"/>
                <w:color w:val="000000"/>
              </w:rPr>
            </w:pPr>
          </w:p>
        </w:tc>
      </w:tr>
    </w:tbl>
    <w:p w14:paraId="7D2F433B" w14:textId="77777777" w:rsidR="00FD54C9" w:rsidRPr="00433944" w:rsidRDefault="00FD54C9" w:rsidP="00FD54C9">
      <w:pPr>
        <w:tabs>
          <w:tab w:val="left" w:pos="142"/>
        </w:tabs>
        <w:ind w:right="720"/>
        <w:rPr>
          <w:rFonts w:ascii="Verdana" w:hAnsi="Verdana"/>
        </w:rPr>
        <w:sectPr w:rsidR="00FD54C9" w:rsidRPr="00433944" w:rsidSect="002A2573">
          <w:pgSz w:w="11910" w:h="16840"/>
          <w:pgMar w:top="340" w:right="0" w:bottom="640" w:left="720" w:header="0" w:footer="441" w:gutter="0"/>
          <w:cols w:space="720"/>
        </w:sectPr>
      </w:pPr>
    </w:p>
    <w:p w14:paraId="19332127" w14:textId="77777777" w:rsidR="00FD54C9" w:rsidRPr="00433944" w:rsidRDefault="00FD54C9" w:rsidP="00FD54C9">
      <w:pPr>
        <w:pStyle w:val="TOC3"/>
        <w:tabs>
          <w:tab w:val="left" w:pos="142"/>
        </w:tabs>
        <w:spacing w:before="8"/>
        <w:ind w:right="720" w:firstLine="0"/>
        <w:rPr>
          <w:rFonts w:ascii="Verdana" w:hAnsi="Verdana"/>
          <w:b w:val="0"/>
        </w:rPr>
      </w:pPr>
    </w:p>
    <w:p w14:paraId="598B8C3D" w14:textId="77777777" w:rsidR="00FD54C9" w:rsidRPr="00433944" w:rsidRDefault="00FD54C9" w:rsidP="00FD54C9">
      <w:pPr>
        <w:tabs>
          <w:tab w:val="left" w:pos="142"/>
        </w:tabs>
        <w:spacing w:before="127"/>
        <w:ind w:left="700" w:right="720"/>
        <w:rPr>
          <w:rFonts w:ascii="Verdana" w:hAnsi="Verdana"/>
          <w:b/>
        </w:rPr>
      </w:pPr>
      <w:r w:rsidRPr="00433944">
        <w:rPr>
          <w:rFonts w:ascii="Verdana" w:hAnsi="Verdana"/>
          <w:b/>
          <w:color w:val="231F20"/>
          <w:u w:val="single" w:color="231F20"/>
        </w:rPr>
        <w:t>General and Speciﬁc Details</w:t>
      </w:r>
    </w:p>
    <w:p w14:paraId="598FED68" w14:textId="77777777" w:rsidR="00FD54C9" w:rsidRPr="00433944" w:rsidRDefault="00FD54C9">
      <w:pPr>
        <w:pStyle w:val="TOC4"/>
        <w:numPr>
          <w:ilvl w:val="0"/>
          <w:numId w:val="17"/>
        </w:numPr>
        <w:tabs>
          <w:tab w:val="left" w:pos="142"/>
          <w:tab w:val="left" w:pos="1245"/>
          <w:tab w:val="left" w:pos="1246"/>
        </w:tabs>
        <w:spacing w:before="234"/>
        <w:ind w:right="720" w:firstLine="0"/>
        <w:rPr>
          <w:rFonts w:ascii="Verdana" w:hAnsi="Verdana"/>
        </w:rPr>
      </w:pPr>
      <w:r w:rsidRPr="00433944">
        <w:rPr>
          <w:rFonts w:ascii="Verdana" w:hAnsi="Verdana"/>
          <w:b/>
          <w:color w:val="231F20"/>
        </w:rPr>
        <w:t xml:space="preserve">Sole </w:t>
      </w:r>
      <w:r w:rsidRPr="00433944">
        <w:rPr>
          <w:rFonts w:ascii="Verdana" w:hAnsi="Verdana"/>
          <w:b/>
          <w:color w:val="231F20"/>
          <w:spacing w:val="-3"/>
        </w:rPr>
        <w:t xml:space="preserve">Proprietor, </w:t>
      </w:r>
      <w:r w:rsidRPr="00433944">
        <w:rPr>
          <w:rFonts w:ascii="Verdana" w:hAnsi="Verdana"/>
          <w:color w:val="231F20"/>
        </w:rPr>
        <w:t>provide the following</w:t>
      </w:r>
      <w:r w:rsidRPr="00433944">
        <w:rPr>
          <w:rFonts w:ascii="Verdana" w:hAnsi="Verdana"/>
          <w:color w:val="231F20"/>
          <w:spacing w:val="1"/>
        </w:rPr>
        <w:t xml:space="preserve"> </w:t>
      </w:r>
      <w:r w:rsidRPr="00433944">
        <w:rPr>
          <w:rFonts w:ascii="Verdana" w:hAnsi="Verdana"/>
          <w:color w:val="231F20"/>
        </w:rPr>
        <w:t>details.</w:t>
      </w:r>
    </w:p>
    <w:p w14:paraId="0193822E" w14:textId="77777777" w:rsidR="00FD54C9" w:rsidRPr="00433944" w:rsidRDefault="00FD54C9" w:rsidP="00FD54C9">
      <w:pPr>
        <w:pStyle w:val="TOC3"/>
        <w:tabs>
          <w:tab w:val="left" w:pos="142"/>
          <w:tab w:val="left" w:pos="5155"/>
          <w:tab w:val="left" w:pos="5368"/>
          <w:tab w:val="left" w:pos="9144"/>
        </w:tabs>
        <w:spacing w:before="243" w:line="230" w:lineRule="auto"/>
        <w:ind w:left="700" w:right="720" w:firstLine="0"/>
        <w:jc w:val="both"/>
        <w:rPr>
          <w:rFonts w:ascii="Verdana" w:hAnsi="Verdana"/>
        </w:rPr>
      </w:pPr>
      <w:r w:rsidRPr="00433944">
        <w:rPr>
          <w:rFonts w:ascii="Verdana" w:hAnsi="Verdana"/>
          <w:color w:val="231F20"/>
        </w:rPr>
        <w:t>Name in full</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Age</w:t>
      </w:r>
      <w:r w:rsidRPr="00433944">
        <w:rPr>
          <w:rFonts w:ascii="Verdana" w:hAnsi="Verdana"/>
          <w:color w:val="231F20"/>
          <w:u w:val="single" w:color="221E1F"/>
        </w:rPr>
        <w:tab/>
      </w:r>
      <w:r w:rsidRPr="00433944">
        <w:rPr>
          <w:rFonts w:ascii="Verdana" w:hAnsi="Verdana"/>
          <w:color w:val="231F20"/>
        </w:rPr>
        <w:t xml:space="preserve"> Nationality</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Country of Origin</w:t>
      </w:r>
      <w:r w:rsidRPr="00433944">
        <w:rPr>
          <w:rFonts w:ascii="Verdana" w:hAnsi="Verdana"/>
          <w:color w:val="231F20"/>
          <w:w w:val="400"/>
          <w:u w:val="single" w:color="221E1F"/>
        </w:rPr>
        <w:t xml:space="preserve"> </w:t>
      </w:r>
      <w:r w:rsidRPr="00433944">
        <w:rPr>
          <w:rFonts w:ascii="Verdana" w:hAnsi="Verdana"/>
          <w:color w:val="231F20"/>
          <w:u w:val="single" w:color="221E1F"/>
        </w:rPr>
        <w:tab/>
      </w:r>
      <w:r w:rsidRPr="00433944">
        <w:rPr>
          <w:rFonts w:ascii="Verdana" w:hAnsi="Verdana"/>
          <w:color w:val="231F20"/>
        </w:rPr>
        <w:t xml:space="preserve"> Citizenship </w:t>
      </w:r>
      <w:r w:rsidRPr="00433944">
        <w:rPr>
          <w:rFonts w:ascii="Verdana" w:hAnsi="Verdana"/>
          <w:color w:val="231F20"/>
          <w:w w:val="400"/>
          <w:u w:val="single" w:color="221E1F"/>
        </w:rPr>
        <w:t xml:space="preserve"> </w:t>
      </w:r>
      <w:r w:rsidRPr="00433944">
        <w:rPr>
          <w:rFonts w:ascii="Verdana" w:hAnsi="Verdana"/>
          <w:color w:val="231F20"/>
          <w:u w:val="single" w:color="221E1F"/>
        </w:rPr>
        <w:tab/>
      </w:r>
      <w:r w:rsidRPr="00433944">
        <w:rPr>
          <w:rFonts w:ascii="Verdana" w:hAnsi="Verdana"/>
          <w:color w:val="231F20"/>
          <w:u w:val="single" w:color="221E1F"/>
        </w:rPr>
        <w:tab/>
      </w:r>
    </w:p>
    <w:p w14:paraId="12F5D88F" w14:textId="77777777" w:rsidR="00FD54C9" w:rsidRPr="00433944" w:rsidRDefault="00FD54C9">
      <w:pPr>
        <w:pStyle w:val="TOC4"/>
        <w:numPr>
          <w:ilvl w:val="0"/>
          <w:numId w:val="17"/>
        </w:numPr>
        <w:tabs>
          <w:tab w:val="left" w:pos="142"/>
          <w:tab w:val="left" w:pos="1245"/>
          <w:tab w:val="left" w:pos="1246"/>
        </w:tabs>
        <w:spacing w:before="238"/>
        <w:ind w:right="720" w:firstLine="0"/>
        <w:rPr>
          <w:rFonts w:ascii="Verdana" w:hAnsi="Verdana"/>
        </w:rPr>
      </w:pPr>
      <w:r w:rsidRPr="00433944">
        <w:rPr>
          <w:rFonts w:ascii="Verdana" w:hAnsi="Verdana"/>
          <w:b/>
          <w:color w:val="231F20"/>
        </w:rPr>
        <w:t xml:space="preserve">Partnership, </w:t>
      </w:r>
      <w:r w:rsidRPr="00433944">
        <w:rPr>
          <w:rFonts w:ascii="Verdana" w:hAnsi="Verdana"/>
          <w:color w:val="231F20"/>
        </w:rPr>
        <w:t>provide the following</w:t>
      </w:r>
      <w:r w:rsidRPr="00433944">
        <w:rPr>
          <w:rFonts w:ascii="Verdana" w:hAnsi="Verdana"/>
          <w:color w:val="231F20"/>
          <w:spacing w:val="-1"/>
        </w:rPr>
        <w:t xml:space="preserve"> </w:t>
      </w:r>
      <w:r w:rsidRPr="00433944">
        <w:rPr>
          <w:rFonts w:ascii="Verdana" w:hAnsi="Verdana"/>
          <w:color w:val="231F20"/>
        </w:rPr>
        <w:t>details.</w:t>
      </w:r>
    </w:p>
    <w:p w14:paraId="7C81A21D" w14:textId="77777777" w:rsidR="00FD54C9" w:rsidRPr="00433944" w:rsidRDefault="00FD54C9" w:rsidP="00FD54C9">
      <w:pPr>
        <w:pStyle w:val="TOC3"/>
        <w:tabs>
          <w:tab w:val="left" w:pos="142"/>
        </w:tabs>
        <w:spacing w:before="1"/>
        <w:ind w:right="720" w:firstLine="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206"/>
      </w:tblGrid>
      <w:tr w:rsidR="00FD54C9" w:rsidRPr="00433944" w14:paraId="64CD2FC7" w14:textId="77777777" w:rsidTr="00482944">
        <w:tc>
          <w:tcPr>
            <w:tcW w:w="421" w:type="dxa"/>
            <w:shd w:val="clear" w:color="auto" w:fill="E7E6E6"/>
          </w:tcPr>
          <w:p w14:paraId="143538C6" w14:textId="77777777" w:rsidR="00FD54C9" w:rsidRPr="00433944" w:rsidRDefault="00FD54C9" w:rsidP="00482944">
            <w:pPr>
              <w:tabs>
                <w:tab w:val="left" w:pos="142"/>
              </w:tabs>
              <w:rPr>
                <w:rFonts w:ascii="Verdana" w:hAnsi="Verdana"/>
                <w:b/>
                <w:bCs/>
              </w:rPr>
            </w:pPr>
          </w:p>
        </w:tc>
        <w:tc>
          <w:tcPr>
            <w:tcW w:w="2990" w:type="dxa"/>
            <w:shd w:val="clear" w:color="auto" w:fill="E7E6E6"/>
          </w:tcPr>
          <w:p w14:paraId="58CFB3F5" w14:textId="77777777" w:rsidR="00FD54C9" w:rsidRPr="00433944" w:rsidRDefault="00FD54C9" w:rsidP="00482944">
            <w:pPr>
              <w:tabs>
                <w:tab w:val="left" w:pos="142"/>
              </w:tabs>
              <w:rPr>
                <w:rFonts w:ascii="Verdana" w:hAnsi="Verdana"/>
                <w:b/>
                <w:bCs/>
              </w:rPr>
            </w:pPr>
            <w:r w:rsidRPr="00433944">
              <w:rPr>
                <w:rFonts w:ascii="Verdana" w:hAnsi="Verdana"/>
                <w:b/>
                <w:bCs/>
              </w:rPr>
              <w:t>Names of Partners</w:t>
            </w:r>
          </w:p>
        </w:tc>
        <w:tc>
          <w:tcPr>
            <w:tcW w:w="1912" w:type="dxa"/>
            <w:shd w:val="clear" w:color="auto" w:fill="E7E6E6"/>
          </w:tcPr>
          <w:p w14:paraId="3337A867" w14:textId="77777777" w:rsidR="00FD54C9" w:rsidRPr="00433944" w:rsidRDefault="00FD54C9" w:rsidP="00482944">
            <w:pPr>
              <w:tabs>
                <w:tab w:val="left" w:pos="142"/>
              </w:tabs>
              <w:rPr>
                <w:rFonts w:ascii="Verdana" w:hAnsi="Verdana"/>
                <w:b/>
                <w:bCs/>
              </w:rPr>
            </w:pPr>
            <w:r w:rsidRPr="00433944">
              <w:rPr>
                <w:rFonts w:ascii="Verdana" w:hAnsi="Verdana"/>
                <w:b/>
                <w:bCs/>
              </w:rPr>
              <w:t>Nationality</w:t>
            </w:r>
          </w:p>
        </w:tc>
        <w:tc>
          <w:tcPr>
            <w:tcW w:w="1916" w:type="dxa"/>
            <w:shd w:val="clear" w:color="auto" w:fill="E7E6E6"/>
          </w:tcPr>
          <w:p w14:paraId="79444E8E" w14:textId="77777777" w:rsidR="00FD54C9" w:rsidRPr="00433944" w:rsidRDefault="00FD54C9" w:rsidP="00482944">
            <w:pPr>
              <w:tabs>
                <w:tab w:val="left" w:pos="142"/>
              </w:tabs>
              <w:rPr>
                <w:rFonts w:ascii="Verdana" w:hAnsi="Verdana"/>
                <w:b/>
                <w:bCs/>
              </w:rPr>
            </w:pPr>
            <w:r w:rsidRPr="00433944">
              <w:rPr>
                <w:rFonts w:ascii="Verdana" w:hAnsi="Verdana"/>
                <w:b/>
                <w:bCs/>
              </w:rPr>
              <w:t>Citizenship</w:t>
            </w:r>
          </w:p>
        </w:tc>
        <w:tc>
          <w:tcPr>
            <w:tcW w:w="2206" w:type="dxa"/>
            <w:shd w:val="clear" w:color="auto" w:fill="E7E6E6"/>
          </w:tcPr>
          <w:p w14:paraId="4C86A74E" w14:textId="77777777" w:rsidR="00FD54C9" w:rsidRPr="00433944" w:rsidRDefault="00FD54C9" w:rsidP="00482944">
            <w:pPr>
              <w:tabs>
                <w:tab w:val="left" w:pos="142"/>
              </w:tabs>
              <w:rPr>
                <w:rFonts w:ascii="Verdana" w:hAnsi="Verdana"/>
                <w:b/>
                <w:bCs/>
              </w:rPr>
            </w:pPr>
            <w:r w:rsidRPr="00433944">
              <w:rPr>
                <w:rFonts w:ascii="Verdana" w:hAnsi="Verdana"/>
                <w:b/>
                <w:bCs/>
              </w:rPr>
              <w:t>% Shares owned</w:t>
            </w:r>
          </w:p>
        </w:tc>
      </w:tr>
      <w:tr w:rsidR="00FD54C9" w:rsidRPr="00433944" w14:paraId="1D9CBE86" w14:textId="77777777" w:rsidTr="00482944">
        <w:tc>
          <w:tcPr>
            <w:tcW w:w="421" w:type="dxa"/>
          </w:tcPr>
          <w:p w14:paraId="2EAEDA55" w14:textId="77777777" w:rsidR="00FD54C9" w:rsidRPr="00433944" w:rsidRDefault="00FD54C9" w:rsidP="00482944">
            <w:pPr>
              <w:tabs>
                <w:tab w:val="left" w:pos="142"/>
              </w:tabs>
              <w:rPr>
                <w:rFonts w:ascii="Verdana" w:hAnsi="Verdana"/>
              </w:rPr>
            </w:pPr>
            <w:r w:rsidRPr="00433944">
              <w:rPr>
                <w:rFonts w:ascii="Verdana" w:hAnsi="Verdana"/>
              </w:rPr>
              <w:t>1</w:t>
            </w:r>
          </w:p>
        </w:tc>
        <w:tc>
          <w:tcPr>
            <w:tcW w:w="2990" w:type="dxa"/>
          </w:tcPr>
          <w:p w14:paraId="04FABE15" w14:textId="77777777" w:rsidR="00FD54C9" w:rsidRPr="00433944" w:rsidRDefault="00FD54C9" w:rsidP="00482944">
            <w:pPr>
              <w:tabs>
                <w:tab w:val="left" w:pos="142"/>
              </w:tabs>
              <w:rPr>
                <w:rFonts w:ascii="Verdana" w:hAnsi="Verdana"/>
              </w:rPr>
            </w:pPr>
          </w:p>
        </w:tc>
        <w:tc>
          <w:tcPr>
            <w:tcW w:w="1912" w:type="dxa"/>
          </w:tcPr>
          <w:p w14:paraId="225ADEE2" w14:textId="77777777" w:rsidR="00FD54C9" w:rsidRPr="00433944" w:rsidRDefault="00FD54C9" w:rsidP="00482944">
            <w:pPr>
              <w:tabs>
                <w:tab w:val="left" w:pos="142"/>
              </w:tabs>
              <w:rPr>
                <w:rFonts w:ascii="Verdana" w:hAnsi="Verdana"/>
              </w:rPr>
            </w:pPr>
          </w:p>
        </w:tc>
        <w:tc>
          <w:tcPr>
            <w:tcW w:w="1916" w:type="dxa"/>
          </w:tcPr>
          <w:p w14:paraId="132540DF" w14:textId="77777777" w:rsidR="00FD54C9" w:rsidRPr="00433944" w:rsidRDefault="00FD54C9" w:rsidP="00482944">
            <w:pPr>
              <w:tabs>
                <w:tab w:val="left" w:pos="142"/>
              </w:tabs>
              <w:rPr>
                <w:rFonts w:ascii="Verdana" w:hAnsi="Verdana"/>
              </w:rPr>
            </w:pPr>
          </w:p>
        </w:tc>
        <w:tc>
          <w:tcPr>
            <w:tcW w:w="2206" w:type="dxa"/>
          </w:tcPr>
          <w:p w14:paraId="17366A67" w14:textId="77777777" w:rsidR="00FD54C9" w:rsidRPr="00433944" w:rsidRDefault="00FD54C9" w:rsidP="00482944">
            <w:pPr>
              <w:tabs>
                <w:tab w:val="left" w:pos="142"/>
              </w:tabs>
              <w:rPr>
                <w:rFonts w:ascii="Verdana" w:hAnsi="Verdana"/>
              </w:rPr>
            </w:pPr>
          </w:p>
        </w:tc>
      </w:tr>
      <w:tr w:rsidR="00FD54C9" w:rsidRPr="00433944" w14:paraId="6ACAE76E" w14:textId="77777777" w:rsidTr="00482944">
        <w:tc>
          <w:tcPr>
            <w:tcW w:w="421" w:type="dxa"/>
          </w:tcPr>
          <w:p w14:paraId="2145CAA3" w14:textId="77777777" w:rsidR="00FD54C9" w:rsidRPr="00433944" w:rsidRDefault="00FD54C9" w:rsidP="00482944">
            <w:pPr>
              <w:tabs>
                <w:tab w:val="left" w:pos="142"/>
              </w:tabs>
              <w:rPr>
                <w:rFonts w:ascii="Verdana" w:hAnsi="Verdana"/>
              </w:rPr>
            </w:pPr>
            <w:r w:rsidRPr="00433944">
              <w:rPr>
                <w:rFonts w:ascii="Verdana" w:hAnsi="Verdana"/>
              </w:rPr>
              <w:t>2</w:t>
            </w:r>
          </w:p>
        </w:tc>
        <w:tc>
          <w:tcPr>
            <w:tcW w:w="2990" w:type="dxa"/>
          </w:tcPr>
          <w:p w14:paraId="0D7B8C49" w14:textId="77777777" w:rsidR="00FD54C9" w:rsidRPr="00433944" w:rsidRDefault="00FD54C9" w:rsidP="00482944">
            <w:pPr>
              <w:tabs>
                <w:tab w:val="left" w:pos="142"/>
              </w:tabs>
              <w:rPr>
                <w:rFonts w:ascii="Verdana" w:hAnsi="Verdana"/>
              </w:rPr>
            </w:pPr>
          </w:p>
        </w:tc>
        <w:tc>
          <w:tcPr>
            <w:tcW w:w="1912" w:type="dxa"/>
          </w:tcPr>
          <w:p w14:paraId="57C1816B" w14:textId="77777777" w:rsidR="00FD54C9" w:rsidRPr="00433944" w:rsidRDefault="00FD54C9" w:rsidP="00482944">
            <w:pPr>
              <w:tabs>
                <w:tab w:val="left" w:pos="142"/>
              </w:tabs>
              <w:rPr>
                <w:rFonts w:ascii="Verdana" w:hAnsi="Verdana"/>
              </w:rPr>
            </w:pPr>
          </w:p>
        </w:tc>
        <w:tc>
          <w:tcPr>
            <w:tcW w:w="1916" w:type="dxa"/>
          </w:tcPr>
          <w:p w14:paraId="358EC8DA" w14:textId="77777777" w:rsidR="00FD54C9" w:rsidRPr="00433944" w:rsidRDefault="00FD54C9" w:rsidP="00482944">
            <w:pPr>
              <w:tabs>
                <w:tab w:val="left" w:pos="142"/>
              </w:tabs>
              <w:rPr>
                <w:rFonts w:ascii="Verdana" w:hAnsi="Verdana"/>
              </w:rPr>
            </w:pPr>
          </w:p>
        </w:tc>
        <w:tc>
          <w:tcPr>
            <w:tcW w:w="2206" w:type="dxa"/>
          </w:tcPr>
          <w:p w14:paraId="41BC2B03" w14:textId="77777777" w:rsidR="00FD54C9" w:rsidRPr="00433944" w:rsidRDefault="00FD54C9" w:rsidP="00482944">
            <w:pPr>
              <w:tabs>
                <w:tab w:val="left" w:pos="142"/>
              </w:tabs>
              <w:rPr>
                <w:rFonts w:ascii="Verdana" w:hAnsi="Verdana"/>
              </w:rPr>
            </w:pPr>
          </w:p>
        </w:tc>
      </w:tr>
      <w:tr w:rsidR="00FD54C9" w:rsidRPr="00433944" w14:paraId="686017F5" w14:textId="77777777" w:rsidTr="00482944">
        <w:tc>
          <w:tcPr>
            <w:tcW w:w="421" w:type="dxa"/>
          </w:tcPr>
          <w:p w14:paraId="051D62E5" w14:textId="77777777" w:rsidR="00FD54C9" w:rsidRPr="00433944" w:rsidRDefault="00FD54C9" w:rsidP="00482944">
            <w:pPr>
              <w:tabs>
                <w:tab w:val="left" w:pos="142"/>
              </w:tabs>
              <w:rPr>
                <w:rFonts w:ascii="Verdana" w:hAnsi="Verdana"/>
              </w:rPr>
            </w:pPr>
            <w:r w:rsidRPr="00433944">
              <w:rPr>
                <w:rFonts w:ascii="Verdana" w:hAnsi="Verdana"/>
              </w:rPr>
              <w:t>3</w:t>
            </w:r>
          </w:p>
        </w:tc>
        <w:tc>
          <w:tcPr>
            <w:tcW w:w="2990" w:type="dxa"/>
          </w:tcPr>
          <w:p w14:paraId="5367AF73" w14:textId="77777777" w:rsidR="00FD54C9" w:rsidRPr="00433944" w:rsidRDefault="00FD54C9" w:rsidP="00482944">
            <w:pPr>
              <w:tabs>
                <w:tab w:val="left" w:pos="142"/>
              </w:tabs>
              <w:rPr>
                <w:rFonts w:ascii="Verdana" w:hAnsi="Verdana"/>
              </w:rPr>
            </w:pPr>
          </w:p>
        </w:tc>
        <w:tc>
          <w:tcPr>
            <w:tcW w:w="1912" w:type="dxa"/>
          </w:tcPr>
          <w:p w14:paraId="4BC2BAD3" w14:textId="77777777" w:rsidR="00FD54C9" w:rsidRPr="00433944" w:rsidRDefault="00FD54C9" w:rsidP="00482944">
            <w:pPr>
              <w:tabs>
                <w:tab w:val="left" w:pos="142"/>
              </w:tabs>
              <w:rPr>
                <w:rFonts w:ascii="Verdana" w:hAnsi="Verdana"/>
              </w:rPr>
            </w:pPr>
          </w:p>
        </w:tc>
        <w:tc>
          <w:tcPr>
            <w:tcW w:w="1916" w:type="dxa"/>
          </w:tcPr>
          <w:p w14:paraId="088607A6" w14:textId="77777777" w:rsidR="00FD54C9" w:rsidRPr="00433944" w:rsidRDefault="00FD54C9" w:rsidP="00482944">
            <w:pPr>
              <w:tabs>
                <w:tab w:val="left" w:pos="142"/>
              </w:tabs>
              <w:rPr>
                <w:rFonts w:ascii="Verdana" w:hAnsi="Verdana"/>
              </w:rPr>
            </w:pPr>
          </w:p>
        </w:tc>
        <w:tc>
          <w:tcPr>
            <w:tcW w:w="2206" w:type="dxa"/>
          </w:tcPr>
          <w:p w14:paraId="18E01A5D" w14:textId="77777777" w:rsidR="00FD54C9" w:rsidRPr="00433944" w:rsidRDefault="00FD54C9" w:rsidP="00482944">
            <w:pPr>
              <w:tabs>
                <w:tab w:val="left" w:pos="142"/>
              </w:tabs>
              <w:rPr>
                <w:rFonts w:ascii="Verdana" w:hAnsi="Verdana"/>
              </w:rPr>
            </w:pPr>
          </w:p>
        </w:tc>
      </w:tr>
    </w:tbl>
    <w:p w14:paraId="4983F85B" w14:textId="77777777" w:rsidR="00FD54C9" w:rsidRPr="00433944" w:rsidRDefault="00FD54C9" w:rsidP="00FD54C9">
      <w:pPr>
        <w:pStyle w:val="TOC3"/>
        <w:tabs>
          <w:tab w:val="left" w:pos="142"/>
        </w:tabs>
        <w:spacing w:before="4"/>
        <w:ind w:right="720" w:firstLine="0"/>
        <w:rPr>
          <w:rFonts w:ascii="Verdana" w:hAnsi="Verdana"/>
        </w:rPr>
      </w:pPr>
    </w:p>
    <w:p w14:paraId="66DB998B" w14:textId="77777777" w:rsidR="00FD54C9" w:rsidRPr="00433944" w:rsidRDefault="00FD54C9">
      <w:pPr>
        <w:pStyle w:val="TOC4"/>
        <w:numPr>
          <w:ilvl w:val="0"/>
          <w:numId w:val="17"/>
        </w:numPr>
        <w:tabs>
          <w:tab w:val="left" w:pos="142"/>
          <w:tab w:val="left" w:pos="1236"/>
          <w:tab w:val="left" w:pos="1237"/>
        </w:tabs>
        <w:ind w:left="1236" w:right="720" w:firstLine="0"/>
        <w:rPr>
          <w:rFonts w:ascii="Verdana" w:hAnsi="Verdana"/>
        </w:rPr>
      </w:pPr>
      <w:r w:rsidRPr="00433944">
        <w:rPr>
          <w:rFonts w:ascii="Verdana" w:hAnsi="Verdana"/>
          <w:b/>
          <w:color w:val="231F20"/>
        </w:rPr>
        <w:t xml:space="preserve">Registered Company, </w:t>
      </w:r>
      <w:r w:rsidRPr="00433944">
        <w:rPr>
          <w:rFonts w:ascii="Verdana" w:hAnsi="Verdana"/>
          <w:color w:val="231F20"/>
        </w:rPr>
        <w:t>provide the following</w:t>
      </w:r>
      <w:r w:rsidRPr="00433944">
        <w:rPr>
          <w:rFonts w:ascii="Verdana" w:hAnsi="Verdana"/>
          <w:color w:val="231F20"/>
          <w:spacing w:val="-1"/>
        </w:rPr>
        <w:t xml:space="preserve"> </w:t>
      </w:r>
      <w:r w:rsidRPr="00433944">
        <w:rPr>
          <w:rFonts w:ascii="Verdana" w:hAnsi="Verdana"/>
          <w:color w:val="231F20"/>
        </w:rPr>
        <w:t>details.</w:t>
      </w:r>
    </w:p>
    <w:p w14:paraId="119E4536" w14:textId="77777777" w:rsidR="00FD54C9" w:rsidRPr="00433944" w:rsidRDefault="00FD54C9" w:rsidP="00FD54C9">
      <w:pPr>
        <w:pStyle w:val="TOC4"/>
        <w:tabs>
          <w:tab w:val="left" w:pos="142"/>
          <w:tab w:val="left" w:pos="1671"/>
          <w:tab w:val="left" w:pos="1672"/>
          <w:tab w:val="left" w:pos="10188"/>
        </w:tabs>
        <w:spacing w:before="234"/>
        <w:ind w:left="1245" w:right="720" w:firstLine="0"/>
        <w:rPr>
          <w:rFonts w:ascii="Verdana" w:hAnsi="Verdana"/>
        </w:rPr>
      </w:pPr>
      <w:r w:rsidRPr="00433944">
        <w:rPr>
          <w:rFonts w:ascii="Verdana" w:hAnsi="Verdana"/>
          <w:color w:val="231F20"/>
        </w:rPr>
        <w:t>Private or public Company</w:t>
      </w:r>
      <w:r w:rsidRPr="00433944">
        <w:rPr>
          <w:rFonts w:ascii="Verdana" w:hAnsi="Verdana"/>
          <w:color w:val="231F20"/>
          <w:w w:val="400"/>
          <w:u w:val="single" w:color="221E1F"/>
        </w:rPr>
        <w:t xml:space="preserve"> </w:t>
      </w:r>
      <w:r w:rsidRPr="00433944">
        <w:rPr>
          <w:rFonts w:ascii="Verdana" w:hAnsi="Verdana"/>
          <w:color w:val="231F20"/>
          <w:u w:val="single" w:color="221E1F"/>
        </w:rPr>
        <w:tab/>
      </w:r>
    </w:p>
    <w:p w14:paraId="7FD1E8AD" w14:textId="77777777" w:rsidR="00FD54C9" w:rsidRPr="00433944" w:rsidRDefault="00FD54C9" w:rsidP="00FD54C9">
      <w:pPr>
        <w:pStyle w:val="TOC4"/>
        <w:tabs>
          <w:tab w:val="left" w:pos="142"/>
          <w:tab w:val="left" w:pos="1671"/>
          <w:tab w:val="left" w:pos="1672"/>
          <w:tab w:val="left" w:pos="10243"/>
        </w:tabs>
        <w:spacing w:before="234" w:line="463" w:lineRule="auto"/>
        <w:ind w:left="1245" w:right="720" w:firstLine="0"/>
        <w:rPr>
          <w:rFonts w:ascii="Verdana" w:hAnsi="Verdana"/>
        </w:rPr>
      </w:pPr>
      <w:r w:rsidRPr="00433944">
        <w:rPr>
          <w:rFonts w:ascii="Verdana" w:hAnsi="Verdana"/>
          <w:color w:val="231F20"/>
        </w:rPr>
        <w:t>State the nominal and issued capital of the Company</w:t>
      </w:r>
      <w:r w:rsidRPr="00433944">
        <w:rPr>
          <w:rFonts w:ascii="Verdana" w:hAnsi="Verdana"/>
          <w:color w:val="231F20"/>
          <w:w w:val="400"/>
          <w:u w:val="single" w:color="221E1F"/>
        </w:rPr>
        <w:t xml:space="preserve"> </w:t>
      </w:r>
      <w:r w:rsidRPr="00433944">
        <w:rPr>
          <w:rFonts w:ascii="Verdana" w:hAnsi="Verdana"/>
          <w:color w:val="231F20"/>
          <w:u w:val="single" w:color="221E1F"/>
        </w:rPr>
        <w:tab/>
      </w:r>
      <w:r w:rsidRPr="00433944">
        <w:rPr>
          <w:rFonts w:ascii="Verdana" w:hAnsi="Verdana"/>
          <w:color w:val="231F20"/>
        </w:rPr>
        <w:t xml:space="preserve"> Nominal Kenya Shillings (Equivalent)............................................................... Issued Kenya Shillings (Equivalent)..................................................................</w:t>
      </w:r>
    </w:p>
    <w:p w14:paraId="32D840AA" w14:textId="77777777" w:rsidR="00FD54C9" w:rsidRPr="00433944" w:rsidRDefault="00FD54C9" w:rsidP="00FD54C9">
      <w:pPr>
        <w:pStyle w:val="TOC4"/>
        <w:tabs>
          <w:tab w:val="left" w:pos="142"/>
          <w:tab w:val="left" w:pos="1672"/>
        </w:tabs>
        <w:spacing w:line="250" w:lineRule="exact"/>
        <w:ind w:left="1245" w:right="720" w:firstLine="0"/>
        <w:rPr>
          <w:rFonts w:ascii="Verdana" w:hAnsi="Verdana"/>
        </w:rPr>
      </w:pPr>
      <w:r w:rsidRPr="00433944">
        <w:rPr>
          <w:rFonts w:ascii="Verdana" w:hAnsi="Verdana"/>
          <w:color w:val="231F20"/>
        </w:rPr>
        <w:t>Give details of Directors as follows.</w:t>
      </w:r>
    </w:p>
    <w:p w14:paraId="2D359180" w14:textId="77777777" w:rsidR="00FD54C9" w:rsidRPr="00433944" w:rsidRDefault="00FD54C9" w:rsidP="00FD54C9">
      <w:pPr>
        <w:pStyle w:val="TOC3"/>
        <w:tabs>
          <w:tab w:val="left" w:pos="142"/>
        </w:tabs>
        <w:spacing w:before="10"/>
        <w:ind w:right="720" w:firstLine="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476"/>
      </w:tblGrid>
      <w:tr w:rsidR="00FD54C9" w:rsidRPr="00433944" w14:paraId="33C577F5" w14:textId="77777777" w:rsidTr="00482944">
        <w:tc>
          <w:tcPr>
            <w:tcW w:w="421" w:type="dxa"/>
            <w:shd w:val="clear" w:color="auto" w:fill="E7E6E6"/>
          </w:tcPr>
          <w:p w14:paraId="7B1BA9DF" w14:textId="77777777" w:rsidR="00FD54C9" w:rsidRPr="00433944" w:rsidRDefault="00FD54C9" w:rsidP="00482944">
            <w:pPr>
              <w:tabs>
                <w:tab w:val="left" w:pos="142"/>
              </w:tabs>
              <w:rPr>
                <w:rFonts w:ascii="Verdana" w:hAnsi="Verdana"/>
                <w:b/>
                <w:bCs/>
              </w:rPr>
            </w:pPr>
          </w:p>
        </w:tc>
        <w:tc>
          <w:tcPr>
            <w:tcW w:w="2990" w:type="dxa"/>
            <w:shd w:val="clear" w:color="auto" w:fill="E7E6E6"/>
          </w:tcPr>
          <w:p w14:paraId="6F50D010" w14:textId="77777777" w:rsidR="00FD54C9" w:rsidRPr="00433944" w:rsidRDefault="00FD54C9" w:rsidP="00482944">
            <w:pPr>
              <w:tabs>
                <w:tab w:val="left" w:pos="142"/>
              </w:tabs>
              <w:rPr>
                <w:rFonts w:ascii="Verdana" w:hAnsi="Verdana"/>
                <w:b/>
                <w:bCs/>
              </w:rPr>
            </w:pPr>
            <w:r w:rsidRPr="00433944">
              <w:rPr>
                <w:rFonts w:ascii="Verdana" w:hAnsi="Verdana"/>
                <w:b/>
                <w:bCs/>
              </w:rPr>
              <w:t>Names of Director</w:t>
            </w:r>
          </w:p>
        </w:tc>
        <w:tc>
          <w:tcPr>
            <w:tcW w:w="1912" w:type="dxa"/>
            <w:shd w:val="clear" w:color="auto" w:fill="E7E6E6"/>
          </w:tcPr>
          <w:p w14:paraId="0A4ADFFD" w14:textId="77777777" w:rsidR="00FD54C9" w:rsidRPr="00433944" w:rsidRDefault="00FD54C9" w:rsidP="00482944">
            <w:pPr>
              <w:tabs>
                <w:tab w:val="left" w:pos="142"/>
              </w:tabs>
              <w:rPr>
                <w:rFonts w:ascii="Verdana" w:hAnsi="Verdana"/>
                <w:b/>
                <w:bCs/>
              </w:rPr>
            </w:pPr>
            <w:r w:rsidRPr="00433944">
              <w:rPr>
                <w:rFonts w:ascii="Verdana" w:hAnsi="Verdana"/>
                <w:b/>
                <w:bCs/>
              </w:rPr>
              <w:t>Nationality</w:t>
            </w:r>
          </w:p>
        </w:tc>
        <w:tc>
          <w:tcPr>
            <w:tcW w:w="1916" w:type="dxa"/>
            <w:shd w:val="clear" w:color="auto" w:fill="E7E6E6"/>
          </w:tcPr>
          <w:p w14:paraId="757FAF38" w14:textId="77777777" w:rsidR="00FD54C9" w:rsidRPr="00433944" w:rsidRDefault="00FD54C9" w:rsidP="00482944">
            <w:pPr>
              <w:tabs>
                <w:tab w:val="left" w:pos="142"/>
              </w:tabs>
              <w:rPr>
                <w:rFonts w:ascii="Verdana" w:hAnsi="Verdana"/>
                <w:b/>
                <w:bCs/>
              </w:rPr>
            </w:pPr>
            <w:r w:rsidRPr="00433944">
              <w:rPr>
                <w:rFonts w:ascii="Verdana" w:hAnsi="Verdana"/>
                <w:b/>
                <w:bCs/>
              </w:rPr>
              <w:t>Citizenship</w:t>
            </w:r>
          </w:p>
        </w:tc>
        <w:tc>
          <w:tcPr>
            <w:tcW w:w="2476" w:type="dxa"/>
            <w:shd w:val="clear" w:color="auto" w:fill="E7E6E6"/>
          </w:tcPr>
          <w:p w14:paraId="3E71EE08" w14:textId="77777777" w:rsidR="00FD54C9" w:rsidRPr="00433944" w:rsidRDefault="00FD54C9" w:rsidP="00482944">
            <w:pPr>
              <w:tabs>
                <w:tab w:val="left" w:pos="142"/>
              </w:tabs>
              <w:rPr>
                <w:rFonts w:ascii="Verdana" w:hAnsi="Verdana"/>
                <w:b/>
                <w:bCs/>
              </w:rPr>
            </w:pPr>
            <w:r w:rsidRPr="00433944">
              <w:rPr>
                <w:rFonts w:ascii="Verdana" w:hAnsi="Verdana"/>
                <w:b/>
                <w:bCs/>
              </w:rPr>
              <w:t>% Shares owned</w:t>
            </w:r>
          </w:p>
        </w:tc>
      </w:tr>
      <w:tr w:rsidR="00FD54C9" w:rsidRPr="00433944" w14:paraId="19E6E6A9" w14:textId="77777777" w:rsidTr="00482944">
        <w:tc>
          <w:tcPr>
            <w:tcW w:w="421" w:type="dxa"/>
          </w:tcPr>
          <w:p w14:paraId="3997BDAF" w14:textId="77777777" w:rsidR="00FD54C9" w:rsidRPr="00433944" w:rsidRDefault="00FD54C9" w:rsidP="00482944">
            <w:pPr>
              <w:tabs>
                <w:tab w:val="left" w:pos="142"/>
              </w:tabs>
              <w:rPr>
                <w:rFonts w:ascii="Verdana" w:hAnsi="Verdana"/>
              </w:rPr>
            </w:pPr>
            <w:r w:rsidRPr="00433944">
              <w:rPr>
                <w:rFonts w:ascii="Verdana" w:hAnsi="Verdana"/>
              </w:rPr>
              <w:t>1</w:t>
            </w:r>
          </w:p>
        </w:tc>
        <w:tc>
          <w:tcPr>
            <w:tcW w:w="2990" w:type="dxa"/>
          </w:tcPr>
          <w:p w14:paraId="0D54A796" w14:textId="77777777" w:rsidR="00FD54C9" w:rsidRPr="00433944" w:rsidRDefault="00FD54C9" w:rsidP="00482944">
            <w:pPr>
              <w:tabs>
                <w:tab w:val="left" w:pos="142"/>
              </w:tabs>
              <w:rPr>
                <w:rFonts w:ascii="Verdana" w:hAnsi="Verdana"/>
              </w:rPr>
            </w:pPr>
          </w:p>
        </w:tc>
        <w:tc>
          <w:tcPr>
            <w:tcW w:w="1912" w:type="dxa"/>
          </w:tcPr>
          <w:p w14:paraId="03ADE423" w14:textId="77777777" w:rsidR="00FD54C9" w:rsidRPr="00433944" w:rsidRDefault="00FD54C9" w:rsidP="00482944">
            <w:pPr>
              <w:tabs>
                <w:tab w:val="left" w:pos="142"/>
              </w:tabs>
              <w:rPr>
                <w:rFonts w:ascii="Verdana" w:hAnsi="Verdana"/>
              </w:rPr>
            </w:pPr>
          </w:p>
        </w:tc>
        <w:tc>
          <w:tcPr>
            <w:tcW w:w="1916" w:type="dxa"/>
          </w:tcPr>
          <w:p w14:paraId="4115C07F" w14:textId="77777777" w:rsidR="00FD54C9" w:rsidRPr="00433944" w:rsidRDefault="00FD54C9" w:rsidP="00482944">
            <w:pPr>
              <w:tabs>
                <w:tab w:val="left" w:pos="142"/>
              </w:tabs>
              <w:rPr>
                <w:rFonts w:ascii="Verdana" w:hAnsi="Verdana"/>
              </w:rPr>
            </w:pPr>
          </w:p>
        </w:tc>
        <w:tc>
          <w:tcPr>
            <w:tcW w:w="2476" w:type="dxa"/>
          </w:tcPr>
          <w:p w14:paraId="7A86A14C" w14:textId="77777777" w:rsidR="00FD54C9" w:rsidRPr="00433944" w:rsidRDefault="00FD54C9" w:rsidP="00482944">
            <w:pPr>
              <w:tabs>
                <w:tab w:val="left" w:pos="142"/>
              </w:tabs>
              <w:rPr>
                <w:rFonts w:ascii="Verdana" w:hAnsi="Verdana"/>
              </w:rPr>
            </w:pPr>
          </w:p>
        </w:tc>
      </w:tr>
      <w:tr w:rsidR="00FD54C9" w:rsidRPr="00433944" w14:paraId="1ED0CB84" w14:textId="77777777" w:rsidTr="00482944">
        <w:tc>
          <w:tcPr>
            <w:tcW w:w="421" w:type="dxa"/>
          </w:tcPr>
          <w:p w14:paraId="4A2B9339" w14:textId="77777777" w:rsidR="00FD54C9" w:rsidRPr="00433944" w:rsidRDefault="00FD54C9" w:rsidP="00482944">
            <w:pPr>
              <w:tabs>
                <w:tab w:val="left" w:pos="142"/>
              </w:tabs>
              <w:rPr>
                <w:rFonts w:ascii="Verdana" w:hAnsi="Verdana"/>
              </w:rPr>
            </w:pPr>
            <w:r w:rsidRPr="00433944">
              <w:rPr>
                <w:rFonts w:ascii="Verdana" w:hAnsi="Verdana"/>
              </w:rPr>
              <w:t>2</w:t>
            </w:r>
          </w:p>
        </w:tc>
        <w:tc>
          <w:tcPr>
            <w:tcW w:w="2990" w:type="dxa"/>
          </w:tcPr>
          <w:p w14:paraId="04BBC388" w14:textId="77777777" w:rsidR="00FD54C9" w:rsidRPr="00433944" w:rsidRDefault="00FD54C9" w:rsidP="00482944">
            <w:pPr>
              <w:tabs>
                <w:tab w:val="left" w:pos="142"/>
              </w:tabs>
              <w:rPr>
                <w:rFonts w:ascii="Verdana" w:hAnsi="Verdana"/>
              </w:rPr>
            </w:pPr>
          </w:p>
        </w:tc>
        <w:tc>
          <w:tcPr>
            <w:tcW w:w="1912" w:type="dxa"/>
          </w:tcPr>
          <w:p w14:paraId="3248F95F" w14:textId="77777777" w:rsidR="00FD54C9" w:rsidRPr="00433944" w:rsidRDefault="00FD54C9" w:rsidP="00482944">
            <w:pPr>
              <w:tabs>
                <w:tab w:val="left" w:pos="142"/>
              </w:tabs>
              <w:rPr>
                <w:rFonts w:ascii="Verdana" w:hAnsi="Verdana"/>
              </w:rPr>
            </w:pPr>
          </w:p>
        </w:tc>
        <w:tc>
          <w:tcPr>
            <w:tcW w:w="1916" w:type="dxa"/>
          </w:tcPr>
          <w:p w14:paraId="3493777F" w14:textId="77777777" w:rsidR="00FD54C9" w:rsidRPr="00433944" w:rsidRDefault="00FD54C9" w:rsidP="00482944">
            <w:pPr>
              <w:tabs>
                <w:tab w:val="left" w:pos="142"/>
              </w:tabs>
              <w:rPr>
                <w:rFonts w:ascii="Verdana" w:hAnsi="Verdana"/>
              </w:rPr>
            </w:pPr>
          </w:p>
        </w:tc>
        <w:tc>
          <w:tcPr>
            <w:tcW w:w="2476" w:type="dxa"/>
          </w:tcPr>
          <w:p w14:paraId="185C0FA4" w14:textId="77777777" w:rsidR="00FD54C9" w:rsidRPr="00433944" w:rsidRDefault="00FD54C9" w:rsidP="00482944">
            <w:pPr>
              <w:tabs>
                <w:tab w:val="left" w:pos="142"/>
              </w:tabs>
              <w:rPr>
                <w:rFonts w:ascii="Verdana" w:hAnsi="Verdana"/>
              </w:rPr>
            </w:pPr>
          </w:p>
        </w:tc>
      </w:tr>
      <w:tr w:rsidR="00FD54C9" w:rsidRPr="00433944" w14:paraId="1C89779B" w14:textId="77777777" w:rsidTr="00482944">
        <w:tc>
          <w:tcPr>
            <w:tcW w:w="421" w:type="dxa"/>
          </w:tcPr>
          <w:p w14:paraId="4B1C3EA0" w14:textId="77777777" w:rsidR="00FD54C9" w:rsidRPr="00433944" w:rsidRDefault="00FD54C9" w:rsidP="00482944">
            <w:pPr>
              <w:tabs>
                <w:tab w:val="left" w:pos="142"/>
              </w:tabs>
              <w:rPr>
                <w:rFonts w:ascii="Verdana" w:hAnsi="Verdana"/>
              </w:rPr>
            </w:pPr>
            <w:r w:rsidRPr="00433944">
              <w:rPr>
                <w:rFonts w:ascii="Verdana" w:hAnsi="Verdana"/>
              </w:rPr>
              <w:t>3</w:t>
            </w:r>
          </w:p>
        </w:tc>
        <w:tc>
          <w:tcPr>
            <w:tcW w:w="2990" w:type="dxa"/>
          </w:tcPr>
          <w:p w14:paraId="159B5865" w14:textId="77777777" w:rsidR="00FD54C9" w:rsidRPr="00433944" w:rsidRDefault="00FD54C9" w:rsidP="00482944">
            <w:pPr>
              <w:tabs>
                <w:tab w:val="left" w:pos="142"/>
              </w:tabs>
              <w:rPr>
                <w:rFonts w:ascii="Verdana" w:hAnsi="Verdana"/>
              </w:rPr>
            </w:pPr>
          </w:p>
        </w:tc>
        <w:tc>
          <w:tcPr>
            <w:tcW w:w="1912" w:type="dxa"/>
          </w:tcPr>
          <w:p w14:paraId="039ACD1F" w14:textId="77777777" w:rsidR="00FD54C9" w:rsidRPr="00433944" w:rsidRDefault="00FD54C9" w:rsidP="00482944">
            <w:pPr>
              <w:tabs>
                <w:tab w:val="left" w:pos="142"/>
              </w:tabs>
              <w:rPr>
                <w:rFonts w:ascii="Verdana" w:hAnsi="Verdana"/>
              </w:rPr>
            </w:pPr>
          </w:p>
        </w:tc>
        <w:tc>
          <w:tcPr>
            <w:tcW w:w="1916" w:type="dxa"/>
          </w:tcPr>
          <w:p w14:paraId="64BBDB1A" w14:textId="77777777" w:rsidR="00FD54C9" w:rsidRPr="00433944" w:rsidRDefault="00FD54C9" w:rsidP="00482944">
            <w:pPr>
              <w:tabs>
                <w:tab w:val="left" w:pos="142"/>
              </w:tabs>
              <w:rPr>
                <w:rFonts w:ascii="Verdana" w:hAnsi="Verdana"/>
              </w:rPr>
            </w:pPr>
          </w:p>
        </w:tc>
        <w:tc>
          <w:tcPr>
            <w:tcW w:w="2476" w:type="dxa"/>
          </w:tcPr>
          <w:p w14:paraId="15D1612B" w14:textId="77777777" w:rsidR="00FD54C9" w:rsidRPr="00433944" w:rsidRDefault="00FD54C9" w:rsidP="00482944">
            <w:pPr>
              <w:tabs>
                <w:tab w:val="left" w:pos="142"/>
              </w:tabs>
              <w:rPr>
                <w:rFonts w:ascii="Verdana" w:hAnsi="Verdana"/>
              </w:rPr>
            </w:pPr>
          </w:p>
        </w:tc>
      </w:tr>
    </w:tbl>
    <w:p w14:paraId="60BE25A3" w14:textId="77777777" w:rsidR="00FD54C9" w:rsidRPr="00433944" w:rsidRDefault="00FD54C9" w:rsidP="00FD54C9">
      <w:pPr>
        <w:pStyle w:val="TOC3"/>
        <w:tabs>
          <w:tab w:val="left" w:pos="142"/>
        </w:tabs>
        <w:ind w:right="720" w:firstLine="0"/>
        <w:rPr>
          <w:rFonts w:ascii="Verdana" w:hAnsi="Verdana"/>
        </w:rPr>
      </w:pPr>
    </w:p>
    <w:p w14:paraId="79B6BE1F" w14:textId="77777777" w:rsidR="00FD54C9" w:rsidRPr="00433944" w:rsidRDefault="00FD54C9" w:rsidP="00FD54C9">
      <w:pPr>
        <w:widowControl/>
        <w:autoSpaceDE/>
        <w:autoSpaceDN/>
        <w:rPr>
          <w:rFonts w:ascii="Verdana" w:hAnsi="Verdana"/>
          <w:b/>
          <w:bCs/>
        </w:rPr>
      </w:pPr>
      <w:r w:rsidRPr="00433944">
        <w:rPr>
          <w:rFonts w:ascii="Verdana" w:hAnsi="Verdana"/>
        </w:rPr>
        <w:br w:type="page"/>
      </w:r>
    </w:p>
    <w:p w14:paraId="72A89848" w14:textId="77777777" w:rsidR="00FD54C9" w:rsidRPr="00433944" w:rsidRDefault="00FD54C9" w:rsidP="00FD54C9">
      <w:pPr>
        <w:pStyle w:val="TOC3"/>
        <w:tabs>
          <w:tab w:val="left" w:pos="142"/>
        </w:tabs>
        <w:ind w:right="720" w:firstLine="0"/>
        <w:rPr>
          <w:rFonts w:ascii="Verdana" w:hAnsi="Verdana"/>
        </w:rPr>
      </w:pPr>
    </w:p>
    <w:p w14:paraId="48E6E716" w14:textId="77777777" w:rsidR="00FD54C9" w:rsidRPr="00433944" w:rsidRDefault="00FD54C9">
      <w:pPr>
        <w:pStyle w:val="Heading3"/>
        <w:numPr>
          <w:ilvl w:val="0"/>
          <w:numId w:val="16"/>
        </w:numPr>
        <w:tabs>
          <w:tab w:val="left" w:pos="142"/>
          <w:tab w:val="left" w:pos="696"/>
          <w:tab w:val="left" w:pos="697"/>
        </w:tabs>
        <w:ind w:right="720" w:firstLine="0"/>
        <w:rPr>
          <w:rFonts w:ascii="Verdana" w:hAnsi="Verdana"/>
        </w:rPr>
      </w:pPr>
      <w:bookmarkStart w:id="221" w:name="_Toc89762950"/>
      <w:bookmarkStart w:id="222" w:name="_Toc169607062"/>
      <w:bookmarkStart w:id="223" w:name="_Toc233738906"/>
      <w:r w:rsidRPr="00433944">
        <w:rPr>
          <w:rFonts w:ascii="Verdana" w:hAnsi="Verdana"/>
          <w:color w:val="231F20"/>
        </w:rPr>
        <w:t>DISCLOSURE</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32"/>
        </w:rPr>
        <w:t xml:space="preserve"> </w:t>
      </w:r>
      <w:r w:rsidRPr="00433944">
        <w:rPr>
          <w:rFonts w:ascii="Verdana" w:hAnsi="Verdana"/>
          <w:color w:val="231F20"/>
          <w:spacing w:val="-3"/>
        </w:rPr>
        <w:t>INTEREST-</w:t>
      </w:r>
      <w:r w:rsidRPr="00433944">
        <w:rPr>
          <w:rFonts w:ascii="Verdana" w:hAnsi="Verdana"/>
          <w:color w:val="231F20"/>
          <w:spacing w:val="-23"/>
        </w:rPr>
        <w:t xml:space="preserve"> </w:t>
      </w:r>
      <w:r w:rsidRPr="00433944">
        <w:rPr>
          <w:rFonts w:ascii="Verdana" w:hAnsi="Verdana"/>
          <w:color w:val="231F20"/>
        </w:rPr>
        <w:t>Interest</w:t>
      </w:r>
      <w:r w:rsidRPr="00433944">
        <w:rPr>
          <w:rFonts w:ascii="Verdana" w:hAnsi="Verdana"/>
          <w:color w:val="231F20"/>
          <w:spacing w:val="-24"/>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Firm</w:t>
      </w:r>
      <w:r w:rsidRPr="00433944">
        <w:rPr>
          <w:rFonts w:ascii="Verdana" w:hAnsi="Verdana"/>
          <w:color w:val="231F20"/>
          <w:spacing w:val="-24"/>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Procuring</w:t>
      </w:r>
      <w:r w:rsidRPr="00433944">
        <w:rPr>
          <w:rFonts w:ascii="Verdana" w:hAnsi="Verdana"/>
          <w:color w:val="231F20"/>
          <w:spacing w:val="-24"/>
        </w:rPr>
        <w:t xml:space="preserve"> </w:t>
      </w:r>
      <w:r w:rsidRPr="00433944">
        <w:rPr>
          <w:rFonts w:ascii="Verdana" w:hAnsi="Verdana"/>
          <w:color w:val="231F20"/>
        </w:rPr>
        <w:t>Entity.</w:t>
      </w:r>
      <w:bookmarkEnd w:id="221"/>
      <w:bookmarkEnd w:id="222"/>
      <w:bookmarkEnd w:id="223"/>
    </w:p>
    <w:p w14:paraId="5D3C043E" w14:textId="77777777" w:rsidR="00FD54C9" w:rsidRPr="00433944" w:rsidRDefault="00FD54C9">
      <w:pPr>
        <w:pStyle w:val="TOC4"/>
        <w:numPr>
          <w:ilvl w:val="1"/>
          <w:numId w:val="16"/>
        </w:numPr>
        <w:tabs>
          <w:tab w:val="left" w:pos="142"/>
          <w:tab w:val="left" w:pos="1248"/>
          <w:tab w:val="left" w:pos="1249"/>
        </w:tabs>
        <w:spacing w:before="243" w:line="230" w:lineRule="auto"/>
        <w:ind w:right="720" w:firstLine="0"/>
        <w:jc w:val="left"/>
        <w:rPr>
          <w:rFonts w:ascii="Verdana" w:hAnsi="Verdana"/>
        </w:rPr>
      </w:pPr>
      <w:r w:rsidRPr="00433944">
        <w:rPr>
          <w:rFonts w:ascii="Verdana" w:hAnsi="Verdana"/>
          <w:color w:val="231F20"/>
        </w:rPr>
        <w:t>Are</w:t>
      </w:r>
      <w:r w:rsidRPr="00433944">
        <w:rPr>
          <w:rFonts w:ascii="Verdana" w:hAnsi="Verdana"/>
          <w:color w:val="231F20"/>
          <w:spacing w:val="-22"/>
        </w:rPr>
        <w:t xml:space="preserve"> </w:t>
      </w:r>
      <w:r w:rsidRPr="00433944">
        <w:rPr>
          <w:rFonts w:ascii="Verdana" w:hAnsi="Verdana"/>
          <w:color w:val="231F20"/>
        </w:rPr>
        <w:t>there</w:t>
      </w:r>
      <w:r w:rsidRPr="00433944">
        <w:rPr>
          <w:rFonts w:ascii="Verdana" w:hAnsi="Verdana"/>
          <w:color w:val="231F20"/>
          <w:spacing w:val="-22"/>
        </w:rPr>
        <w:t xml:space="preserve"> </w:t>
      </w:r>
      <w:r w:rsidRPr="00433944">
        <w:rPr>
          <w:rFonts w:ascii="Verdana" w:hAnsi="Verdana"/>
          <w:color w:val="231F20"/>
        </w:rPr>
        <w:t>any</w:t>
      </w:r>
      <w:r w:rsidRPr="00433944">
        <w:rPr>
          <w:rFonts w:ascii="Verdana" w:hAnsi="Verdana"/>
          <w:color w:val="231F20"/>
          <w:spacing w:val="-22"/>
        </w:rPr>
        <w:t xml:space="preserve"> </w:t>
      </w:r>
      <w:r w:rsidRPr="00433944">
        <w:rPr>
          <w:rFonts w:ascii="Verdana" w:hAnsi="Verdana"/>
          <w:color w:val="231F20"/>
        </w:rPr>
        <w:t>person/persons</w:t>
      </w:r>
      <w:r w:rsidRPr="00433944">
        <w:rPr>
          <w:rFonts w:ascii="Verdana" w:hAnsi="Verdana"/>
          <w:color w:val="231F20"/>
          <w:spacing w:val="-22"/>
        </w:rPr>
        <w:t xml:space="preserve"> </w:t>
      </w:r>
      <w:r w:rsidRPr="00433944">
        <w:rPr>
          <w:rFonts w:ascii="Verdana" w:hAnsi="Verdana"/>
          <w:color w:val="231F20"/>
        </w:rPr>
        <w:t>in</w:t>
      </w:r>
      <w:r w:rsidRPr="00433944">
        <w:rPr>
          <w:rFonts w:ascii="Verdana" w:hAnsi="Verdana"/>
          <w:color w:val="231F20"/>
          <w:spacing w:val="-22"/>
        </w:rPr>
        <w:t xml:space="preserve"> </w:t>
      </w:r>
      <w:r w:rsidRPr="00433944">
        <w:rPr>
          <w:rFonts w:ascii="Verdana" w:hAnsi="Verdana"/>
          <w:color w:val="231F20"/>
        </w:rPr>
        <w:t>……………</w:t>
      </w:r>
      <w:r w:rsidRPr="00433944">
        <w:rPr>
          <w:rFonts w:ascii="Verdana" w:hAnsi="Verdana"/>
          <w:color w:val="231F20"/>
          <w:spacing w:val="-22"/>
        </w:rPr>
        <w:t xml:space="preserve"> </w:t>
      </w:r>
      <w:r w:rsidRPr="00433944">
        <w:rPr>
          <w:rFonts w:ascii="Verdana" w:hAnsi="Verdana"/>
          <w:color w:val="231F20"/>
        </w:rPr>
        <w:t>………</w:t>
      </w:r>
      <w:r w:rsidRPr="00433944">
        <w:rPr>
          <w:rFonts w:ascii="Verdana" w:hAnsi="Verdana"/>
          <w:color w:val="231F20"/>
          <w:spacing w:val="-22"/>
        </w:rPr>
        <w:t xml:space="preserve"> </w:t>
      </w:r>
      <w:r w:rsidRPr="00433944">
        <w:rPr>
          <w:rFonts w:ascii="Verdana" w:hAnsi="Verdana"/>
          <w:color w:val="231F20"/>
        </w:rPr>
        <w:t>(</w:t>
      </w:r>
      <w:r w:rsidRPr="00433944">
        <w:rPr>
          <w:rFonts w:ascii="Verdana" w:hAnsi="Verdana"/>
          <w:i/>
          <w:color w:val="231F20"/>
        </w:rPr>
        <w:t>Name</w:t>
      </w:r>
      <w:r w:rsidRPr="00433944">
        <w:rPr>
          <w:rFonts w:ascii="Verdana" w:hAnsi="Verdana"/>
          <w:i/>
          <w:color w:val="231F20"/>
          <w:spacing w:val="-22"/>
        </w:rPr>
        <w:t xml:space="preserve"> </w:t>
      </w:r>
      <w:r w:rsidRPr="00433944">
        <w:rPr>
          <w:rFonts w:ascii="Verdana" w:hAnsi="Verdana"/>
          <w:i/>
          <w:color w:val="231F20"/>
        </w:rPr>
        <w:t>of</w:t>
      </w:r>
      <w:r w:rsidRPr="00433944">
        <w:rPr>
          <w:rFonts w:ascii="Verdana" w:hAnsi="Verdana"/>
          <w:i/>
          <w:color w:val="231F20"/>
          <w:spacing w:val="-22"/>
        </w:rPr>
        <w:t xml:space="preserve"> </w:t>
      </w:r>
      <w:r w:rsidRPr="00433944">
        <w:rPr>
          <w:rFonts w:ascii="Verdana" w:hAnsi="Verdana"/>
          <w:i/>
          <w:color w:val="231F20"/>
        </w:rPr>
        <w:t>Procuring</w:t>
      </w:r>
      <w:r w:rsidRPr="00433944">
        <w:rPr>
          <w:rFonts w:ascii="Verdana" w:hAnsi="Verdana"/>
          <w:i/>
          <w:color w:val="231F20"/>
          <w:spacing w:val="-22"/>
        </w:rPr>
        <w:t xml:space="preserve"> </w:t>
      </w:r>
      <w:r w:rsidRPr="00433944">
        <w:rPr>
          <w:rFonts w:ascii="Verdana" w:hAnsi="Verdana"/>
          <w:i/>
          <w:color w:val="231F20"/>
        </w:rPr>
        <w:t>Entity)</w:t>
      </w:r>
      <w:r w:rsidRPr="00433944">
        <w:rPr>
          <w:rFonts w:ascii="Verdana" w:hAnsi="Verdana"/>
          <w:i/>
          <w:color w:val="231F20"/>
          <w:spacing w:val="-22"/>
        </w:rPr>
        <w:t xml:space="preserve"> </w:t>
      </w:r>
      <w:r w:rsidRPr="00433944">
        <w:rPr>
          <w:rFonts w:ascii="Verdana" w:hAnsi="Verdana"/>
          <w:color w:val="231F20"/>
        </w:rPr>
        <w:t>who</w:t>
      </w:r>
      <w:r w:rsidRPr="00433944">
        <w:rPr>
          <w:rFonts w:ascii="Verdana" w:hAnsi="Verdana"/>
          <w:color w:val="231F20"/>
          <w:spacing w:val="-22"/>
        </w:rPr>
        <w:t xml:space="preserve"> </w:t>
      </w:r>
      <w:r w:rsidRPr="00433944">
        <w:rPr>
          <w:rFonts w:ascii="Verdana" w:hAnsi="Verdana"/>
          <w:color w:val="231F20"/>
        </w:rPr>
        <w:t>has/have</w:t>
      </w:r>
      <w:r w:rsidRPr="00433944">
        <w:rPr>
          <w:rFonts w:ascii="Verdana" w:hAnsi="Verdana"/>
          <w:color w:val="231F20"/>
          <w:spacing w:val="-22"/>
        </w:rPr>
        <w:t xml:space="preserve"> </w:t>
      </w:r>
      <w:r w:rsidRPr="00433944">
        <w:rPr>
          <w:rFonts w:ascii="Verdana" w:hAnsi="Verdana"/>
          <w:color w:val="231F20"/>
        </w:rPr>
        <w:t>an</w:t>
      </w:r>
      <w:r w:rsidRPr="00433944">
        <w:rPr>
          <w:rFonts w:ascii="Verdana" w:hAnsi="Verdana"/>
          <w:color w:val="231F20"/>
          <w:spacing w:val="-22"/>
        </w:rPr>
        <w:t xml:space="preserve"> </w:t>
      </w:r>
      <w:r w:rsidRPr="00433944">
        <w:rPr>
          <w:rFonts w:ascii="Verdana" w:hAnsi="Verdana"/>
          <w:color w:val="231F20"/>
        </w:rPr>
        <w:t>interest or</w:t>
      </w:r>
      <w:r w:rsidRPr="00433944">
        <w:rPr>
          <w:rFonts w:ascii="Verdana" w:hAnsi="Verdana"/>
          <w:color w:val="231F20"/>
          <w:spacing w:val="-23"/>
        </w:rPr>
        <w:t xml:space="preserve"> </w:t>
      </w:r>
      <w:r w:rsidRPr="00433944">
        <w:rPr>
          <w:rFonts w:ascii="Verdana" w:hAnsi="Verdana"/>
          <w:color w:val="231F20"/>
        </w:rPr>
        <w:t>relationship</w:t>
      </w:r>
      <w:r w:rsidRPr="00433944">
        <w:rPr>
          <w:rFonts w:ascii="Verdana" w:hAnsi="Verdana"/>
          <w:color w:val="231F20"/>
          <w:spacing w:val="-24"/>
        </w:rPr>
        <w:t xml:space="preserve"> </w:t>
      </w:r>
      <w:r w:rsidRPr="00433944">
        <w:rPr>
          <w:rFonts w:ascii="Verdana" w:hAnsi="Verdana"/>
          <w:color w:val="231F20"/>
        </w:rPr>
        <w:t>in</w:t>
      </w:r>
      <w:r w:rsidRPr="00433944">
        <w:rPr>
          <w:rFonts w:ascii="Verdana" w:hAnsi="Verdana"/>
          <w:color w:val="231F20"/>
          <w:spacing w:val="-24"/>
        </w:rPr>
        <w:t xml:space="preserve"> </w:t>
      </w:r>
      <w:r w:rsidRPr="00433944">
        <w:rPr>
          <w:rFonts w:ascii="Verdana" w:hAnsi="Verdana"/>
          <w:color w:val="231F20"/>
        </w:rPr>
        <w:t>this</w:t>
      </w:r>
      <w:r w:rsidRPr="00433944">
        <w:rPr>
          <w:rFonts w:ascii="Verdana" w:hAnsi="Verdana"/>
          <w:color w:val="231F20"/>
          <w:spacing w:val="-24"/>
        </w:rPr>
        <w:t xml:space="preserve"> </w:t>
      </w:r>
      <w:r w:rsidRPr="00433944">
        <w:rPr>
          <w:rFonts w:ascii="Verdana" w:hAnsi="Verdana"/>
          <w:color w:val="231F20"/>
        </w:rPr>
        <w:t>ﬁrm?</w:t>
      </w:r>
      <w:r w:rsidRPr="00433944">
        <w:rPr>
          <w:rFonts w:ascii="Verdana" w:hAnsi="Verdana"/>
          <w:color w:val="231F20"/>
          <w:spacing w:val="-32"/>
        </w:rPr>
        <w:t xml:space="preserve"> </w:t>
      </w:r>
      <w:r w:rsidRPr="00433944">
        <w:rPr>
          <w:rFonts w:ascii="Verdana" w:hAnsi="Verdana"/>
          <w:color w:val="231F20"/>
        </w:rPr>
        <w:t>Yes/No………………………</w:t>
      </w:r>
    </w:p>
    <w:p w14:paraId="627BA2C7" w14:textId="77777777" w:rsidR="00FD54C9" w:rsidRPr="00433944" w:rsidRDefault="00FD54C9" w:rsidP="00FD54C9">
      <w:pPr>
        <w:pStyle w:val="TOC3"/>
        <w:tabs>
          <w:tab w:val="left" w:pos="142"/>
        </w:tabs>
        <w:spacing w:before="237"/>
        <w:ind w:left="696" w:right="720" w:firstLine="0"/>
        <w:rPr>
          <w:rFonts w:ascii="Verdana" w:hAnsi="Verdana"/>
        </w:rPr>
      </w:pPr>
      <w:r w:rsidRPr="00433944">
        <w:rPr>
          <w:rFonts w:ascii="Verdana" w:hAnsi="Verdana"/>
          <w:color w:val="231F20"/>
        </w:rPr>
        <w:t>If yes, provide details as follows.</w:t>
      </w:r>
    </w:p>
    <w:p w14:paraId="3C20877B" w14:textId="77777777" w:rsidR="00FD54C9" w:rsidRPr="00433944" w:rsidRDefault="00FD54C9" w:rsidP="00FD54C9">
      <w:pPr>
        <w:pStyle w:val="TOC3"/>
        <w:tabs>
          <w:tab w:val="left" w:pos="142"/>
        </w:tabs>
        <w:spacing w:before="4" w:after="1"/>
        <w:ind w:right="720" w:firstLine="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004"/>
        <w:gridCol w:w="3420"/>
        <w:gridCol w:w="3960"/>
      </w:tblGrid>
      <w:tr w:rsidR="00FD54C9" w:rsidRPr="00433944" w14:paraId="4E45CECC" w14:textId="77777777" w:rsidTr="00482944">
        <w:tc>
          <w:tcPr>
            <w:tcW w:w="421" w:type="dxa"/>
            <w:shd w:val="clear" w:color="auto" w:fill="E7E6E6"/>
          </w:tcPr>
          <w:p w14:paraId="46FA55B2" w14:textId="77777777" w:rsidR="00FD54C9" w:rsidRPr="00433944" w:rsidRDefault="00FD54C9" w:rsidP="00482944">
            <w:pPr>
              <w:tabs>
                <w:tab w:val="left" w:pos="142"/>
              </w:tabs>
              <w:rPr>
                <w:rFonts w:ascii="Verdana" w:hAnsi="Verdana"/>
                <w:b/>
                <w:bCs/>
              </w:rPr>
            </w:pPr>
          </w:p>
        </w:tc>
        <w:tc>
          <w:tcPr>
            <w:tcW w:w="2004" w:type="dxa"/>
            <w:shd w:val="clear" w:color="auto" w:fill="E7E6E6"/>
          </w:tcPr>
          <w:p w14:paraId="0CB6699B" w14:textId="77777777" w:rsidR="00FD54C9" w:rsidRPr="00433944" w:rsidRDefault="00FD54C9" w:rsidP="00482944">
            <w:pPr>
              <w:tabs>
                <w:tab w:val="left" w:pos="142"/>
              </w:tabs>
              <w:rPr>
                <w:rFonts w:ascii="Verdana" w:hAnsi="Verdana"/>
                <w:b/>
                <w:bCs/>
              </w:rPr>
            </w:pPr>
            <w:r w:rsidRPr="00433944">
              <w:rPr>
                <w:rFonts w:ascii="Verdana" w:hAnsi="Verdana"/>
                <w:b/>
                <w:bCs/>
              </w:rPr>
              <w:t>Names of Person</w:t>
            </w:r>
          </w:p>
        </w:tc>
        <w:tc>
          <w:tcPr>
            <w:tcW w:w="3420" w:type="dxa"/>
            <w:shd w:val="clear" w:color="auto" w:fill="E7E6E6"/>
          </w:tcPr>
          <w:p w14:paraId="4CFE0DEA" w14:textId="77777777" w:rsidR="00FD54C9" w:rsidRPr="00433944" w:rsidRDefault="00FD54C9" w:rsidP="00482944">
            <w:pPr>
              <w:tabs>
                <w:tab w:val="left" w:pos="142"/>
              </w:tabs>
              <w:rPr>
                <w:rFonts w:ascii="Verdana" w:hAnsi="Verdana"/>
                <w:b/>
                <w:bCs/>
              </w:rPr>
            </w:pPr>
            <w:r w:rsidRPr="00433944">
              <w:rPr>
                <w:rFonts w:ascii="Verdana" w:hAnsi="Verdana"/>
                <w:b/>
                <w:bCs/>
              </w:rPr>
              <w:t>Designation in the Procuring Entity</w:t>
            </w:r>
          </w:p>
        </w:tc>
        <w:tc>
          <w:tcPr>
            <w:tcW w:w="3960" w:type="dxa"/>
            <w:shd w:val="clear" w:color="auto" w:fill="E7E6E6"/>
          </w:tcPr>
          <w:p w14:paraId="4968A319" w14:textId="77777777" w:rsidR="00FD54C9" w:rsidRPr="00433944" w:rsidRDefault="00FD54C9" w:rsidP="00482944">
            <w:pPr>
              <w:tabs>
                <w:tab w:val="left" w:pos="142"/>
              </w:tabs>
              <w:rPr>
                <w:rFonts w:ascii="Verdana" w:hAnsi="Verdana"/>
                <w:b/>
                <w:bCs/>
              </w:rPr>
            </w:pPr>
            <w:r w:rsidRPr="00433944">
              <w:rPr>
                <w:rFonts w:ascii="Verdana" w:hAnsi="Verdana"/>
                <w:b/>
                <w:bCs/>
              </w:rPr>
              <w:t>Interest or Relationship with Tenderer</w:t>
            </w:r>
          </w:p>
        </w:tc>
      </w:tr>
      <w:tr w:rsidR="00FD54C9" w:rsidRPr="00433944" w14:paraId="1918D6E5" w14:textId="77777777" w:rsidTr="00482944">
        <w:tc>
          <w:tcPr>
            <w:tcW w:w="421" w:type="dxa"/>
          </w:tcPr>
          <w:p w14:paraId="671B4458" w14:textId="77777777" w:rsidR="00FD54C9" w:rsidRPr="00433944" w:rsidRDefault="00FD54C9" w:rsidP="00482944">
            <w:pPr>
              <w:tabs>
                <w:tab w:val="left" w:pos="142"/>
              </w:tabs>
              <w:rPr>
                <w:rFonts w:ascii="Verdana" w:hAnsi="Verdana"/>
              </w:rPr>
            </w:pPr>
            <w:r w:rsidRPr="00433944">
              <w:rPr>
                <w:rFonts w:ascii="Verdana" w:hAnsi="Verdana"/>
              </w:rPr>
              <w:t>1</w:t>
            </w:r>
          </w:p>
        </w:tc>
        <w:tc>
          <w:tcPr>
            <w:tcW w:w="2004" w:type="dxa"/>
          </w:tcPr>
          <w:p w14:paraId="1C19D4D0" w14:textId="77777777" w:rsidR="00FD54C9" w:rsidRPr="00433944" w:rsidRDefault="00FD54C9" w:rsidP="00482944">
            <w:pPr>
              <w:tabs>
                <w:tab w:val="left" w:pos="142"/>
              </w:tabs>
              <w:rPr>
                <w:rFonts w:ascii="Verdana" w:hAnsi="Verdana"/>
              </w:rPr>
            </w:pPr>
          </w:p>
        </w:tc>
        <w:tc>
          <w:tcPr>
            <w:tcW w:w="3420" w:type="dxa"/>
          </w:tcPr>
          <w:p w14:paraId="2605F82C" w14:textId="77777777" w:rsidR="00FD54C9" w:rsidRPr="00433944" w:rsidRDefault="00FD54C9" w:rsidP="00482944">
            <w:pPr>
              <w:tabs>
                <w:tab w:val="left" w:pos="142"/>
              </w:tabs>
              <w:rPr>
                <w:rFonts w:ascii="Verdana" w:hAnsi="Verdana"/>
              </w:rPr>
            </w:pPr>
          </w:p>
        </w:tc>
        <w:tc>
          <w:tcPr>
            <w:tcW w:w="3960" w:type="dxa"/>
          </w:tcPr>
          <w:p w14:paraId="4E0E63D6" w14:textId="77777777" w:rsidR="00FD54C9" w:rsidRPr="00433944" w:rsidRDefault="00FD54C9" w:rsidP="00482944">
            <w:pPr>
              <w:tabs>
                <w:tab w:val="left" w:pos="142"/>
              </w:tabs>
              <w:rPr>
                <w:rFonts w:ascii="Verdana" w:hAnsi="Verdana"/>
              </w:rPr>
            </w:pPr>
          </w:p>
        </w:tc>
      </w:tr>
      <w:tr w:rsidR="00FD54C9" w:rsidRPr="00433944" w14:paraId="17C05F9E" w14:textId="77777777" w:rsidTr="00482944">
        <w:tc>
          <w:tcPr>
            <w:tcW w:w="421" w:type="dxa"/>
          </w:tcPr>
          <w:p w14:paraId="68F8D3F9" w14:textId="77777777" w:rsidR="00FD54C9" w:rsidRPr="00433944" w:rsidRDefault="00FD54C9" w:rsidP="00482944">
            <w:pPr>
              <w:tabs>
                <w:tab w:val="left" w:pos="142"/>
              </w:tabs>
              <w:rPr>
                <w:rFonts w:ascii="Verdana" w:hAnsi="Verdana"/>
              </w:rPr>
            </w:pPr>
            <w:r w:rsidRPr="00433944">
              <w:rPr>
                <w:rFonts w:ascii="Verdana" w:hAnsi="Verdana"/>
              </w:rPr>
              <w:t>2</w:t>
            </w:r>
          </w:p>
        </w:tc>
        <w:tc>
          <w:tcPr>
            <w:tcW w:w="2004" w:type="dxa"/>
          </w:tcPr>
          <w:p w14:paraId="2CE8EDEC" w14:textId="77777777" w:rsidR="00FD54C9" w:rsidRPr="00433944" w:rsidRDefault="00FD54C9" w:rsidP="00482944">
            <w:pPr>
              <w:tabs>
                <w:tab w:val="left" w:pos="142"/>
              </w:tabs>
              <w:rPr>
                <w:rFonts w:ascii="Verdana" w:hAnsi="Verdana"/>
              </w:rPr>
            </w:pPr>
          </w:p>
        </w:tc>
        <w:tc>
          <w:tcPr>
            <w:tcW w:w="3420" w:type="dxa"/>
          </w:tcPr>
          <w:p w14:paraId="7EFC30E0" w14:textId="77777777" w:rsidR="00FD54C9" w:rsidRPr="00433944" w:rsidRDefault="00FD54C9" w:rsidP="00482944">
            <w:pPr>
              <w:tabs>
                <w:tab w:val="left" w:pos="142"/>
              </w:tabs>
              <w:rPr>
                <w:rFonts w:ascii="Verdana" w:hAnsi="Verdana"/>
              </w:rPr>
            </w:pPr>
          </w:p>
        </w:tc>
        <w:tc>
          <w:tcPr>
            <w:tcW w:w="3960" w:type="dxa"/>
          </w:tcPr>
          <w:p w14:paraId="2BEBFFC8" w14:textId="77777777" w:rsidR="00FD54C9" w:rsidRPr="00433944" w:rsidRDefault="00FD54C9" w:rsidP="00482944">
            <w:pPr>
              <w:tabs>
                <w:tab w:val="left" w:pos="142"/>
              </w:tabs>
              <w:rPr>
                <w:rFonts w:ascii="Verdana" w:hAnsi="Verdana"/>
              </w:rPr>
            </w:pPr>
          </w:p>
        </w:tc>
      </w:tr>
      <w:tr w:rsidR="00FD54C9" w:rsidRPr="00433944" w14:paraId="377FAEE6" w14:textId="77777777" w:rsidTr="00482944">
        <w:tc>
          <w:tcPr>
            <w:tcW w:w="421" w:type="dxa"/>
          </w:tcPr>
          <w:p w14:paraId="4A210092" w14:textId="77777777" w:rsidR="00FD54C9" w:rsidRPr="00433944" w:rsidRDefault="00FD54C9" w:rsidP="00482944">
            <w:pPr>
              <w:tabs>
                <w:tab w:val="left" w:pos="142"/>
              </w:tabs>
              <w:rPr>
                <w:rFonts w:ascii="Verdana" w:hAnsi="Verdana"/>
              </w:rPr>
            </w:pPr>
            <w:r w:rsidRPr="00433944">
              <w:rPr>
                <w:rFonts w:ascii="Verdana" w:hAnsi="Verdana"/>
              </w:rPr>
              <w:t>3</w:t>
            </w:r>
          </w:p>
        </w:tc>
        <w:tc>
          <w:tcPr>
            <w:tcW w:w="2004" w:type="dxa"/>
          </w:tcPr>
          <w:p w14:paraId="6F1FC883" w14:textId="77777777" w:rsidR="00FD54C9" w:rsidRPr="00433944" w:rsidRDefault="00FD54C9" w:rsidP="00482944">
            <w:pPr>
              <w:tabs>
                <w:tab w:val="left" w:pos="142"/>
              </w:tabs>
              <w:rPr>
                <w:rFonts w:ascii="Verdana" w:hAnsi="Verdana"/>
              </w:rPr>
            </w:pPr>
          </w:p>
        </w:tc>
        <w:tc>
          <w:tcPr>
            <w:tcW w:w="3420" w:type="dxa"/>
          </w:tcPr>
          <w:p w14:paraId="315C43E0" w14:textId="77777777" w:rsidR="00FD54C9" w:rsidRPr="00433944" w:rsidRDefault="00FD54C9" w:rsidP="00482944">
            <w:pPr>
              <w:tabs>
                <w:tab w:val="left" w:pos="142"/>
              </w:tabs>
              <w:rPr>
                <w:rFonts w:ascii="Verdana" w:hAnsi="Verdana"/>
              </w:rPr>
            </w:pPr>
          </w:p>
        </w:tc>
        <w:tc>
          <w:tcPr>
            <w:tcW w:w="3960" w:type="dxa"/>
          </w:tcPr>
          <w:p w14:paraId="3BA4ACA3" w14:textId="77777777" w:rsidR="00FD54C9" w:rsidRPr="00433944" w:rsidRDefault="00FD54C9" w:rsidP="00482944">
            <w:pPr>
              <w:tabs>
                <w:tab w:val="left" w:pos="142"/>
              </w:tabs>
              <w:rPr>
                <w:rFonts w:ascii="Verdana" w:hAnsi="Verdana"/>
              </w:rPr>
            </w:pPr>
          </w:p>
        </w:tc>
      </w:tr>
    </w:tbl>
    <w:p w14:paraId="3865848C" w14:textId="77777777" w:rsidR="00FD54C9" w:rsidRPr="00433944" w:rsidRDefault="00FD54C9" w:rsidP="00FD54C9">
      <w:pPr>
        <w:tabs>
          <w:tab w:val="left" w:pos="142"/>
        </w:tabs>
        <w:ind w:right="720"/>
        <w:rPr>
          <w:rFonts w:ascii="Verdana" w:hAnsi="Verdana"/>
        </w:rPr>
      </w:pPr>
    </w:p>
    <w:p w14:paraId="299AC448" w14:textId="77777777" w:rsidR="00FD54C9" w:rsidRPr="00433944" w:rsidRDefault="00FD54C9" w:rsidP="00FD54C9">
      <w:pPr>
        <w:tabs>
          <w:tab w:val="left" w:pos="142"/>
        </w:tabs>
        <w:rPr>
          <w:rFonts w:ascii="Verdana" w:hAnsi="Verdana"/>
        </w:rPr>
      </w:pPr>
    </w:p>
    <w:p w14:paraId="3168B455" w14:textId="77777777" w:rsidR="00FD54C9" w:rsidRPr="00433944" w:rsidRDefault="00FD54C9">
      <w:pPr>
        <w:pStyle w:val="Heading3"/>
        <w:numPr>
          <w:ilvl w:val="1"/>
          <w:numId w:val="16"/>
        </w:numPr>
        <w:tabs>
          <w:tab w:val="left" w:pos="142"/>
          <w:tab w:val="left" w:pos="543"/>
          <w:tab w:val="left" w:pos="544"/>
        </w:tabs>
        <w:spacing w:before="127"/>
        <w:ind w:left="543" w:right="720" w:firstLine="0"/>
        <w:jc w:val="left"/>
        <w:rPr>
          <w:rFonts w:ascii="Verdana" w:hAnsi="Verdana"/>
        </w:rPr>
      </w:pPr>
      <w:bookmarkStart w:id="224" w:name="_Toc89762951"/>
      <w:bookmarkStart w:id="225" w:name="_Toc169607063"/>
      <w:bookmarkStart w:id="226" w:name="_Toc233738907"/>
      <w:r w:rsidRPr="00433944">
        <w:rPr>
          <w:rFonts w:ascii="Verdana" w:hAnsi="Verdana"/>
          <w:color w:val="231F20"/>
        </w:rPr>
        <w:t>Conﬂict of interest</w:t>
      </w:r>
      <w:r w:rsidRPr="00433944">
        <w:rPr>
          <w:rFonts w:ascii="Verdana" w:hAnsi="Verdana"/>
          <w:color w:val="231F20"/>
          <w:spacing w:val="-1"/>
        </w:rPr>
        <w:t xml:space="preserve"> </w:t>
      </w:r>
      <w:r w:rsidRPr="00433944">
        <w:rPr>
          <w:rFonts w:ascii="Verdana" w:hAnsi="Verdana"/>
          <w:color w:val="231F20"/>
        </w:rPr>
        <w:t>disclosure</w:t>
      </w:r>
      <w:bookmarkEnd w:id="224"/>
      <w:bookmarkEnd w:id="225"/>
      <w:bookmarkEnd w:id="2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694"/>
        <w:gridCol w:w="1503"/>
        <w:gridCol w:w="2700"/>
      </w:tblGrid>
      <w:tr w:rsidR="00FD54C9" w:rsidRPr="00433944" w14:paraId="3F7506A0" w14:textId="77777777" w:rsidTr="00482944">
        <w:trPr>
          <w:tblHeader/>
        </w:trPr>
        <w:tc>
          <w:tcPr>
            <w:tcW w:w="421" w:type="dxa"/>
            <w:shd w:val="clear" w:color="auto" w:fill="E7E6E6"/>
          </w:tcPr>
          <w:p w14:paraId="18DAE0DF" w14:textId="77777777" w:rsidR="00FD54C9" w:rsidRPr="00433944" w:rsidRDefault="00FD54C9" w:rsidP="00482944">
            <w:pPr>
              <w:tabs>
                <w:tab w:val="left" w:pos="142"/>
              </w:tabs>
              <w:rPr>
                <w:rFonts w:ascii="Verdana" w:hAnsi="Verdana"/>
                <w:b/>
                <w:bCs/>
              </w:rPr>
            </w:pPr>
          </w:p>
        </w:tc>
        <w:tc>
          <w:tcPr>
            <w:tcW w:w="5694" w:type="dxa"/>
            <w:shd w:val="clear" w:color="auto" w:fill="E7E6E6"/>
          </w:tcPr>
          <w:p w14:paraId="1FF18323" w14:textId="77777777" w:rsidR="00FD54C9" w:rsidRPr="00433944" w:rsidRDefault="00FD54C9" w:rsidP="00482944">
            <w:pPr>
              <w:tabs>
                <w:tab w:val="left" w:pos="142"/>
              </w:tabs>
              <w:rPr>
                <w:rFonts w:ascii="Verdana" w:hAnsi="Verdana"/>
                <w:b/>
                <w:bCs/>
              </w:rPr>
            </w:pPr>
            <w:r w:rsidRPr="00433944">
              <w:rPr>
                <w:rFonts w:ascii="Verdana" w:hAnsi="Verdana"/>
                <w:b/>
                <w:bCs/>
              </w:rPr>
              <w:t>Type of Conflict</w:t>
            </w:r>
          </w:p>
        </w:tc>
        <w:tc>
          <w:tcPr>
            <w:tcW w:w="1327" w:type="dxa"/>
            <w:shd w:val="clear" w:color="auto" w:fill="E7E6E6"/>
          </w:tcPr>
          <w:p w14:paraId="0F408B11" w14:textId="77777777" w:rsidR="00FD54C9" w:rsidRPr="00433944" w:rsidRDefault="00FD54C9" w:rsidP="00482944">
            <w:pPr>
              <w:tabs>
                <w:tab w:val="left" w:pos="142"/>
              </w:tabs>
              <w:rPr>
                <w:rFonts w:ascii="Verdana" w:hAnsi="Verdana"/>
                <w:b/>
                <w:bCs/>
              </w:rPr>
            </w:pPr>
            <w:r w:rsidRPr="00433944">
              <w:rPr>
                <w:rFonts w:ascii="Verdana" w:hAnsi="Verdana"/>
                <w:b/>
                <w:bCs/>
              </w:rPr>
              <w:t>Disclosure</w:t>
            </w:r>
          </w:p>
          <w:p w14:paraId="3A23CB3D" w14:textId="77777777" w:rsidR="00FD54C9" w:rsidRPr="00433944" w:rsidRDefault="00FD54C9" w:rsidP="00482944">
            <w:pPr>
              <w:tabs>
                <w:tab w:val="left" w:pos="142"/>
              </w:tabs>
              <w:rPr>
                <w:rFonts w:ascii="Verdana" w:hAnsi="Verdana"/>
                <w:b/>
                <w:bCs/>
              </w:rPr>
            </w:pPr>
            <w:r w:rsidRPr="00433944">
              <w:rPr>
                <w:rFonts w:ascii="Verdana" w:hAnsi="Verdana"/>
                <w:b/>
                <w:bCs/>
              </w:rPr>
              <w:t>YES OR NO</w:t>
            </w:r>
          </w:p>
        </w:tc>
        <w:tc>
          <w:tcPr>
            <w:tcW w:w="2700" w:type="dxa"/>
            <w:shd w:val="clear" w:color="auto" w:fill="E7E6E6"/>
          </w:tcPr>
          <w:p w14:paraId="0A38C89E" w14:textId="77777777" w:rsidR="00FD54C9" w:rsidRPr="00433944" w:rsidRDefault="00FD54C9" w:rsidP="00482944">
            <w:pPr>
              <w:tabs>
                <w:tab w:val="left" w:pos="142"/>
              </w:tabs>
              <w:rPr>
                <w:rFonts w:ascii="Verdana" w:hAnsi="Verdana"/>
                <w:b/>
                <w:bCs/>
              </w:rPr>
            </w:pPr>
            <w:r w:rsidRPr="00433944">
              <w:rPr>
                <w:rFonts w:ascii="Verdana" w:hAnsi="Verdana"/>
                <w:b/>
                <w:bCs/>
              </w:rPr>
              <w:t>If YES provide details of the relationship with Tenderer</w:t>
            </w:r>
          </w:p>
        </w:tc>
      </w:tr>
      <w:tr w:rsidR="00FD54C9" w:rsidRPr="00433944" w14:paraId="7B7DD542" w14:textId="77777777" w:rsidTr="00482944">
        <w:tc>
          <w:tcPr>
            <w:tcW w:w="421" w:type="dxa"/>
          </w:tcPr>
          <w:p w14:paraId="078C0EEE" w14:textId="77777777" w:rsidR="00FD54C9" w:rsidRPr="00433944" w:rsidRDefault="00FD54C9" w:rsidP="00482944">
            <w:pPr>
              <w:tabs>
                <w:tab w:val="left" w:pos="142"/>
              </w:tabs>
              <w:rPr>
                <w:rFonts w:ascii="Verdana" w:hAnsi="Verdana"/>
              </w:rPr>
            </w:pPr>
            <w:r w:rsidRPr="00433944">
              <w:rPr>
                <w:rFonts w:ascii="Verdana" w:hAnsi="Verdana"/>
              </w:rPr>
              <w:t>1</w:t>
            </w:r>
          </w:p>
        </w:tc>
        <w:tc>
          <w:tcPr>
            <w:tcW w:w="5694" w:type="dxa"/>
          </w:tcPr>
          <w:p w14:paraId="23257C08" w14:textId="77777777" w:rsidR="00FD54C9" w:rsidRPr="00433944" w:rsidRDefault="00FD54C9" w:rsidP="00482944">
            <w:pPr>
              <w:tabs>
                <w:tab w:val="left" w:pos="142"/>
              </w:tabs>
              <w:rPr>
                <w:rFonts w:ascii="Verdana" w:hAnsi="Verdana"/>
              </w:rPr>
            </w:pPr>
            <w:r w:rsidRPr="00433944">
              <w:rPr>
                <w:rFonts w:ascii="Verdana" w:hAnsi="Verdana"/>
                <w:color w:val="000000"/>
              </w:rPr>
              <w:t>Tenderer is directly or indirectly controls, is controlled by or is under common control with another tenderer.</w:t>
            </w:r>
          </w:p>
        </w:tc>
        <w:tc>
          <w:tcPr>
            <w:tcW w:w="1327" w:type="dxa"/>
          </w:tcPr>
          <w:p w14:paraId="701401E4" w14:textId="77777777" w:rsidR="00FD54C9" w:rsidRPr="00433944" w:rsidRDefault="00FD54C9" w:rsidP="00482944">
            <w:pPr>
              <w:tabs>
                <w:tab w:val="left" w:pos="142"/>
              </w:tabs>
              <w:rPr>
                <w:rFonts w:ascii="Verdana" w:hAnsi="Verdana"/>
              </w:rPr>
            </w:pPr>
          </w:p>
        </w:tc>
        <w:tc>
          <w:tcPr>
            <w:tcW w:w="2700" w:type="dxa"/>
          </w:tcPr>
          <w:p w14:paraId="4A997081" w14:textId="77777777" w:rsidR="00FD54C9" w:rsidRPr="00433944" w:rsidRDefault="00FD54C9" w:rsidP="00482944">
            <w:pPr>
              <w:tabs>
                <w:tab w:val="left" w:pos="142"/>
              </w:tabs>
              <w:rPr>
                <w:rFonts w:ascii="Verdana" w:hAnsi="Verdana"/>
              </w:rPr>
            </w:pPr>
          </w:p>
        </w:tc>
      </w:tr>
      <w:tr w:rsidR="00FD54C9" w:rsidRPr="00433944" w14:paraId="10726383" w14:textId="77777777" w:rsidTr="00482944">
        <w:tc>
          <w:tcPr>
            <w:tcW w:w="421" w:type="dxa"/>
          </w:tcPr>
          <w:p w14:paraId="256B415C" w14:textId="77777777" w:rsidR="00FD54C9" w:rsidRPr="00433944" w:rsidRDefault="00FD54C9" w:rsidP="00482944">
            <w:pPr>
              <w:tabs>
                <w:tab w:val="left" w:pos="142"/>
              </w:tabs>
              <w:rPr>
                <w:rFonts w:ascii="Verdana" w:hAnsi="Verdana"/>
              </w:rPr>
            </w:pPr>
            <w:r w:rsidRPr="00433944">
              <w:rPr>
                <w:rFonts w:ascii="Verdana" w:hAnsi="Verdana"/>
              </w:rPr>
              <w:t>2</w:t>
            </w:r>
          </w:p>
        </w:tc>
        <w:tc>
          <w:tcPr>
            <w:tcW w:w="5694" w:type="dxa"/>
          </w:tcPr>
          <w:p w14:paraId="1EB72DFB" w14:textId="77777777" w:rsidR="00FD54C9" w:rsidRPr="00433944" w:rsidRDefault="00FD54C9" w:rsidP="00482944">
            <w:pPr>
              <w:tabs>
                <w:tab w:val="left" w:pos="142"/>
              </w:tabs>
              <w:ind w:left="2"/>
              <w:rPr>
                <w:rFonts w:ascii="Verdana" w:hAnsi="Verdana"/>
              </w:rPr>
            </w:pPr>
            <w:r w:rsidRPr="00433944">
              <w:rPr>
                <w:rFonts w:ascii="Verdana" w:hAnsi="Verdana"/>
                <w:color w:val="000000"/>
              </w:rPr>
              <w:t>Tenderer receives or has received any direct or indirect subsidy from another tenderer.</w:t>
            </w:r>
          </w:p>
        </w:tc>
        <w:tc>
          <w:tcPr>
            <w:tcW w:w="1327" w:type="dxa"/>
          </w:tcPr>
          <w:p w14:paraId="746BBB90" w14:textId="77777777" w:rsidR="00FD54C9" w:rsidRPr="00433944" w:rsidRDefault="00FD54C9" w:rsidP="00482944">
            <w:pPr>
              <w:tabs>
                <w:tab w:val="left" w:pos="142"/>
              </w:tabs>
              <w:rPr>
                <w:rFonts w:ascii="Verdana" w:hAnsi="Verdana"/>
              </w:rPr>
            </w:pPr>
          </w:p>
        </w:tc>
        <w:tc>
          <w:tcPr>
            <w:tcW w:w="2700" w:type="dxa"/>
          </w:tcPr>
          <w:p w14:paraId="64078B28" w14:textId="77777777" w:rsidR="00FD54C9" w:rsidRPr="00433944" w:rsidRDefault="00FD54C9" w:rsidP="00482944">
            <w:pPr>
              <w:tabs>
                <w:tab w:val="left" w:pos="142"/>
              </w:tabs>
              <w:rPr>
                <w:rFonts w:ascii="Verdana" w:hAnsi="Verdana"/>
              </w:rPr>
            </w:pPr>
          </w:p>
        </w:tc>
      </w:tr>
      <w:tr w:rsidR="00FD54C9" w:rsidRPr="00433944" w14:paraId="61AEB289" w14:textId="77777777" w:rsidTr="00482944">
        <w:tc>
          <w:tcPr>
            <w:tcW w:w="421" w:type="dxa"/>
          </w:tcPr>
          <w:p w14:paraId="0F60543C" w14:textId="77777777" w:rsidR="00FD54C9" w:rsidRPr="00433944" w:rsidRDefault="00FD54C9" w:rsidP="00482944">
            <w:pPr>
              <w:tabs>
                <w:tab w:val="left" w:pos="142"/>
              </w:tabs>
              <w:rPr>
                <w:rFonts w:ascii="Verdana" w:hAnsi="Verdana"/>
              </w:rPr>
            </w:pPr>
            <w:r w:rsidRPr="00433944">
              <w:rPr>
                <w:rFonts w:ascii="Verdana" w:hAnsi="Verdana"/>
              </w:rPr>
              <w:t>3</w:t>
            </w:r>
          </w:p>
        </w:tc>
        <w:tc>
          <w:tcPr>
            <w:tcW w:w="5694" w:type="dxa"/>
          </w:tcPr>
          <w:p w14:paraId="7D8C4BBF" w14:textId="77777777" w:rsidR="00FD54C9" w:rsidRPr="00433944" w:rsidRDefault="00FD54C9" w:rsidP="00482944">
            <w:pPr>
              <w:tabs>
                <w:tab w:val="left" w:pos="142"/>
              </w:tabs>
              <w:rPr>
                <w:rFonts w:ascii="Verdana" w:hAnsi="Verdana"/>
              </w:rPr>
            </w:pPr>
            <w:r w:rsidRPr="00433944">
              <w:rPr>
                <w:rFonts w:ascii="Verdana" w:hAnsi="Verdana"/>
                <w:color w:val="000000"/>
              </w:rPr>
              <w:t>Tenderer has the same legal representative as another tenderer</w:t>
            </w:r>
          </w:p>
        </w:tc>
        <w:tc>
          <w:tcPr>
            <w:tcW w:w="1327" w:type="dxa"/>
          </w:tcPr>
          <w:p w14:paraId="0A42E94F" w14:textId="77777777" w:rsidR="00FD54C9" w:rsidRPr="00433944" w:rsidRDefault="00FD54C9" w:rsidP="00482944">
            <w:pPr>
              <w:tabs>
                <w:tab w:val="left" w:pos="142"/>
              </w:tabs>
              <w:rPr>
                <w:rFonts w:ascii="Verdana" w:hAnsi="Verdana"/>
              </w:rPr>
            </w:pPr>
          </w:p>
        </w:tc>
        <w:tc>
          <w:tcPr>
            <w:tcW w:w="2700" w:type="dxa"/>
          </w:tcPr>
          <w:p w14:paraId="43FD262F" w14:textId="77777777" w:rsidR="00FD54C9" w:rsidRPr="00433944" w:rsidRDefault="00FD54C9" w:rsidP="00482944">
            <w:pPr>
              <w:tabs>
                <w:tab w:val="left" w:pos="142"/>
              </w:tabs>
              <w:rPr>
                <w:rFonts w:ascii="Verdana" w:hAnsi="Verdana"/>
              </w:rPr>
            </w:pPr>
          </w:p>
        </w:tc>
      </w:tr>
      <w:tr w:rsidR="00FD54C9" w:rsidRPr="00433944" w14:paraId="3288211B" w14:textId="77777777" w:rsidTr="00482944">
        <w:tc>
          <w:tcPr>
            <w:tcW w:w="421" w:type="dxa"/>
          </w:tcPr>
          <w:p w14:paraId="06042D55" w14:textId="77777777" w:rsidR="00FD54C9" w:rsidRPr="00433944" w:rsidRDefault="00FD54C9" w:rsidP="00482944">
            <w:pPr>
              <w:tabs>
                <w:tab w:val="left" w:pos="142"/>
              </w:tabs>
              <w:rPr>
                <w:rFonts w:ascii="Verdana" w:hAnsi="Verdana"/>
              </w:rPr>
            </w:pPr>
            <w:r w:rsidRPr="00433944">
              <w:rPr>
                <w:rFonts w:ascii="Verdana" w:hAnsi="Verdana"/>
              </w:rPr>
              <w:t>4</w:t>
            </w:r>
          </w:p>
        </w:tc>
        <w:tc>
          <w:tcPr>
            <w:tcW w:w="5694" w:type="dxa"/>
          </w:tcPr>
          <w:p w14:paraId="694BB725" w14:textId="77777777" w:rsidR="00FD54C9" w:rsidRPr="00433944" w:rsidRDefault="00FD54C9" w:rsidP="00482944">
            <w:pPr>
              <w:tabs>
                <w:tab w:val="left" w:pos="142"/>
              </w:tabs>
              <w:rPr>
                <w:rFonts w:ascii="Verdana" w:hAnsi="Verdana"/>
              </w:rPr>
            </w:pPr>
            <w:r w:rsidRPr="00433944">
              <w:rPr>
                <w:rFonts w:ascii="Verdana" w:hAnsi="Verdana"/>
                <w:color w:val="000000"/>
              </w:rPr>
              <w:t>Tender has a relationship with another tenderer, directly or through common third parties, that puts it in a position to influence the tender of another tenderer, or influence the decisions of the Procuring Entity regarding this tendering process.</w:t>
            </w:r>
          </w:p>
        </w:tc>
        <w:tc>
          <w:tcPr>
            <w:tcW w:w="1327" w:type="dxa"/>
          </w:tcPr>
          <w:p w14:paraId="18BDF929" w14:textId="77777777" w:rsidR="00FD54C9" w:rsidRPr="00433944" w:rsidRDefault="00FD54C9" w:rsidP="00482944">
            <w:pPr>
              <w:tabs>
                <w:tab w:val="left" w:pos="142"/>
              </w:tabs>
              <w:rPr>
                <w:rFonts w:ascii="Verdana" w:hAnsi="Verdana"/>
              </w:rPr>
            </w:pPr>
          </w:p>
        </w:tc>
        <w:tc>
          <w:tcPr>
            <w:tcW w:w="2700" w:type="dxa"/>
          </w:tcPr>
          <w:p w14:paraId="4B0C50E4" w14:textId="77777777" w:rsidR="00FD54C9" w:rsidRPr="00433944" w:rsidRDefault="00FD54C9" w:rsidP="00482944">
            <w:pPr>
              <w:tabs>
                <w:tab w:val="left" w:pos="142"/>
              </w:tabs>
              <w:rPr>
                <w:rFonts w:ascii="Verdana" w:hAnsi="Verdana"/>
              </w:rPr>
            </w:pPr>
          </w:p>
        </w:tc>
      </w:tr>
      <w:tr w:rsidR="00FD54C9" w:rsidRPr="00433944" w14:paraId="7E0E0DC7" w14:textId="77777777" w:rsidTr="00482944">
        <w:tc>
          <w:tcPr>
            <w:tcW w:w="421" w:type="dxa"/>
          </w:tcPr>
          <w:p w14:paraId="2B6AE054" w14:textId="77777777" w:rsidR="00FD54C9" w:rsidRPr="00433944" w:rsidRDefault="00FD54C9" w:rsidP="00482944">
            <w:pPr>
              <w:tabs>
                <w:tab w:val="left" w:pos="142"/>
              </w:tabs>
              <w:rPr>
                <w:rFonts w:ascii="Verdana" w:hAnsi="Verdana"/>
              </w:rPr>
            </w:pPr>
            <w:r w:rsidRPr="00433944">
              <w:rPr>
                <w:rFonts w:ascii="Verdana" w:hAnsi="Verdana"/>
              </w:rPr>
              <w:t>5</w:t>
            </w:r>
          </w:p>
        </w:tc>
        <w:tc>
          <w:tcPr>
            <w:tcW w:w="5694" w:type="dxa"/>
          </w:tcPr>
          <w:p w14:paraId="3E2CAFFC" w14:textId="77777777" w:rsidR="00FD54C9" w:rsidRPr="00433944" w:rsidRDefault="00FD54C9" w:rsidP="00482944">
            <w:pPr>
              <w:tabs>
                <w:tab w:val="left" w:pos="142"/>
                <w:tab w:val="left" w:pos="452"/>
                <w:tab w:val="left" w:pos="5955"/>
              </w:tabs>
              <w:ind w:left="2"/>
              <w:rPr>
                <w:rFonts w:ascii="Verdana" w:hAnsi="Verdana"/>
              </w:rPr>
            </w:pPr>
            <w:r w:rsidRPr="00433944">
              <w:rPr>
                <w:rFonts w:ascii="Verdana" w:hAnsi="Verdana"/>
              </w:rPr>
              <w:t>A</w:t>
            </w:r>
            <w:r w:rsidRPr="00433944">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327" w:type="dxa"/>
          </w:tcPr>
          <w:p w14:paraId="53683C99" w14:textId="77777777" w:rsidR="00FD54C9" w:rsidRPr="00433944" w:rsidRDefault="00FD54C9" w:rsidP="00482944">
            <w:pPr>
              <w:tabs>
                <w:tab w:val="left" w:pos="142"/>
              </w:tabs>
              <w:rPr>
                <w:rFonts w:ascii="Verdana" w:hAnsi="Verdana"/>
              </w:rPr>
            </w:pPr>
          </w:p>
        </w:tc>
        <w:tc>
          <w:tcPr>
            <w:tcW w:w="2700" w:type="dxa"/>
          </w:tcPr>
          <w:p w14:paraId="60E9A28E" w14:textId="77777777" w:rsidR="00FD54C9" w:rsidRPr="00433944" w:rsidRDefault="00FD54C9" w:rsidP="00482944">
            <w:pPr>
              <w:tabs>
                <w:tab w:val="left" w:pos="142"/>
              </w:tabs>
              <w:rPr>
                <w:rFonts w:ascii="Verdana" w:hAnsi="Verdana"/>
              </w:rPr>
            </w:pPr>
          </w:p>
        </w:tc>
      </w:tr>
      <w:tr w:rsidR="00FD54C9" w:rsidRPr="00433944" w14:paraId="21788717" w14:textId="77777777" w:rsidTr="00482944">
        <w:tc>
          <w:tcPr>
            <w:tcW w:w="421" w:type="dxa"/>
          </w:tcPr>
          <w:p w14:paraId="7C339695" w14:textId="77777777" w:rsidR="00FD54C9" w:rsidRPr="00433944" w:rsidRDefault="00FD54C9" w:rsidP="00482944">
            <w:pPr>
              <w:tabs>
                <w:tab w:val="left" w:pos="142"/>
              </w:tabs>
              <w:rPr>
                <w:rFonts w:ascii="Verdana" w:hAnsi="Verdana"/>
              </w:rPr>
            </w:pPr>
            <w:r w:rsidRPr="00433944">
              <w:rPr>
                <w:rFonts w:ascii="Verdana" w:hAnsi="Verdana"/>
              </w:rPr>
              <w:t>6</w:t>
            </w:r>
          </w:p>
        </w:tc>
        <w:tc>
          <w:tcPr>
            <w:tcW w:w="5694" w:type="dxa"/>
          </w:tcPr>
          <w:p w14:paraId="6224C5BE" w14:textId="77777777" w:rsidR="00FD54C9" w:rsidRPr="00433944" w:rsidRDefault="00FD54C9" w:rsidP="00482944">
            <w:pPr>
              <w:tabs>
                <w:tab w:val="left" w:pos="142"/>
              </w:tabs>
              <w:rPr>
                <w:rFonts w:ascii="Verdana" w:hAnsi="Verdana"/>
              </w:rPr>
            </w:pPr>
            <w:r w:rsidRPr="00433944">
              <w:rPr>
                <w:rFonts w:ascii="Verdana" w:hAnsi="Verdana"/>
                <w:color w:val="000000"/>
              </w:rPr>
              <w:t>Tenderer would be providing goods, works, non-consulting services or consulting services during implementation of the contract specified</w:t>
            </w:r>
            <w:r w:rsidRPr="00433944">
              <w:rPr>
                <w:rFonts w:ascii="Verdana" w:hAnsi="Verdana"/>
                <w:b/>
                <w:color w:val="000000"/>
              </w:rPr>
              <w:t xml:space="preserve"> </w:t>
            </w:r>
            <w:r w:rsidRPr="00433944">
              <w:rPr>
                <w:rFonts w:ascii="Verdana" w:hAnsi="Verdana"/>
                <w:color w:val="000000"/>
              </w:rPr>
              <w:t xml:space="preserve">in this Tender Document. </w:t>
            </w:r>
          </w:p>
        </w:tc>
        <w:tc>
          <w:tcPr>
            <w:tcW w:w="1327" w:type="dxa"/>
          </w:tcPr>
          <w:p w14:paraId="37C2EE5A" w14:textId="77777777" w:rsidR="00FD54C9" w:rsidRPr="00433944" w:rsidRDefault="00FD54C9" w:rsidP="00482944">
            <w:pPr>
              <w:tabs>
                <w:tab w:val="left" w:pos="142"/>
              </w:tabs>
              <w:rPr>
                <w:rFonts w:ascii="Verdana" w:hAnsi="Verdana"/>
              </w:rPr>
            </w:pPr>
          </w:p>
        </w:tc>
        <w:tc>
          <w:tcPr>
            <w:tcW w:w="2700" w:type="dxa"/>
          </w:tcPr>
          <w:p w14:paraId="4C3ED4DA" w14:textId="77777777" w:rsidR="00FD54C9" w:rsidRPr="00433944" w:rsidRDefault="00FD54C9" w:rsidP="00482944">
            <w:pPr>
              <w:tabs>
                <w:tab w:val="left" w:pos="142"/>
              </w:tabs>
              <w:rPr>
                <w:rFonts w:ascii="Verdana" w:hAnsi="Verdana"/>
              </w:rPr>
            </w:pPr>
          </w:p>
        </w:tc>
      </w:tr>
      <w:tr w:rsidR="00FD54C9" w:rsidRPr="00433944" w14:paraId="7150A2C4" w14:textId="77777777" w:rsidTr="00482944">
        <w:tc>
          <w:tcPr>
            <w:tcW w:w="421" w:type="dxa"/>
          </w:tcPr>
          <w:p w14:paraId="27E3334E" w14:textId="77777777" w:rsidR="00FD54C9" w:rsidRPr="00433944" w:rsidRDefault="00FD54C9" w:rsidP="00482944">
            <w:pPr>
              <w:tabs>
                <w:tab w:val="left" w:pos="142"/>
              </w:tabs>
              <w:rPr>
                <w:rFonts w:ascii="Verdana" w:hAnsi="Verdana"/>
              </w:rPr>
            </w:pPr>
            <w:r w:rsidRPr="00433944">
              <w:rPr>
                <w:rFonts w:ascii="Verdana" w:hAnsi="Verdana"/>
              </w:rPr>
              <w:t>7</w:t>
            </w:r>
          </w:p>
        </w:tc>
        <w:tc>
          <w:tcPr>
            <w:tcW w:w="5694" w:type="dxa"/>
          </w:tcPr>
          <w:p w14:paraId="523408C8" w14:textId="77777777" w:rsidR="00FD54C9" w:rsidRPr="00433944" w:rsidRDefault="00FD54C9" w:rsidP="00482944">
            <w:pPr>
              <w:tabs>
                <w:tab w:val="left" w:pos="142"/>
              </w:tabs>
              <w:ind w:left="92"/>
              <w:rPr>
                <w:rFonts w:ascii="Verdana" w:hAnsi="Verdana"/>
              </w:rPr>
            </w:pPr>
            <w:r w:rsidRPr="00433944">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327" w:type="dxa"/>
          </w:tcPr>
          <w:p w14:paraId="3141CB81" w14:textId="77777777" w:rsidR="00FD54C9" w:rsidRPr="00433944" w:rsidRDefault="00FD54C9" w:rsidP="00482944">
            <w:pPr>
              <w:tabs>
                <w:tab w:val="left" w:pos="142"/>
              </w:tabs>
              <w:rPr>
                <w:rFonts w:ascii="Verdana" w:hAnsi="Verdana"/>
              </w:rPr>
            </w:pPr>
          </w:p>
        </w:tc>
        <w:tc>
          <w:tcPr>
            <w:tcW w:w="2700" w:type="dxa"/>
          </w:tcPr>
          <w:p w14:paraId="4428EE74" w14:textId="77777777" w:rsidR="00FD54C9" w:rsidRPr="00433944" w:rsidRDefault="00FD54C9" w:rsidP="00482944">
            <w:pPr>
              <w:tabs>
                <w:tab w:val="left" w:pos="142"/>
              </w:tabs>
              <w:rPr>
                <w:rFonts w:ascii="Verdana" w:hAnsi="Verdana"/>
              </w:rPr>
            </w:pPr>
          </w:p>
        </w:tc>
      </w:tr>
      <w:tr w:rsidR="00FD54C9" w:rsidRPr="00433944" w14:paraId="559450A5" w14:textId="77777777" w:rsidTr="00482944">
        <w:tc>
          <w:tcPr>
            <w:tcW w:w="421" w:type="dxa"/>
          </w:tcPr>
          <w:p w14:paraId="3D81361C" w14:textId="77777777" w:rsidR="00FD54C9" w:rsidRPr="00433944" w:rsidRDefault="00FD54C9" w:rsidP="00482944">
            <w:pPr>
              <w:tabs>
                <w:tab w:val="left" w:pos="142"/>
              </w:tabs>
              <w:rPr>
                <w:rFonts w:ascii="Verdana" w:hAnsi="Verdana"/>
              </w:rPr>
            </w:pPr>
            <w:r w:rsidRPr="00433944">
              <w:rPr>
                <w:rFonts w:ascii="Verdana" w:hAnsi="Verdana"/>
              </w:rPr>
              <w:t>8</w:t>
            </w:r>
          </w:p>
        </w:tc>
        <w:tc>
          <w:tcPr>
            <w:tcW w:w="5694" w:type="dxa"/>
          </w:tcPr>
          <w:p w14:paraId="2105A238" w14:textId="77777777" w:rsidR="00FD54C9" w:rsidRPr="00433944" w:rsidRDefault="00FD54C9" w:rsidP="00482944">
            <w:pPr>
              <w:tabs>
                <w:tab w:val="left" w:pos="142"/>
              </w:tabs>
              <w:ind w:left="92"/>
              <w:rPr>
                <w:rFonts w:ascii="Verdana" w:hAnsi="Verdana"/>
              </w:rPr>
            </w:pPr>
            <w:r w:rsidRPr="00433944">
              <w:rPr>
                <w:rFonts w:ascii="Verdana" w:hAnsi="Verdana"/>
                <w:color w:val="000000"/>
              </w:rPr>
              <w:t xml:space="preserve">Tenderer has a close business or family relationship with a professional staff of the Procuring Entity who would be   involved in the implementation or supervision of the such Contract. </w:t>
            </w:r>
          </w:p>
        </w:tc>
        <w:tc>
          <w:tcPr>
            <w:tcW w:w="1327" w:type="dxa"/>
          </w:tcPr>
          <w:p w14:paraId="702D1435" w14:textId="77777777" w:rsidR="00FD54C9" w:rsidRPr="00433944" w:rsidRDefault="00FD54C9" w:rsidP="00482944">
            <w:pPr>
              <w:tabs>
                <w:tab w:val="left" w:pos="142"/>
              </w:tabs>
              <w:rPr>
                <w:rFonts w:ascii="Verdana" w:hAnsi="Verdana"/>
              </w:rPr>
            </w:pPr>
          </w:p>
        </w:tc>
        <w:tc>
          <w:tcPr>
            <w:tcW w:w="2700" w:type="dxa"/>
          </w:tcPr>
          <w:p w14:paraId="0C6D3B9B" w14:textId="77777777" w:rsidR="00FD54C9" w:rsidRPr="00433944" w:rsidRDefault="00FD54C9" w:rsidP="00482944">
            <w:pPr>
              <w:tabs>
                <w:tab w:val="left" w:pos="142"/>
              </w:tabs>
              <w:rPr>
                <w:rFonts w:ascii="Verdana" w:hAnsi="Verdana"/>
              </w:rPr>
            </w:pPr>
          </w:p>
        </w:tc>
      </w:tr>
      <w:tr w:rsidR="00FD54C9" w:rsidRPr="00433944" w14:paraId="54C6DFFC" w14:textId="77777777" w:rsidTr="00482944">
        <w:tc>
          <w:tcPr>
            <w:tcW w:w="421" w:type="dxa"/>
          </w:tcPr>
          <w:p w14:paraId="35E6B1A5" w14:textId="77777777" w:rsidR="00FD54C9" w:rsidRPr="00433944" w:rsidRDefault="00FD54C9" w:rsidP="00482944">
            <w:pPr>
              <w:tabs>
                <w:tab w:val="left" w:pos="142"/>
              </w:tabs>
              <w:rPr>
                <w:rFonts w:ascii="Verdana" w:hAnsi="Verdana"/>
              </w:rPr>
            </w:pPr>
            <w:r w:rsidRPr="00433944">
              <w:rPr>
                <w:rFonts w:ascii="Verdana" w:hAnsi="Verdana"/>
              </w:rPr>
              <w:t>9</w:t>
            </w:r>
          </w:p>
        </w:tc>
        <w:tc>
          <w:tcPr>
            <w:tcW w:w="5694" w:type="dxa"/>
          </w:tcPr>
          <w:p w14:paraId="6E39C966" w14:textId="77777777" w:rsidR="00FD54C9" w:rsidRPr="00433944" w:rsidRDefault="00FD54C9" w:rsidP="00482944">
            <w:pPr>
              <w:tabs>
                <w:tab w:val="left" w:pos="142"/>
              </w:tabs>
              <w:ind w:left="92"/>
              <w:rPr>
                <w:rFonts w:ascii="Verdana" w:hAnsi="Verdana"/>
              </w:rPr>
            </w:pPr>
            <w:r w:rsidRPr="00433944">
              <w:rPr>
                <w:rFonts w:ascii="Verdana" w:hAnsi="Verdana"/>
                <w:color w:val="000000"/>
              </w:rPr>
              <w:t xml:space="preserve">Has the conflict stemming from such relationship stated in item 7 and 8 above been resolved in a manner acceptable to the </w:t>
            </w:r>
            <w:r w:rsidRPr="00433944">
              <w:rPr>
                <w:rFonts w:ascii="Verdana" w:hAnsi="Verdana"/>
                <w:color w:val="000000"/>
              </w:rPr>
              <w:lastRenderedPageBreak/>
              <w:t>Procuring Entity throughout the tendering process and execution of the Contract.</w:t>
            </w:r>
          </w:p>
        </w:tc>
        <w:tc>
          <w:tcPr>
            <w:tcW w:w="1327" w:type="dxa"/>
          </w:tcPr>
          <w:p w14:paraId="39F052AE" w14:textId="77777777" w:rsidR="00FD54C9" w:rsidRPr="00433944" w:rsidRDefault="00FD54C9" w:rsidP="00482944">
            <w:pPr>
              <w:tabs>
                <w:tab w:val="left" w:pos="142"/>
              </w:tabs>
              <w:rPr>
                <w:rFonts w:ascii="Verdana" w:hAnsi="Verdana"/>
              </w:rPr>
            </w:pPr>
          </w:p>
        </w:tc>
        <w:tc>
          <w:tcPr>
            <w:tcW w:w="2700" w:type="dxa"/>
          </w:tcPr>
          <w:p w14:paraId="53A0A42B" w14:textId="77777777" w:rsidR="00FD54C9" w:rsidRPr="00433944" w:rsidRDefault="00FD54C9" w:rsidP="00482944">
            <w:pPr>
              <w:tabs>
                <w:tab w:val="left" w:pos="142"/>
              </w:tabs>
              <w:rPr>
                <w:rFonts w:ascii="Verdana" w:hAnsi="Verdana"/>
              </w:rPr>
            </w:pPr>
          </w:p>
        </w:tc>
      </w:tr>
    </w:tbl>
    <w:p w14:paraId="6C8BA2A2" w14:textId="77777777" w:rsidR="00FD54C9" w:rsidRPr="00433944" w:rsidRDefault="00FD54C9" w:rsidP="00FD54C9">
      <w:pPr>
        <w:pStyle w:val="Heading3"/>
        <w:tabs>
          <w:tab w:val="left" w:pos="142"/>
          <w:tab w:val="left" w:pos="543"/>
          <w:tab w:val="left" w:pos="544"/>
        </w:tabs>
        <w:spacing w:before="127"/>
        <w:ind w:left="543" w:right="720"/>
        <w:rPr>
          <w:rFonts w:ascii="Verdana" w:hAnsi="Verdana"/>
        </w:rPr>
      </w:pPr>
    </w:p>
    <w:p w14:paraId="43EB03C2" w14:textId="77777777" w:rsidR="00FD54C9" w:rsidRPr="00433944" w:rsidRDefault="00FD54C9" w:rsidP="00FD54C9">
      <w:pPr>
        <w:tabs>
          <w:tab w:val="left" w:pos="142"/>
          <w:tab w:val="left" w:pos="589"/>
        </w:tabs>
        <w:spacing w:before="242"/>
        <w:ind w:left="129" w:right="720"/>
        <w:rPr>
          <w:rFonts w:ascii="Verdana" w:hAnsi="Verdana"/>
          <w:b/>
        </w:rPr>
      </w:pPr>
      <w:r w:rsidRPr="00433944">
        <w:rPr>
          <w:rFonts w:ascii="Verdana" w:hAnsi="Verdana"/>
          <w:b/>
          <w:color w:val="231F20"/>
        </w:rPr>
        <w:t>f)</w:t>
      </w:r>
      <w:r w:rsidRPr="00433944">
        <w:rPr>
          <w:rFonts w:ascii="Verdana" w:hAnsi="Verdana"/>
          <w:b/>
          <w:color w:val="231F20"/>
        </w:rPr>
        <w:tab/>
        <w:t>Certiﬁcation</w:t>
      </w:r>
    </w:p>
    <w:p w14:paraId="29FBFA53" w14:textId="77777777" w:rsidR="00FD54C9" w:rsidRPr="00433944" w:rsidRDefault="00FD54C9" w:rsidP="00FD54C9">
      <w:pPr>
        <w:pStyle w:val="TOC3"/>
        <w:tabs>
          <w:tab w:val="left" w:pos="142"/>
        </w:tabs>
        <w:spacing w:before="243" w:line="230" w:lineRule="auto"/>
        <w:ind w:left="129" w:right="720" w:firstLine="0"/>
        <w:rPr>
          <w:rFonts w:ascii="Verdana" w:hAnsi="Verdana"/>
        </w:rPr>
      </w:pPr>
      <w:r w:rsidRPr="00433944">
        <w:rPr>
          <w:rFonts w:ascii="Verdana" w:hAnsi="Verdana"/>
          <w:color w:val="231F20"/>
        </w:rPr>
        <w:t>On</w:t>
      </w:r>
      <w:r w:rsidRPr="00433944">
        <w:rPr>
          <w:rFonts w:ascii="Verdana" w:hAnsi="Verdana"/>
          <w:color w:val="231F20"/>
          <w:spacing w:val="-9"/>
        </w:rPr>
        <w:t xml:space="preserve"> </w:t>
      </w:r>
      <w:r w:rsidRPr="00433944">
        <w:rPr>
          <w:rFonts w:ascii="Verdana" w:hAnsi="Verdana"/>
          <w:color w:val="231F20"/>
        </w:rPr>
        <w:t>behalf</w:t>
      </w:r>
      <w:r w:rsidRPr="00433944">
        <w:rPr>
          <w:rFonts w:ascii="Verdana" w:hAnsi="Verdana"/>
          <w:color w:val="231F20"/>
          <w:spacing w:val="-9"/>
        </w:rPr>
        <w:t xml:space="preserve"> </w:t>
      </w:r>
      <w:r w:rsidRPr="00433944">
        <w:rPr>
          <w:rFonts w:ascii="Verdana" w:hAnsi="Verdana"/>
          <w:color w:val="231F20"/>
        </w:rPr>
        <w:t>of</w:t>
      </w:r>
      <w:r w:rsidRPr="00433944">
        <w:rPr>
          <w:rFonts w:ascii="Verdana" w:hAnsi="Verdana"/>
          <w:color w:val="231F20"/>
          <w:spacing w:val="-9"/>
        </w:rPr>
        <w:t xml:space="preserve"> </w:t>
      </w:r>
      <w:r w:rsidRPr="00433944">
        <w:rPr>
          <w:rFonts w:ascii="Verdana" w:hAnsi="Verdana"/>
          <w:color w:val="231F20"/>
        </w:rPr>
        <w:t>the</w:t>
      </w:r>
      <w:r w:rsidRPr="00433944">
        <w:rPr>
          <w:rFonts w:ascii="Verdana" w:hAnsi="Verdana"/>
          <w:color w:val="231F20"/>
          <w:spacing w:val="-13"/>
        </w:rPr>
        <w:t xml:space="preserve"> </w:t>
      </w:r>
      <w:r w:rsidRPr="00433944">
        <w:rPr>
          <w:rFonts w:ascii="Verdana" w:hAnsi="Verdana"/>
          <w:color w:val="231F20"/>
          <w:spacing w:val="-3"/>
        </w:rPr>
        <w:t>Tenderer,</w:t>
      </w:r>
      <w:r w:rsidRPr="00433944">
        <w:rPr>
          <w:rFonts w:ascii="Verdana" w:hAnsi="Verdana"/>
          <w:color w:val="231F20"/>
          <w:spacing w:val="-9"/>
        </w:rPr>
        <w:t xml:space="preserve"> </w:t>
      </w:r>
      <w:r w:rsidRPr="00433944">
        <w:rPr>
          <w:rFonts w:ascii="Verdana" w:hAnsi="Verdana"/>
          <w:color w:val="231F20"/>
        </w:rPr>
        <w:t>I</w:t>
      </w:r>
      <w:r w:rsidRPr="00433944">
        <w:rPr>
          <w:rFonts w:ascii="Verdana" w:hAnsi="Verdana"/>
          <w:color w:val="231F20"/>
          <w:spacing w:val="-9"/>
        </w:rPr>
        <w:t xml:space="preserve"> </w:t>
      </w:r>
      <w:r w:rsidRPr="00433944">
        <w:rPr>
          <w:rFonts w:ascii="Verdana" w:hAnsi="Verdana"/>
          <w:color w:val="231F20"/>
        </w:rPr>
        <w:t>certify</w:t>
      </w:r>
      <w:r w:rsidRPr="00433944">
        <w:rPr>
          <w:rFonts w:ascii="Verdana" w:hAnsi="Verdana"/>
          <w:color w:val="231F20"/>
          <w:spacing w:val="-10"/>
        </w:rPr>
        <w:t xml:space="preserve"> </w:t>
      </w:r>
      <w:r w:rsidRPr="00433944">
        <w:rPr>
          <w:rFonts w:ascii="Verdana" w:hAnsi="Verdana"/>
          <w:color w:val="231F20"/>
        </w:rPr>
        <w:t>that</w:t>
      </w:r>
      <w:r w:rsidRPr="00433944">
        <w:rPr>
          <w:rFonts w:ascii="Verdana" w:hAnsi="Verdana"/>
          <w:color w:val="231F20"/>
          <w:spacing w:val="-9"/>
        </w:rPr>
        <w:t xml:space="preserve"> </w:t>
      </w:r>
      <w:r w:rsidRPr="00433944">
        <w:rPr>
          <w:rFonts w:ascii="Verdana" w:hAnsi="Verdana"/>
          <w:color w:val="231F20"/>
        </w:rPr>
        <w:t>the</w:t>
      </w:r>
      <w:r w:rsidRPr="00433944">
        <w:rPr>
          <w:rFonts w:ascii="Verdana" w:hAnsi="Verdana"/>
          <w:color w:val="231F20"/>
          <w:spacing w:val="-9"/>
        </w:rPr>
        <w:t xml:space="preserve"> </w:t>
      </w:r>
      <w:r w:rsidRPr="00433944">
        <w:rPr>
          <w:rFonts w:ascii="Verdana" w:hAnsi="Verdana"/>
          <w:color w:val="231F20"/>
        </w:rPr>
        <w:t>information</w:t>
      </w:r>
      <w:r w:rsidRPr="00433944">
        <w:rPr>
          <w:rFonts w:ascii="Verdana" w:hAnsi="Verdana"/>
          <w:color w:val="231F20"/>
          <w:spacing w:val="-10"/>
        </w:rPr>
        <w:t xml:space="preserve"> </w:t>
      </w:r>
      <w:r w:rsidRPr="00433944">
        <w:rPr>
          <w:rFonts w:ascii="Verdana" w:hAnsi="Verdana"/>
          <w:color w:val="231F20"/>
        </w:rPr>
        <w:t>given</w:t>
      </w:r>
      <w:r w:rsidRPr="00433944">
        <w:rPr>
          <w:rFonts w:ascii="Verdana" w:hAnsi="Verdana"/>
          <w:color w:val="231F20"/>
          <w:spacing w:val="-9"/>
        </w:rPr>
        <w:t xml:space="preserve"> </w:t>
      </w:r>
      <w:r w:rsidRPr="00433944">
        <w:rPr>
          <w:rFonts w:ascii="Verdana" w:hAnsi="Verdana"/>
          <w:color w:val="231F20"/>
        </w:rPr>
        <w:t>above</w:t>
      </w:r>
      <w:r w:rsidRPr="00433944">
        <w:rPr>
          <w:rFonts w:ascii="Verdana" w:hAnsi="Verdana"/>
          <w:color w:val="231F20"/>
          <w:spacing w:val="-9"/>
        </w:rPr>
        <w:t xml:space="preserve"> </w:t>
      </w:r>
      <w:r w:rsidRPr="00433944">
        <w:rPr>
          <w:rFonts w:ascii="Verdana" w:hAnsi="Verdana"/>
          <w:color w:val="231F20"/>
        </w:rPr>
        <w:t>is</w:t>
      </w:r>
      <w:r w:rsidRPr="00433944">
        <w:rPr>
          <w:rFonts w:ascii="Verdana" w:hAnsi="Verdana"/>
          <w:color w:val="231F20"/>
          <w:spacing w:val="-9"/>
        </w:rPr>
        <w:t xml:space="preserve"> </w:t>
      </w:r>
      <w:r w:rsidRPr="00433944">
        <w:rPr>
          <w:rFonts w:ascii="Verdana" w:hAnsi="Verdana"/>
          <w:color w:val="231F20"/>
        </w:rPr>
        <w:t>complete,</w:t>
      </w:r>
      <w:r w:rsidRPr="00433944">
        <w:rPr>
          <w:rFonts w:ascii="Verdana" w:hAnsi="Verdana"/>
          <w:color w:val="231F20"/>
          <w:spacing w:val="-10"/>
        </w:rPr>
        <w:t xml:space="preserve"> </w:t>
      </w:r>
      <w:r w:rsidRPr="00433944">
        <w:rPr>
          <w:rFonts w:ascii="Verdana" w:hAnsi="Verdana"/>
          <w:color w:val="231F20"/>
        </w:rPr>
        <w:t>current</w:t>
      </w:r>
      <w:r w:rsidRPr="00433944">
        <w:rPr>
          <w:rFonts w:ascii="Verdana" w:hAnsi="Verdana"/>
          <w:color w:val="231F20"/>
          <w:spacing w:val="-9"/>
        </w:rPr>
        <w:t xml:space="preserve"> </w:t>
      </w:r>
      <w:r w:rsidRPr="00433944">
        <w:rPr>
          <w:rFonts w:ascii="Verdana" w:hAnsi="Verdana"/>
          <w:color w:val="231F20"/>
        </w:rPr>
        <w:t>and</w:t>
      </w:r>
      <w:r w:rsidRPr="00433944">
        <w:rPr>
          <w:rFonts w:ascii="Verdana" w:hAnsi="Verdana"/>
          <w:color w:val="231F20"/>
          <w:spacing w:val="-9"/>
        </w:rPr>
        <w:t xml:space="preserve"> </w:t>
      </w:r>
      <w:r w:rsidRPr="00433944">
        <w:rPr>
          <w:rFonts w:ascii="Verdana" w:hAnsi="Verdana"/>
          <w:color w:val="231F20"/>
        </w:rPr>
        <w:t>accurate</w:t>
      </w:r>
      <w:r w:rsidRPr="00433944">
        <w:rPr>
          <w:rFonts w:ascii="Verdana" w:hAnsi="Verdana"/>
          <w:color w:val="231F20"/>
          <w:spacing w:val="-10"/>
        </w:rPr>
        <w:t xml:space="preserve"> </w:t>
      </w:r>
      <w:r w:rsidRPr="00433944">
        <w:rPr>
          <w:rFonts w:ascii="Verdana" w:hAnsi="Verdana"/>
          <w:color w:val="231F20"/>
        </w:rPr>
        <w:t>as</w:t>
      </w:r>
      <w:r w:rsidRPr="00433944">
        <w:rPr>
          <w:rFonts w:ascii="Verdana" w:hAnsi="Verdana"/>
          <w:color w:val="231F20"/>
          <w:spacing w:val="-9"/>
        </w:rPr>
        <w:t xml:space="preserve"> </w:t>
      </w:r>
      <w:r w:rsidRPr="00433944">
        <w:rPr>
          <w:rFonts w:ascii="Verdana" w:hAnsi="Verdana"/>
          <w:color w:val="231F20"/>
        </w:rPr>
        <w:t>at</w:t>
      </w:r>
      <w:r w:rsidRPr="00433944">
        <w:rPr>
          <w:rFonts w:ascii="Verdana" w:hAnsi="Verdana"/>
          <w:color w:val="231F20"/>
          <w:spacing w:val="-9"/>
        </w:rPr>
        <w:t xml:space="preserve"> </w:t>
      </w:r>
      <w:r w:rsidRPr="00433944">
        <w:rPr>
          <w:rFonts w:ascii="Verdana" w:hAnsi="Verdana"/>
          <w:color w:val="231F20"/>
        </w:rPr>
        <w:t>the</w:t>
      </w:r>
      <w:r w:rsidRPr="00433944">
        <w:rPr>
          <w:rFonts w:ascii="Verdana" w:hAnsi="Verdana"/>
          <w:color w:val="231F20"/>
          <w:spacing w:val="-9"/>
        </w:rPr>
        <w:t xml:space="preserve"> </w:t>
      </w:r>
      <w:r w:rsidRPr="00433944">
        <w:rPr>
          <w:rFonts w:ascii="Verdana" w:hAnsi="Verdana"/>
          <w:color w:val="231F20"/>
        </w:rPr>
        <w:t>date</w:t>
      </w:r>
      <w:r w:rsidRPr="00433944">
        <w:rPr>
          <w:rFonts w:ascii="Verdana" w:hAnsi="Verdana"/>
          <w:color w:val="231F20"/>
          <w:spacing w:val="-9"/>
        </w:rPr>
        <w:t xml:space="preserve"> </w:t>
      </w:r>
      <w:r w:rsidRPr="00433944">
        <w:rPr>
          <w:rFonts w:ascii="Verdana" w:hAnsi="Verdana"/>
          <w:color w:val="231F20"/>
        </w:rPr>
        <w:t>of submission.</w:t>
      </w:r>
    </w:p>
    <w:p w14:paraId="42BF1B9E" w14:textId="7D382434" w:rsidR="00FD54C9" w:rsidRPr="00433944" w:rsidRDefault="00D6155F" w:rsidP="00FD54C9">
      <w:pPr>
        <w:pStyle w:val="TOC3"/>
        <w:tabs>
          <w:tab w:val="left" w:pos="142"/>
          <w:tab w:val="left" w:pos="9712"/>
        </w:tabs>
        <w:spacing w:before="237" w:line="463" w:lineRule="auto"/>
        <w:ind w:left="129" w:right="720" w:firstLine="0"/>
        <w:rPr>
          <w:rFonts w:ascii="Verdana" w:hAnsi="Verdana"/>
        </w:rPr>
      </w:pPr>
      <w:r w:rsidRPr="00433944">
        <w:rPr>
          <w:rFonts w:ascii="Verdana" w:hAnsi="Verdana"/>
          <w:noProof/>
        </w:rPr>
        <mc:AlternateContent>
          <mc:Choice Requires="wps">
            <w:drawing>
              <wp:anchor distT="4294967294" distB="4294967294" distL="0" distR="0" simplePos="0" relativeHeight="251662336" behindDoc="0" locked="0" layoutInCell="1" allowOverlap="1" wp14:anchorId="056A95FD" wp14:editId="5A6C063C">
                <wp:simplePos x="0" y="0"/>
                <wp:positionH relativeFrom="page">
                  <wp:posOffset>539750</wp:posOffset>
                </wp:positionH>
                <wp:positionV relativeFrom="paragraph">
                  <wp:posOffset>927099</wp:posOffset>
                </wp:positionV>
                <wp:extent cx="3073400" cy="0"/>
                <wp:effectExtent l="0" t="0" r="0" b="0"/>
                <wp:wrapTopAndBottom/>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3400" cy="0"/>
                        </a:xfrm>
                        <a:prstGeom prst="line">
                          <a:avLst/>
                        </a:prstGeom>
                        <a:noFill/>
                        <a:ln w="5588">
                          <a:solidFill>
                            <a:srgbClr val="221E1F"/>
                          </a:solidFill>
                          <a:round/>
                          <a:headEnd/>
                          <a:tailEnd/>
                        </a:ln>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473B9D2">
              <v:line id="Straight Connector 17" style="position:absolute;z-index:251662336;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o:spid="_x0000_s1026" strokecolor="#221e1f" strokeweight=".44pt" from="42.5pt,73pt" to="284.5pt,73pt" w14:anchorId="0D0A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">
                <w10:wrap type="topAndBottom" anchorx="page"/>
              </v:line>
            </w:pict>
          </mc:Fallback>
        </mc:AlternateContent>
      </w:r>
      <w:r w:rsidRPr="00433944">
        <w:rPr>
          <w:rFonts w:ascii="Verdana" w:hAnsi="Verdana"/>
          <w:noProof/>
        </w:rPr>
        <mc:AlternateContent>
          <mc:Choice Requires="wps">
            <w:drawing>
              <wp:anchor distT="4294967294" distB="4294967294" distL="0" distR="0" simplePos="0" relativeHeight="251663360" behindDoc="0" locked="0" layoutInCell="1" allowOverlap="1" wp14:anchorId="3E94FD1D" wp14:editId="34E460D3">
                <wp:simplePos x="0" y="0"/>
                <wp:positionH relativeFrom="page">
                  <wp:posOffset>3948430</wp:posOffset>
                </wp:positionH>
                <wp:positionV relativeFrom="paragraph">
                  <wp:posOffset>927099</wp:posOffset>
                </wp:positionV>
                <wp:extent cx="2584450" cy="0"/>
                <wp:effectExtent l="0" t="0" r="0" b="0"/>
                <wp:wrapTopAndBottom/>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0" cy="0"/>
                        </a:xfrm>
                        <a:prstGeom prst="line">
                          <a:avLst/>
                        </a:prstGeom>
                        <a:noFill/>
                        <a:ln w="5588">
                          <a:solidFill>
                            <a:srgbClr val="221E1F"/>
                          </a:solidFill>
                          <a:round/>
                          <a:headEnd/>
                          <a:tailEnd/>
                        </a:ln>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3D3DD1F">
              <v:line id="Straight Connector 16" style="position:absolute;z-index:251663360;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o:spid="_x0000_s1026" strokecolor="#221e1f" strokeweight=".44pt" from="310.9pt,73pt" to="514.4pt,73pt" w14:anchorId="10A73B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">
                <w10:wrap type="topAndBottom" anchorx="page"/>
              </v:line>
            </w:pict>
          </mc:Fallback>
        </mc:AlternateContent>
      </w:r>
      <w:r w:rsidR="00FD54C9" w:rsidRPr="00433944">
        <w:rPr>
          <w:rFonts w:ascii="Verdana" w:hAnsi="Verdana"/>
          <w:color w:val="231F20"/>
        </w:rPr>
        <w:t>Full</w:t>
      </w:r>
      <w:r w:rsidR="00FD54C9" w:rsidRPr="00433944">
        <w:rPr>
          <w:rFonts w:ascii="Verdana" w:hAnsi="Verdana"/>
          <w:color w:val="231F20"/>
          <w:spacing w:val="-23"/>
        </w:rPr>
        <w:t xml:space="preserve"> </w:t>
      </w:r>
      <w:r w:rsidR="00FD54C9" w:rsidRPr="00433944">
        <w:rPr>
          <w:rFonts w:ascii="Verdana" w:hAnsi="Verdana"/>
          <w:color w:val="231F20"/>
        </w:rPr>
        <w:t>Name</w:t>
      </w:r>
      <w:r w:rsidR="00FD54C9" w:rsidRPr="00433944">
        <w:rPr>
          <w:rFonts w:ascii="Verdana" w:hAnsi="Verdana"/>
          <w:color w:val="231F20"/>
          <w:w w:val="400"/>
          <w:u w:val="single" w:color="221E1F"/>
        </w:rPr>
        <w:t xml:space="preserve"> </w:t>
      </w:r>
      <w:r w:rsidR="00FD54C9" w:rsidRPr="00433944">
        <w:rPr>
          <w:rFonts w:ascii="Verdana" w:hAnsi="Verdana"/>
          <w:color w:val="231F20"/>
          <w:u w:val="single" w:color="221E1F"/>
        </w:rPr>
        <w:tab/>
      </w:r>
      <w:r w:rsidR="00FD54C9" w:rsidRPr="00433944">
        <w:rPr>
          <w:rFonts w:ascii="Verdana" w:hAnsi="Verdana"/>
          <w:color w:val="231F20"/>
        </w:rPr>
        <w:t xml:space="preserve"> Title</w:t>
      </w:r>
      <w:r w:rsidR="00FD54C9" w:rsidRPr="00433944">
        <w:rPr>
          <w:rFonts w:ascii="Verdana" w:hAnsi="Verdana"/>
          <w:color w:val="231F20"/>
          <w:spacing w:val="-27"/>
        </w:rPr>
        <w:t xml:space="preserve"> </w:t>
      </w:r>
      <w:r w:rsidR="00FD54C9" w:rsidRPr="00433944">
        <w:rPr>
          <w:rFonts w:ascii="Verdana" w:hAnsi="Verdana"/>
          <w:color w:val="231F20"/>
        </w:rPr>
        <w:t>or</w:t>
      </w:r>
      <w:r w:rsidR="00FD54C9" w:rsidRPr="00433944">
        <w:rPr>
          <w:rFonts w:ascii="Verdana" w:hAnsi="Verdana"/>
          <w:color w:val="231F20"/>
          <w:spacing w:val="-27"/>
        </w:rPr>
        <w:t xml:space="preserve"> </w:t>
      </w:r>
      <w:r w:rsidR="00FD54C9" w:rsidRPr="00433944">
        <w:rPr>
          <w:rFonts w:ascii="Verdana" w:hAnsi="Verdana"/>
          <w:color w:val="231F20"/>
        </w:rPr>
        <w:t>Designation</w:t>
      </w:r>
      <w:r w:rsidR="00FD54C9" w:rsidRPr="00433944">
        <w:rPr>
          <w:rFonts w:ascii="Verdana" w:hAnsi="Verdana"/>
          <w:color w:val="231F20"/>
          <w:w w:val="400"/>
          <w:u w:val="single" w:color="221E1F"/>
        </w:rPr>
        <w:t xml:space="preserve"> </w:t>
      </w:r>
      <w:r w:rsidR="00FD54C9" w:rsidRPr="00433944">
        <w:rPr>
          <w:rFonts w:ascii="Verdana" w:hAnsi="Verdana"/>
          <w:color w:val="231F20"/>
          <w:u w:val="single" w:color="221E1F"/>
        </w:rPr>
        <w:tab/>
      </w:r>
      <w:r w:rsidR="00FD54C9" w:rsidRPr="00433944">
        <w:rPr>
          <w:rFonts w:ascii="Verdana" w:hAnsi="Verdana"/>
          <w:color w:val="231F20"/>
          <w:w w:val="38"/>
          <w:u w:val="single" w:color="221E1F"/>
        </w:rPr>
        <w:t xml:space="preserve"> </w:t>
      </w:r>
    </w:p>
    <w:p w14:paraId="38935198" w14:textId="77777777" w:rsidR="00FD54C9" w:rsidRPr="00433944" w:rsidRDefault="00FD54C9" w:rsidP="00FD54C9">
      <w:pPr>
        <w:pStyle w:val="TOC3"/>
        <w:tabs>
          <w:tab w:val="left" w:pos="142"/>
        </w:tabs>
        <w:spacing w:before="7"/>
        <w:ind w:right="720" w:firstLine="0"/>
        <w:rPr>
          <w:rFonts w:ascii="Verdana" w:hAnsi="Verdana"/>
        </w:rPr>
      </w:pPr>
    </w:p>
    <w:p w14:paraId="06ADFBDB" w14:textId="77777777" w:rsidR="00FD54C9" w:rsidRPr="00433944" w:rsidRDefault="00FD54C9" w:rsidP="00FD54C9">
      <w:pPr>
        <w:tabs>
          <w:tab w:val="left" w:pos="142"/>
          <w:tab w:val="left" w:pos="6527"/>
        </w:tabs>
        <w:ind w:left="1569" w:right="720"/>
        <w:rPr>
          <w:rFonts w:ascii="Verdana" w:hAnsi="Verdana"/>
          <w:i/>
        </w:rPr>
      </w:pPr>
      <w:r w:rsidRPr="00433944">
        <w:rPr>
          <w:rFonts w:ascii="Verdana" w:hAnsi="Verdana"/>
          <w:i/>
          <w:color w:val="231F20"/>
        </w:rPr>
        <w:t>(Signature)</w:t>
      </w:r>
      <w:r w:rsidRPr="00433944">
        <w:rPr>
          <w:rFonts w:ascii="Verdana" w:hAnsi="Verdana"/>
          <w:i/>
          <w:color w:val="231F20"/>
        </w:rPr>
        <w:tab/>
        <w:t>(Date)</w:t>
      </w:r>
    </w:p>
    <w:p w14:paraId="5BA3A68C" w14:textId="77777777" w:rsidR="00FD54C9" w:rsidRPr="00433944" w:rsidRDefault="00FD54C9" w:rsidP="00FD54C9">
      <w:pPr>
        <w:pStyle w:val="TOC3"/>
        <w:tabs>
          <w:tab w:val="left" w:pos="142"/>
        </w:tabs>
        <w:ind w:right="720" w:firstLine="0"/>
        <w:rPr>
          <w:rFonts w:ascii="Verdana" w:hAnsi="Verdana"/>
          <w:i/>
        </w:rPr>
      </w:pPr>
    </w:p>
    <w:p w14:paraId="30392639" w14:textId="77777777" w:rsidR="00FD54C9" w:rsidRPr="00433944" w:rsidRDefault="00FD54C9" w:rsidP="00FD54C9">
      <w:pPr>
        <w:pStyle w:val="TOC3"/>
        <w:tabs>
          <w:tab w:val="left" w:pos="142"/>
        </w:tabs>
        <w:spacing w:before="4"/>
        <w:ind w:right="720" w:firstLine="0"/>
        <w:rPr>
          <w:rFonts w:ascii="Verdana" w:hAnsi="Verdana"/>
          <w:i/>
        </w:rPr>
      </w:pPr>
    </w:p>
    <w:p w14:paraId="1B7C18A0" w14:textId="77777777" w:rsidR="00FD54C9" w:rsidRPr="00433944" w:rsidRDefault="00FD54C9">
      <w:pPr>
        <w:pStyle w:val="Heading2"/>
        <w:numPr>
          <w:ilvl w:val="0"/>
          <w:numId w:val="18"/>
        </w:numPr>
        <w:tabs>
          <w:tab w:val="left" w:pos="142"/>
          <w:tab w:val="left" w:pos="560"/>
          <w:tab w:val="left" w:pos="562"/>
        </w:tabs>
        <w:ind w:left="561" w:right="720" w:firstLine="0"/>
        <w:rPr>
          <w:rFonts w:ascii="Verdana" w:hAnsi="Verdana"/>
          <w:sz w:val="22"/>
          <w:szCs w:val="22"/>
        </w:rPr>
      </w:pPr>
      <w:bookmarkStart w:id="227" w:name="_TOC_250045"/>
      <w:bookmarkStart w:id="228" w:name="_Toc89762952"/>
      <w:bookmarkStart w:id="229" w:name="_Toc233738908"/>
      <w:r w:rsidRPr="00433944">
        <w:rPr>
          <w:rFonts w:ascii="Verdana" w:hAnsi="Verdana"/>
          <w:color w:val="231F20"/>
          <w:spacing w:val="-3"/>
          <w:sz w:val="22"/>
          <w:szCs w:val="22"/>
        </w:rPr>
        <w:t>CERTIFICATE</w:t>
      </w:r>
      <w:r w:rsidRPr="00433944">
        <w:rPr>
          <w:rFonts w:ascii="Verdana" w:hAnsi="Verdana"/>
          <w:color w:val="231F20"/>
          <w:spacing w:val="-26"/>
          <w:sz w:val="22"/>
          <w:szCs w:val="22"/>
        </w:rPr>
        <w:t xml:space="preserve"> OF</w:t>
      </w:r>
      <w:r w:rsidRPr="00433944">
        <w:rPr>
          <w:rFonts w:ascii="Verdana" w:hAnsi="Verdana"/>
          <w:color w:val="231F20"/>
          <w:sz w:val="22"/>
          <w:szCs w:val="22"/>
        </w:rPr>
        <w:t xml:space="preserve"> </w:t>
      </w:r>
      <w:r w:rsidRPr="00433944">
        <w:rPr>
          <w:rFonts w:ascii="Verdana" w:hAnsi="Verdana"/>
          <w:color w:val="231F20"/>
          <w:spacing w:val="-35"/>
          <w:sz w:val="22"/>
          <w:szCs w:val="22"/>
        </w:rPr>
        <w:t>INDEPENDENT</w:t>
      </w:r>
      <w:r w:rsidRPr="00433944">
        <w:rPr>
          <w:rFonts w:ascii="Verdana" w:hAnsi="Verdana"/>
          <w:color w:val="231F20"/>
          <w:spacing w:val="-34"/>
          <w:sz w:val="22"/>
          <w:szCs w:val="22"/>
        </w:rPr>
        <w:t xml:space="preserve"> </w:t>
      </w:r>
      <w:bookmarkEnd w:id="227"/>
      <w:r w:rsidRPr="00433944">
        <w:rPr>
          <w:rFonts w:ascii="Verdana" w:hAnsi="Verdana"/>
          <w:color w:val="231F20"/>
          <w:spacing w:val="-34"/>
          <w:sz w:val="22"/>
          <w:szCs w:val="22"/>
        </w:rPr>
        <w:t>TENDER</w:t>
      </w:r>
      <w:r w:rsidRPr="00433944">
        <w:rPr>
          <w:rFonts w:ascii="Verdana" w:hAnsi="Verdana"/>
          <w:color w:val="231F20"/>
          <w:spacing w:val="-25"/>
          <w:sz w:val="22"/>
          <w:szCs w:val="22"/>
        </w:rPr>
        <w:t xml:space="preserve"> DETERMINATION</w:t>
      </w:r>
      <w:bookmarkEnd w:id="228"/>
      <w:r w:rsidRPr="00433944">
        <w:rPr>
          <w:rFonts w:ascii="Verdana" w:hAnsi="Verdana"/>
          <w:color w:val="231F20"/>
          <w:spacing w:val="-25"/>
          <w:sz w:val="22"/>
          <w:szCs w:val="22"/>
        </w:rPr>
        <w:t xml:space="preserve"> </w:t>
      </w:r>
      <w:r w:rsidRPr="00433944">
        <w:rPr>
          <w:rFonts w:ascii="Verdana" w:hAnsi="Verdana"/>
          <w:color w:val="231F20"/>
          <w:sz w:val="22"/>
          <w:szCs w:val="22"/>
        </w:rPr>
        <w:t>(MANDATORY)</w:t>
      </w:r>
      <w:bookmarkEnd w:id="229"/>
    </w:p>
    <w:p w14:paraId="02C96348" w14:textId="77777777" w:rsidR="00FD54C9" w:rsidRPr="00433944" w:rsidRDefault="00FD54C9" w:rsidP="00FD54C9">
      <w:pPr>
        <w:pStyle w:val="TOC3"/>
        <w:tabs>
          <w:tab w:val="left" w:pos="142"/>
          <w:tab w:val="left" w:pos="7347"/>
          <w:tab w:val="left" w:pos="7750"/>
          <w:tab w:val="left" w:pos="9458"/>
        </w:tabs>
        <w:spacing w:before="242" w:line="230" w:lineRule="auto"/>
        <w:ind w:left="124" w:right="720" w:firstLine="0"/>
        <w:jc w:val="both"/>
        <w:rPr>
          <w:rFonts w:ascii="Verdana" w:hAnsi="Verdana"/>
        </w:rPr>
      </w:pPr>
      <w:r w:rsidRPr="00433944">
        <w:rPr>
          <w:rFonts w:ascii="Verdana" w:hAnsi="Verdana"/>
          <w:color w:val="231F20"/>
        </w:rPr>
        <w:t xml:space="preserve">I, the undersigned, in submitting the accompanying Letter of </w:t>
      </w:r>
      <w:r w:rsidRPr="00433944">
        <w:rPr>
          <w:rFonts w:ascii="Verdana" w:hAnsi="Verdana"/>
          <w:color w:val="231F20"/>
          <w:spacing w:val="-3"/>
        </w:rPr>
        <w:t xml:space="preserve">Tender </w:t>
      </w:r>
      <w:r w:rsidRPr="00433944">
        <w:rPr>
          <w:rFonts w:ascii="Verdana" w:hAnsi="Verdana"/>
          <w:color w:val="231F20"/>
        </w:rPr>
        <w:t>to</w:t>
      </w:r>
      <w:r w:rsidRPr="00433944">
        <w:rPr>
          <w:rFonts w:ascii="Verdana" w:hAnsi="Verdana"/>
          <w:color w:val="231F20"/>
          <w:spacing w:val="43"/>
        </w:rPr>
        <w:t xml:space="preserve"> </w:t>
      </w:r>
      <w:r w:rsidRPr="00433944">
        <w:rPr>
          <w:rFonts w:ascii="Verdana" w:hAnsi="Verdana"/>
          <w:color w:val="231F20"/>
        </w:rPr>
        <w:t>the</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rPr>
        <w:t>[Name of Procuring</w:t>
      </w:r>
      <w:r w:rsidRPr="00433944">
        <w:rPr>
          <w:rFonts w:ascii="Verdana" w:hAnsi="Verdana"/>
          <w:color w:val="231F20"/>
          <w:spacing w:val="30"/>
        </w:rPr>
        <w:t xml:space="preserve"> </w:t>
      </w:r>
      <w:r w:rsidRPr="00433944">
        <w:rPr>
          <w:rFonts w:ascii="Verdana" w:hAnsi="Verdana"/>
          <w:color w:val="231F20"/>
        </w:rPr>
        <w:t>Entity]</w:t>
      </w:r>
      <w:r w:rsidRPr="00433944">
        <w:rPr>
          <w:rFonts w:ascii="Verdana" w:hAnsi="Verdana"/>
          <w:color w:val="231F20"/>
          <w:spacing w:val="30"/>
        </w:rPr>
        <w:t xml:space="preserve"> </w:t>
      </w:r>
      <w:r w:rsidRPr="00433944">
        <w:rPr>
          <w:rFonts w:ascii="Verdana" w:hAnsi="Verdana"/>
          <w:color w:val="231F20"/>
        </w:rPr>
        <w:t>for:</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[Name and number of tender] in response</w:t>
      </w:r>
      <w:r w:rsidRPr="00433944">
        <w:rPr>
          <w:rFonts w:ascii="Verdana" w:hAnsi="Verdana"/>
          <w:color w:val="231F20"/>
          <w:spacing w:val="-20"/>
        </w:rPr>
        <w:t xml:space="preserve"> </w:t>
      </w:r>
      <w:r w:rsidRPr="00433944">
        <w:rPr>
          <w:rFonts w:ascii="Verdana" w:hAnsi="Verdana"/>
          <w:color w:val="231F20"/>
        </w:rPr>
        <w:t>to</w:t>
      </w:r>
      <w:r w:rsidRPr="00433944">
        <w:rPr>
          <w:rFonts w:ascii="Verdana" w:hAnsi="Verdana"/>
          <w:color w:val="231F20"/>
          <w:spacing w:val="-20"/>
        </w:rPr>
        <w:t xml:space="preserve"> </w:t>
      </w:r>
      <w:r w:rsidRPr="00433944">
        <w:rPr>
          <w:rFonts w:ascii="Verdana" w:hAnsi="Verdana"/>
          <w:color w:val="231F20"/>
        </w:rPr>
        <w:t>the</w:t>
      </w:r>
      <w:r w:rsidRPr="00433944">
        <w:rPr>
          <w:rFonts w:ascii="Verdana" w:hAnsi="Verdana"/>
          <w:color w:val="231F20"/>
          <w:spacing w:val="-20"/>
        </w:rPr>
        <w:t xml:space="preserve"> </w:t>
      </w:r>
      <w:r w:rsidRPr="00433944">
        <w:rPr>
          <w:rFonts w:ascii="Verdana" w:hAnsi="Verdana"/>
          <w:color w:val="231F20"/>
        </w:rPr>
        <w:t>request</w:t>
      </w:r>
      <w:r w:rsidRPr="00433944">
        <w:rPr>
          <w:rFonts w:ascii="Verdana" w:hAnsi="Verdana"/>
          <w:color w:val="231F20"/>
          <w:spacing w:val="-20"/>
        </w:rPr>
        <w:t xml:space="preserve"> </w:t>
      </w:r>
      <w:r w:rsidRPr="00433944">
        <w:rPr>
          <w:rFonts w:ascii="Verdana" w:hAnsi="Verdana"/>
          <w:color w:val="231F20"/>
        </w:rPr>
        <w:t>for</w:t>
      </w:r>
      <w:r w:rsidRPr="00433944">
        <w:rPr>
          <w:rFonts w:ascii="Verdana" w:hAnsi="Verdana"/>
          <w:color w:val="231F20"/>
          <w:spacing w:val="-20"/>
        </w:rPr>
        <w:t xml:space="preserve"> </w:t>
      </w:r>
      <w:r w:rsidRPr="00433944">
        <w:rPr>
          <w:rFonts w:ascii="Verdana" w:hAnsi="Verdana"/>
          <w:color w:val="231F20"/>
        </w:rPr>
        <w:t>tenders</w:t>
      </w:r>
      <w:r w:rsidRPr="00433944">
        <w:rPr>
          <w:rFonts w:ascii="Verdana" w:hAnsi="Verdana"/>
          <w:color w:val="231F20"/>
          <w:spacing w:val="-20"/>
        </w:rPr>
        <w:t xml:space="preserve"> </w:t>
      </w:r>
      <w:r w:rsidRPr="00433944">
        <w:rPr>
          <w:rFonts w:ascii="Verdana" w:hAnsi="Verdana"/>
          <w:color w:val="231F20"/>
        </w:rPr>
        <w:t>made</w:t>
      </w:r>
      <w:r w:rsidRPr="00433944">
        <w:rPr>
          <w:rFonts w:ascii="Verdana" w:hAnsi="Verdana"/>
          <w:color w:val="231F20"/>
          <w:spacing w:val="-20"/>
        </w:rPr>
        <w:t xml:space="preserve"> </w:t>
      </w:r>
      <w:r w:rsidRPr="00433944">
        <w:rPr>
          <w:rFonts w:ascii="Verdana" w:hAnsi="Verdana"/>
          <w:color w:val="231F20"/>
        </w:rPr>
        <w:t>by:</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rPr>
        <w:t>[Name</w:t>
      </w:r>
      <w:r w:rsidRPr="00433944">
        <w:rPr>
          <w:rFonts w:ascii="Verdana" w:hAnsi="Verdana"/>
          <w:color w:val="231F20"/>
          <w:spacing w:val="-24"/>
        </w:rPr>
        <w:t xml:space="preserve"> </w:t>
      </w:r>
      <w:r w:rsidRPr="00433944">
        <w:rPr>
          <w:rFonts w:ascii="Verdana" w:hAnsi="Verdana"/>
          <w:color w:val="231F20"/>
        </w:rPr>
        <w:t>of</w:t>
      </w:r>
      <w:r w:rsidRPr="00433944">
        <w:rPr>
          <w:rFonts w:ascii="Verdana" w:hAnsi="Verdana"/>
          <w:color w:val="231F20"/>
          <w:spacing w:val="-28"/>
        </w:rPr>
        <w:t xml:space="preserve"> </w:t>
      </w:r>
      <w:r w:rsidRPr="00433944">
        <w:rPr>
          <w:rFonts w:ascii="Verdana" w:hAnsi="Verdana"/>
          <w:color w:val="231F20"/>
        </w:rPr>
        <w:t>Tenderer]</w:t>
      </w:r>
      <w:r w:rsidRPr="00433944">
        <w:rPr>
          <w:rFonts w:ascii="Verdana" w:hAnsi="Verdana"/>
          <w:color w:val="231F20"/>
          <w:spacing w:val="-24"/>
        </w:rPr>
        <w:t xml:space="preserve"> </w:t>
      </w:r>
      <w:r w:rsidRPr="00433944">
        <w:rPr>
          <w:rFonts w:ascii="Verdana" w:hAnsi="Verdana"/>
          <w:color w:val="231F20"/>
        </w:rPr>
        <w:t>do</w:t>
      </w:r>
      <w:r w:rsidRPr="00433944">
        <w:rPr>
          <w:rFonts w:ascii="Verdana" w:hAnsi="Verdana"/>
          <w:color w:val="231F20"/>
          <w:spacing w:val="-24"/>
        </w:rPr>
        <w:t xml:space="preserve"> </w:t>
      </w:r>
      <w:r w:rsidRPr="00433944">
        <w:rPr>
          <w:rFonts w:ascii="Verdana" w:hAnsi="Verdana"/>
          <w:color w:val="231F20"/>
        </w:rPr>
        <w:t>hereby make</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following</w:t>
      </w:r>
      <w:r w:rsidRPr="00433944">
        <w:rPr>
          <w:rFonts w:ascii="Verdana" w:hAnsi="Verdana"/>
          <w:color w:val="231F20"/>
          <w:spacing w:val="-23"/>
        </w:rPr>
        <w:t xml:space="preserve"> </w:t>
      </w:r>
      <w:r w:rsidRPr="00433944">
        <w:rPr>
          <w:rFonts w:ascii="Verdana" w:hAnsi="Verdana"/>
          <w:color w:val="231F20"/>
        </w:rPr>
        <w:t>statements</w:t>
      </w:r>
      <w:r w:rsidRPr="00433944">
        <w:rPr>
          <w:rFonts w:ascii="Verdana" w:hAnsi="Verdana"/>
          <w:color w:val="231F20"/>
          <w:spacing w:val="-23"/>
        </w:rPr>
        <w:t xml:space="preserve"> </w:t>
      </w:r>
      <w:r w:rsidRPr="00433944">
        <w:rPr>
          <w:rFonts w:ascii="Verdana" w:hAnsi="Verdana"/>
          <w:color w:val="231F20"/>
        </w:rPr>
        <w:t>that</w:t>
      </w:r>
      <w:r w:rsidRPr="00433944">
        <w:rPr>
          <w:rFonts w:ascii="Verdana" w:hAnsi="Verdana"/>
          <w:color w:val="231F20"/>
          <w:spacing w:val="-23"/>
        </w:rPr>
        <w:t xml:space="preserve"> </w:t>
      </w:r>
      <w:r w:rsidRPr="00433944">
        <w:rPr>
          <w:rFonts w:ascii="Verdana" w:hAnsi="Verdana"/>
          <w:color w:val="231F20"/>
        </w:rPr>
        <w:t>I</w:t>
      </w:r>
      <w:r w:rsidRPr="00433944">
        <w:rPr>
          <w:rFonts w:ascii="Verdana" w:hAnsi="Verdana"/>
          <w:color w:val="231F20"/>
          <w:spacing w:val="-22"/>
        </w:rPr>
        <w:t xml:space="preserve"> </w:t>
      </w:r>
      <w:r w:rsidRPr="00433944">
        <w:rPr>
          <w:rFonts w:ascii="Verdana" w:hAnsi="Verdana"/>
          <w:color w:val="231F20"/>
        </w:rPr>
        <w:t>certify</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be</w:t>
      </w:r>
      <w:r w:rsidRPr="00433944">
        <w:rPr>
          <w:rFonts w:ascii="Verdana" w:hAnsi="Verdana"/>
          <w:color w:val="231F20"/>
          <w:spacing w:val="-23"/>
        </w:rPr>
        <w:t xml:space="preserve"> </w:t>
      </w:r>
      <w:r w:rsidRPr="00433944">
        <w:rPr>
          <w:rFonts w:ascii="Verdana" w:hAnsi="Verdana"/>
          <w:color w:val="231F20"/>
        </w:rPr>
        <w:t>true</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complete</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every</w:t>
      </w:r>
      <w:r w:rsidRPr="00433944">
        <w:rPr>
          <w:rFonts w:ascii="Verdana" w:hAnsi="Verdana"/>
          <w:color w:val="231F20"/>
          <w:spacing w:val="-23"/>
        </w:rPr>
        <w:t xml:space="preserve"> </w:t>
      </w:r>
      <w:r w:rsidRPr="00433944">
        <w:rPr>
          <w:rFonts w:ascii="Verdana" w:hAnsi="Verdana"/>
          <w:color w:val="231F20"/>
        </w:rPr>
        <w:t>respect:</w:t>
      </w:r>
    </w:p>
    <w:p w14:paraId="02F27AA1" w14:textId="77777777" w:rsidR="00FD54C9" w:rsidRPr="00433944" w:rsidRDefault="00FD54C9" w:rsidP="00FD54C9">
      <w:pPr>
        <w:pStyle w:val="TOC3"/>
        <w:tabs>
          <w:tab w:val="left" w:pos="142"/>
          <w:tab w:val="left" w:pos="6990"/>
        </w:tabs>
        <w:spacing w:before="239"/>
        <w:ind w:left="124" w:right="720" w:firstLine="0"/>
        <w:rPr>
          <w:rFonts w:ascii="Verdana" w:hAnsi="Verdana"/>
        </w:rPr>
      </w:pPr>
      <w:r w:rsidRPr="00433944">
        <w:rPr>
          <w:rFonts w:ascii="Verdana" w:hAnsi="Verdana"/>
          <w:color w:val="231F20"/>
        </w:rPr>
        <w:t>I</w:t>
      </w:r>
      <w:r w:rsidRPr="00433944">
        <w:rPr>
          <w:rFonts w:ascii="Verdana" w:hAnsi="Verdana"/>
          <w:color w:val="231F20"/>
          <w:spacing w:val="-24"/>
        </w:rPr>
        <w:t xml:space="preserve"> </w:t>
      </w:r>
      <w:r w:rsidRPr="00433944">
        <w:rPr>
          <w:rFonts w:ascii="Verdana" w:hAnsi="Verdana"/>
          <w:color w:val="231F20"/>
        </w:rPr>
        <w:t>certify,</w:t>
      </w:r>
      <w:r w:rsidRPr="00433944">
        <w:rPr>
          <w:rFonts w:ascii="Verdana" w:hAnsi="Verdana"/>
          <w:color w:val="231F20"/>
          <w:spacing w:val="-25"/>
        </w:rPr>
        <w:t xml:space="preserve"> </w:t>
      </w:r>
      <w:r w:rsidRPr="00433944">
        <w:rPr>
          <w:rFonts w:ascii="Verdana" w:hAnsi="Verdana"/>
          <w:color w:val="231F20"/>
        </w:rPr>
        <w:t>on</w:t>
      </w:r>
      <w:r w:rsidRPr="00433944">
        <w:rPr>
          <w:rFonts w:ascii="Verdana" w:hAnsi="Verdana"/>
          <w:color w:val="231F20"/>
          <w:spacing w:val="-24"/>
        </w:rPr>
        <w:t xml:space="preserve"> </w:t>
      </w:r>
      <w:r w:rsidRPr="00433944">
        <w:rPr>
          <w:rFonts w:ascii="Verdana" w:hAnsi="Verdana"/>
          <w:color w:val="231F20"/>
        </w:rPr>
        <w:t>behalf</w:t>
      </w:r>
      <w:r w:rsidRPr="00433944">
        <w:rPr>
          <w:rFonts w:ascii="Verdana" w:hAnsi="Verdana"/>
          <w:color w:val="231F20"/>
          <w:spacing w:val="-25"/>
        </w:rPr>
        <w:t xml:space="preserve"> </w:t>
      </w:r>
      <w:r w:rsidRPr="00433944">
        <w:rPr>
          <w:rFonts w:ascii="Verdana" w:hAnsi="Verdana"/>
          <w:color w:val="231F20"/>
        </w:rPr>
        <w:t>of</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[Name</w:t>
      </w:r>
      <w:r w:rsidRPr="00433944">
        <w:rPr>
          <w:rFonts w:ascii="Verdana" w:hAnsi="Verdana"/>
          <w:color w:val="231F20"/>
          <w:spacing w:val="-24"/>
        </w:rPr>
        <w:t xml:space="preserve"> </w:t>
      </w:r>
      <w:r w:rsidRPr="00433944">
        <w:rPr>
          <w:rFonts w:ascii="Verdana" w:hAnsi="Verdana"/>
          <w:color w:val="231F20"/>
        </w:rPr>
        <w:t>of</w:t>
      </w:r>
      <w:r w:rsidRPr="00433944">
        <w:rPr>
          <w:rFonts w:ascii="Verdana" w:hAnsi="Verdana"/>
          <w:color w:val="231F20"/>
          <w:spacing w:val="-27"/>
        </w:rPr>
        <w:t xml:space="preserve"> </w:t>
      </w:r>
      <w:r w:rsidRPr="00433944">
        <w:rPr>
          <w:rFonts w:ascii="Verdana" w:hAnsi="Verdana"/>
          <w:color w:val="231F20"/>
        </w:rPr>
        <w:t>Tenderer]</w:t>
      </w:r>
      <w:r w:rsidRPr="00433944">
        <w:rPr>
          <w:rFonts w:ascii="Verdana" w:hAnsi="Verdana"/>
          <w:color w:val="231F20"/>
          <w:spacing w:val="-24"/>
        </w:rPr>
        <w:t xml:space="preserve"> </w:t>
      </w:r>
      <w:r w:rsidRPr="00433944">
        <w:rPr>
          <w:rFonts w:ascii="Verdana" w:hAnsi="Verdana"/>
          <w:color w:val="231F20"/>
        </w:rPr>
        <w:t>that:</w:t>
      </w:r>
    </w:p>
    <w:p w14:paraId="2B57322E" w14:textId="77777777" w:rsidR="00FD54C9" w:rsidRPr="00433944" w:rsidRDefault="00FD54C9">
      <w:pPr>
        <w:pStyle w:val="TOC4"/>
        <w:numPr>
          <w:ilvl w:val="0"/>
          <w:numId w:val="15"/>
        </w:numPr>
        <w:tabs>
          <w:tab w:val="left" w:pos="142"/>
          <w:tab w:val="left" w:pos="694"/>
          <w:tab w:val="left" w:pos="695"/>
        </w:tabs>
        <w:spacing w:before="234"/>
        <w:ind w:right="720" w:firstLine="0"/>
        <w:rPr>
          <w:rFonts w:ascii="Verdana" w:hAnsi="Verdana"/>
        </w:rPr>
      </w:pPr>
      <w:r w:rsidRPr="00433944">
        <w:rPr>
          <w:rFonts w:ascii="Verdana" w:hAnsi="Verdana"/>
          <w:color w:val="231F20"/>
        </w:rPr>
        <w:t>I</w:t>
      </w:r>
      <w:r w:rsidRPr="00433944">
        <w:rPr>
          <w:rFonts w:ascii="Verdana" w:hAnsi="Verdana"/>
          <w:color w:val="231F20"/>
          <w:spacing w:val="-22"/>
        </w:rPr>
        <w:t xml:space="preserve"> </w:t>
      </w:r>
      <w:r w:rsidRPr="00433944">
        <w:rPr>
          <w:rFonts w:ascii="Verdana" w:hAnsi="Verdana"/>
          <w:color w:val="231F20"/>
        </w:rPr>
        <w:t>have</w:t>
      </w:r>
      <w:r w:rsidRPr="00433944">
        <w:rPr>
          <w:rFonts w:ascii="Verdana" w:hAnsi="Verdana"/>
          <w:color w:val="231F20"/>
          <w:spacing w:val="-23"/>
        </w:rPr>
        <w:t xml:space="preserve"> </w:t>
      </w:r>
      <w:r w:rsidRPr="00433944">
        <w:rPr>
          <w:rFonts w:ascii="Verdana" w:hAnsi="Verdana"/>
          <w:color w:val="231F20"/>
        </w:rPr>
        <w:t>read</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I</w:t>
      </w:r>
      <w:r w:rsidRPr="00433944">
        <w:rPr>
          <w:rFonts w:ascii="Verdana" w:hAnsi="Verdana"/>
          <w:color w:val="231F20"/>
          <w:spacing w:val="-23"/>
        </w:rPr>
        <w:t xml:space="preserve"> </w:t>
      </w:r>
      <w:r w:rsidRPr="00433944">
        <w:rPr>
          <w:rFonts w:ascii="Verdana" w:hAnsi="Verdana"/>
          <w:color w:val="231F20"/>
        </w:rPr>
        <w:t>understand</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contents</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this</w:t>
      </w:r>
      <w:r w:rsidRPr="00433944">
        <w:rPr>
          <w:rFonts w:ascii="Verdana" w:hAnsi="Verdana"/>
          <w:color w:val="231F20"/>
          <w:spacing w:val="-23"/>
        </w:rPr>
        <w:t xml:space="preserve"> </w:t>
      </w:r>
      <w:r w:rsidRPr="00433944">
        <w:rPr>
          <w:rFonts w:ascii="Verdana" w:hAnsi="Verdana"/>
          <w:color w:val="231F20"/>
        </w:rPr>
        <w:t>Certiﬁcate;</w:t>
      </w:r>
    </w:p>
    <w:p w14:paraId="4B2CE852" w14:textId="77777777" w:rsidR="00FD54C9" w:rsidRPr="00433944" w:rsidRDefault="00FD54C9">
      <w:pPr>
        <w:pStyle w:val="TOC4"/>
        <w:numPr>
          <w:ilvl w:val="0"/>
          <w:numId w:val="15"/>
        </w:numPr>
        <w:tabs>
          <w:tab w:val="left" w:pos="142"/>
          <w:tab w:val="left" w:pos="694"/>
          <w:tab w:val="left" w:pos="695"/>
        </w:tabs>
        <w:spacing w:before="243" w:line="230" w:lineRule="auto"/>
        <w:ind w:right="720" w:firstLine="0"/>
        <w:rPr>
          <w:rFonts w:ascii="Verdana" w:hAnsi="Verdana"/>
        </w:rPr>
      </w:pPr>
      <w:r w:rsidRPr="00433944">
        <w:rPr>
          <w:rFonts w:ascii="Verdana" w:hAnsi="Verdana"/>
          <w:color w:val="231F20"/>
        </w:rPr>
        <w:t>I</w:t>
      </w:r>
      <w:r w:rsidRPr="00433944">
        <w:rPr>
          <w:rFonts w:ascii="Verdana" w:hAnsi="Verdana"/>
          <w:color w:val="231F20"/>
          <w:spacing w:val="-5"/>
        </w:rPr>
        <w:t xml:space="preserve"> </w:t>
      </w:r>
      <w:r w:rsidRPr="00433944">
        <w:rPr>
          <w:rFonts w:ascii="Verdana" w:hAnsi="Verdana"/>
          <w:color w:val="231F20"/>
        </w:rPr>
        <w:t>understand</w:t>
      </w:r>
      <w:r w:rsidRPr="00433944">
        <w:rPr>
          <w:rFonts w:ascii="Verdana" w:hAnsi="Verdana"/>
          <w:color w:val="231F20"/>
          <w:spacing w:val="-5"/>
        </w:rPr>
        <w:t xml:space="preserve"> </w:t>
      </w:r>
      <w:r w:rsidRPr="00433944">
        <w:rPr>
          <w:rFonts w:ascii="Verdana" w:hAnsi="Verdana"/>
          <w:color w:val="231F20"/>
        </w:rPr>
        <w:t>that</w:t>
      </w:r>
      <w:r w:rsidRPr="00433944">
        <w:rPr>
          <w:rFonts w:ascii="Verdana" w:hAnsi="Verdana"/>
          <w:color w:val="231F20"/>
          <w:spacing w:val="-5"/>
        </w:rPr>
        <w:t xml:space="preserve"> </w:t>
      </w:r>
      <w:r w:rsidRPr="00433944">
        <w:rPr>
          <w:rFonts w:ascii="Verdana" w:hAnsi="Verdana"/>
          <w:color w:val="231F20"/>
        </w:rPr>
        <w:t>the</w:t>
      </w:r>
      <w:r w:rsidRPr="00433944">
        <w:rPr>
          <w:rFonts w:ascii="Verdana" w:hAnsi="Verdana"/>
          <w:color w:val="231F20"/>
          <w:spacing w:val="-9"/>
        </w:rPr>
        <w:t xml:space="preserve"> </w:t>
      </w:r>
      <w:r w:rsidRPr="00433944">
        <w:rPr>
          <w:rFonts w:ascii="Verdana" w:hAnsi="Verdana"/>
          <w:color w:val="231F20"/>
          <w:spacing w:val="-3"/>
        </w:rPr>
        <w:t>Tender</w:t>
      </w:r>
      <w:r w:rsidRPr="00433944">
        <w:rPr>
          <w:rFonts w:ascii="Verdana" w:hAnsi="Verdana"/>
          <w:color w:val="231F20"/>
          <w:spacing w:val="-5"/>
        </w:rPr>
        <w:t xml:space="preserve"> </w:t>
      </w:r>
      <w:r w:rsidRPr="00433944">
        <w:rPr>
          <w:rFonts w:ascii="Verdana" w:hAnsi="Verdana"/>
          <w:color w:val="231F20"/>
        </w:rPr>
        <w:t>will</w:t>
      </w:r>
      <w:r w:rsidRPr="00433944">
        <w:rPr>
          <w:rFonts w:ascii="Verdana" w:hAnsi="Verdana"/>
          <w:color w:val="231F20"/>
          <w:spacing w:val="-5"/>
        </w:rPr>
        <w:t xml:space="preserve"> </w:t>
      </w:r>
      <w:r w:rsidRPr="00433944">
        <w:rPr>
          <w:rFonts w:ascii="Verdana" w:hAnsi="Verdana"/>
          <w:color w:val="231F20"/>
        </w:rPr>
        <w:t>be</w:t>
      </w:r>
      <w:r w:rsidRPr="00433944">
        <w:rPr>
          <w:rFonts w:ascii="Verdana" w:hAnsi="Verdana"/>
          <w:color w:val="231F20"/>
          <w:spacing w:val="-5"/>
        </w:rPr>
        <w:t xml:space="preserve"> </w:t>
      </w:r>
      <w:r w:rsidRPr="00433944">
        <w:rPr>
          <w:rFonts w:ascii="Verdana" w:hAnsi="Verdana"/>
          <w:color w:val="231F20"/>
        </w:rPr>
        <w:t>disqualiﬁed</w:t>
      </w:r>
      <w:r w:rsidRPr="00433944">
        <w:rPr>
          <w:rFonts w:ascii="Verdana" w:hAnsi="Verdana"/>
          <w:color w:val="231F20"/>
          <w:spacing w:val="-5"/>
        </w:rPr>
        <w:t xml:space="preserve"> </w:t>
      </w:r>
      <w:r w:rsidRPr="00433944">
        <w:rPr>
          <w:rFonts w:ascii="Verdana" w:hAnsi="Verdana"/>
          <w:color w:val="231F20"/>
        </w:rPr>
        <w:t>if</w:t>
      </w:r>
      <w:r w:rsidRPr="00433944">
        <w:rPr>
          <w:rFonts w:ascii="Verdana" w:hAnsi="Verdana"/>
          <w:color w:val="231F20"/>
          <w:spacing w:val="-5"/>
        </w:rPr>
        <w:t xml:space="preserve"> </w:t>
      </w:r>
      <w:r w:rsidRPr="00433944">
        <w:rPr>
          <w:rFonts w:ascii="Verdana" w:hAnsi="Verdana"/>
          <w:color w:val="231F20"/>
        </w:rPr>
        <w:t>this</w:t>
      </w:r>
      <w:r w:rsidRPr="00433944">
        <w:rPr>
          <w:rFonts w:ascii="Verdana" w:hAnsi="Verdana"/>
          <w:color w:val="231F20"/>
          <w:spacing w:val="-5"/>
        </w:rPr>
        <w:t xml:space="preserve"> </w:t>
      </w:r>
      <w:r w:rsidRPr="00433944">
        <w:rPr>
          <w:rFonts w:ascii="Verdana" w:hAnsi="Verdana"/>
          <w:color w:val="231F20"/>
        </w:rPr>
        <w:t>Certiﬁcate</w:t>
      </w:r>
      <w:r w:rsidRPr="00433944">
        <w:rPr>
          <w:rFonts w:ascii="Verdana" w:hAnsi="Verdana"/>
          <w:color w:val="231F20"/>
          <w:spacing w:val="-5"/>
        </w:rPr>
        <w:t xml:space="preserve"> </w:t>
      </w:r>
      <w:r w:rsidRPr="00433944">
        <w:rPr>
          <w:rFonts w:ascii="Verdana" w:hAnsi="Verdana"/>
          <w:color w:val="231F20"/>
        </w:rPr>
        <w:t>is</w:t>
      </w:r>
      <w:r w:rsidRPr="00433944">
        <w:rPr>
          <w:rFonts w:ascii="Verdana" w:hAnsi="Verdana"/>
          <w:color w:val="231F20"/>
          <w:spacing w:val="-5"/>
        </w:rPr>
        <w:t xml:space="preserve"> </w:t>
      </w:r>
      <w:r w:rsidRPr="00433944">
        <w:rPr>
          <w:rFonts w:ascii="Verdana" w:hAnsi="Verdana"/>
          <w:color w:val="231F20"/>
        </w:rPr>
        <w:t>found</w:t>
      </w:r>
      <w:r w:rsidRPr="00433944">
        <w:rPr>
          <w:rFonts w:ascii="Verdana" w:hAnsi="Verdana"/>
          <w:color w:val="231F20"/>
          <w:spacing w:val="-5"/>
        </w:rPr>
        <w:t xml:space="preserve"> </w:t>
      </w:r>
      <w:r w:rsidRPr="00433944">
        <w:rPr>
          <w:rFonts w:ascii="Verdana" w:hAnsi="Verdana"/>
          <w:color w:val="231F20"/>
        </w:rPr>
        <w:t>not</w:t>
      </w:r>
      <w:r w:rsidRPr="00433944">
        <w:rPr>
          <w:rFonts w:ascii="Verdana" w:hAnsi="Verdana"/>
          <w:color w:val="231F20"/>
          <w:spacing w:val="-5"/>
        </w:rPr>
        <w:t xml:space="preserve"> </w:t>
      </w:r>
      <w:r w:rsidRPr="00433944">
        <w:rPr>
          <w:rFonts w:ascii="Verdana" w:hAnsi="Verdana"/>
          <w:color w:val="231F20"/>
        </w:rPr>
        <w:t>to</w:t>
      </w:r>
      <w:r w:rsidRPr="00433944">
        <w:rPr>
          <w:rFonts w:ascii="Verdana" w:hAnsi="Verdana"/>
          <w:color w:val="231F20"/>
          <w:spacing w:val="-5"/>
        </w:rPr>
        <w:t xml:space="preserve"> </w:t>
      </w:r>
      <w:r w:rsidRPr="00433944">
        <w:rPr>
          <w:rFonts w:ascii="Verdana" w:hAnsi="Verdana"/>
          <w:color w:val="231F20"/>
        </w:rPr>
        <w:t>be</w:t>
      </w:r>
      <w:r w:rsidRPr="00433944">
        <w:rPr>
          <w:rFonts w:ascii="Verdana" w:hAnsi="Verdana"/>
          <w:color w:val="231F20"/>
          <w:spacing w:val="-5"/>
        </w:rPr>
        <w:t xml:space="preserve"> </w:t>
      </w:r>
      <w:r w:rsidRPr="00433944">
        <w:rPr>
          <w:rFonts w:ascii="Verdana" w:hAnsi="Verdana"/>
          <w:color w:val="231F20"/>
        </w:rPr>
        <w:t>true</w:t>
      </w:r>
      <w:r w:rsidRPr="00433944">
        <w:rPr>
          <w:rFonts w:ascii="Verdana" w:hAnsi="Verdana"/>
          <w:color w:val="231F20"/>
          <w:spacing w:val="-5"/>
        </w:rPr>
        <w:t xml:space="preserve"> </w:t>
      </w:r>
      <w:r w:rsidRPr="00433944">
        <w:rPr>
          <w:rFonts w:ascii="Verdana" w:hAnsi="Verdana"/>
          <w:color w:val="231F20"/>
        </w:rPr>
        <w:t>and</w:t>
      </w:r>
      <w:r w:rsidRPr="00433944">
        <w:rPr>
          <w:rFonts w:ascii="Verdana" w:hAnsi="Verdana"/>
          <w:color w:val="231F20"/>
          <w:spacing w:val="-5"/>
        </w:rPr>
        <w:t xml:space="preserve"> </w:t>
      </w:r>
      <w:r w:rsidRPr="00433944">
        <w:rPr>
          <w:rFonts w:ascii="Verdana" w:hAnsi="Verdana"/>
          <w:color w:val="231F20"/>
        </w:rPr>
        <w:t>complete</w:t>
      </w:r>
      <w:r w:rsidRPr="00433944">
        <w:rPr>
          <w:rFonts w:ascii="Verdana" w:hAnsi="Verdana"/>
          <w:color w:val="231F20"/>
          <w:spacing w:val="-5"/>
        </w:rPr>
        <w:t xml:space="preserve"> </w:t>
      </w:r>
      <w:r w:rsidRPr="00433944">
        <w:rPr>
          <w:rFonts w:ascii="Verdana" w:hAnsi="Verdana"/>
          <w:color w:val="231F20"/>
        </w:rPr>
        <w:t>in</w:t>
      </w:r>
      <w:r w:rsidRPr="00433944">
        <w:rPr>
          <w:rFonts w:ascii="Verdana" w:hAnsi="Verdana"/>
          <w:color w:val="231F20"/>
          <w:spacing w:val="-5"/>
        </w:rPr>
        <w:t xml:space="preserve"> </w:t>
      </w:r>
      <w:r w:rsidRPr="00433944">
        <w:rPr>
          <w:rFonts w:ascii="Verdana" w:hAnsi="Verdana"/>
          <w:color w:val="231F20"/>
        </w:rPr>
        <w:t>every respect;</w:t>
      </w:r>
    </w:p>
    <w:p w14:paraId="14D96D48" w14:textId="77777777" w:rsidR="00FD54C9" w:rsidRPr="00433944" w:rsidRDefault="00FD54C9">
      <w:pPr>
        <w:pStyle w:val="TOC4"/>
        <w:numPr>
          <w:ilvl w:val="0"/>
          <w:numId w:val="15"/>
        </w:numPr>
        <w:tabs>
          <w:tab w:val="left" w:pos="142"/>
          <w:tab w:val="left" w:pos="730"/>
          <w:tab w:val="left" w:pos="731"/>
        </w:tabs>
        <w:spacing w:before="245" w:line="230" w:lineRule="auto"/>
        <w:ind w:right="720" w:firstLine="0"/>
        <w:rPr>
          <w:rFonts w:ascii="Verdana" w:hAnsi="Verdana"/>
        </w:rPr>
      </w:pPr>
      <w:r w:rsidRPr="00433944">
        <w:rPr>
          <w:rFonts w:ascii="Verdana" w:hAnsi="Verdana"/>
          <w:color w:val="231F20"/>
        </w:rPr>
        <w:t>I</w:t>
      </w:r>
      <w:r w:rsidRPr="00433944">
        <w:rPr>
          <w:rFonts w:ascii="Verdana" w:hAnsi="Verdana"/>
          <w:color w:val="231F20"/>
          <w:spacing w:val="-21"/>
        </w:rPr>
        <w:t xml:space="preserve"> </w:t>
      </w:r>
      <w:r w:rsidRPr="00433944">
        <w:rPr>
          <w:rFonts w:ascii="Verdana" w:hAnsi="Verdana"/>
          <w:color w:val="231F20"/>
        </w:rPr>
        <w:t>am</w:t>
      </w:r>
      <w:r w:rsidRPr="00433944">
        <w:rPr>
          <w:rFonts w:ascii="Verdana" w:hAnsi="Verdana"/>
          <w:color w:val="231F20"/>
          <w:spacing w:val="-21"/>
        </w:rPr>
        <w:t xml:space="preserve"> </w:t>
      </w:r>
      <w:r w:rsidRPr="00433944">
        <w:rPr>
          <w:rFonts w:ascii="Verdana" w:hAnsi="Verdana"/>
          <w:color w:val="231F20"/>
        </w:rPr>
        <w:t>the</w:t>
      </w:r>
      <w:r w:rsidRPr="00433944">
        <w:rPr>
          <w:rFonts w:ascii="Verdana" w:hAnsi="Verdana"/>
          <w:color w:val="231F20"/>
          <w:spacing w:val="-21"/>
        </w:rPr>
        <w:t xml:space="preserve"> </w:t>
      </w:r>
      <w:r w:rsidRPr="00433944">
        <w:rPr>
          <w:rFonts w:ascii="Verdana" w:hAnsi="Verdana"/>
          <w:color w:val="231F20"/>
        </w:rPr>
        <w:t>authorized</w:t>
      </w:r>
      <w:r w:rsidRPr="00433944">
        <w:rPr>
          <w:rFonts w:ascii="Verdana" w:hAnsi="Verdana"/>
          <w:color w:val="231F20"/>
          <w:spacing w:val="-21"/>
        </w:rPr>
        <w:t xml:space="preserve"> </w:t>
      </w:r>
      <w:r w:rsidRPr="00433944">
        <w:rPr>
          <w:rFonts w:ascii="Verdana" w:hAnsi="Verdana"/>
          <w:color w:val="231F20"/>
        </w:rPr>
        <w:t>representative</w:t>
      </w:r>
      <w:r w:rsidRPr="00433944">
        <w:rPr>
          <w:rFonts w:ascii="Verdana" w:hAnsi="Verdana"/>
          <w:color w:val="231F20"/>
          <w:spacing w:val="-21"/>
        </w:rPr>
        <w:t xml:space="preserve"> </w:t>
      </w:r>
      <w:r w:rsidRPr="00433944">
        <w:rPr>
          <w:rFonts w:ascii="Verdana" w:hAnsi="Verdana"/>
          <w:color w:val="231F20"/>
        </w:rPr>
        <w:t>of</w:t>
      </w:r>
      <w:r w:rsidRPr="00433944">
        <w:rPr>
          <w:rFonts w:ascii="Verdana" w:hAnsi="Verdana"/>
          <w:color w:val="231F20"/>
          <w:spacing w:val="-21"/>
        </w:rPr>
        <w:t xml:space="preserve"> </w:t>
      </w:r>
      <w:r w:rsidRPr="00433944">
        <w:rPr>
          <w:rFonts w:ascii="Verdana" w:hAnsi="Verdana"/>
          <w:color w:val="231F20"/>
        </w:rPr>
        <w:t>the</w:t>
      </w:r>
      <w:r w:rsidRPr="00433944">
        <w:rPr>
          <w:rFonts w:ascii="Verdana" w:hAnsi="Verdana"/>
          <w:color w:val="231F20"/>
          <w:spacing w:val="-25"/>
        </w:rPr>
        <w:t xml:space="preserve"> </w:t>
      </w:r>
      <w:r w:rsidRPr="00433944">
        <w:rPr>
          <w:rFonts w:ascii="Verdana" w:hAnsi="Verdana"/>
          <w:color w:val="231F20"/>
        </w:rPr>
        <w:t>Tenderer</w:t>
      </w:r>
      <w:r w:rsidRPr="00433944">
        <w:rPr>
          <w:rFonts w:ascii="Verdana" w:hAnsi="Verdana"/>
          <w:color w:val="231F20"/>
          <w:spacing w:val="-21"/>
        </w:rPr>
        <w:t xml:space="preserve"> </w:t>
      </w:r>
      <w:r w:rsidRPr="00433944">
        <w:rPr>
          <w:rFonts w:ascii="Verdana" w:hAnsi="Verdana"/>
          <w:color w:val="231F20"/>
        </w:rPr>
        <w:t>with</w:t>
      </w:r>
      <w:r w:rsidRPr="00433944">
        <w:rPr>
          <w:rFonts w:ascii="Verdana" w:hAnsi="Verdana"/>
          <w:color w:val="231F20"/>
          <w:spacing w:val="-21"/>
        </w:rPr>
        <w:t xml:space="preserve"> </w:t>
      </w:r>
      <w:r w:rsidRPr="00433944">
        <w:rPr>
          <w:rFonts w:ascii="Verdana" w:hAnsi="Verdana"/>
          <w:color w:val="231F20"/>
        </w:rPr>
        <w:t>authority</w:t>
      </w:r>
      <w:r w:rsidRPr="00433944">
        <w:rPr>
          <w:rFonts w:ascii="Verdana" w:hAnsi="Verdana"/>
          <w:color w:val="231F20"/>
          <w:spacing w:val="-21"/>
        </w:rPr>
        <w:t xml:space="preserve"> </w:t>
      </w:r>
      <w:r w:rsidRPr="00433944">
        <w:rPr>
          <w:rFonts w:ascii="Verdana" w:hAnsi="Verdana"/>
          <w:color w:val="231F20"/>
        </w:rPr>
        <w:t>to</w:t>
      </w:r>
      <w:r w:rsidRPr="00433944">
        <w:rPr>
          <w:rFonts w:ascii="Verdana" w:hAnsi="Verdana"/>
          <w:color w:val="231F20"/>
          <w:spacing w:val="-21"/>
        </w:rPr>
        <w:t xml:space="preserve"> </w:t>
      </w:r>
      <w:r w:rsidRPr="00433944">
        <w:rPr>
          <w:rFonts w:ascii="Verdana" w:hAnsi="Verdana"/>
          <w:color w:val="231F20"/>
        </w:rPr>
        <w:t>sign</w:t>
      </w:r>
      <w:r w:rsidRPr="00433944">
        <w:rPr>
          <w:rFonts w:ascii="Verdana" w:hAnsi="Verdana"/>
          <w:color w:val="231F20"/>
          <w:spacing w:val="-21"/>
        </w:rPr>
        <w:t xml:space="preserve"> </w:t>
      </w:r>
      <w:r w:rsidRPr="00433944">
        <w:rPr>
          <w:rFonts w:ascii="Verdana" w:hAnsi="Verdana"/>
          <w:color w:val="231F20"/>
        </w:rPr>
        <w:t>this</w:t>
      </w:r>
      <w:r w:rsidRPr="00433944">
        <w:rPr>
          <w:rFonts w:ascii="Verdana" w:hAnsi="Verdana"/>
          <w:color w:val="231F20"/>
          <w:spacing w:val="-21"/>
        </w:rPr>
        <w:t xml:space="preserve"> </w:t>
      </w:r>
      <w:r w:rsidRPr="00433944">
        <w:rPr>
          <w:rFonts w:ascii="Verdana" w:hAnsi="Verdana"/>
          <w:color w:val="231F20"/>
        </w:rPr>
        <w:t>Certiﬁcate,</w:t>
      </w:r>
      <w:r w:rsidRPr="00433944">
        <w:rPr>
          <w:rFonts w:ascii="Verdana" w:hAnsi="Verdana"/>
          <w:color w:val="231F20"/>
          <w:spacing w:val="-21"/>
        </w:rPr>
        <w:t xml:space="preserve"> </w:t>
      </w:r>
      <w:r w:rsidRPr="00433944">
        <w:rPr>
          <w:rFonts w:ascii="Verdana" w:hAnsi="Verdana"/>
          <w:color w:val="231F20"/>
        </w:rPr>
        <w:t>and</w:t>
      </w:r>
      <w:r w:rsidRPr="00433944">
        <w:rPr>
          <w:rFonts w:ascii="Verdana" w:hAnsi="Verdana"/>
          <w:color w:val="231F20"/>
          <w:spacing w:val="-21"/>
        </w:rPr>
        <w:t xml:space="preserve"> </w:t>
      </w:r>
      <w:r w:rsidRPr="00433944">
        <w:rPr>
          <w:rFonts w:ascii="Verdana" w:hAnsi="Verdana"/>
          <w:color w:val="231F20"/>
        </w:rPr>
        <w:t>to</w:t>
      </w:r>
      <w:r w:rsidRPr="00433944">
        <w:rPr>
          <w:rFonts w:ascii="Verdana" w:hAnsi="Verdana"/>
          <w:color w:val="231F20"/>
          <w:spacing w:val="-21"/>
        </w:rPr>
        <w:t xml:space="preserve"> </w:t>
      </w:r>
      <w:r w:rsidRPr="00433944">
        <w:rPr>
          <w:rFonts w:ascii="Verdana" w:hAnsi="Verdana"/>
          <w:color w:val="231F20"/>
        </w:rPr>
        <w:t>submit</w:t>
      </w:r>
      <w:r w:rsidRPr="00433944">
        <w:rPr>
          <w:rFonts w:ascii="Verdana" w:hAnsi="Verdana"/>
          <w:color w:val="231F20"/>
          <w:spacing w:val="-21"/>
        </w:rPr>
        <w:t xml:space="preserve"> </w:t>
      </w:r>
      <w:r w:rsidRPr="00433944">
        <w:rPr>
          <w:rFonts w:ascii="Verdana" w:hAnsi="Verdana"/>
          <w:color w:val="231F20"/>
        </w:rPr>
        <w:t>the</w:t>
      </w:r>
      <w:r w:rsidRPr="00433944">
        <w:rPr>
          <w:rFonts w:ascii="Verdana" w:hAnsi="Verdana"/>
          <w:color w:val="231F20"/>
          <w:spacing w:val="-25"/>
        </w:rPr>
        <w:t xml:space="preserve"> </w:t>
      </w:r>
      <w:r w:rsidRPr="00433944">
        <w:rPr>
          <w:rFonts w:ascii="Verdana" w:hAnsi="Verdana"/>
          <w:color w:val="231F20"/>
          <w:spacing w:val="-3"/>
        </w:rPr>
        <w:t xml:space="preserve">Tender </w:t>
      </w:r>
      <w:r w:rsidRPr="00433944">
        <w:rPr>
          <w:rFonts w:ascii="Verdana" w:hAnsi="Verdana"/>
          <w:color w:val="231F20"/>
        </w:rPr>
        <w:t>on</w:t>
      </w:r>
      <w:r w:rsidRPr="00433944">
        <w:rPr>
          <w:rFonts w:ascii="Verdana" w:hAnsi="Verdana"/>
          <w:color w:val="231F20"/>
          <w:spacing w:val="-23"/>
        </w:rPr>
        <w:t xml:space="preserve"> </w:t>
      </w:r>
      <w:r w:rsidRPr="00433944">
        <w:rPr>
          <w:rFonts w:ascii="Verdana" w:hAnsi="Verdana"/>
          <w:color w:val="231F20"/>
        </w:rPr>
        <w:t>behalf</w:t>
      </w:r>
      <w:r w:rsidRPr="00433944">
        <w:rPr>
          <w:rFonts w:ascii="Verdana" w:hAnsi="Verdana"/>
          <w:color w:val="231F20"/>
          <w:spacing w:val="-24"/>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8"/>
        </w:rPr>
        <w:t xml:space="preserve"> </w:t>
      </w:r>
      <w:r w:rsidRPr="00433944">
        <w:rPr>
          <w:rFonts w:ascii="Verdana" w:hAnsi="Verdana"/>
          <w:color w:val="231F20"/>
        </w:rPr>
        <w:t>Tenderer;</w:t>
      </w:r>
    </w:p>
    <w:p w14:paraId="74420E50" w14:textId="77777777" w:rsidR="00FD54C9" w:rsidRPr="00433944" w:rsidRDefault="00FD54C9">
      <w:pPr>
        <w:pStyle w:val="TOC4"/>
        <w:numPr>
          <w:ilvl w:val="0"/>
          <w:numId w:val="15"/>
        </w:numPr>
        <w:tabs>
          <w:tab w:val="left" w:pos="142"/>
          <w:tab w:val="left" w:pos="694"/>
          <w:tab w:val="left" w:pos="695"/>
        </w:tabs>
        <w:spacing w:before="245" w:line="230" w:lineRule="auto"/>
        <w:ind w:right="720" w:firstLine="0"/>
        <w:rPr>
          <w:rFonts w:ascii="Verdana" w:hAnsi="Verdana"/>
        </w:rPr>
      </w:pPr>
      <w:r w:rsidRPr="00433944">
        <w:rPr>
          <w:rFonts w:ascii="Verdana" w:hAnsi="Verdana"/>
          <w:color w:val="231F20"/>
        </w:rPr>
        <w:t xml:space="preserve">For the purposes of this Certiﬁcate and the </w:t>
      </w:r>
      <w:r w:rsidRPr="00433944">
        <w:rPr>
          <w:rFonts w:ascii="Verdana" w:hAnsi="Verdana"/>
          <w:color w:val="231F20"/>
          <w:spacing w:val="-4"/>
        </w:rPr>
        <w:t xml:space="preserve">Tender, </w:t>
      </w:r>
      <w:r w:rsidRPr="00433944">
        <w:rPr>
          <w:rFonts w:ascii="Verdana" w:hAnsi="Verdana"/>
          <w:color w:val="231F20"/>
        </w:rPr>
        <w:t>I understand that the word “competitor” shall include any individual</w:t>
      </w:r>
      <w:r w:rsidRPr="00433944">
        <w:rPr>
          <w:rFonts w:ascii="Verdana" w:hAnsi="Verdana"/>
          <w:color w:val="231F20"/>
          <w:spacing w:val="-24"/>
        </w:rPr>
        <w:t xml:space="preserve"> </w:t>
      </w:r>
      <w:r w:rsidRPr="00433944">
        <w:rPr>
          <w:rFonts w:ascii="Verdana" w:hAnsi="Verdana"/>
          <w:color w:val="231F20"/>
        </w:rPr>
        <w:t>or</w:t>
      </w:r>
      <w:r w:rsidRPr="00433944">
        <w:rPr>
          <w:rFonts w:ascii="Verdana" w:hAnsi="Verdana"/>
          <w:color w:val="231F20"/>
          <w:spacing w:val="-24"/>
        </w:rPr>
        <w:t xml:space="preserve"> </w:t>
      </w:r>
      <w:r w:rsidRPr="00433944">
        <w:rPr>
          <w:rFonts w:ascii="Verdana" w:hAnsi="Verdana"/>
          <w:color w:val="231F20"/>
        </w:rPr>
        <w:t>organization,</w:t>
      </w:r>
      <w:r w:rsidRPr="00433944">
        <w:rPr>
          <w:rFonts w:ascii="Verdana" w:hAnsi="Verdana"/>
          <w:color w:val="231F20"/>
          <w:spacing w:val="-24"/>
        </w:rPr>
        <w:t xml:space="preserve"> </w:t>
      </w:r>
      <w:r w:rsidRPr="00433944">
        <w:rPr>
          <w:rFonts w:ascii="Verdana" w:hAnsi="Verdana"/>
          <w:color w:val="231F20"/>
        </w:rPr>
        <w:t>other</w:t>
      </w:r>
      <w:r w:rsidRPr="00433944">
        <w:rPr>
          <w:rFonts w:ascii="Verdana" w:hAnsi="Verdana"/>
          <w:color w:val="231F20"/>
          <w:spacing w:val="-24"/>
        </w:rPr>
        <w:t xml:space="preserve"> </w:t>
      </w:r>
      <w:r w:rsidRPr="00433944">
        <w:rPr>
          <w:rFonts w:ascii="Verdana" w:hAnsi="Verdana"/>
          <w:color w:val="231F20"/>
        </w:rPr>
        <w:t>than</w:t>
      </w:r>
      <w:r w:rsidRPr="00433944">
        <w:rPr>
          <w:rFonts w:ascii="Verdana" w:hAnsi="Verdana"/>
          <w:color w:val="231F20"/>
          <w:spacing w:val="-24"/>
        </w:rPr>
        <w:t xml:space="preserve"> </w:t>
      </w:r>
      <w:r w:rsidRPr="00433944">
        <w:rPr>
          <w:rFonts w:ascii="Verdana" w:hAnsi="Verdana"/>
          <w:color w:val="231F20"/>
        </w:rPr>
        <w:t>the</w:t>
      </w:r>
      <w:r w:rsidRPr="00433944">
        <w:rPr>
          <w:rFonts w:ascii="Verdana" w:hAnsi="Verdana"/>
          <w:color w:val="231F20"/>
          <w:spacing w:val="-28"/>
        </w:rPr>
        <w:t xml:space="preserve"> </w:t>
      </w:r>
      <w:r w:rsidRPr="00433944">
        <w:rPr>
          <w:rFonts w:ascii="Verdana" w:hAnsi="Verdana"/>
          <w:color w:val="231F20"/>
          <w:spacing w:val="-3"/>
        </w:rPr>
        <w:t>Tenderer,</w:t>
      </w:r>
      <w:r w:rsidRPr="00433944">
        <w:rPr>
          <w:rFonts w:ascii="Verdana" w:hAnsi="Verdana"/>
          <w:color w:val="231F20"/>
          <w:spacing w:val="-24"/>
        </w:rPr>
        <w:t xml:space="preserve"> </w:t>
      </w:r>
      <w:r w:rsidRPr="00433944">
        <w:rPr>
          <w:rFonts w:ascii="Verdana" w:hAnsi="Verdana"/>
          <w:color w:val="231F20"/>
        </w:rPr>
        <w:t>whether</w:t>
      </w:r>
      <w:r w:rsidRPr="00433944">
        <w:rPr>
          <w:rFonts w:ascii="Verdana" w:hAnsi="Verdana"/>
          <w:color w:val="231F20"/>
          <w:spacing w:val="-24"/>
        </w:rPr>
        <w:t xml:space="preserve"> </w:t>
      </w:r>
      <w:r w:rsidRPr="00433944">
        <w:rPr>
          <w:rFonts w:ascii="Verdana" w:hAnsi="Verdana"/>
          <w:color w:val="231F20"/>
        </w:rPr>
        <w:t>or</w:t>
      </w:r>
      <w:r w:rsidRPr="00433944">
        <w:rPr>
          <w:rFonts w:ascii="Verdana" w:hAnsi="Verdana"/>
          <w:color w:val="231F20"/>
          <w:spacing w:val="-23"/>
        </w:rPr>
        <w:t xml:space="preserve"> </w:t>
      </w:r>
      <w:r w:rsidRPr="00433944">
        <w:rPr>
          <w:rFonts w:ascii="Verdana" w:hAnsi="Verdana"/>
          <w:color w:val="231F20"/>
        </w:rPr>
        <w:t>not</w:t>
      </w:r>
      <w:r w:rsidRPr="00433944">
        <w:rPr>
          <w:rFonts w:ascii="Verdana" w:hAnsi="Verdana"/>
          <w:color w:val="231F20"/>
          <w:spacing w:val="-24"/>
        </w:rPr>
        <w:t xml:space="preserve"> </w:t>
      </w:r>
      <w:r w:rsidRPr="00433944">
        <w:rPr>
          <w:rFonts w:ascii="Verdana" w:hAnsi="Verdana"/>
          <w:color w:val="231F20"/>
        </w:rPr>
        <w:t>afﬁliated</w:t>
      </w:r>
      <w:r w:rsidRPr="00433944">
        <w:rPr>
          <w:rFonts w:ascii="Verdana" w:hAnsi="Verdana"/>
          <w:color w:val="231F20"/>
          <w:spacing w:val="-24"/>
        </w:rPr>
        <w:t xml:space="preserve"> </w:t>
      </w:r>
      <w:r w:rsidRPr="00433944">
        <w:rPr>
          <w:rFonts w:ascii="Verdana" w:hAnsi="Verdana"/>
          <w:color w:val="231F20"/>
        </w:rPr>
        <w:t>with</w:t>
      </w:r>
      <w:r w:rsidRPr="00433944">
        <w:rPr>
          <w:rFonts w:ascii="Verdana" w:hAnsi="Verdana"/>
          <w:color w:val="231F20"/>
          <w:spacing w:val="-24"/>
        </w:rPr>
        <w:t xml:space="preserve"> </w:t>
      </w:r>
      <w:r w:rsidRPr="00433944">
        <w:rPr>
          <w:rFonts w:ascii="Verdana" w:hAnsi="Verdana"/>
          <w:color w:val="231F20"/>
        </w:rPr>
        <w:t>the</w:t>
      </w:r>
      <w:r w:rsidRPr="00433944">
        <w:rPr>
          <w:rFonts w:ascii="Verdana" w:hAnsi="Verdana"/>
          <w:color w:val="231F20"/>
          <w:spacing w:val="-28"/>
        </w:rPr>
        <w:t xml:space="preserve"> </w:t>
      </w:r>
      <w:r w:rsidRPr="00433944">
        <w:rPr>
          <w:rFonts w:ascii="Verdana" w:hAnsi="Verdana"/>
          <w:color w:val="231F20"/>
          <w:spacing w:val="-3"/>
        </w:rPr>
        <w:t>Tenderer,</w:t>
      </w:r>
      <w:r w:rsidRPr="00433944">
        <w:rPr>
          <w:rFonts w:ascii="Verdana" w:hAnsi="Verdana"/>
          <w:color w:val="231F20"/>
          <w:spacing w:val="-24"/>
        </w:rPr>
        <w:t xml:space="preserve"> </w:t>
      </w:r>
      <w:r w:rsidRPr="00433944">
        <w:rPr>
          <w:rFonts w:ascii="Verdana" w:hAnsi="Verdana"/>
          <w:color w:val="231F20"/>
        </w:rPr>
        <w:t>who:</w:t>
      </w:r>
    </w:p>
    <w:p w14:paraId="252C04E1" w14:textId="77777777" w:rsidR="00FD54C9" w:rsidRPr="00433944" w:rsidRDefault="00FD54C9">
      <w:pPr>
        <w:pStyle w:val="TOC4"/>
        <w:numPr>
          <w:ilvl w:val="1"/>
          <w:numId w:val="15"/>
        </w:numPr>
        <w:tabs>
          <w:tab w:val="left" w:pos="142"/>
          <w:tab w:val="left" w:pos="1227"/>
          <w:tab w:val="left" w:pos="1228"/>
        </w:tabs>
        <w:spacing w:line="242" w:lineRule="exact"/>
        <w:ind w:right="720" w:firstLine="0"/>
        <w:rPr>
          <w:rFonts w:ascii="Verdana" w:hAnsi="Verdana"/>
        </w:rPr>
      </w:pPr>
      <w:r w:rsidRPr="00433944">
        <w:rPr>
          <w:rFonts w:ascii="Verdana" w:hAnsi="Verdana"/>
          <w:color w:val="231F20"/>
        </w:rPr>
        <w:t>has</w:t>
      </w:r>
      <w:r w:rsidRPr="00433944">
        <w:rPr>
          <w:rFonts w:ascii="Verdana" w:hAnsi="Verdana"/>
          <w:color w:val="231F20"/>
          <w:spacing w:val="-22"/>
        </w:rPr>
        <w:t xml:space="preserve"> </w:t>
      </w:r>
      <w:r w:rsidRPr="00433944">
        <w:rPr>
          <w:rFonts w:ascii="Verdana" w:hAnsi="Verdana"/>
          <w:color w:val="231F20"/>
        </w:rPr>
        <w:t>been</w:t>
      </w:r>
      <w:r w:rsidRPr="00433944">
        <w:rPr>
          <w:rFonts w:ascii="Verdana" w:hAnsi="Verdana"/>
          <w:color w:val="231F20"/>
          <w:spacing w:val="-23"/>
        </w:rPr>
        <w:t xml:space="preserve"> </w:t>
      </w:r>
      <w:r w:rsidRPr="00433944">
        <w:rPr>
          <w:rFonts w:ascii="Verdana" w:hAnsi="Verdana"/>
          <w:color w:val="231F20"/>
        </w:rPr>
        <w:t>requested</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submit</w:t>
      </w:r>
      <w:r w:rsidRPr="00433944">
        <w:rPr>
          <w:rFonts w:ascii="Verdana" w:hAnsi="Verdana"/>
          <w:color w:val="231F20"/>
          <w:spacing w:val="-23"/>
        </w:rPr>
        <w:t xml:space="preserve"> </w:t>
      </w:r>
      <w:r w:rsidRPr="00433944">
        <w:rPr>
          <w:rFonts w:ascii="Verdana" w:hAnsi="Verdana"/>
          <w:color w:val="231F20"/>
        </w:rPr>
        <w:t>a</w:t>
      </w:r>
      <w:r w:rsidRPr="00433944">
        <w:rPr>
          <w:rFonts w:ascii="Verdana" w:hAnsi="Verdana"/>
          <w:color w:val="231F20"/>
          <w:spacing w:val="-26"/>
        </w:rPr>
        <w:t xml:space="preserve"> </w:t>
      </w:r>
      <w:r w:rsidRPr="00433944">
        <w:rPr>
          <w:rFonts w:ascii="Verdana" w:hAnsi="Verdana"/>
          <w:color w:val="231F20"/>
          <w:spacing w:val="-3"/>
        </w:rPr>
        <w:t>Tender</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response</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this</w:t>
      </w:r>
      <w:r w:rsidRPr="00433944">
        <w:rPr>
          <w:rFonts w:ascii="Verdana" w:hAnsi="Verdana"/>
          <w:color w:val="231F20"/>
          <w:spacing w:val="-23"/>
        </w:rPr>
        <w:t xml:space="preserve"> </w:t>
      </w:r>
      <w:r w:rsidRPr="00433944">
        <w:rPr>
          <w:rFonts w:ascii="Verdana" w:hAnsi="Verdana"/>
          <w:color w:val="231F20"/>
        </w:rPr>
        <w:t>request</w:t>
      </w:r>
      <w:r w:rsidRPr="00433944">
        <w:rPr>
          <w:rFonts w:ascii="Verdana" w:hAnsi="Verdana"/>
          <w:color w:val="231F20"/>
          <w:spacing w:val="-23"/>
        </w:rPr>
        <w:t xml:space="preserve"> </w:t>
      </w:r>
      <w:r w:rsidRPr="00433944">
        <w:rPr>
          <w:rFonts w:ascii="Verdana" w:hAnsi="Verdana"/>
          <w:color w:val="231F20"/>
        </w:rPr>
        <w:t>for</w:t>
      </w:r>
      <w:r w:rsidRPr="00433944">
        <w:rPr>
          <w:rFonts w:ascii="Verdana" w:hAnsi="Verdana"/>
          <w:color w:val="231F20"/>
          <w:spacing w:val="-22"/>
        </w:rPr>
        <w:t xml:space="preserve"> </w:t>
      </w:r>
      <w:r w:rsidRPr="00433944">
        <w:rPr>
          <w:rFonts w:ascii="Verdana" w:hAnsi="Verdana"/>
          <w:color w:val="231F20"/>
        </w:rPr>
        <w:t>tenders;</w:t>
      </w:r>
    </w:p>
    <w:p w14:paraId="24C40248" w14:textId="77777777" w:rsidR="00FD54C9" w:rsidRPr="00433944" w:rsidRDefault="00FD54C9">
      <w:pPr>
        <w:pStyle w:val="TOC4"/>
        <w:numPr>
          <w:ilvl w:val="1"/>
          <w:numId w:val="15"/>
        </w:numPr>
        <w:tabs>
          <w:tab w:val="left" w:pos="142"/>
          <w:tab w:val="left" w:pos="1227"/>
          <w:tab w:val="left" w:pos="1228"/>
        </w:tabs>
        <w:spacing w:before="4" w:line="230" w:lineRule="auto"/>
        <w:ind w:right="720" w:firstLine="0"/>
        <w:rPr>
          <w:rFonts w:ascii="Verdana" w:hAnsi="Verdana"/>
        </w:rPr>
      </w:pPr>
      <w:r w:rsidRPr="00433944">
        <w:rPr>
          <w:rFonts w:ascii="Verdana" w:hAnsi="Verdana"/>
          <w:color w:val="231F20"/>
        </w:rPr>
        <w:t>could potentially submit a tender in response to this request for tenders, based on their qualiﬁcations, abilities or</w:t>
      </w:r>
      <w:r w:rsidRPr="00433944">
        <w:rPr>
          <w:rFonts w:ascii="Verdana" w:hAnsi="Verdana"/>
          <w:color w:val="231F20"/>
          <w:spacing w:val="-45"/>
        </w:rPr>
        <w:t xml:space="preserve"> </w:t>
      </w:r>
      <w:r w:rsidRPr="00433944">
        <w:rPr>
          <w:rFonts w:ascii="Verdana" w:hAnsi="Verdana"/>
          <w:color w:val="231F20"/>
        </w:rPr>
        <w:t>experience;</w:t>
      </w:r>
    </w:p>
    <w:p w14:paraId="0E985622" w14:textId="77777777" w:rsidR="00FD54C9" w:rsidRPr="00433944" w:rsidRDefault="00FD54C9">
      <w:pPr>
        <w:pStyle w:val="TOC4"/>
        <w:numPr>
          <w:ilvl w:val="0"/>
          <w:numId w:val="15"/>
        </w:numPr>
        <w:tabs>
          <w:tab w:val="left" w:pos="142"/>
          <w:tab w:val="left" w:pos="694"/>
          <w:tab w:val="left" w:pos="695"/>
        </w:tabs>
        <w:spacing w:before="237" w:line="248" w:lineRule="exact"/>
        <w:ind w:right="720" w:firstLine="0"/>
        <w:rPr>
          <w:rFonts w:ascii="Verdana" w:hAnsi="Verdana"/>
        </w:rPr>
      </w:pPr>
      <w:r w:rsidRPr="00433944">
        <w:rPr>
          <w:rFonts w:ascii="Verdana" w:hAnsi="Verdana"/>
          <w:color w:val="231F20"/>
        </w:rPr>
        <w:t>The</w:t>
      </w:r>
      <w:r w:rsidRPr="00433944">
        <w:rPr>
          <w:rFonts w:ascii="Verdana" w:hAnsi="Verdana"/>
          <w:color w:val="231F20"/>
          <w:spacing w:val="-28"/>
        </w:rPr>
        <w:t xml:space="preserve"> </w:t>
      </w:r>
      <w:r w:rsidRPr="00433944">
        <w:rPr>
          <w:rFonts w:ascii="Verdana" w:hAnsi="Verdana"/>
          <w:color w:val="231F20"/>
        </w:rPr>
        <w:t>Tenderer</w:t>
      </w:r>
      <w:r w:rsidRPr="00433944">
        <w:rPr>
          <w:rFonts w:ascii="Verdana" w:hAnsi="Verdana"/>
          <w:color w:val="231F20"/>
          <w:spacing w:val="-24"/>
        </w:rPr>
        <w:t xml:space="preserve"> </w:t>
      </w:r>
      <w:r w:rsidRPr="00433944">
        <w:rPr>
          <w:rFonts w:ascii="Verdana" w:hAnsi="Verdana"/>
          <w:color w:val="231F20"/>
        </w:rPr>
        <w:t>discloses</w:t>
      </w:r>
      <w:r w:rsidRPr="00433944">
        <w:rPr>
          <w:rFonts w:ascii="Verdana" w:hAnsi="Verdana"/>
          <w:color w:val="231F20"/>
          <w:spacing w:val="-24"/>
        </w:rPr>
        <w:t xml:space="preserve"> </w:t>
      </w:r>
      <w:r w:rsidRPr="00433944">
        <w:rPr>
          <w:rFonts w:ascii="Verdana" w:hAnsi="Verdana"/>
          <w:color w:val="231F20"/>
        </w:rPr>
        <w:t>that</w:t>
      </w:r>
      <w:r w:rsidRPr="00433944">
        <w:rPr>
          <w:rFonts w:ascii="Verdana" w:hAnsi="Verdana"/>
          <w:color w:val="231F20"/>
          <w:spacing w:val="-24"/>
        </w:rPr>
        <w:t xml:space="preserve"> </w:t>
      </w:r>
      <w:r w:rsidRPr="00433944">
        <w:rPr>
          <w:rFonts w:ascii="Verdana" w:hAnsi="Verdana"/>
          <w:color w:val="231F20"/>
        </w:rPr>
        <w:t>[check</w:t>
      </w:r>
      <w:r w:rsidRPr="00433944">
        <w:rPr>
          <w:rFonts w:ascii="Verdana" w:hAnsi="Verdana"/>
          <w:color w:val="231F20"/>
          <w:spacing w:val="-24"/>
        </w:rPr>
        <w:t xml:space="preserve"> </w:t>
      </w:r>
      <w:r w:rsidRPr="00433944">
        <w:rPr>
          <w:rFonts w:ascii="Verdana" w:hAnsi="Verdana"/>
          <w:color w:val="231F20"/>
        </w:rPr>
        <w:t>one</w:t>
      </w:r>
      <w:r w:rsidRPr="00433944">
        <w:rPr>
          <w:rFonts w:ascii="Verdana" w:hAnsi="Verdana"/>
          <w:color w:val="231F20"/>
          <w:spacing w:val="-24"/>
        </w:rPr>
        <w:t xml:space="preserve"> </w:t>
      </w:r>
      <w:r w:rsidRPr="00433944">
        <w:rPr>
          <w:rFonts w:ascii="Verdana" w:hAnsi="Verdana"/>
          <w:color w:val="231F20"/>
        </w:rPr>
        <w:t>of</w:t>
      </w:r>
      <w:r w:rsidRPr="00433944">
        <w:rPr>
          <w:rFonts w:ascii="Verdana" w:hAnsi="Verdana"/>
          <w:color w:val="231F20"/>
          <w:spacing w:val="-24"/>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following,</w:t>
      </w:r>
      <w:r w:rsidRPr="00433944">
        <w:rPr>
          <w:rFonts w:ascii="Verdana" w:hAnsi="Verdana"/>
          <w:color w:val="231F20"/>
          <w:spacing w:val="-24"/>
        </w:rPr>
        <w:t xml:space="preserve"> </w:t>
      </w:r>
      <w:r w:rsidRPr="00433944">
        <w:rPr>
          <w:rFonts w:ascii="Verdana" w:hAnsi="Verdana"/>
          <w:color w:val="231F20"/>
        </w:rPr>
        <w:t>as</w:t>
      </w:r>
      <w:r w:rsidRPr="00433944">
        <w:rPr>
          <w:rFonts w:ascii="Verdana" w:hAnsi="Verdana"/>
          <w:color w:val="231F20"/>
          <w:spacing w:val="-23"/>
        </w:rPr>
        <w:t xml:space="preserve"> </w:t>
      </w:r>
      <w:r w:rsidRPr="00433944">
        <w:rPr>
          <w:rFonts w:ascii="Verdana" w:hAnsi="Verdana"/>
          <w:color w:val="231F20"/>
        </w:rPr>
        <w:t>applicable:</w:t>
      </w:r>
    </w:p>
    <w:p w14:paraId="052CFEE4" w14:textId="77777777" w:rsidR="00FD54C9" w:rsidRPr="00433944" w:rsidRDefault="00FD54C9">
      <w:pPr>
        <w:pStyle w:val="TOC4"/>
        <w:numPr>
          <w:ilvl w:val="1"/>
          <w:numId w:val="15"/>
        </w:numPr>
        <w:tabs>
          <w:tab w:val="left" w:pos="142"/>
          <w:tab w:val="left" w:pos="1226"/>
          <w:tab w:val="left" w:pos="1228"/>
        </w:tabs>
        <w:spacing w:before="3" w:line="230" w:lineRule="auto"/>
        <w:ind w:left="1238" w:right="720" w:firstLine="0"/>
        <w:rPr>
          <w:rFonts w:ascii="Verdana" w:hAnsi="Verdana"/>
        </w:rPr>
      </w:pPr>
      <w:r w:rsidRPr="00433944">
        <w:rPr>
          <w:rFonts w:ascii="Verdana" w:hAnsi="Verdana"/>
          <w:color w:val="231F20"/>
        </w:rPr>
        <w:t xml:space="preserve">The Tenderer has arrived at the </w:t>
      </w:r>
      <w:r w:rsidRPr="00433944">
        <w:rPr>
          <w:rFonts w:ascii="Verdana" w:hAnsi="Verdana"/>
          <w:color w:val="231F20"/>
          <w:spacing w:val="-3"/>
        </w:rPr>
        <w:t xml:space="preserve">Tender </w:t>
      </w:r>
      <w:r w:rsidRPr="00433944">
        <w:rPr>
          <w:rFonts w:ascii="Verdana" w:hAnsi="Verdana"/>
          <w:color w:val="231F20"/>
        </w:rPr>
        <w:t>independently from, and without consultation, communication, agreement</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2"/>
        </w:rPr>
        <w:t xml:space="preserve"> </w:t>
      </w:r>
      <w:r w:rsidRPr="00433944">
        <w:rPr>
          <w:rFonts w:ascii="Verdana" w:hAnsi="Verdana"/>
          <w:color w:val="231F20"/>
        </w:rPr>
        <w:t>arrangement</w:t>
      </w:r>
      <w:r w:rsidRPr="00433944">
        <w:rPr>
          <w:rFonts w:ascii="Verdana" w:hAnsi="Verdana"/>
          <w:color w:val="231F20"/>
          <w:spacing w:val="-23"/>
        </w:rPr>
        <w:t xml:space="preserve"> </w:t>
      </w:r>
      <w:r w:rsidRPr="00433944">
        <w:rPr>
          <w:rFonts w:ascii="Verdana" w:hAnsi="Verdana"/>
          <w:color w:val="231F20"/>
        </w:rPr>
        <w:t>with,</w:t>
      </w:r>
      <w:r w:rsidRPr="00433944">
        <w:rPr>
          <w:rFonts w:ascii="Verdana" w:hAnsi="Verdana"/>
          <w:color w:val="231F20"/>
          <w:spacing w:val="-23"/>
        </w:rPr>
        <w:t xml:space="preserve"> </w:t>
      </w:r>
      <w:r w:rsidRPr="00433944">
        <w:rPr>
          <w:rFonts w:ascii="Verdana" w:hAnsi="Verdana"/>
          <w:color w:val="231F20"/>
        </w:rPr>
        <w:t>any</w:t>
      </w:r>
      <w:r w:rsidRPr="00433944">
        <w:rPr>
          <w:rFonts w:ascii="Verdana" w:hAnsi="Verdana"/>
          <w:color w:val="231F20"/>
          <w:spacing w:val="-23"/>
        </w:rPr>
        <w:t xml:space="preserve"> </w:t>
      </w:r>
      <w:r w:rsidRPr="00433944">
        <w:rPr>
          <w:rFonts w:ascii="Verdana" w:hAnsi="Verdana"/>
          <w:color w:val="231F20"/>
        </w:rPr>
        <w:t>competitor;</w:t>
      </w:r>
    </w:p>
    <w:p w14:paraId="2A3B2E92" w14:textId="77777777" w:rsidR="00FD54C9" w:rsidRPr="00433944" w:rsidRDefault="00FD54C9">
      <w:pPr>
        <w:pStyle w:val="TOC4"/>
        <w:numPr>
          <w:ilvl w:val="1"/>
          <w:numId w:val="15"/>
        </w:numPr>
        <w:tabs>
          <w:tab w:val="left" w:pos="142"/>
          <w:tab w:val="left" w:pos="1228"/>
        </w:tabs>
        <w:spacing w:before="2" w:line="230" w:lineRule="auto"/>
        <w:ind w:left="1238" w:right="720" w:firstLine="0"/>
        <w:jc w:val="both"/>
        <w:rPr>
          <w:rFonts w:ascii="Verdana" w:hAnsi="Verdana"/>
        </w:rPr>
      </w:pPr>
      <w:r w:rsidRPr="00433944">
        <w:rPr>
          <w:rFonts w:ascii="Verdana" w:hAnsi="Verdana"/>
          <w:color w:val="231F20"/>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Pr="00433944">
        <w:rPr>
          <w:rFonts w:ascii="Verdana" w:hAnsi="Verdana"/>
          <w:color w:val="231F20"/>
          <w:spacing w:val="-23"/>
        </w:rPr>
        <w:t xml:space="preserve"> </w:t>
      </w:r>
      <w:r w:rsidRPr="00433944">
        <w:rPr>
          <w:rFonts w:ascii="Verdana" w:hAnsi="Verdana"/>
          <w:color w:val="231F20"/>
          <w:spacing w:val="-3"/>
        </w:rPr>
        <w:t>for,</w:t>
      </w:r>
      <w:r w:rsidRPr="00433944">
        <w:rPr>
          <w:rFonts w:ascii="Verdana" w:hAnsi="Verdana"/>
          <w:color w:val="231F20"/>
          <w:spacing w:val="-23"/>
        </w:rPr>
        <w:t xml:space="preserve"> </w:t>
      </w:r>
      <w:r w:rsidRPr="00433944">
        <w:rPr>
          <w:rFonts w:ascii="Verdana" w:hAnsi="Verdana"/>
          <w:color w:val="231F20"/>
        </w:rPr>
        <w:t>such</w:t>
      </w:r>
      <w:r w:rsidRPr="00433944">
        <w:rPr>
          <w:rFonts w:ascii="Verdana" w:hAnsi="Verdana"/>
          <w:color w:val="231F20"/>
          <w:spacing w:val="-23"/>
        </w:rPr>
        <w:t xml:space="preserve"> </w:t>
      </w:r>
      <w:r w:rsidRPr="00433944">
        <w:rPr>
          <w:rFonts w:ascii="Verdana" w:hAnsi="Verdana"/>
          <w:color w:val="231F20"/>
        </w:rPr>
        <w:t>consultations,</w:t>
      </w:r>
      <w:r w:rsidRPr="00433944">
        <w:rPr>
          <w:rFonts w:ascii="Verdana" w:hAnsi="Verdana"/>
          <w:color w:val="231F20"/>
          <w:spacing w:val="-23"/>
        </w:rPr>
        <w:t xml:space="preserve"> </w:t>
      </w:r>
      <w:r w:rsidRPr="00433944">
        <w:rPr>
          <w:rFonts w:ascii="Verdana" w:hAnsi="Verdana"/>
          <w:color w:val="231F20"/>
        </w:rPr>
        <w:t>communications,</w:t>
      </w:r>
      <w:r w:rsidRPr="00433944">
        <w:rPr>
          <w:rFonts w:ascii="Verdana" w:hAnsi="Verdana"/>
          <w:color w:val="231F20"/>
          <w:spacing w:val="-23"/>
        </w:rPr>
        <w:t xml:space="preserve"> </w:t>
      </w:r>
      <w:r w:rsidRPr="00433944">
        <w:rPr>
          <w:rFonts w:ascii="Verdana" w:hAnsi="Verdana"/>
          <w:color w:val="231F20"/>
        </w:rPr>
        <w:t>agreements</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2"/>
        </w:rPr>
        <w:t xml:space="preserve"> </w:t>
      </w:r>
      <w:r w:rsidRPr="00433944">
        <w:rPr>
          <w:rFonts w:ascii="Verdana" w:hAnsi="Verdana"/>
          <w:color w:val="231F20"/>
        </w:rPr>
        <w:t>arrangements;</w:t>
      </w:r>
    </w:p>
    <w:p w14:paraId="3B76644A" w14:textId="77777777" w:rsidR="00FD54C9" w:rsidRPr="00433944" w:rsidRDefault="00FD54C9">
      <w:pPr>
        <w:pStyle w:val="TOC4"/>
        <w:numPr>
          <w:ilvl w:val="0"/>
          <w:numId w:val="15"/>
        </w:numPr>
        <w:tabs>
          <w:tab w:val="left" w:pos="142"/>
          <w:tab w:val="left" w:pos="694"/>
          <w:tab w:val="left" w:pos="695"/>
        </w:tabs>
        <w:spacing w:before="247" w:line="230" w:lineRule="auto"/>
        <w:ind w:right="720" w:firstLine="0"/>
        <w:rPr>
          <w:rFonts w:ascii="Verdana" w:hAnsi="Verdana"/>
        </w:rPr>
      </w:pPr>
      <w:r w:rsidRPr="00433944">
        <w:rPr>
          <w:rFonts w:ascii="Verdana" w:hAnsi="Verdana"/>
          <w:color w:val="231F20"/>
        </w:rPr>
        <w:t>In</w:t>
      </w:r>
      <w:r w:rsidRPr="00433944">
        <w:rPr>
          <w:rFonts w:ascii="Verdana" w:hAnsi="Verdana"/>
          <w:color w:val="231F20"/>
          <w:spacing w:val="-17"/>
        </w:rPr>
        <w:t xml:space="preserve"> </w:t>
      </w:r>
      <w:r w:rsidRPr="00433944">
        <w:rPr>
          <w:rFonts w:ascii="Verdana" w:hAnsi="Verdana"/>
          <w:color w:val="231F20"/>
        </w:rPr>
        <w:t>particular,</w:t>
      </w:r>
      <w:r w:rsidRPr="00433944">
        <w:rPr>
          <w:rFonts w:ascii="Verdana" w:hAnsi="Verdana"/>
          <w:color w:val="231F20"/>
          <w:spacing w:val="-17"/>
        </w:rPr>
        <w:t xml:space="preserve"> </w:t>
      </w:r>
      <w:r w:rsidRPr="00433944">
        <w:rPr>
          <w:rFonts w:ascii="Verdana" w:hAnsi="Verdana"/>
          <w:color w:val="231F20"/>
        </w:rPr>
        <w:t>without</w:t>
      </w:r>
      <w:r w:rsidRPr="00433944">
        <w:rPr>
          <w:rFonts w:ascii="Verdana" w:hAnsi="Verdana"/>
          <w:color w:val="231F20"/>
          <w:spacing w:val="-17"/>
        </w:rPr>
        <w:t xml:space="preserve"> </w:t>
      </w:r>
      <w:r w:rsidRPr="00433944">
        <w:rPr>
          <w:rFonts w:ascii="Verdana" w:hAnsi="Verdana"/>
          <w:color w:val="231F20"/>
        </w:rPr>
        <w:t>limiting</w:t>
      </w:r>
      <w:r w:rsidRPr="00433944">
        <w:rPr>
          <w:rFonts w:ascii="Verdana" w:hAnsi="Verdana"/>
          <w:color w:val="231F20"/>
          <w:spacing w:val="-17"/>
        </w:rPr>
        <w:t xml:space="preserve"> </w:t>
      </w:r>
      <w:r w:rsidRPr="00433944">
        <w:rPr>
          <w:rFonts w:ascii="Verdana" w:hAnsi="Verdana"/>
          <w:color w:val="231F20"/>
        </w:rPr>
        <w:t>the</w:t>
      </w:r>
      <w:r w:rsidRPr="00433944">
        <w:rPr>
          <w:rFonts w:ascii="Verdana" w:hAnsi="Verdana"/>
          <w:color w:val="231F20"/>
          <w:spacing w:val="-17"/>
        </w:rPr>
        <w:t xml:space="preserve"> </w:t>
      </w:r>
      <w:r w:rsidRPr="00433944">
        <w:rPr>
          <w:rFonts w:ascii="Verdana" w:hAnsi="Verdana"/>
          <w:color w:val="231F20"/>
        </w:rPr>
        <w:t>generality</w:t>
      </w:r>
      <w:r w:rsidRPr="00433944">
        <w:rPr>
          <w:rFonts w:ascii="Verdana" w:hAnsi="Verdana"/>
          <w:color w:val="231F20"/>
          <w:spacing w:val="-17"/>
        </w:rPr>
        <w:t xml:space="preserve"> </w:t>
      </w:r>
      <w:r w:rsidRPr="00433944">
        <w:rPr>
          <w:rFonts w:ascii="Verdana" w:hAnsi="Verdana"/>
          <w:color w:val="231F20"/>
        </w:rPr>
        <w:t>of</w:t>
      </w:r>
      <w:r w:rsidRPr="00433944">
        <w:rPr>
          <w:rFonts w:ascii="Verdana" w:hAnsi="Verdana"/>
          <w:color w:val="231F20"/>
          <w:spacing w:val="-17"/>
        </w:rPr>
        <w:t xml:space="preserve"> </w:t>
      </w:r>
      <w:r w:rsidRPr="00433944">
        <w:rPr>
          <w:rFonts w:ascii="Verdana" w:hAnsi="Verdana"/>
          <w:color w:val="231F20"/>
        </w:rPr>
        <w:t>paragraphs</w:t>
      </w:r>
      <w:r w:rsidRPr="00433944">
        <w:rPr>
          <w:rFonts w:ascii="Verdana" w:hAnsi="Verdana"/>
          <w:color w:val="231F20"/>
          <w:spacing w:val="-17"/>
        </w:rPr>
        <w:t xml:space="preserve"> </w:t>
      </w:r>
      <w:r w:rsidRPr="00433944">
        <w:rPr>
          <w:rFonts w:ascii="Verdana" w:hAnsi="Verdana"/>
          <w:color w:val="231F20"/>
        </w:rPr>
        <w:t>(5)(a)</w:t>
      </w:r>
      <w:r w:rsidRPr="00433944">
        <w:rPr>
          <w:rFonts w:ascii="Verdana" w:hAnsi="Verdana"/>
          <w:color w:val="231F20"/>
          <w:spacing w:val="-17"/>
        </w:rPr>
        <w:t xml:space="preserve"> </w:t>
      </w:r>
      <w:r w:rsidRPr="00433944">
        <w:rPr>
          <w:rFonts w:ascii="Verdana" w:hAnsi="Verdana"/>
          <w:color w:val="231F20"/>
        </w:rPr>
        <w:t>or</w:t>
      </w:r>
      <w:r w:rsidRPr="00433944">
        <w:rPr>
          <w:rFonts w:ascii="Verdana" w:hAnsi="Verdana"/>
          <w:color w:val="231F20"/>
          <w:spacing w:val="-17"/>
        </w:rPr>
        <w:t xml:space="preserve"> </w:t>
      </w:r>
      <w:r w:rsidRPr="00433944">
        <w:rPr>
          <w:rFonts w:ascii="Verdana" w:hAnsi="Verdana"/>
          <w:color w:val="231F20"/>
        </w:rPr>
        <w:t>(5)(b)</w:t>
      </w:r>
      <w:r w:rsidRPr="00433944">
        <w:rPr>
          <w:rFonts w:ascii="Verdana" w:hAnsi="Verdana"/>
          <w:color w:val="231F20"/>
          <w:spacing w:val="-17"/>
        </w:rPr>
        <w:t xml:space="preserve"> </w:t>
      </w:r>
      <w:r w:rsidRPr="00433944">
        <w:rPr>
          <w:rFonts w:ascii="Verdana" w:hAnsi="Verdana"/>
          <w:color w:val="231F20"/>
        </w:rPr>
        <w:t>above,</w:t>
      </w:r>
      <w:r w:rsidRPr="00433944">
        <w:rPr>
          <w:rFonts w:ascii="Verdana" w:hAnsi="Verdana"/>
          <w:color w:val="231F20"/>
          <w:spacing w:val="-17"/>
        </w:rPr>
        <w:t xml:space="preserve"> </w:t>
      </w:r>
      <w:r w:rsidRPr="00433944">
        <w:rPr>
          <w:rFonts w:ascii="Verdana" w:hAnsi="Verdana"/>
          <w:color w:val="231F20"/>
        </w:rPr>
        <w:t>there</w:t>
      </w:r>
      <w:r w:rsidRPr="00433944">
        <w:rPr>
          <w:rFonts w:ascii="Verdana" w:hAnsi="Verdana"/>
          <w:color w:val="231F20"/>
          <w:spacing w:val="-17"/>
        </w:rPr>
        <w:t xml:space="preserve"> </w:t>
      </w:r>
      <w:r w:rsidRPr="00433944">
        <w:rPr>
          <w:rFonts w:ascii="Verdana" w:hAnsi="Verdana"/>
          <w:color w:val="231F20"/>
        </w:rPr>
        <w:t>has</w:t>
      </w:r>
      <w:r w:rsidRPr="00433944">
        <w:rPr>
          <w:rFonts w:ascii="Verdana" w:hAnsi="Verdana"/>
          <w:color w:val="231F20"/>
          <w:spacing w:val="-17"/>
        </w:rPr>
        <w:t xml:space="preserve"> </w:t>
      </w:r>
      <w:r w:rsidRPr="00433944">
        <w:rPr>
          <w:rFonts w:ascii="Verdana" w:hAnsi="Verdana"/>
          <w:color w:val="231F20"/>
        </w:rPr>
        <w:t>been</w:t>
      </w:r>
      <w:r w:rsidRPr="00433944">
        <w:rPr>
          <w:rFonts w:ascii="Verdana" w:hAnsi="Verdana"/>
          <w:color w:val="231F20"/>
          <w:spacing w:val="-17"/>
        </w:rPr>
        <w:t xml:space="preserve"> </w:t>
      </w:r>
      <w:r w:rsidRPr="00433944">
        <w:rPr>
          <w:rFonts w:ascii="Verdana" w:hAnsi="Verdana"/>
          <w:color w:val="231F20"/>
        </w:rPr>
        <w:t>no</w:t>
      </w:r>
      <w:r w:rsidRPr="00433944">
        <w:rPr>
          <w:rFonts w:ascii="Verdana" w:hAnsi="Verdana"/>
          <w:color w:val="231F20"/>
          <w:spacing w:val="-17"/>
        </w:rPr>
        <w:t xml:space="preserve"> </w:t>
      </w:r>
      <w:r w:rsidRPr="00433944">
        <w:rPr>
          <w:rFonts w:ascii="Verdana" w:hAnsi="Verdana"/>
          <w:color w:val="231F20"/>
        </w:rPr>
        <w:t>consultation, communication,</w:t>
      </w:r>
      <w:r w:rsidRPr="00433944">
        <w:rPr>
          <w:rFonts w:ascii="Verdana" w:hAnsi="Verdana"/>
          <w:color w:val="231F20"/>
          <w:spacing w:val="-23"/>
        </w:rPr>
        <w:t xml:space="preserve"> </w:t>
      </w:r>
      <w:r w:rsidRPr="00433944">
        <w:rPr>
          <w:rFonts w:ascii="Verdana" w:hAnsi="Verdana"/>
          <w:color w:val="231F20"/>
        </w:rPr>
        <w:t>agreement</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3"/>
        </w:rPr>
        <w:t xml:space="preserve"> </w:t>
      </w:r>
      <w:r w:rsidRPr="00433944">
        <w:rPr>
          <w:rFonts w:ascii="Verdana" w:hAnsi="Verdana"/>
          <w:color w:val="231F20"/>
        </w:rPr>
        <w:t>arrangement</w:t>
      </w:r>
      <w:r w:rsidRPr="00433944">
        <w:rPr>
          <w:rFonts w:ascii="Verdana" w:hAnsi="Verdana"/>
          <w:color w:val="231F20"/>
          <w:spacing w:val="-23"/>
        </w:rPr>
        <w:t xml:space="preserve"> </w:t>
      </w:r>
      <w:r w:rsidRPr="00433944">
        <w:rPr>
          <w:rFonts w:ascii="Verdana" w:hAnsi="Verdana"/>
          <w:color w:val="231F20"/>
        </w:rPr>
        <w:t>with</w:t>
      </w:r>
      <w:r w:rsidRPr="00433944">
        <w:rPr>
          <w:rFonts w:ascii="Verdana" w:hAnsi="Verdana"/>
          <w:color w:val="231F20"/>
          <w:spacing w:val="-23"/>
        </w:rPr>
        <w:t xml:space="preserve"> </w:t>
      </w:r>
      <w:r w:rsidRPr="00433944">
        <w:rPr>
          <w:rFonts w:ascii="Verdana" w:hAnsi="Verdana"/>
          <w:color w:val="231F20"/>
        </w:rPr>
        <w:t>any</w:t>
      </w:r>
      <w:r w:rsidRPr="00433944">
        <w:rPr>
          <w:rFonts w:ascii="Verdana" w:hAnsi="Verdana"/>
          <w:color w:val="231F20"/>
          <w:spacing w:val="-23"/>
        </w:rPr>
        <w:t xml:space="preserve"> </w:t>
      </w:r>
      <w:r w:rsidRPr="00433944">
        <w:rPr>
          <w:rFonts w:ascii="Verdana" w:hAnsi="Verdana"/>
          <w:color w:val="231F20"/>
        </w:rPr>
        <w:t>competitor</w:t>
      </w:r>
      <w:r w:rsidRPr="00433944">
        <w:rPr>
          <w:rFonts w:ascii="Verdana" w:hAnsi="Verdana"/>
          <w:color w:val="231F20"/>
          <w:spacing w:val="-23"/>
        </w:rPr>
        <w:t xml:space="preserve"> </w:t>
      </w:r>
      <w:r w:rsidRPr="00433944">
        <w:rPr>
          <w:rFonts w:ascii="Verdana" w:hAnsi="Verdana"/>
          <w:color w:val="231F20"/>
        </w:rPr>
        <w:t>regarding:</w:t>
      </w:r>
    </w:p>
    <w:p w14:paraId="47F24F23" w14:textId="77777777" w:rsidR="00FD54C9" w:rsidRPr="00433944" w:rsidRDefault="00FD54C9">
      <w:pPr>
        <w:pStyle w:val="TOC4"/>
        <w:numPr>
          <w:ilvl w:val="1"/>
          <w:numId w:val="15"/>
        </w:numPr>
        <w:tabs>
          <w:tab w:val="left" w:pos="142"/>
          <w:tab w:val="left" w:pos="1226"/>
          <w:tab w:val="left" w:pos="1227"/>
        </w:tabs>
        <w:spacing w:line="242" w:lineRule="exact"/>
        <w:ind w:left="1230" w:right="720" w:firstLine="0"/>
        <w:rPr>
          <w:rFonts w:ascii="Verdana" w:hAnsi="Verdana"/>
        </w:rPr>
      </w:pPr>
      <w:r w:rsidRPr="00433944">
        <w:rPr>
          <w:rFonts w:ascii="Verdana" w:hAnsi="Verdana"/>
          <w:color w:val="231F20"/>
        </w:rPr>
        <w:lastRenderedPageBreak/>
        <w:t>prices;</w:t>
      </w:r>
    </w:p>
    <w:p w14:paraId="35D2CCE7" w14:textId="77777777" w:rsidR="00FD54C9" w:rsidRPr="00433944" w:rsidRDefault="00FD54C9">
      <w:pPr>
        <w:pStyle w:val="TOC4"/>
        <w:numPr>
          <w:ilvl w:val="1"/>
          <w:numId w:val="15"/>
        </w:numPr>
        <w:tabs>
          <w:tab w:val="left" w:pos="142"/>
          <w:tab w:val="left" w:pos="1226"/>
          <w:tab w:val="left" w:pos="1227"/>
        </w:tabs>
        <w:ind w:left="1230" w:right="720" w:firstLine="0"/>
        <w:rPr>
          <w:rFonts w:ascii="Verdana" w:hAnsi="Verdana"/>
        </w:rPr>
      </w:pPr>
      <w:r w:rsidRPr="00433944">
        <w:rPr>
          <w:rFonts w:ascii="Verdana" w:hAnsi="Verdana"/>
          <w:color w:val="231F20"/>
        </w:rPr>
        <w:t>methods,</w:t>
      </w:r>
      <w:r w:rsidRPr="00433944">
        <w:rPr>
          <w:rFonts w:ascii="Verdana" w:hAnsi="Verdana"/>
          <w:color w:val="231F20"/>
          <w:spacing w:val="-23"/>
        </w:rPr>
        <w:t xml:space="preserve"> </w:t>
      </w:r>
      <w:r w:rsidRPr="00433944">
        <w:rPr>
          <w:rFonts w:ascii="Verdana" w:hAnsi="Verdana"/>
          <w:color w:val="231F20"/>
        </w:rPr>
        <w:t>factors</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2"/>
        </w:rPr>
        <w:t xml:space="preserve"> </w:t>
      </w:r>
      <w:r w:rsidRPr="00433944">
        <w:rPr>
          <w:rFonts w:ascii="Verdana" w:hAnsi="Verdana"/>
          <w:color w:val="231F20"/>
        </w:rPr>
        <w:t>formulas</w:t>
      </w:r>
      <w:r w:rsidRPr="00433944">
        <w:rPr>
          <w:rFonts w:ascii="Verdana" w:hAnsi="Verdana"/>
          <w:color w:val="231F20"/>
          <w:spacing w:val="-23"/>
        </w:rPr>
        <w:t xml:space="preserve"> </w:t>
      </w:r>
      <w:r w:rsidRPr="00433944">
        <w:rPr>
          <w:rFonts w:ascii="Verdana" w:hAnsi="Verdana"/>
          <w:color w:val="231F20"/>
        </w:rPr>
        <w:t>used</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calculate</w:t>
      </w:r>
      <w:r w:rsidRPr="00433944">
        <w:rPr>
          <w:rFonts w:ascii="Verdana" w:hAnsi="Verdana"/>
          <w:color w:val="231F20"/>
          <w:spacing w:val="-23"/>
        </w:rPr>
        <w:t xml:space="preserve"> </w:t>
      </w:r>
      <w:r w:rsidRPr="00433944">
        <w:rPr>
          <w:rFonts w:ascii="Verdana" w:hAnsi="Verdana"/>
          <w:color w:val="231F20"/>
        </w:rPr>
        <w:t>prices;</w:t>
      </w:r>
    </w:p>
    <w:p w14:paraId="730B95ED" w14:textId="77777777" w:rsidR="00FD54C9" w:rsidRPr="00433944" w:rsidRDefault="00FD54C9">
      <w:pPr>
        <w:pStyle w:val="TOC4"/>
        <w:numPr>
          <w:ilvl w:val="1"/>
          <w:numId w:val="15"/>
        </w:numPr>
        <w:tabs>
          <w:tab w:val="left" w:pos="142"/>
          <w:tab w:val="left" w:pos="1226"/>
          <w:tab w:val="left" w:pos="1227"/>
        </w:tabs>
        <w:ind w:left="1230" w:right="720" w:firstLine="0"/>
        <w:rPr>
          <w:rFonts w:ascii="Verdana" w:hAnsi="Verdana"/>
        </w:rPr>
      </w:pP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intention</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2"/>
        </w:rPr>
        <w:t xml:space="preserve"> </w:t>
      </w:r>
      <w:r w:rsidRPr="00433944">
        <w:rPr>
          <w:rFonts w:ascii="Verdana" w:hAnsi="Verdana"/>
          <w:color w:val="231F20"/>
        </w:rPr>
        <w:t>decision</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submit,</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2"/>
        </w:rPr>
        <w:t xml:space="preserve"> </w:t>
      </w:r>
      <w:r w:rsidRPr="00433944">
        <w:rPr>
          <w:rFonts w:ascii="Verdana" w:hAnsi="Verdana"/>
          <w:color w:val="231F20"/>
        </w:rPr>
        <w:t>not</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submit,</w:t>
      </w:r>
      <w:r w:rsidRPr="00433944">
        <w:rPr>
          <w:rFonts w:ascii="Verdana" w:hAnsi="Verdana"/>
          <w:color w:val="231F20"/>
          <w:spacing w:val="-23"/>
        </w:rPr>
        <w:t xml:space="preserve"> </w:t>
      </w:r>
      <w:r w:rsidRPr="00433944">
        <w:rPr>
          <w:rFonts w:ascii="Verdana" w:hAnsi="Verdana"/>
          <w:color w:val="231F20"/>
        </w:rPr>
        <w:t>a</w:t>
      </w:r>
      <w:r w:rsidRPr="00433944">
        <w:rPr>
          <w:rFonts w:ascii="Verdana" w:hAnsi="Verdana"/>
          <w:color w:val="231F20"/>
          <w:spacing w:val="-23"/>
        </w:rPr>
        <w:t xml:space="preserve"> </w:t>
      </w:r>
      <w:r w:rsidRPr="00433944">
        <w:rPr>
          <w:rFonts w:ascii="Verdana" w:hAnsi="Verdana"/>
          <w:color w:val="231F20"/>
        </w:rPr>
        <w:t>tender;</w:t>
      </w:r>
      <w:r w:rsidRPr="00433944">
        <w:rPr>
          <w:rFonts w:ascii="Verdana" w:hAnsi="Verdana"/>
          <w:color w:val="231F20"/>
          <w:spacing w:val="-23"/>
        </w:rPr>
        <w:t xml:space="preserve"> </w:t>
      </w:r>
      <w:r w:rsidRPr="00433944">
        <w:rPr>
          <w:rFonts w:ascii="Verdana" w:hAnsi="Verdana"/>
          <w:color w:val="231F20"/>
        </w:rPr>
        <w:t>or</w:t>
      </w:r>
    </w:p>
    <w:p w14:paraId="1E83A766" w14:textId="77777777" w:rsidR="00FD54C9" w:rsidRPr="00433944" w:rsidRDefault="00FD54C9">
      <w:pPr>
        <w:pStyle w:val="TOC4"/>
        <w:numPr>
          <w:ilvl w:val="1"/>
          <w:numId w:val="15"/>
        </w:numPr>
        <w:tabs>
          <w:tab w:val="left" w:pos="142"/>
          <w:tab w:val="left" w:pos="1226"/>
          <w:tab w:val="left" w:pos="1227"/>
        </w:tabs>
        <w:spacing w:before="3" w:line="230" w:lineRule="auto"/>
        <w:ind w:left="1230" w:right="720" w:firstLine="0"/>
        <w:rPr>
          <w:rFonts w:ascii="Verdana" w:hAnsi="Verdana"/>
        </w:rPr>
      </w:pPr>
      <w:r w:rsidRPr="00433944">
        <w:rPr>
          <w:rFonts w:ascii="Verdana" w:hAnsi="Verdana"/>
          <w:color w:val="231F20"/>
        </w:rPr>
        <w:t>the submission of a tender which does not meet the speciﬁcations of the request for Tenders; except as speciﬁcally</w:t>
      </w:r>
      <w:r w:rsidRPr="00433944">
        <w:rPr>
          <w:rFonts w:ascii="Verdana" w:hAnsi="Verdana"/>
          <w:color w:val="231F20"/>
          <w:spacing w:val="-23"/>
        </w:rPr>
        <w:t xml:space="preserve"> </w:t>
      </w:r>
      <w:r w:rsidRPr="00433944">
        <w:rPr>
          <w:rFonts w:ascii="Verdana" w:hAnsi="Verdana"/>
          <w:color w:val="231F20"/>
        </w:rPr>
        <w:t>disclosed</w:t>
      </w:r>
      <w:r w:rsidRPr="00433944">
        <w:rPr>
          <w:rFonts w:ascii="Verdana" w:hAnsi="Verdana"/>
          <w:color w:val="231F20"/>
          <w:spacing w:val="-23"/>
        </w:rPr>
        <w:t xml:space="preserve"> </w:t>
      </w:r>
      <w:r w:rsidRPr="00433944">
        <w:rPr>
          <w:rFonts w:ascii="Verdana" w:hAnsi="Verdana"/>
          <w:color w:val="231F20"/>
        </w:rPr>
        <w:t>pursuant</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paragraph</w:t>
      </w:r>
      <w:r w:rsidRPr="00433944">
        <w:rPr>
          <w:rFonts w:ascii="Verdana" w:hAnsi="Verdana"/>
          <w:color w:val="231F20"/>
          <w:spacing w:val="-23"/>
        </w:rPr>
        <w:t xml:space="preserve"> </w:t>
      </w:r>
      <w:r w:rsidRPr="00433944">
        <w:rPr>
          <w:rFonts w:ascii="Verdana" w:hAnsi="Verdana"/>
          <w:color w:val="231F20"/>
        </w:rPr>
        <w:t>(5)(b)</w:t>
      </w:r>
      <w:r w:rsidRPr="00433944">
        <w:rPr>
          <w:rFonts w:ascii="Verdana" w:hAnsi="Verdana"/>
          <w:color w:val="231F20"/>
          <w:spacing w:val="-23"/>
        </w:rPr>
        <w:t xml:space="preserve"> </w:t>
      </w:r>
      <w:r w:rsidRPr="00433944">
        <w:rPr>
          <w:rFonts w:ascii="Verdana" w:hAnsi="Verdana"/>
          <w:color w:val="231F20"/>
        </w:rPr>
        <w:t>above;</w:t>
      </w:r>
    </w:p>
    <w:p w14:paraId="3BB9C919" w14:textId="77777777" w:rsidR="00FD54C9" w:rsidRPr="00433944" w:rsidRDefault="00FD54C9">
      <w:pPr>
        <w:pStyle w:val="TOC4"/>
        <w:numPr>
          <w:ilvl w:val="0"/>
          <w:numId w:val="15"/>
        </w:numPr>
        <w:tabs>
          <w:tab w:val="left" w:pos="142"/>
          <w:tab w:val="left" w:pos="695"/>
        </w:tabs>
        <w:spacing w:before="246" w:line="230" w:lineRule="auto"/>
        <w:ind w:right="720" w:firstLine="0"/>
        <w:jc w:val="both"/>
        <w:rPr>
          <w:rFonts w:ascii="Verdana" w:hAnsi="Verdana"/>
        </w:rPr>
      </w:pPr>
      <w:r w:rsidRPr="00433944">
        <w:rPr>
          <w:rFonts w:ascii="Verdana" w:hAnsi="Verdana"/>
          <w:color w:val="231F20"/>
        </w:rPr>
        <w:t>In addition, there has been no consultation, communication, agreement or arrangement with any competitor regarding</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quality,</w:t>
      </w:r>
      <w:r w:rsidRPr="00433944">
        <w:rPr>
          <w:rFonts w:ascii="Verdana" w:hAnsi="Verdana"/>
          <w:color w:val="231F20"/>
          <w:spacing w:val="-23"/>
        </w:rPr>
        <w:t xml:space="preserve"> </w:t>
      </w:r>
      <w:r w:rsidRPr="00433944">
        <w:rPr>
          <w:rFonts w:ascii="Verdana" w:hAnsi="Verdana"/>
          <w:color w:val="231F20"/>
        </w:rPr>
        <w:t>quantity,</w:t>
      </w:r>
      <w:r w:rsidRPr="00433944">
        <w:rPr>
          <w:rFonts w:ascii="Verdana" w:hAnsi="Verdana"/>
          <w:color w:val="231F20"/>
          <w:spacing w:val="-23"/>
        </w:rPr>
        <w:t xml:space="preserve"> </w:t>
      </w:r>
      <w:r w:rsidRPr="00433944">
        <w:rPr>
          <w:rFonts w:ascii="Verdana" w:hAnsi="Verdana"/>
          <w:color w:val="231F20"/>
        </w:rPr>
        <w:t>speciﬁcations</w:t>
      </w:r>
      <w:r w:rsidRPr="00433944">
        <w:rPr>
          <w:rFonts w:ascii="Verdana" w:hAnsi="Verdana"/>
          <w:color w:val="231F20"/>
          <w:spacing w:val="-24"/>
        </w:rPr>
        <w:t xml:space="preserve"> </w:t>
      </w:r>
      <w:r w:rsidRPr="00433944">
        <w:rPr>
          <w:rFonts w:ascii="Verdana" w:hAnsi="Verdana"/>
          <w:color w:val="231F20"/>
        </w:rPr>
        <w:t>or</w:t>
      </w:r>
      <w:r w:rsidRPr="00433944">
        <w:rPr>
          <w:rFonts w:ascii="Verdana" w:hAnsi="Verdana"/>
          <w:color w:val="231F20"/>
          <w:spacing w:val="-23"/>
        </w:rPr>
        <w:t xml:space="preserve"> </w:t>
      </w:r>
      <w:r w:rsidRPr="00433944">
        <w:rPr>
          <w:rFonts w:ascii="Verdana" w:hAnsi="Verdana"/>
          <w:color w:val="231F20"/>
        </w:rPr>
        <w:t>delivery</w:t>
      </w:r>
      <w:r w:rsidRPr="00433944">
        <w:rPr>
          <w:rFonts w:ascii="Verdana" w:hAnsi="Verdana"/>
          <w:color w:val="231F20"/>
          <w:spacing w:val="-24"/>
        </w:rPr>
        <w:t xml:space="preserve"> </w:t>
      </w:r>
      <w:r w:rsidRPr="00433944">
        <w:rPr>
          <w:rFonts w:ascii="Verdana" w:hAnsi="Verdana"/>
          <w:color w:val="231F20"/>
        </w:rPr>
        <w:t>particulars</w:t>
      </w:r>
      <w:r w:rsidRPr="00433944">
        <w:rPr>
          <w:rFonts w:ascii="Verdana" w:hAnsi="Verdana"/>
          <w:color w:val="231F20"/>
          <w:spacing w:val="-24"/>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works</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3"/>
        </w:rPr>
        <w:t xml:space="preserve"> </w:t>
      </w:r>
      <w:r w:rsidRPr="00433944">
        <w:rPr>
          <w:rFonts w:ascii="Verdana" w:hAnsi="Verdana"/>
          <w:color w:val="231F20"/>
        </w:rPr>
        <w:t>services</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which</w:t>
      </w:r>
      <w:r w:rsidRPr="00433944">
        <w:rPr>
          <w:rFonts w:ascii="Verdana" w:hAnsi="Verdana"/>
          <w:color w:val="231F20"/>
          <w:spacing w:val="-23"/>
        </w:rPr>
        <w:t xml:space="preserve"> </w:t>
      </w:r>
      <w:r w:rsidRPr="00433944">
        <w:rPr>
          <w:rFonts w:ascii="Verdana" w:hAnsi="Verdana"/>
          <w:color w:val="231F20"/>
        </w:rPr>
        <w:t>this</w:t>
      </w:r>
      <w:r w:rsidRPr="00433944">
        <w:rPr>
          <w:rFonts w:ascii="Verdana" w:hAnsi="Verdana"/>
          <w:color w:val="231F20"/>
          <w:spacing w:val="-23"/>
        </w:rPr>
        <w:t xml:space="preserve"> </w:t>
      </w:r>
      <w:r w:rsidRPr="00433944">
        <w:rPr>
          <w:rFonts w:ascii="Verdana" w:hAnsi="Verdana"/>
          <w:color w:val="231F20"/>
        </w:rPr>
        <w:t>request for tenders relates, except as speciﬁcally authorized by the procuring authority or as speciﬁcally disclosed pursuant</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paragraph</w:t>
      </w:r>
      <w:r w:rsidRPr="00433944">
        <w:rPr>
          <w:rFonts w:ascii="Verdana" w:hAnsi="Verdana"/>
          <w:color w:val="231F20"/>
          <w:spacing w:val="-23"/>
        </w:rPr>
        <w:t xml:space="preserve"> </w:t>
      </w:r>
      <w:r w:rsidRPr="00433944">
        <w:rPr>
          <w:rFonts w:ascii="Verdana" w:hAnsi="Verdana"/>
          <w:color w:val="231F20"/>
        </w:rPr>
        <w:t>(5)(b)</w:t>
      </w:r>
      <w:r w:rsidRPr="00433944">
        <w:rPr>
          <w:rFonts w:ascii="Verdana" w:hAnsi="Verdana"/>
          <w:color w:val="231F20"/>
          <w:spacing w:val="-23"/>
        </w:rPr>
        <w:t xml:space="preserve"> </w:t>
      </w:r>
      <w:r w:rsidRPr="00433944">
        <w:rPr>
          <w:rFonts w:ascii="Verdana" w:hAnsi="Verdana"/>
          <w:color w:val="231F20"/>
        </w:rPr>
        <w:t>above;</w:t>
      </w:r>
    </w:p>
    <w:p w14:paraId="6164A423" w14:textId="77777777" w:rsidR="00FD54C9" w:rsidRPr="00433944" w:rsidRDefault="00FD54C9">
      <w:pPr>
        <w:pStyle w:val="TOC4"/>
        <w:numPr>
          <w:ilvl w:val="0"/>
          <w:numId w:val="15"/>
        </w:numPr>
        <w:tabs>
          <w:tab w:val="left" w:pos="142"/>
          <w:tab w:val="left" w:pos="694"/>
        </w:tabs>
        <w:spacing w:before="260" w:line="230" w:lineRule="auto"/>
        <w:ind w:left="693" w:right="720" w:firstLine="0"/>
        <w:jc w:val="both"/>
        <w:rPr>
          <w:rFonts w:ascii="Verdana" w:hAnsi="Verdana"/>
        </w:rPr>
      </w:pPr>
      <w:r w:rsidRPr="00433944">
        <w:rPr>
          <w:rFonts w:ascii="Verdana" w:hAnsi="Verdana"/>
          <w:color w:val="231F20"/>
        </w:rPr>
        <w:t>the</w:t>
      </w:r>
      <w:r w:rsidRPr="00433944">
        <w:rPr>
          <w:rFonts w:ascii="Verdana" w:hAnsi="Verdana"/>
          <w:color w:val="231F20"/>
          <w:spacing w:val="-22"/>
        </w:rPr>
        <w:t xml:space="preserve"> </w:t>
      </w:r>
      <w:r w:rsidRPr="00433944">
        <w:rPr>
          <w:rFonts w:ascii="Verdana" w:hAnsi="Verdana"/>
          <w:color w:val="231F20"/>
        </w:rPr>
        <w:t>terms</w:t>
      </w:r>
      <w:r w:rsidRPr="00433944">
        <w:rPr>
          <w:rFonts w:ascii="Verdana" w:hAnsi="Verdana"/>
          <w:color w:val="231F20"/>
          <w:spacing w:val="-22"/>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6"/>
        </w:rPr>
        <w:t xml:space="preserve"> </w:t>
      </w:r>
      <w:r w:rsidRPr="00433944">
        <w:rPr>
          <w:rFonts w:ascii="Verdana" w:hAnsi="Verdana"/>
          <w:color w:val="231F20"/>
          <w:spacing w:val="-3"/>
        </w:rPr>
        <w:t>Tender</w:t>
      </w:r>
      <w:r w:rsidRPr="00433944">
        <w:rPr>
          <w:rFonts w:ascii="Verdana" w:hAnsi="Verdana"/>
          <w:color w:val="231F20"/>
          <w:spacing w:val="-22"/>
        </w:rPr>
        <w:t xml:space="preserve"> </w:t>
      </w:r>
      <w:r w:rsidRPr="00433944">
        <w:rPr>
          <w:rFonts w:ascii="Verdana" w:hAnsi="Verdana"/>
          <w:color w:val="231F20"/>
        </w:rPr>
        <w:t>have</w:t>
      </w:r>
      <w:r w:rsidRPr="00433944">
        <w:rPr>
          <w:rFonts w:ascii="Verdana" w:hAnsi="Verdana"/>
          <w:color w:val="231F20"/>
          <w:spacing w:val="-22"/>
        </w:rPr>
        <w:t xml:space="preserve"> </w:t>
      </w:r>
      <w:r w:rsidRPr="00433944">
        <w:rPr>
          <w:rFonts w:ascii="Verdana" w:hAnsi="Verdana"/>
          <w:color w:val="231F20"/>
        </w:rPr>
        <w:t>not</w:t>
      </w:r>
      <w:r w:rsidRPr="00433944">
        <w:rPr>
          <w:rFonts w:ascii="Verdana" w:hAnsi="Verdana"/>
          <w:color w:val="231F20"/>
          <w:spacing w:val="-22"/>
        </w:rPr>
        <w:t xml:space="preserve"> </w:t>
      </w:r>
      <w:r w:rsidRPr="00433944">
        <w:rPr>
          <w:rFonts w:ascii="Verdana" w:hAnsi="Verdana"/>
          <w:color w:val="231F20"/>
        </w:rPr>
        <w:t>been,</w:t>
      </w:r>
      <w:r w:rsidRPr="00433944">
        <w:rPr>
          <w:rFonts w:ascii="Verdana" w:hAnsi="Verdana"/>
          <w:color w:val="231F20"/>
          <w:spacing w:val="-22"/>
        </w:rPr>
        <w:t xml:space="preserve"> </w:t>
      </w:r>
      <w:r w:rsidRPr="00433944">
        <w:rPr>
          <w:rFonts w:ascii="Verdana" w:hAnsi="Verdana"/>
          <w:color w:val="231F20"/>
        </w:rPr>
        <w:t>and</w:t>
      </w:r>
      <w:r w:rsidRPr="00433944">
        <w:rPr>
          <w:rFonts w:ascii="Verdana" w:hAnsi="Verdana"/>
          <w:color w:val="231F20"/>
          <w:spacing w:val="-22"/>
        </w:rPr>
        <w:t xml:space="preserve"> </w:t>
      </w:r>
      <w:r w:rsidRPr="00433944">
        <w:rPr>
          <w:rFonts w:ascii="Verdana" w:hAnsi="Verdana"/>
          <w:color w:val="231F20"/>
        </w:rPr>
        <w:t>will</w:t>
      </w:r>
      <w:r w:rsidRPr="00433944">
        <w:rPr>
          <w:rFonts w:ascii="Verdana" w:hAnsi="Verdana"/>
          <w:color w:val="231F20"/>
          <w:spacing w:val="-22"/>
        </w:rPr>
        <w:t xml:space="preserve"> </w:t>
      </w:r>
      <w:r w:rsidRPr="00433944">
        <w:rPr>
          <w:rFonts w:ascii="Verdana" w:hAnsi="Verdana"/>
          <w:color w:val="231F20"/>
        </w:rPr>
        <w:t>not</w:t>
      </w:r>
      <w:r w:rsidRPr="00433944">
        <w:rPr>
          <w:rFonts w:ascii="Verdana" w:hAnsi="Verdana"/>
          <w:color w:val="231F20"/>
          <w:spacing w:val="-22"/>
        </w:rPr>
        <w:t xml:space="preserve"> </w:t>
      </w:r>
      <w:r w:rsidRPr="00433944">
        <w:rPr>
          <w:rFonts w:ascii="Verdana" w:hAnsi="Verdana"/>
          <w:color w:val="231F20"/>
        </w:rPr>
        <w:t>be,</w:t>
      </w:r>
      <w:r w:rsidRPr="00433944">
        <w:rPr>
          <w:rFonts w:ascii="Verdana" w:hAnsi="Verdana"/>
          <w:color w:val="231F20"/>
          <w:spacing w:val="-22"/>
        </w:rPr>
        <w:t xml:space="preserve"> </w:t>
      </w:r>
      <w:r w:rsidRPr="00433944">
        <w:rPr>
          <w:rFonts w:ascii="Verdana" w:hAnsi="Verdana"/>
          <w:color w:val="231F20"/>
        </w:rPr>
        <w:t>knowingly</w:t>
      </w:r>
      <w:r w:rsidRPr="00433944">
        <w:rPr>
          <w:rFonts w:ascii="Verdana" w:hAnsi="Verdana"/>
          <w:color w:val="231F20"/>
          <w:spacing w:val="-22"/>
        </w:rPr>
        <w:t xml:space="preserve"> </w:t>
      </w:r>
      <w:r w:rsidRPr="00433944">
        <w:rPr>
          <w:rFonts w:ascii="Verdana" w:hAnsi="Verdana"/>
          <w:color w:val="231F20"/>
        </w:rPr>
        <w:t>disclosed</w:t>
      </w:r>
      <w:r w:rsidRPr="00433944">
        <w:rPr>
          <w:rFonts w:ascii="Verdana" w:hAnsi="Verdana"/>
          <w:color w:val="231F20"/>
          <w:spacing w:val="-22"/>
        </w:rPr>
        <w:t xml:space="preserve"> </w:t>
      </w:r>
      <w:r w:rsidRPr="00433944">
        <w:rPr>
          <w:rFonts w:ascii="Verdana" w:hAnsi="Verdana"/>
          <w:color w:val="231F20"/>
        </w:rPr>
        <w:t>by</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6"/>
        </w:rPr>
        <w:t xml:space="preserve"> </w:t>
      </w:r>
      <w:r w:rsidRPr="00433944">
        <w:rPr>
          <w:rFonts w:ascii="Verdana" w:hAnsi="Verdana"/>
          <w:color w:val="231F20"/>
          <w:spacing w:val="-3"/>
        </w:rPr>
        <w:t>Tenderer,</w:t>
      </w:r>
      <w:r w:rsidRPr="00433944">
        <w:rPr>
          <w:rFonts w:ascii="Verdana" w:hAnsi="Verdana"/>
          <w:color w:val="231F20"/>
          <w:spacing w:val="-22"/>
        </w:rPr>
        <w:t xml:space="preserve"> </w:t>
      </w:r>
      <w:r w:rsidRPr="00433944">
        <w:rPr>
          <w:rFonts w:ascii="Verdana" w:hAnsi="Verdana"/>
          <w:color w:val="231F20"/>
        </w:rPr>
        <w:t>directly</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2"/>
        </w:rPr>
        <w:t xml:space="preserve"> </w:t>
      </w:r>
      <w:r w:rsidRPr="00433944">
        <w:rPr>
          <w:rFonts w:ascii="Verdana" w:hAnsi="Verdana"/>
          <w:color w:val="231F20"/>
        </w:rPr>
        <w:t>indirectly, to any competitor, prior to the date and time of the ofﬁcial tender opening, or of the awarding of the</w:t>
      </w:r>
      <w:r w:rsidRPr="00433944">
        <w:rPr>
          <w:rFonts w:ascii="Verdana" w:hAnsi="Verdana"/>
          <w:color w:val="231F20"/>
          <w:spacing w:val="-10"/>
        </w:rPr>
        <w:t xml:space="preserve"> </w:t>
      </w:r>
      <w:r w:rsidRPr="00433944">
        <w:rPr>
          <w:rFonts w:ascii="Verdana" w:hAnsi="Verdana"/>
          <w:color w:val="231F20"/>
        </w:rPr>
        <w:t>Contract, whichever</w:t>
      </w:r>
      <w:r w:rsidRPr="00433944">
        <w:rPr>
          <w:rFonts w:ascii="Verdana" w:hAnsi="Verdana"/>
          <w:color w:val="231F20"/>
          <w:spacing w:val="-17"/>
        </w:rPr>
        <w:t xml:space="preserve"> </w:t>
      </w:r>
      <w:r w:rsidRPr="00433944">
        <w:rPr>
          <w:rFonts w:ascii="Verdana" w:hAnsi="Verdana"/>
          <w:color w:val="231F20"/>
        </w:rPr>
        <w:t>comes</w:t>
      </w:r>
      <w:r w:rsidRPr="00433944">
        <w:rPr>
          <w:rFonts w:ascii="Verdana" w:hAnsi="Verdana"/>
          <w:color w:val="231F20"/>
          <w:spacing w:val="-17"/>
        </w:rPr>
        <w:t xml:space="preserve"> </w:t>
      </w:r>
      <w:r w:rsidRPr="00433944">
        <w:rPr>
          <w:rFonts w:ascii="Verdana" w:hAnsi="Verdana"/>
          <w:color w:val="231F20"/>
        </w:rPr>
        <w:t>ﬁrst,</w:t>
      </w:r>
      <w:r w:rsidRPr="00433944">
        <w:rPr>
          <w:rFonts w:ascii="Verdana" w:hAnsi="Verdana"/>
          <w:color w:val="231F20"/>
          <w:spacing w:val="-17"/>
        </w:rPr>
        <w:t xml:space="preserve"> </w:t>
      </w:r>
      <w:r w:rsidRPr="00433944">
        <w:rPr>
          <w:rFonts w:ascii="Verdana" w:hAnsi="Verdana"/>
          <w:color w:val="231F20"/>
        </w:rPr>
        <w:t>unless</w:t>
      </w:r>
      <w:r w:rsidRPr="00433944">
        <w:rPr>
          <w:rFonts w:ascii="Verdana" w:hAnsi="Verdana"/>
          <w:color w:val="231F20"/>
          <w:spacing w:val="-17"/>
        </w:rPr>
        <w:t xml:space="preserve"> </w:t>
      </w:r>
      <w:r w:rsidRPr="00433944">
        <w:rPr>
          <w:rFonts w:ascii="Verdana" w:hAnsi="Verdana"/>
          <w:color w:val="231F20"/>
        </w:rPr>
        <w:t>otherwise</w:t>
      </w:r>
      <w:r w:rsidRPr="00433944">
        <w:rPr>
          <w:rFonts w:ascii="Verdana" w:hAnsi="Verdana"/>
          <w:color w:val="231F20"/>
          <w:spacing w:val="-17"/>
        </w:rPr>
        <w:t xml:space="preserve"> </w:t>
      </w:r>
      <w:r w:rsidRPr="00433944">
        <w:rPr>
          <w:rFonts w:ascii="Verdana" w:hAnsi="Verdana"/>
          <w:color w:val="231F20"/>
        </w:rPr>
        <w:t>required</w:t>
      </w:r>
      <w:r w:rsidRPr="00433944">
        <w:rPr>
          <w:rFonts w:ascii="Verdana" w:hAnsi="Verdana"/>
          <w:color w:val="231F20"/>
          <w:spacing w:val="-17"/>
        </w:rPr>
        <w:t xml:space="preserve"> </w:t>
      </w:r>
      <w:r w:rsidRPr="00433944">
        <w:rPr>
          <w:rFonts w:ascii="Verdana" w:hAnsi="Verdana"/>
          <w:color w:val="231F20"/>
        </w:rPr>
        <w:t>by</w:t>
      </w:r>
      <w:r w:rsidRPr="00433944">
        <w:rPr>
          <w:rFonts w:ascii="Verdana" w:hAnsi="Verdana"/>
          <w:color w:val="231F20"/>
          <w:spacing w:val="-17"/>
        </w:rPr>
        <w:t xml:space="preserve"> </w:t>
      </w:r>
      <w:r w:rsidRPr="00433944">
        <w:rPr>
          <w:rFonts w:ascii="Verdana" w:hAnsi="Verdana"/>
          <w:color w:val="231F20"/>
        </w:rPr>
        <w:t>law</w:t>
      </w:r>
      <w:r w:rsidRPr="00433944">
        <w:rPr>
          <w:rFonts w:ascii="Verdana" w:hAnsi="Verdana"/>
          <w:color w:val="231F20"/>
          <w:spacing w:val="-17"/>
        </w:rPr>
        <w:t xml:space="preserve"> </w:t>
      </w:r>
      <w:r w:rsidRPr="00433944">
        <w:rPr>
          <w:rFonts w:ascii="Verdana" w:hAnsi="Verdana"/>
          <w:color w:val="231F20"/>
        </w:rPr>
        <w:t>or</w:t>
      </w:r>
      <w:r w:rsidRPr="00433944">
        <w:rPr>
          <w:rFonts w:ascii="Verdana" w:hAnsi="Verdana"/>
          <w:color w:val="231F20"/>
          <w:spacing w:val="-17"/>
        </w:rPr>
        <w:t xml:space="preserve"> </w:t>
      </w:r>
      <w:r w:rsidRPr="00433944">
        <w:rPr>
          <w:rFonts w:ascii="Verdana" w:hAnsi="Verdana"/>
          <w:color w:val="231F20"/>
        </w:rPr>
        <w:t>as</w:t>
      </w:r>
      <w:r w:rsidRPr="00433944">
        <w:rPr>
          <w:rFonts w:ascii="Verdana" w:hAnsi="Verdana"/>
          <w:color w:val="231F20"/>
          <w:spacing w:val="-17"/>
        </w:rPr>
        <w:t xml:space="preserve"> </w:t>
      </w:r>
      <w:r w:rsidRPr="00433944">
        <w:rPr>
          <w:rFonts w:ascii="Verdana" w:hAnsi="Verdana"/>
          <w:color w:val="231F20"/>
        </w:rPr>
        <w:t>speciﬁcally</w:t>
      </w:r>
      <w:r w:rsidRPr="00433944">
        <w:rPr>
          <w:rFonts w:ascii="Verdana" w:hAnsi="Verdana"/>
          <w:color w:val="231F20"/>
          <w:spacing w:val="-17"/>
        </w:rPr>
        <w:t xml:space="preserve"> </w:t>
      </w:r>
      <w:r w:rsidRPr="00433944">
        <w:rPr>
          <w:rFonts w:ascii="Verdana" w:hAnsi="Verdana"/>
          <w:color w:val="231F20"/>
        </w:rPr>
        <w:t>disclosed</w:t>
      </w:r>
      <w:r w:rsidRPr="00433944">
        <w:rPr>
          <w:rFonts w:ascii="Verdana" w:hAnsi="Verdana"/>
          <w:color w:val="231F20"/>
          <w:spacing w:val="-17"/>
        </w:rPr>
        <w:t xml:space="preserve"> </w:t>
      </w:r>
      <w:r w:rsidRPr="00433944">
        <w:rPr>
          <w:rFonts w:ascii="Verdana" w:hAnsi="Verdana"/>
          <w:color w:val="231F20"/>
        </w:rPr>
        <w:t>pursuant</w:t>
      </w:r>
      <w:r w:rsidRPr="00433944">
        <w:rPr>
          <w:rFonts w:ascii="Verdana" w:hAnsi="Verdana"/>
          <w:color w:val="231F20"/>
          <w:spacing w:val="-17"/>
        </w:rPr>
        <w:t xml:space="preserve"> </w:t>
      </w:r>
      <w:r w:rsidRPr="00433944">
        <w:rPr>
          <w:rFonts w:ascii="Verdana" w:hAnsi="Verdana"/>
          <w:color w:val="231F20"/>
        </w:rPr>
        <w:t>to</w:t>
      </w:r>
      <w:r w:rsidRPr="00433944">
        <w:rPr>
          <w:rFonts w:ascii="Verdana" w:hAnsi="Verdana"/>
          <w:color w:val="231F20"/>
          <w:spacing w:val="-17"/>
        </w:rPr>
        <w:t xml:space="preserve"> </w:t>
      </w:r>
      <w:r w:rsidRPr="00433944">
        <w:rPr>
          <w:rFonts w:ascii="Verdana" w:hAnsi="Verdana"/>
          <w:color w:val="231F20"/>
        </w:rPr>
        <w:t>paragraph</w:t>
      </w:r>
      <w:r w:rsidRPr="00433944">
        <w:rPr>
          <w:rFonts w:ascii="Verdana" w:hAnsi="Verdana"/>
          <w:color w:val="231F20"/>
          <w:spacing w:val="-17"/>
        </w:rPr>
        <w:t xml:space="preserve"> </w:t>
      </w:r>
      <w:r w:rsidRPr="00433944">
        <w:rPr>
          <w:rFonts w:ascii="Verdana" w:hAnsi="Verdana"/>
          <w:color w:val="231F20"/>
        </w:rPr>
        <w:t>(5)(b) above.</w:t>
      </w:r>
    </w:p>
    <w:p w14:paraId="6CF9CDAB" w14:textId="77777777" w:rsidR="00FD54C9" w:rsidRPr="00433944" w:rsidRDefault="00FD54C9" w:rsidP="00FD54C9">
      <w:pPr>
        <w:pStyle w:val="TOC3"/>
        <w:tabs>
          <w:tab w:val="left" w:pos="142"/>
          <w:tab w:val="left" w:pos="7273"/>
        </w:tabs>
        <w:spacing w:before="239" w:line="345" w:lineRule="auto"/>
        <w:ind w:left="693" w:right="720" w:firstLine="0"/>
        <w:jc w:val="both"/>
        <w:rPr>
          <w:rFonts w:ascii="Verdana" w:hAnsi="Verdana"/>
        </w:rPr>
      </w:pPr>
      <w:r w:rsidRPr="00433944">
        <w:rPr>
          <w:rFonts w:ascii="Verdana" w:hAnsi="Verdana"/>
          <w:color w:val="231F20"/>
        </w:rPr>
        <w:t>Name</w:t>
      </w:r>
      <w:r w:rsidRPr="00433944">
        <w:rPr>
          <w:rFonts w:ascii="Verdana" w:hAnsi="Verdana"/>
          <w:color w:val="231F20"/>
          <w:u w:val="single" w:color="221E1F"/>
        </w:rPr>
        <w:tab/>
      </w:r>
      <w:r w:rsidRPr="00433944">
        <w:rPr>
          <w:rFonts w:ascii="Verdana" w:hAnsi="Verdana"/>
          <w:color w:val="231F20"/>
        </w:rPr>
        <w:t xml:space="preserve"> Title</w:t>
      </w:r>
      <w:r w:rsidRPr="00433944">
        <w:rPr>
          <w:rFonts w:ascii="Verdana" w:hAnsi="Verdana"/>
          <w:color w:val="231F20"/>
          <w:u w:val="single" w:color="221E1F"/>
        </w:rPr>
        <w:tab/>
      </w:r>
      <w:r w:rsidRPr="00433944">
        <w:rPr>
          <w:rFonts w:ascii="Verdana" w:hAnsi="Verdana"/>
          <w:color w:val="231F20"/>
        </w:rPr>
        <w:t xml:space="preserve"> Date  </w:t>
      </w:r>
      <w:r w:rsidRPr="00433944">
        <w:rPr>
          <w:rFonts w:ascii="Verdana" w:hAnsi="Verdana"/>
          <w:color w:val="231F20"/>
          <w:spacing w:val="-23"/>
        </w:rPr>
        <w:t xml:space="preserve"> </w:t>
      </w:r>
      <w:r w:rsidRPr="00433944">
        <w:rPr>
          <w:rFonts w:ascii="Verdana" w:hAnsi="Verdana"/>
          <w:color w:val="231F20"/>
          <w:w w:val="400"/>
          <w:u w:val="single" w:color="221E1F"/>
        </w:rPr>
        <w:t xml:space="preserve"> </w:t>
      </w:r>
      <w:r w:rsidRPr="00433944">
        <w:rPr>
          <w:rFonts w:ascii="Verdana" w:hAnsi="Verdana"/>
          <w:color w:val="231F20"/>
          <w:u w:val="single" w:color="221E1F"/>
        </w:rPr>
        <w:tab/>
      </w:r>
      <w:r w:rsidRPr="00433944">
        <w:rPr>
          <w:rFonts w:ascii="Verdana" w:hAnsi="Verdana"/>
          <w:color w:val="231F20"/>
          <w:w w:val="14"/>
          <w:u w:val="single" w:color="221E1F"/>
        </w:rPr>
        <w:t xml:space="preserve"> </w:t>
      </w:r>
    </w:p>
    <w:p w14:paraId="46541C18" w14:textId="77777777" w:rsidR="00FD54C9" w:rsidRPr="00433944" w:rsidRDefault="00FD54C9" w:rsidP="00FD54C9">
      <w:pPr>
        <w:tabs>
          <w:tab w:val="left" w:pos="142"/>
        </w:tabs>
        <w:spacing w:before="125"/>
        <w:ind w:left="693" w:right="720"/>
        <w:rPr>
          <w:rFonts w:ascii="Verdana" w:hAnsi="Verdana"/>
          <w:i/>
        </w:rPr>
      </w:pPr>
      <w:r w:rsidRPr="00433944">
        <w:rPr>
          <w:rFonts w:ascii="Verdana" w:hAnsi="Verdana"/>
          <w:i/>
          <w:color w:val="231F20"/>
        </w:rPr>
        <w:t>[Name, title and signature of authorized agent of Tenderer and Date].</w:t>
      </w:r>
    </w:p>
    <w:p w14:paraId="23C6B20B" w14:textId="77777777" w:rsidR="00FD54C9" w:rsidRPr="00433944" w:rsidRDefault="00FD54C9" w:rsidP="00FD54C9">
      <w:pPr>
        <w:pStyle w:val="TOC3"/>
        <w:tabs>
          <w:tab w:val="left" w:pos="142"/>
        </w:tabs>
        <w:ind w:right="720" w:firstLine="0"/>
        <w:rPr>
          <w:rFonts w:ascii="Verdana" w:hAnsi="Verdana"/>
          <w:i/>
        </w:rPr>
      </w:pPr>
    </w:p>
    <w:p w14:paraId="18A90400" w14:textId="77777777" w:rsidR="00FD54C9" w:rsidRPr="00433944" w:rsidRDefault="00FD54C9" w:rsidP="00FD54C9">
      <w:pPr>
        <w:pStyle w:val="TOC3"/>
        <w:tabs>
          <w:tab w:val="left" w:pos="142"/>
        </w:tabs>
        <w:ind w:right="720" w:firstLine="0"/>
        <w:rPr>
          <w:rFonts w:ascii="Verdana" w:hAnsi="Verdana"/>
          <w:i/>
        </w:rPr>
      </w:pPr>
    </w:p>
    <w:p w14:paraId="270B29BA" w14:textId="77777777" w:rsidR="00FD54C9" w:rsidRPr="00433944" w:rsidRDefault="00FD54C9" w:rsidP="00FD54C9">
      <w:pPr>
        <w:widowControl/>
        <w:autoSpaceDE/>
        <w:autoSpaceDN/>
        <w:rPr>
          <w:rFonts w:ascii="Verdana" w:hAnsi="Verdana"/>
          <w:b/>
          <w:bCs/>
          <w:i/>
        </w:rPr>
      </w:pPr>
      <w:r w:rsidRPr="00433944">
        <w:rPr>
          <w:rFonts w:ascii="Verdana" w:hAnsi="Verdana"/>
          <w:i/>
        </w:rPr>
        <w:br w:type="page"/>
      </w:r>
    </w:p>
    <w:p w14:paraId="724C811C" w14:textId="77777777" w:rsidR="00FD54C9" w:rsidRPr="00433944" w:rsidRDefault="00FD54C9" w:rsidP="00FD54C9">
      <w:pPr>
        <w:pStyle w:val="TOC3"/>
        <w:tabs>
          <w:tab w:val="left" w:pos="142"/>
        </w:tabs>
        <w:ind w:right="720" w:firstLine="0"/>
        <w:rPr>
          <w:rFonts w:ascii="Verdana" w:hAnsi="Verdana"/>
          <w:i/>
        </w:rPr>
      </w:pPr>
    </w:p>
    <w:p w14:paraId="7C020661" w14:textId="77777777" w:rsidR="00FD54C9" w:rsidRPr="00433944" w:rsidRDefault="00FD54C9">
      <w:pPr>
        <w:pStyle w:val="Heading2"/>
        <w:numPr>
          <w:ilvl w:val="0"/>
          <w:numId w:val="18"/>
        </w:numPr>
        <w:tabs>
          <w:tab w:val="left" w:pos="142"/>
          <w:tab w:val="left" w:pos="608"/>
          <w:tab w:val="left" w:pos="609"/>
        </w:tabs>
        <w:ind w:left="608" w:right="720" w:firstLine="0"/>
        <w:rPr>
          <w:rFonts w:ascii="Verdana" w:hAnsi="Verdana"/>
          <w:sz w:val="22"/>
          <w:szCs w:val="22"/>
        </w:rPr>
      </w:pPr>
      <w:bookmarkStart w:id="230" w:name="_Toc89762953"/>
      <w:bookmarkStart w:id="231" w:name="_Toc233738909"/>
      <w:r w:rsidRPr="00433944">
        <w:rPr>
          <w:rFonts w:ascii="Verdana" w:hAnsi="Verdana"/>
          <w:color w:val="231F20"/>
          <w:sz w:val="22"/>
          <w:szCs w:val="22"/>
          <w:u w:val="single" w:color="231F20"/>
        </w:rPr>
        <w:t>SELF - DECLARATION</w:t>
      </w:r>
      <w:r w:rsidRPr="00433944">
        <w:rPr>
          <w:rFonts w:ascii="Verdana" w:hAnsi="Verdana"/>
          <w:color w:val="231F20"/>
          <w:spacing w:val="-10"/>
          <w:sz w:val="22"/>
          <w:szCs w:val="22"/>
          <w:u w:val="single" w:color="231F20"/>
        </w:rPr>
        <w:t xml:space="preserve"> </w:t>
      </w:r>
      <w:r w:rsidRPr="00433944">
        <w:rPr>
          <w:rFonts w:ascii="Verdana" w:hAnsi="Verdana"/>
          <w:color w:val="231F20"/>
          <w:sz w:val="22"/>
          <w:szCs w:val="22"/>
          <w:u w:val="single" w:color="231F20"/>
        </w:rPr>
        <w:t>FORMS</w:t>
      </w:r>
      <w:bookmarkEnd w:id="230"/>
      <w:r w:rsidRPr="00433944">
        <w:rPr>
          <w:rFonts w:ascii="Verdana" w:hAnsi="Verdana"/>
          <w:color w:val="231F20"/>
          <w:sz w:val="22"/>
          <w:szCs w:val="22"/>
          <w:u w:val="single" w:color="231F20"/>
        </w:rPr>
        <w:t xml:space="preserve"> </w:t>
      </w:r>
      <w:r w:rsidRPr="00433944">
        <w:rPr>
          <w:rFonts w:ascii="Verdana" w:hAnsi="Verdana"/>
          <w:color w:val="231F20"/>
          <w:sz w:val="22"/>
          <w:szCs w:val="22"/>
        </w:rPr>
        <w:t>(MANDATORY)</w:t>
      </w:r>
      <w:bookmarkEnd w:id="231"/>
    </w:p>
    <w:p w14:paraId="74BBB723" w14:textId="77777777" w:rsidR="00FD54C9" w:rsidRPr="00433944" w:rsidRDefault="00FD54C9" w:rsidP="00FD54C9">
      <w:pPr>
        <w:pStyle w:val="TOC3"/>
        <w:tabs>
          <w:tab w:val="left" w:pos="142"/>
        </w:tabs>
        <w:spacing w:before="243" w:line="230" w:lineRule="auto"/>
        <w:ind w:left="134" w:right="720" w:firstLine="0"/>
        <w:jc w:val="center"/>
        <w:rPr>
          <w:rFonts w:ascii="Verdana" w:hAnsi="Verdana"/>
          <w:b w:val="0"/>
          <w:color w:val="231F20"/>
        </w:rPr>
      </w:pPr>
      <w:r w:rsidRPr="00433944">
        <w:rPr>
          <w:rFonts w:ascii="Verdana" w:hAnsi="Verdana"/>
          <w:color w:val="231F20"/>
        </w:rPr>
        <w:t>FORM SD1</w:t>
      </w:r>
    </w:p>
    <w:p w14:paraId="606DBC50" w14:textId="77777777" w:rsidR="00FD54C9" w:rsidRPr="00433944" w:rsidRDefault="00FD54C9" w:rsidP="00FD54C9">
      <w:pPr>
        <w:pStyle w:val="TOC3"/>
        <w:tabs>
          <w:tab w:val="left" w:pos="142"/>
        </w:tabs>
        <w:spacing w:before="243" w:line="230" w:lineRule="auto"/>
        <w:ind w:left="134" w:right="720" w:firstLine="0"/>
        <w:rPr>
          <w:rFonts w:ascii="Verdana" w:hAnsi="Verdana"/>
          <w:b w:val="0"/>
        </w:rPr>
      </w:pPr>
      <w:r w:rsidRPr="00433944">
        <w:rPr>
          <w:rFonts w:ascii="Verdana" w:hAnsi="Verdana"/>
          <w:color w:val="231F20"/>
        </w:rPr>
        <w:t>SELF DECLARATION THAT THE PERSON/TENDERER IS NOT DEBARRED IN THE MATTER OF THE PUBLIC PROCUREMENTAND ASSET DISPOSALACT 2015.</w:t>
      </w:r>
    </w:p>
    <w:p w14:paraId="6CDE39FA" w14:textId="77777777" w:rsidR="00FD54C9" w:rsidRPr="00433944" w:rsidRDefault="00FD54C9" w:rsidP="00FD54C9">
      <w:pPr>
        <w:pStyle w:val="TOC3"/>
        <w:tabs>
          <w:tab w:val="left" w:pos="142"/>
        </w:tabs>
        <w:spacing w:before="237"/>
        <w:ind w:left="134" w:right="720" w:firstLine="0"/>
        <w:rPr>
          <w:rFonts w:ascii="Verdana" w:hAnsi="Verdana"/>
        </w:rPr>
      </w:pPr>
      <w:r w:rsidRPr="00433944">
        <w:rPr>
          <w:rFonts w:ascii="Verdana" w:hAnsi="Verdana"/>
          <w:color w:val="231F20"/>
        </w:rPr>
        <w:t>I, ……………………………………., of Post Ofﬁce Box …….………………………. being a resident of</w:t>
      </w:r>
    </w:p>
    <w:p w14:paraId="246321C2" w14:textId="77777777" w:rsidR="00FD54C9" w:rsidRPr="00433944" w:rsidRDefault="00FD54C9" w:rsidP="00FD54C9">
      <w:pPr>
        <w:pStyle w:val="TOC3"/>
        <w:tabs>
          <w:tab w:val="left" w:pos="142"/>
        </w:tabs>
        <w:spacing w:before="4" w:line="230" w:lineRule="auto"/>
        <w:ind w:left="134" w:right="720" w:firstLine="0"/>
        <w:rPr>
          <w:rFonts w:ascii="Verdana" w:hAnsi="Verdana"/>
        </w:rPr>
      </w:pPr>
      <w:r w:rsidRPr="00433944">
        <w:rPr>
          <w:rFonts w:ascii="Verdana" w:hAnsi="Verdana"/>
          <w:color w:val="231F20"/>
        </w:rPr>
        <w:t>………………………………….. in the Republic of ……………………………. do hereby make a statement as follows: -</w:t>
      </w:r>
    </w:p>
    <w:p w14:paraId="0A12E5B9" w14:textId="77777777" w:rsidR="00FD54C9" w:rsidRPr="00433944" w:rsidRDefault="00FD54C9">
      <w:pPr>
        <w:pStyle w:val="TOC4"/>
        <w:numPr>
          <w:ilvl w:val="1"/>
          <w:numId w:val="18"/>
        </w:numPr>
        <w:tabs>
          <w:tab w:val="left" w:pos="142"/>
          <w:tab w:val="left" w:pos="559"/>
          <w:tab w:val="left" w:pos="560"/>
        </w:tabs>
        <w:spacing w:before="237" w:line="248" w:lineRule="exact"/>
        <w:ind w:left="564" w:right="720" w:firstLine="0"/>
        <w:rPr>
          <w:rFonts w:ascii="Verdana" w:hAnsi="Verdana"/>
          <w:color w:val="231F20"/>
        </w:rPr>
      </w:pPr>
      <w:r w:rsidRPr="00433944">
        <w:rPr>
          <w:rFonts w:ascii="Verdana" w:hAnsi="Verdana"/>
          <w:color w:val="231F20"/>
          <w:spacing w:val="-6"/>
        </w:rPr>
        <w:t>THAT</w:t>
      </w:r>
      <w:r w:rsidRPr="00433944">
        <w:rPr>
          <w:rFonts w:ascii="Verdana" w:hAnsi="Verdana"/>
          <w:color w:val="231F20"/>
          <w:spacing w:val="15"/>
        </w:rPr>
        <w:t xml:space="preserve"> </w:t>
      </w:r>
      <w:r w:rsidRPr="00433944">
        <w:rPr>
          <w:rFonts w:ascii="Verdana" w:hAnsi="Verdana"/>
          <w:color w:val="231F20"/>
        </w:rPr>
        <w:t>I</w:t>
      </w:r>
      <w:r w:rsidRPr="00433944">
        <w:rPr>
          <w:rFonts w:ascii="Verdana" w:hAnsi="Verdana"/>
          <w:color w:val="231F20"/>
          <w:spacing w:val="15"/>
        </w:rPr>
        <w:t xml:space="preserve"> </w:t>
      </w:r>
      <w:r w:rsidRPr="00433944">
        <w:rPr>
          <w:rFonts w:ascii="Verdana" w:hAnsi="Verdana"/>
          <w:color w:val="231F20"/>
        </w:rPr>
        <w:t>am</w:t>
      </w:r>
      <w:r w:rsidRPr="00433944">
        <w:rPr>
          <w:rFonts w:ascii="Verdana" w:hAnsi="Verdana"/>
          <w:color w:val="231F20"/>
          <w:spacing w:val="15"/>
        </w:rPr>
        <w:t xml:space="preserve"> </w:t>
      </w:r>
      <w:r w:rsidRPr="00433944">
        <w:rPr>
          <w:rFonts w:ascii="Verdana" w:hAnsi="Verdana"/>
          <w:color w:val="231F20"/>
        </w:rPr>
        <w:t>the</w:t>
      </w:r>
      <w:r w:rsidRPr="00433944">
        <w:rPr>
          <w:rFonts w:ascii="Verdana" w:hAnsi="Verdana"/>
          <w:color w:val="231F20"/>
          <w:spacing w:val="15"/>
        </w:rPr>
        <w:t xml:space="preserve"> </w:t>
      </w:r>
      <w:r w:rsidRPr="00433944">
        <w:rPr>
          <w:rFonts w:ascii="Verdana" w:hAnsi="Verdana"/>
          <w:color w:val="231F20"/>
        </w:rPr>
        <w:t>Company</w:t>
      </w:r>
      <w:r w:rsidRPr="00433944">
        <w:rPr>
          <w:rFonts w:ascii="Verdana" w:hAnsi="Verdana"/>
          <w:color w:val="231F20"/>
          <w:spacing w:val="15"/>
        </w:rPr>
        <w:t xml:space="preserve"> </w:t>
      </w:r>
      <w:r w:rsidRPr="00433944">
        <w:rPr>
          <w:rFonts w:ascii="Verdana" w:hAnsi="Verdana"/>
          <w:color w:val="231F20"/>
        </w:rPr>
        <w:t>Secretary/</w:t>
      </w:r>
      <w:r w:rsidRPr="00433944">
        <w:rPr>
          <w:rFonts w:ascii="Verdana" w:hAnsi="Verdana"/>
          <w:color w:val="231F20"/>
          <w:spacing w:val="15"/>
        </w:rPr>
        <w:t xml:space="preserve"> </w:t>
      </w:r>
      <w:r w:rsidRPr="00433944">
        <w:rPr>
          <w:rFonts w:ascii="Verdana" w:hAnsi="Verdana"/>
          <w:color w:val="231F20"/>
        </w:rPr>
        <w:t>Chief</w:t>
      </w:r>
      <w:r w:rsidRPr="00433944">
        <w:rPr>
          <w:rFonts w:ascii="Verdana" w:hAnsi="Verdana"/>
          <w:color w:val="231F20"/>
          <w:spacing w:val="15"/>
        </w:rPr>
        <w:t xml:space="preserve"> </w:t>
      </w:r>
      <w:r w:rsidRPr="00433944">
        <w:rPr>
          <w:rFonts w:ascii="Verdana" w:hAnsi="Verdana"/>
          <w:color w:val="231F20"/>
        </w:rPr>
        <w:t>Executive/Managing</w:t>
      </w:r>
      <w:r w:rsidRPr="00433944">
        <w:rPr>
          <w:rFonts w:ascii="Verdana" w:hAnsi="Verdana"/>
          <w:color w:val="231F20"/>
          <w:spacing w:val="15"/>
        </w:rPr>
        <w:t xml:space="preserve"> </w:t>
      </w:r>
      <w:r w:rsidRPr="00433944">
        <w:rPr>
          <w:rFonts w:ascii="Verdana" w:hAnsi="Verdana"/>
          <w:color w:val="231F20"/>
        </w:rPr>
        <w:t>Director/Principal</w:t>
      </w:r>
      <w:r w:rsidRPr="00433944">
        <w:rPr>
          <w:rFonts w:ascii="Verdana" w:hAnsi="Verdana"/>
          <w:color w:val="231F20"/>
          <w:spacing w:val="15"/>
        </w:rPr>
        <w:t xml:space="preserve"> </w:t>
      </w:r>
      <w:r w:rsidRPr="00433944">
        <w:rPr>
          <w:rFonts w:ascii="Verdana" w:hAnsi="Verdana"/>
          <w:color w:val="231F20"/>
        </w:rPr>
        <w:t>Ofﬁcer/Director</w:t>
      </w:r>
      <w:r w:rsidRPr="00433944">
        <w:rPr>
          <w:rFonts w:ascii="Verdana" w:hAnsi="Verdana"/>
          <w:color w:val="231F20"/>
          <w:spacing w:val="15"/>
        </w:rPr>
        <w:t xml:space="preserve"> </w:t>
      </w:r>
      <w:r w:rsidRPr="00433944">
        <w:rPr>
          <w:rFonts w:ascii="Verdana" w:hAnsi="Verdana"/>
          <w:color w:val="231F20"/>
        </w:rPr>
        <w:t>of</w:t>
      </w:r>
    </w:p>
    <w:p w14:paraId="1203A04F" w14:textId="77777777" w:rsidR="00FD54C9" w:rsidRPr="00433944" w:rsidRDefault="00FD54C9" w:rsidP="00FD54C9">
      <w:pPr>
        <w:tabs>
          <w:tab w:val="left" w:pos="142"/>
        </w:tabs>
        <w:spacing w:line="244" w:lineRule="exact"/>
        <w:ind w:left="564" w:right="720"/>
        <w:rPr>
          <w:rFonts w:ascii="Verdana" w:hAnsi="Verdana"/>
        </w:rPr>
      </w:pPr>
      <w:r w:rsidRPr="00433944">
        <w:rPr>
          <w:rFonts w:ascii="Verdana" w:hAnsi="Verdana"/>
          <w:color w:val="231F20"/>
        </w:rPr>
        <w:t xml:space="preserve">………....……………………………….. </w:t>
      </w:r>
      <w:r w:rsidRPr="00433944">
        <w:rPr>
          <w:rFonts w:ascii="Verdana" w:hAnsi="Verdana"/>
          <w:i/>
          <w:color w:val="231F20"/>
        </w:rPr>
        <w:t xml:space="preserve">(insert name of the Company) </w:t>
      </w:r>
      <w:r w:rsidRPr="00433944">
        <w:rPr>
          <w:rFonts w:ascii="Verdana" w:hAnsi="Verdana"/>
          <w:color w:val="231F20"/>
        </w:rPr>
        <w:t>who is a Bidder in respect of Tender No.</w:t>
      </w:r>
    </w:p>
    <w:p w14:paraId="3029AFB9" w14:textId="77777777" w:rsidR="00FD54C9" w:rsidRPr="00433944" w:rsidRDefault="00FD54C9" w:rsidP="00FD54C9">
      <w:pPr>
        <w:tabs>
          <w:tab w:val="left" w:pos="142"/>
        </w:tabs>
        <w:spacing w:before="3" w:line="230" w:lineRule="auto"/>
        <w:ind w:left="564" w:right="720"/>
        <w:rPr>
          <w:rFonts w:ascii="Verdana" w:hAnsi="Verdana"/>
        </w:rPr>
      </w:pPr>
      <w:r w:rsidRPr="00433944">
        <w:rPr>
          <w:rFonts w:ascii="Verdana" w:hAnsi="Verdana"/>
          <w:color w:val="231F20"/>
        </w:rPr>
        <w:t>………………….. for …………………….</w:t>
      </w:r>
      <w:r w:rsidRPr="00433944">
        <w:rPr>
          <w:rFonts w:ascii="Verdana" w:hAnsi="Verdana"/>
          <w:i/>
          <w:color w:val="231F20"/>
        </w:rPr>
        <w:t xml:space="preserve"> (insert tender title/description) </w:t>
      </w:r>
      <w:r w:rsidRPr="00433944">
        <w:rPr>
          <w:rFonts w:ascii="Verdana" w:hAnsi="Verdana"/>
          <w:color w:val="231F20"/>
        </w:rPr>
        <w:t>for …………………….</w:t>
      </w:r>
      <w:r w:rsidRPr="00433944">
        <w:rPr>
          <w:rFonts w:ascii="Verdana" w:hAnsi="Verdana"/>
          <w:i/>
          <w:color w:val="231F20"/>
        </w:rPr>
        <w:t xml:space="preserve"> (insert name of the Procuring entity) </w:t>
      </w:r>
      <w:r w:rsidRPr="00433944">
        <w:rPr>
          <w:rFonts w:ascii="Verdana" w:hAnsi="Verdana"/>
          <w:color w:val="231F20"/>
        </w:rPr>
        <w:t>and duly authorized and competent to make this statement.</w:t>
      </w:r>
    </w:p>
    <w:p w14:paraId="4A470873" w14:textId="77777777" w:rsidR="00FD54C9" w:rsidRPr="00433944" w:rsidRDefault="00FD54C9">
      <w:pPr>
        <w:pStyle w:val="TOC4"/>
        <w:numPr>
          <w:ilvl w:val="1"/>
          <w:numId w:val="18"/>
        </w:numPr>
        <w:tabs>
          <w:tab w:val="left" w:pos="142"/>
          <w:tab w:val="left" w:pos="559"/>
          <w:tab w:val="left" w:pos="560"/>
        </w:tabs>
        <w:spacing w:before="245" w:line="230" w:lineRule="auto"/>
        <w:ind w:left="564" w:right="720" w:firstLine="0"/>
        <w:rPr>
          <w:rFonts w:ascii="Verdana" w:hAnsi="Verdana"/>
          <w:color w:val="231F20"/>
        </w:rPr>
      </w:pPr>
      <w:r w:rsidRPr="00433944">
        <w:rPr>
          <w:rFonts w:ascii="Verdana" w:hAnsi="Verdana"/>
          <w:color w:val="231F20"/>
          <w:spacing w:val="-7"/>
        </w:rPr>
        <w:t xml:space="preserve">THAT </w:t>
      </w:r>
      <w:r w:rsidRPr="00433944">
        <w:rPr>
          <w:rFonts w:ascii="Verdana" w:hAnsi="Verdana"/>
          <w:color w:val="231F20"/>
        </w:rPr>
        <w:t>the aforesaid Bidder, its Directors and subcontractors have not been debarred from participating in procurement</w:t>
      </w:r>
      <w:r w:rsidRPr="00433944">
        <w:rPr>
          <w:rFonts w:ascii="Verdana" w:hAnsi="Verdana"/>
          <w:color w:val="231F20"/>
          <w:spacing w:val="-23"/>
        </w:rPr>
        <w:t xml:space="preserve"> </w:t>
      </w:r>
      <w:r w:rsidRPr="00433944">
        <w:rPr>
          <w:rFonts w:ascii="Verdana" w:hAnsi="Verdana"/>
          <w:color w:val="231F20"/>
        </w:rPr>
        <w:t>proceeding</w:t>
      </w:r>
      <w:r w:rsidRPr="00433944">
        <w:rPr>
          <w:rFonts w:ascii="Verdana" w:hAnsi="Verdana"/>
          <w:color w:val="231F20"/>
          <w:spacing w:val="-23"/>
        </w:rPr>
        <w:t xml:space="preserve"> </w:t>
      </w:r>
      <w:r w:rsidRPr="00433944">
        <w:rPr>
          <w:rFonts w:ascii="Verdana" w:hAnsi="Verdana"/>
          <w:color w:val="231F20"/>
        </w:rPr>
        <w:t>under</w:t>
      </w:r>
      <w:r w:rsidRPr="00433944">
        <w:rPr>
          <w:rFonts w:ascii="Verdana" w:hAnsi="Verdana"/>
          <w:color w:val="231F20"/>
          <w:spacing w:val="-23"/>
        </w:rPr>
        <w:t xml:space="preserve"> </w:t>
      </w:r>
      <w:r w:rsidRPr="00433944">
        <w:rPr>
          <w:rFonts w:ascii="Verdana" w:hAnsi="Verdana"/>
          <w:color w:val="231F20"/>
        </w:rPr>
        <w:t>Part</w:t>
      </w:r>
      <w:r w:rsidRPr="00433944">
        <w:rPr>
          <w:rFonts w:ascii="Verdana" w:hAnsi="Verdana"/>
          <w:color w:val="231F20"/>
          <w:spacing w:val="-23"/>
        </w:rPr>
        <w:t xml:space="preserve"> </w:t>
      </w:r>
      <w:r w:rsidRPr="00433944">
        <w:rPr>
          <w:rFonts w:ascii="Verdana" w:hAnsi="Verdana"/>
          <w:color w:val="231F20"/>
        </w:rPr>
        <w:t>IV</w:t>
      </w:r>
      <w:r w:rsidRPr="00433944">
        <w:rPr>
          <w:rFonts w:ascii="Verdana" w:hAnsi="Verdana"/>
          <w:color w:val="231F20"/>
          <w:spacing w:val="-26"/>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35"/>
        </w:rPr>
        <w:t xml:space="preserve"> </w:t>
      </w:r>
      <w:r w:rsidRPr="00433944">
        <w:rPr>
          <w:rFonts w:ascii="Verdana" w:hAnsi="Verdana"/>
          <w:color w:val="231F20"/>
        </w:rPr>
        <w:t>Act.</w:t>
      </w:r>
    </w:p>
    <w:p w14:paraId="221BFF1E" w14:textId="77777777" w:rsidR="00FD54C9" w:rsidRPr="00433944" w:rsidRDefault="00FD54C9">
      <w:pPr>
        <w:pStyle w:val="TOC4"/>
        <w:numPr>
          <w:ilvl w:val="1"/>
          <w:numId w:val="18"/>
        </w:numPr>
        <w:tabs>
          <w:tab w:val="left" w:pos="142"/>
          <w:tab w:val="left" w:pos="559"/>
          <w:tab w:val="left" w:pos="560"/>
        </w:tabs>
        <w:spacing w:before="237"/>
        <w:ind w:left="559" w:right="720" w:firstLine="0"/>
        <w:rPr>
          <w:rFonts w:ascii="Verdana" w:hAnsi="Verdana"/>
          <w:color w:val="231F20"/>
        </w:rPr>
      </w:pPr>
      <w:r w:rsidRPr="00433944">
        <w:rPr>
          <w:rFonts w:ascii="Verdana" w:hAnsi="Verdana"/>
          <w:color w:val="231F20"/>
          <w:spacing w:val="-7"/>
        </w:rPr>
        <w:t>THAT</w:t>
      </w:r>
      <w:r w:rsidRPr="00433944">
        <w:rPr>
          <w:rFonts w:ascii="Verdana" w:hAnsi="Verdana"/>
          <w:color w:val="231F20"/>
          <w:spacing w:val="-26"/>
        </w:rPr>
        <w:t xml:space="preserve"> </w:t>
      </w:r>
      <w:r w:rsidRPr="00433944">
        <w:rPr>
          <w:rFonts w:ascii="Verdana" w:hAnsi="Verdana"/>
          <w:color w:val="231F20"/>
        </w:rPr>
        <w:t>what</w:t>
      </w:r>
      <w:r w:rsidRPr="00433944">
        <w:rPr>
          <w:rFonts w:ascii="Verdana" w:hAnsi="Verdana"/>
          <w:color w:val="231F20"/>
          <w:spacing w:val="-23"/>
        </w:rPr>
        <w:t xml:space="preserve"> </w:t>
      </w:r>
      <w:r w:rsidRPr="00433944">
        <w:rPr>
          <w:rFonts w:ascii="Verdana" w:hAnsi="Verdana"/>
          <w:color w:val="231F20"/>
        </w:rPr>
        <w:t>is</w:t>
      </w:r>
      <w:r w:rsidRPr="00433944">
        <w:rPr>
          <w:rFonts w:ascii="Verdana" w:hAnsi="Verdana"/>
          <w:color w:val="231F20"/>
          <w:spacing w:val="-22"/>
        </w:rPr>
        <w:t xml:space="preserve"> </w:t>
      </w:r>
      <w:r w:rsidRPr="00433944">
        <w:rPr>
          <w:rFonts w:ascii="Verdana" w:hAnsi="Verdana"/>
          <w:color w:val="231F20"/>
        </w:rPr>
        <w:t>deponed</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herein</w:t>
      </w:r>
      <w:r w:rsidRPr="00433944">
        <w:rPr>
          <w:rFonts w:ascii="Verdana" w:hAnsi="Verdana"/>
          <w:color w:val="231F20"/>
          <w:spacing w:val="-23"/>
        </w:rPr>
        <w:t xml:space="preserve"> </w:t>
      </w:r>
      <w:r w:rsidRPr="00433944">
        <w:rPr>
          <w:rFonts w:ascii="Verdana" w:hAnsi="Verdana"/>
          <w:color w:val="231F20"/>
        </w:rPr>
        <w:t>above</w:t>
      </w:r>
      <w:r w:rsidRPr="00433944">
        <w:rPr>
          <w:rFonts w:ascii="Verdana" w:hAnsi="Verdana"/>
          <w:color w:val="231F20"/>
          <w:spacing w:val="-23"/>
        </w:rPr>
        <w:t xml:space="preserve"> </w:t>
      </w:r>
      <w:r w:rsidRPr="00433944">
        <w:rPr>
          <w:rFonts w:ascii="Verdana" w:hAnsi="Verdana"/>
          <w:color w:val="231F20"/>
        </w:rPr>
        <w:t>is</w:t>
      </w:r>
      <w:r w:rsidRPr="00433944">
        <w:rPr>
          <w:rFonts w:ascii="Verdana" w:hAnsi="Verdana"/>
          <w:color w:val="231F20"/>
          <w:spacing w:val="-22"/>
        </w:rPr>
        <w:t xml:space="preserve"> </w:t>
      </w:r>
      <w:r w:rsidRPr="00433944">
        <w:rPr>
          <w:rFonts w:ascii="Verdana" w:hAnsi="Verdana"/>
          <w:color w:val="231F20"/>
        </w:rPr>
        <w:t>true</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best</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my</w:t>
      </w:r>
      <w:r w:rsidRPr="00433944">
        <w:rPr>
          <w:rFonts w:ascii="Verdana" w:hAnsi="Verdana"/>
          <w:color w:val="231F20"/>
          <w:spacing w:val="-23"/>
        </w:rPr>
        <w:t xml:space="preserve"> </w:t>
      </w:r>
      <w:r w:rsidRPr="00433944">
        <w:rPr>
          <w:rFonts w:ascii="Verdana" w:hAnsi="Verdana"/>
          <w:color w:val="231F20"/>
        </w:rPr>
        <w:t>knowledge,</w:t>
      </w:r>
      <w:r w:rsidRPr="00433944">
        <w:rPr>
          <w:rFonts w:ascii="Verdana" w:hAnsi="Verdana"/>
          <w:color w:val="231F20"/>
          <w:spacing w:val="-23"/>
        </w:rPr>
        <w:t xml:space="preserve"> </w:t>
      </w:r>
      <w:r w:rsidRPr="00433944">
        <w:rPr>
          <w:rFonts w:ascii="Verdana" w:hAnsi="Verdana"/>
          <w:color w:val="231F20"/>
        </w:rPr>
        <w:t>information</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belief.</w:t>
      </w:r>
    </w:p>
    <w:p w14:paraId="2716E57C" w14:textId="77777777" w:rsidR="00FD54C9" w:rsidRPr="00433944" w:rsidRDefault="00FD54C9" w:rsidP="00FD54C9">
      <w:pPr>
        <w:pStyle w:val="TOC3"/>
        <w:tabs>
          <w:tab w:val="left" w:pos="142"/>
        </w:tabs>
        <w:spacing w:before="3"/>
        <w:ind w:right="720" w:firstLine="0"/>
        <w:rPr>
          <w:rFonts w:ascii="Verdana" w:hAnsi="Verdana"/>
        </w:rPr>
      </w:pPr>
    </w:p>
    <w:p w14:paraId="346E99BE" w14:textId="77777777" w:rsidR="00FD54C9" w:rsidRPr="00433944" w:rsidRDefault="00FD54C9" w:rsidP="00FD54C9">
      <w:pPr>
        <w:pStyle w:val="TOC3"/>
        <w:tabs>
          <w:tab w:val="left" w:pos="142"/>
          <w:tab w:val="left" w:pos="3733"/>
          <w:tab w:val="left" w:pos="3766"/>
          <w:tab w:val="left" w:pos="6646"/>
        </w:tabs>
        <w:spacing w:before="1" w:line="230" w:lineRule="auto"/>
        <w:ind w:left="559" w:right="720" w:firstLine="0"/>
        <w:rPr>
          <w:rFonts w:ascii="Verdana" w:hAnsi="Verdana"/>
          <w:color w:val="231F20"/>
        </w:rPr>
      </w:pPr>
      <w:r w:rsidRPr="00433944">
        <w:rPr>
          <w:rFonts w:ascii="Verdana" w:hAnsi="Verdana"/>
          <w:color w:val="231F20"/>
        </w:rPr>
        <w:t>………………………………….</w:t>
      </w:r>
      <w:r w:rsidRPr="00433944">
        <w:rPr>
          <w:rFonts w:ascii="Verdana" w:hAnsi="Verdana"/>
          <w:color w:val="231F20"/>
        </w:rPr>
        <w:tab/>
        <w:t>……………………………….</w:t>
      </w:r>
      <w:r w:rsidRPr="00433944">
        <w:rPr>
          <w:rFonts w:ascii="Verdana" w:hAnsi="Verdana"/>
          <w:color w:val="231F20"/>
        </w:rPr>
        <w:tab/>
        <w:t xml:space="preserve">……………………… </w:t>
      </w:r>
    </w:p>
    <w:p w14:paraId="120CE3BF" w14:textId="77777777" w:rsidR="00FD54C9" w:rsidRPr="00433944" w:rsidRDefault="00FD54C9" w:rsidP="00FD54C9">
      <w:pPr>
        <w:pStyle w:val="TOC3"/>
        <w:tabs>
          <w:tab w:val="left" w:pos="142"/>
          <w:tab w:val="left" w:pos="3733"/>
          <w:tab w:val="left" w:pos="3766"/>
          <w:tab w:val="left" w:pos="6646"/>
        </w:tabs>
        <w:spacing w:before="1" w:line="230" w:lineRule="auto"/>
        <w:ind w:left="559" w:right="720" w:firstLine="0"/>
        <w:rPr>
          <w:rFonts w:ascii="Verdana" w:hAnsi="Verdana"/>
        </w:rPr>
      </w:pPr>
      <w:r w:rsidRPr="00433944">
        <w:rPr>
          <w:rFonts w:ascii="Verdana" w:hAnsi="Verdana"/>
          <w:color w:val="231F20"/>
        </w:rPr>
        <w:t>(Title)</w:t>
      </w:r>
      <w:r w:rsidRPr="00433944">
        <w:rPr>
          <w:rFonts w:ascii="Verdana" w:hAnsi="Verdana"/>
          <w:color w:val="231F20"/>
        </w:rPr>
        <w:tab/>
      </w:r>
      <w:r w:rsidRPr="00433944">
        <w:rPr>
          <w:rFonts w:ascii="Verdana" w:hAnsi="Verdana"/>
          <w:color w:val="231F20"/>
        </w:rPr>
        <w:tab/>
        <w:t>(Signature)</w:t>
      </w:r>
      <w:r w:rsidRPr="00433944">
        <w:rPr>
          <w:rFonts w:ascii="Verdana" w:hAnsi="Verdana"/>
          <w:color w:val="231F20"/>
        </w:rPr>
        <w:tab/>
        <w:t>(Date)</w:t>
      </w:r>
    </w:p>
    <w:p w14:paraId="1389C213" w14:textId="77777777" w:rsidR="00FD54C9" w:rsidRPr="00433944" w:rsidRDefault="00FD54C9" w:rsidP="00FD54C9">
      <w:pPr>
        <w:pStyle w:val="TOC3"/>
        <w:tabs>
          <w:tab w:val="left" w:pos="142"/>
        </w:tabs>
        <w:spacing w:before="9"/>
        <w:ind w:right="720" w:firstLine="0"/>
        <w:rPr>
          <w:rFonts w:ascii="Verdana" w:hAnsi="Verdana"/>
        </w:rPr>
      </w:pPr>
    </w:p>
    <w:p w14:paraId="26E70269" w14:textId="77777777" w:rsidR="00FD54C9" w:rsidRPr="00433944" w:rsidRDefault="00FD54C9" w:rsidP="00FD54C9">
      <w:pPr>
        <w:pStyle w:val="TOC3"/>
        <w:tabs>
          <w:tab w:val="left" w:pos="142"/>
        </w:tabs>
        <w:ind w:left="559" w:right="720" w:firstLine="0"/>
        <w:rPr>
          <w:rFonts w:ascii="Verdana" w:hAnsi="Verdana"/>
        </w:rPr>
      </w:pPr>
      <w:r w:rsidRPr="00433944">
        <w:rPr>
          <w:rFonts w:ascii="Verdana" w:hAnsi="Verdana"/>
          <w:color w:val="231F20"/>
        </w:rPr>
        <w:t>Bidder Ofﬁcial Stamp</w:t>
      </w:r>
    </w:p>
    <w:p w14:paraId="07542FC5" w14:textId="77777777" w:rsidR="00FD54C9" w:rsidRPr="00433944" w:rsidRDefault="00FD54C9" w:rsidP="00FD54C9">
      <w:pPr>
        <w:tabs>
          <w:tab w:val="left" w:pos="142"/>
        </w:tabs>
        <w:ind w:right="720"/>
        <w:rPr>
          <w:rFonts w:ascii="Verdana" w:hAnsi="Verdana"/>
        </w:rPr>
        <w:sectPr w:rsidR="00FD54C9" w:rsidRPr="00433944" w:rsidSect="002A2573">
          <w:pgSz w:w="11910" w:h="16840"/>
          <w:pgMar w:top="340" w:right="0" w:bottom="640" w:left="720" w:header="0" w:footer="441" w:gutter="0"/>
          <w:cols w:space="720"/>
        </w:sectPr>
      </w:pPr>
    </w:p>
    <w:p w14:paraId="43B93FD4" w14:textId="77777777" w:rsidR="00FD54C9" w:rsidRPr="00433944" w:rsidRDefault="00FD54C9" w:rsidP="00FD54C9">
      <w:pPr>
        <w:pStyle w:val="TOC3"/>
        <w:tabs>
          <w:tab w:val="left" w:pos="142"/>
        </w:tabs>
        <w:ind w:right="720" w:firstLine="0"/>
        <w:rPr>
          <w:rFonts w:ascii="Verdana" w:hAnsi="Verdana"/>
        </w:rPr>
      </w:pPr>
    </w:p>
    <w:p w14:paraId="0BD4F456" w14:textId="77777777" w:rsidR="00FD54C9" w:rsidRPr="00433944" w:rsidRDefault="00FD54C9" w:rsidP="00FD54C9">
      <w:pPr>
        <w:pStyle w:val="TOC3"/>
        <w:tabs>
          <w:tab w:val="left" w:pos="142"/>
        </w:tabs>
        <w:spacing w:before="243" w:line="230" w:lineRule="auto"/>
        <w:ind w:left="134" w:right="720" w:firstLine="0"/>
        <w:jc w:val="center"/>
        <w:rPr>
          <w:rFonts w:ascii="Verdana" w:hAnsi="Verdana"/>
          <w:b w:val="0"/>
          <w:color w:val="231F20"/>
        </w:rPr>
      </w:pPr>
      <w:r w:rsidRPr="00433944">
        <w:rPr>
          <w:rFonts w:ascii="Verdana" w:hAnsi="Verdana"/>
          <w:color w:val="231F20"/>
        </w:rPr>
        <w:t>FORM SD2</w:t>
      </w:r>
    </w:p>
    <w:p w14:paraId="03AE3EC5" w14:textId="77777777" w:rsidR="00FD54C9" w:rsidRPr="00433944" w:rsidRDefault="00FD54C9" w:rsidP="00FD54C9">
      <w:pPr>
        <w:pStyle w:val="Heading2"/>
        <w:tabs>
          <w:tab w:val="left" w:pos="142"/>
        </w:tabs>
        <w:spacing w:before="267" w:line="230" w:lineRule="auto"/>
        <w:ind w:left="131" w:right="720"/>
        <w:rPr>
          <w:rFonts w:ascii="Verdana" w:hAnsi="Verdana"/>
          <w:color w:val="231F20"/>
          <w:sz w:val="22"/>
          <w:szCs w:val="22"/>
        </w:rPr>
      </w:pPr>
    </w:p>
    <w:p w14:paraId="4EAAAF88" w14:textId="77777777" w:rsidR="00FD54C9" w:rsidRPr="00433944" w:rsidRDefault="00FD54C9" w:rsidP="00FD54C9">
      <w:pPr>
        <w:pStyle w:val="Heading2"/>
        <w:tabs>
          <w:tab w:val="left" w:pos="142"/>
        </w:tabs>
        <w:spacing w:before="267" w:line="230" w:lineRule="auto"/>
        <w:ind w:left="131" w:right="720"/>
        <w:rPr>
          <w:rFonts w:ascii="Verdana" w:hAnsi="Verdana"/>
          <w:sz w:val="22"/>
          <w:szCs w:val="22"/>
        </w:rPr>
      </w:pPr>
      <w:bookmarkStart w:id="232" w:name="_Toc89762954"/>
      <w:bookmarkStart w:id="233" w:name="_Toc169607066"/>
      <w:bookmarkStart w:id="234" w:name="_Toc233738910"/>
      <w:r w:rsidRPr="00433944">
        <w:rPr>
          <w:rFonts w:ascii="Verdana" w:hAnsi="Verdana"/>
          <w:color w:val="231F20"/>
          <w:sz w:val="22"/>
          <w:szCs w:val="22"/>
        </w:rPr>
        <w:t>SELF DECLARATION THAT THE PERSON/TENDERER WILL NOT ENGAGE IN ANY CORRUPT OR FRAUDULENT PRACTICE</w:t>
      </w:r>
      <w:bookmarkEnd w:id="232"/>
      <w:bookmarkEnd w:id="233"/>
      <w:bookmarkEnd w:id="234"/>
    </w:p>
    <w:p w14:paraId="051CD571" w14:textId="77777777" w:rsidR="00FD54C9" w:rsidRPr="00433944" w:rsidRDefault="00FD54C9" w:rsidP="00FD54C9">
      <w:pPr>
        <w:pStyle w:val="TOC3"/>
        <w:tabs>
          <w:tab w:val="left" w:pos="142"/>
        </w:tabs>
        <w:spacing w:before="10"/>
        <w:ind w:right="720" w:firstLine="0"/>
        <w:rPr>
          <w:rFonts w:ascii="Verdana" w:hAnsi="Verdana"/>
          <w:b w:val="0"/>
        </w:rPr>
      </w:pPr>
    </w:p>
    <w:p w14:paraId="3E350C25" w14:textId="77777777" w:rsidR="00FD54C9" w:rsidRPr="00433944" w:rsidRDefault="00FD54C9" w:rsidP="00FD54C9">
      <w:pPr>
        <w:pStyle w:val="TOC3"/>
        <w:tabs>
          <w:tab w:val="left" w:pos="142"/>
        </w:tabs>
        <w:ind w:left="131" w:right="720" w:firstLine="0"/>
        <w:rPr>
          <w:rFonts w:ascii="Verdana" w:hAnsi="Verdana"/>
        </w:rPr>
      </w:pPr>
      <w:r w:rsidRPr="00433944">
        <w:rPr>
          <w:rFonts w:ascii="Verdana" w:hAnsi="Verdana"/>
          <w:color w:val="231F20"/>
        </w:rPr>
        <w:t>I, ……………………………………. of P. O. Box ……........................…………………. being a resident of</w:t>
      </w:r>
    </w:p>
    <w:p w14:paraId="141FB4D8" w14:textId="77777777" w:rsidR="00FD54C9" w:rsidRPr="00433944" w:rsidRDefault="00FD54C9" w:rsidP="00FD54C9">
      <w:pPr>
        <w:pStyle w:val="TOC3"/>
        <w:tabs>
          <w:tab w:val="left" w:pos="142"/>
        </w:tabs>
        <w:ind w:left="131" w:right="720" w:firstLine="0"/>
        <w:rPr>
          <w:rFonts w:ascii="Verdana" w:hAnsi="Verdana"/>
        </w:rPr>
      </w:pPr>
      <w:r w:rsidRPr="00433944">
        <w:rPr>
          <w:rFonts w:ascii="Verdana" w:hAnsi="Verdana"/>
          <w:color w:val="231F20"/>
        </w:rPr>
        <w:t>………………………………….. in the Republic of ………………. do hereby make a statement as follows: -</w:t>
      </w:r>
    </w:p>
    <w:p w14:paraId="1F698E4C" w14:textId="77777777" w:rsidR="00FD54C9" w:rsidRPr="00433944" w:rsidRDefault="00FD54C9" w:rsidP="00FD54C9">
      <w:pPr>
        <w:pStyle w:val="TOC3"/>
        <w:tabs>
          <w:tab w:val="left" w:pos="142"/>
        </w:tabs>
        <w:spacing w:before="3"/>
        <w:ind w:right="720" w:firstLine="0"/>
        <w:rPr>
          <w:rFonts w:ascii="Verdana" w:hAnsi="Verdana"/>
        </w:rPr>
      </w:pPr>
    </w:p>
    <w:p w14:paraId="2F84CC8E" w14:textId="77777777" w:rsidR="00FD54C9" w:rsidRPr="00433944" w:rsidRDefault="00FD54C9">
      <w:pPr>
        <w:pStyle w:val="TOC4"/>
        <w:numPr>
          <w:ilvl w:val="0"/>
          <w:numId w:val="14"/>
        </w:numPr>
        <w:tabs>
          <w:tab w:val="left" w:pos="142"/>
          <w:tab w:val="left" w:pos="684"/>
        </w:tabs>
        <w:spacing w:line="230" w:lineRule="auto"/>
        <w:ind w:right="720" w:firstLine="0"/>
        <w:jc w:val="both"/>
        <w:rPr>
          <w:rFonts w:ascii="Verdana" w:hAnsi="Verdana"/>
        </w:rPr>
      </w:pPr>
      <w:r w:rsidRPr="00433944">
        <w:rPr>
          <w:rFonts w:ascii="Verdana" w:hAnsi="Verdana"/>
          <w:color w:val="231F20"/>
          <w:spacing w:val="-7"/>
        </w:rPr>
        <w:t>THAT</w:t>
      </w:r>
      <w:r w:rsidRPr="00433944">
        <w:rPr>
          <w:rFonts w:ascii="Verdana" w:hAnsi="Verdana"/>
          <w:color w:val="231F20"/>
          <w:spacing w:val="-23"/>
        </w:rPr>
        <w:t xml:space="preserve"> </w:t>
      </w:r>
      <w:r w:rsidRPr="00433944">
        <w:rPr>
          <w:rFonts w:ascii="Verdana" w:hAnsi="Verdana"/>
          <w:color w:val="231F20"/>
        </w:rPr>
        <w:t>I</w:t>
      </w:r>
      <w:r w:rsidRPr="00433944">
        <w:rPr>
          <w:rFonts w:ascii="Verdana" w:hAnsi="Verdana"/>
          <w:color w:val="231F20"/>
          <w:spacing w:val="-19"/>
        </w:rPr>
        <w:t xml:space="preserve"> </w:t>
      </w:r>
      <w:r w:rsidRPr="00433944">
        <w:rPr>
          <w:rFonts w:ascii="Verdana" w:hAnsi="Verdana"/>
          <w:color w:val="231F20"/>
        </w:rPr>
        <w:t>am</w:t>
      </w:r>
      <w:r w:rsidRPr="00433944">
        <w:rPr>
          <w:rFonts w:ascii="Verdana" w:hAnsi="Verdana"/>
          <w:color w:val="231F20"/>
          <w:spacing w:val="-19"/>
        </w:rPr>
        <w:t xml:space="preserve"> </w:t>
      </w:r>
      <w:r w:rsidRPr="00433944">
        <w:rPr>
          <w:rFonts w:ascii="Verdana" w:hAnsi="Verdana"/>
          <w:color w:val="231F20"/>
        </w:rPr>
        <w:t>the</w:t>
      </w:r>
      <w:r w:rsidRPr="00433944">
        <w:rPr>
          <w:rFonts w:ascii="Verdana" w:hAnsi="Verdana"/>
          <w:color w:val="231F20"/>
          <w:spacing w:val="-19"/>
        </w:rPr>
        <w:t xml:space="preserve"> </w:t>
      </w:r>
      <w:r w:rsidRPr="00433944">
        <w:rPr>
          <w:rFonts w:ascii="Verdana" w:hAnsi="Verdana"/>
          <w:color w:val="231F20"/>
        </w:rPr>
        <w:t>Chief</w:t>
      </w:r>
      <w:r w:rsidRPr="00433944">
        <w:rPr>
          <w:rFonts w:ascii="Verdana" w:hAnsi="Verdana"/>
          <w:color w:val="231F20"/>
          <w:spacing w:val="-19"/>
        </w:rPr>
        <w:t xml:space="preserve"> </w:t>
      </w:r>
      <w:r w:rsidRPr="00433944">
        <w:rPr>
          <w:rFonts w:ascii="Verdana" w:hAnsi="Verdana"/>
          <w:color w:val="231F20"/>
        </w:rPr>
        <w:t>Executive/Managing</w:t>
      </w:r>
      <w:r w:rsidRPr="00433944">
        <w:rPr>
          <w:rFonts w:ascii="Verdana" w:hAnsi="Verdana"/>
          <w:color w:val="231F20"/>
          <w:spacing w:val="-19"/>
        </w:rPr>
        <w:t xml:space="preserve"> </w:t>
      </w:r>
      <w:r w:rsidRPr="00433944">
        <w:rPr>
          <w:rFonts w:ascii="Verdana" w:hAnsi="Verdana"/>
          <w:color w:val="231F20"/>
        </w:rPr>
        <w:t>Director/Principal</w:t>
      </w:r>
      <w:r w:rsidRPr="00433944">
        <w:rPr>
          <w:rFonts w:ascii="Verdana" w:hAnsi="Verdana"/>
          <w:color w:val="231F20"/>
          <w:spacing w:val="-19"/>
        </w:rPr>
        <w:t xml:space="preserve"> </w:t>
      </w:r>
      <w:r w:rsidRPr="00433944">
        <w:rPr>
          <w:rFonts w:ascii="Verdana" w:hAnsi="Verdana"/>
          <w:color w:val="231F20"/>
        </w:rPr>
        <w:t>Ofﬁcer/Director</w:t>
      </w:r>
      <w:r w:rsidRPr="00433944">
        <w:rPr>
          <w:rFonts w:ascii="Verdana" w:hAnsi="Verdana"/>
          <w:color w:val="231F20"/>
          <w:spacing w:val="-19"/>
        </w:rPr>
        <w:t xml:space="preserve"> </w:t>
      </w:r>
      <w:r w:rsidRPr="00433944">
        <w:rPr>
          <w:rFonts w:ascii="Verdana" w:hAnsi="Verdana"/>
          <w:color w:val="231F20"/>
        </w:rPr>
        <w:t>of</w:t>
      </w:r>
      <w:r w:rsidRPr="00433944">
        <w:rPr>
          <w:rFonts w:ascii="Verdana" w:hAnsi="Verdana"/>
          <w:color w:val="231F20"/>
          <w:spacing w:val="-19"/>
        </w:rPr>
        <w:t xml:space="preserve"> </w:t>
      </w:r>
      <w:r w:rsidRPr="00433944">
        <w:rPr>
          <w:rFonts w:ascii="Verdana" w:hAnsi="Verdana"/>
          <w:color w:val="231F20"/>
        </w:rPr>
        <w:t>……….........................</w:t>
      </w:r>
      <w:r w:rsidRPr="00433944">
        <w:rPr>
          <w:rFonts w:ascii="Verdana" w:hAnsi="Verdana"/>
          <w:color w:val="231F20"/>
          <w:spacing w:val="-19"/>
        </w:rPr>
        <w:t xml:space="preserve"> </w:t>
      </w:r>
      <w:r w:rsidRPr="00433944">
        <w:rPr>
          <w:rFonts w:ascii="Verdana" w:hAnsi="Verdana"/>
          <w:i/>
          <w:color w:val="231F20"/>
        </w:rPr>
        <w:t>(insert name</w:t>
      </w:r>
      <w:r w:rsidRPr="00433944">
        <w:rPr>
          <w:rFonts w:ascii="Verdana" w:hAnsi="Verdana"/>
          <w:i/>
          <w:color w:val="231F20"/>
          <w:spacing w:val="17"/>
        </w:rPr>
        <w:t xml:space="preserve"> </w:t>
      </w:r>
      <w:r w:rsidRPr="00433944">
        <w:rPr>
          <w:rFonts w:ascii="Verdana" w:hAnsi="Verdana"/>
          <w:i/>
          <w:color w:val="231F20"/>
        </w:rPr>
        <w:t>of</w:t>
      </w:r>
      <w:r w:rsidRPr="00433944">
        <w:rPr>
          <w:rFonts w:ascii="Verdana" w:hAnsi="Verdana"/>
          <w:i/>
          <w:color w:val="231F20"/>
          <w:spacing w:val="17"/>
        </w:rPr>
        <w:t xml:space="preserve"> </w:t>
      </w:r>
      <w:r w:rsidRPr="00433944">
        <w:rPr>
          <w:rFonts w:ascii="Verdana" w:hAnsi="Verdana"/>
          <w:i/>
          <w:color w:val="231F20"/>
        </w:rPr>
        <w:t>the</w:t>
      </w:r>
      <w:r w:rsidRPr="00433944">
        <w:rPr>
          <w:rFonts w:ascii="Verdana" w:hAnsi="Verdana"/>
          <w:i/>
          <w:color w:val="231F20"/>
          <w:spacing w:val="17"/>
        </w:rPr>
        <w:t xml:space="preserve"> </w:t>
      </w:r>
      <w:r w:rsidRPr="00433944">
        <w:rPr>
          <w:rFonts w:ascii="Verdana" w:hAnsi="Verdana"/>
          <w:i/>
          <w:color w:val="231F20"/>
        </w:rPr>
        <w:t>Company)</w:t>
      </w:r>
      <w:r w:rsidRPr="00433944">
        <w:rPr>
          <w:rFonts w:ascii="Verdana" w:hAnsi="Verdana"/>
          <w:i/>
          <w:color w:val="231F20"/>
          <w:spacing w:val="17"/>
        </w:rPr>
        <w:t xml:space="preserve"> </w:t>
      </w:r>
      <w:r w:rsidRPr="00433944">
        <w:rPr>
          <w:rFonts w:ascii="Verdana" w:hAnsi="Verdana"/>
          <w:color w:val="231F20"/>
        </w:rPr>
        <w:t>who</w:t>
      </w:r>
      <w:r w:rsidRPr="00433944">
        <w:rPr>
          <w:rFonts w:ascii="Verdana" w:hAnsi="Verdana"/>
          <w:color w:val="231F20"/>
          <w:spacing w:val="17"/>
        </w:rPr>
        <w:t xml:space="preserve"> </w:t>
      </w:r>
      <w:r w:rsidRPr="00433944">
        <w:rPr>
          <w:rFonts w:ascii="Verdana" w:hAnsi="Verdana"/>
          <w:color w:val="231F20"/>
        </w:rPr>
        <w:t>is</w:t>
      </w:r>
      <w:r w:rsidRPr="00433944">
        <w:rPr>
          <w:rFonts w:ascii="Verdana" w:hAnsi="Verdana"/>
          <w:color w:val="231F20"/>
          <w:spacing w:val="17"/>
        </w:rPr>
        <w:t xml:space="preserve"> </w:t>
      </w:r>
      <w:r w:rsidRPr="00433944">
        <w:rPr>
          <w:rFonts w:ascii="Verdana" w:hAnsi="Verdana"/>
          <w:color w:val="231F20"/>
        </w:rPr>
        <w:t>a</w:t>
      </w:r>
      <w:r w:rsidRPr="00433944">
        <w:rPr>
          <w:rFonts w:ascii="Verdana" w:hAnsi="Verdana"/>
          <w:color w:val="231F20"/>
          <w:spacing w:val="17"/>
        </w:rPr>
        <w:t xml:space="preserve"> </w:t>
      </w:r>
      <w:r w:rsidRPr="00433944">
        <w:rPr>
          <w:rFonts w:ascii="Verdana" w:hAnsi="Verdana"/>
          <w:color w:val="231F20"/>
        </w:rPr>
        <w:t>Bidder</w:t>
      </w:r>
      <w:r w:rsidRPr="00433944">
        <w:rPr>
          <w:rFonts w:ascii="Verdana" w:hAnsi="Verdana"/>
          <w:color w:val="231F20"/>
          <w:spacing w:val="17"/>
        </w:rPr>
        <w:t xml:space="preserve"> </w:t>
      </w:r>
      <w:r w:rsidRPr="00433944">
        <w:rPr>
          <w:rFonts w:ascii="Verdana" w:hAnsi="Verdana"/>
          <w:color w:val="231F20"/>
        </w:rPr>
        <w:t>in</w:t>
      </w:r>
      <w:r w:rsidRPr="00433944">
        <w:rPr>
          <w:rFonts w:ascii="Verdana" w:hAnsi="Verdana"/>
          <w:color w:val="231F20"/>
          <w:spacing w:val="17"/>
        </w:rPr>
        <w:t xml:space="preserve"> </w:t>
      </w:r>
      <w:r w:rsidRPr="00433944">
        <w:rPr>
          <w:rFonts w:ascii="Verdana" w:hAnsi="Verdana"/>
          <w:color w:val="231F20"/>
        </w:rPr>
        <w:t>respect</w:t>
      </w:r>
      <w:r w:rsidRPr="00433944">
        <w:rPr>
          <w:rFonts w:ascii="Verdana" w:hAnsi="Verdana"/>
          <w:color w:val="231F20"/>
          <w:spacing w:val="17"/>
        </w:rPr>
        <w:t xml:space="preserve"> </w:t>
      </w:r>
      <w:r w:rsidRPr="00433944">
        <w:rPr>
          <w:rFonts w:ascii="Verdana" w:hAnsi="Verdana"/>
          <w:color w:val="231F20"/>
        </w:rPr>
        <w:t>of</w:t>
      </w:r>
      <w:r w:rsidRPr="00433944">
        <w:rPr>
          <w:rFonts w:ascii="Verdana" w:hAnsi="Verdana"/>
          <w:color w:val="231F20"/>
          <w:spacing w:val="13"/>
        </w:rPr>
        <w:t xml:space="preserve"> </w:t>
      </w:r>
      <w:r w:rsidRPr="00433944">
        <w:rPr>
          <w:rFonts w:ascii="Verdana" w:hAnsi="Verdana"/>
          <w:color w:val="231F20"/>
          <w:spacing w:val="-3"/>
        </w:rPr>
        <w:t>Tender</w:t>
      </w:r>
      <w:r w:rsidRPr="00433944">
        <w:rPr>
          <w:rFonts w:ascii="Verdana" w:hAnsi="Verdana"/>
          <w:color w:val="231F20"/>
          <w:spacing w:val="17"/>
        </w:rPr>
        <w:t xml:space="preserve"> </w:t>
      </w:r>
      <w:r w:rsidRPr="00433944">
        <w:rPr>
          <w:rFonts w:ascii="Verdana" w:hAnsi="Verdana"/>
          <w:color w:val="231F20"/>
        </w:rPr>
        <w:t>No.</w:t>
      </w:r>
      <w:r w:rsidRPr="00433944">
        <w:rPr>
          <w:rFonts w:ascii="Verdana" w:hAnsi="Verdana"/>
          <w:color w:val="231F20"/>
          <w:spacing w:val="17"/>
        </w:rPr>
        <w:t xml:space="preserve"> </w:t>
      </w:r>
      <w:r w:rsidRPr="00433944">
        <w:rPr>
          <w:rFonts w:ascii="Verdana" w:hAnsi="Verdana"/>
          <w:color w:val="231F20"/>
        </w:rPr>
        <w:t>…................................……………….</w:t>
      </w:r>
      <w:r w:rsidRPr="00433944">
        <w:rPr>
          <w:rFonts w:ascii="Verdana" w:hAnsi="Verdana"/>
          <w:color w:val="231F20"/>
          <w:spacing w:val="17"/>
        </w:rPr>
        <w:t xml:space="preserve"> </w:t>
      </w:r>
      <w:r w:rsidRPr="00433944">
        <w:rPr>
          <w:rFonts w:ascii="Verdana" w:hAnsi="Verdana"/>
          <w:color w:val="231F20"/>
        </w:rPr>
        <w:t>for</w:t>
      </w:r>
    </w:p>
    <w:p w14:paraId="14A8405A" w14:textId="77777777" w:rsidR="00FD54C9" w:rsidRPr="00433944" w:rsidRDefault="00FD54C9" w:rsidP="00FD54C9">
      <w:pPr>
        <w:tabs>
          <w:tab w:val="left" w:pos="142"/>
        </w:tabs>
        <w:spacing w:before="2" w:line="230" w:lineRule="auto"/>
        <w:ind w:left="670" w:right="720"/>
        <w:rPr>
          <w:rFonts w:ascii="Verdana" w:hAnsi="Verdana"/>
        </w:rPr>
      </w:pPr>
      <w:r w:rsidRPr="00433944">
        <w:rPr>
          <w:rFonts w:ascii="Verdana" w:hAnsi="Verdana"/>
          <w:color w:val="231F20"/>
        </w:rPr>
        <w:t>……………………..</w:t>
      </w:r>
      <w:r w:rsidRPr="00433944">
        <w:rPr>
          <w:rFonts w:ascii="Verdana" w:hAnsi="Verdana"/>
          <w:i/>
          <w:color w:val="231F20"/>
        </w:rPr>
        <w:t xml:space="preserve"> (insert</w:t>
      </w:r>
      <w:r w:rsidRPr="00433944">
        <w:rPr>
          <w:rFonts w:ascii="Verdana" w:hAnsi="Verdana"/>
          <w:i/>
          <w:color w:val="231F20"/>
          <w:spacing w:val="-22"/>
        </w:rPr>
        <w:t xml:space="preserve"> </w:t>
      </w:r>
      <w:r w:rsidRPr="00433944">
        <w:rPr>
          <w:rFonts w:ascii="Verdana" w:hAnsi="Verdana"/>
          <w:i/>
          <w:color w:val="231F20"/>
        </w:rPr>
        <w:t>tender</w:t>
      </w:r>
      <w:r w:rsidRPr="00433944">
        <w:rPr>
          <w:rFonts w:ascii="Verdana" w:hAnsi="Verdana"/>
          <w:i/>
          <w:color w:val="231F20"/>
          <w:spacing w:val="-22"/>
        </w:rPr>
        <w:t xml:space="preserve"> </w:t>
      </w:r>
      <w:r w:rsidRPr="00433944">
        <w:rPr>
          <w:rFonts w:ascii="Verdana" w:hAnsi="Verdana"/>
          <w:i/>
          <w:color w:val="231F20"/>
        </w:rPr>
        <w:t>title/description)</w:t>
      </w:r>
      <w:r w:rsidRPr="00433944">
        <w:rPr>
          <w:rFonts w:ascii="Verdana" w:hAnsi="Verdana"/>
          <w:i/>
          <w:color w:val="231F20"/>
          <w:spacing w:val="-22"/>
        </w:rPr>
        <w:t xml:space="preserve"> </w:t>
      </w:r>
      <w:r w:rsidRPr="00433944">
        <w:rPr>
          <w:rFonts w:ascii="Verdana" w:hAnsi="Verdana"/>
          <w:color w:val="231F20"/>
        </w:rPr>
        <w:t>for</w:t>
      </w:r>
      <w:r w:rsidRPr="00433944">
        <w:rPr>
          <w:rFonts w:ascii="Verdana" w:hAnsi="Verdana"/>
          <w:color w:val="231F20"/>
          <w:spacing w:val="-22"/>
        </w:rPr>
        <w:t xml:space="preserve"> </w:t>
      </w:r>
      <w:r w:rsidRPr="00433944">
        <w:rPr>
          <w:rFonts w:ascii="Verdana" w:hAnsi="Verdana"/>
          <w:color w:val="231F20"/>
        </w:rPr>
        <w:t>………………</w:t>
      </w:r>
      <w:r w:rsidRPr="00433944">
        <w:rPr>
          <w:rFonts w:ascii="Verdana" w:hAnsi="Verdana"/>
          <w:i/>
          <w:color w:val="231F20"/>
        </w:rPr>
        <w:t xml:space="preserve"> (insert</w:t>
      </w:r>
      <w:r w:rsidRPr="00433944">
        <w:rPr>
          <w:rFonts w:ascii="Verdana" w:hAnsi="Verdana"/>
          <w:i/>
          <w:color w:val="231F20"/>
          <w:spacing w:val="-22"/>
        </w:rPr>
        <w:t xml:space="preserve"> </w:t>
      </w:r>
      <w:r w:rsidRPr="00433944">
        <w:rPr>
          <w:rFonts w:ascii="Verdana" w:hAnsi="Verdana"/>
          <w:i/>
          <w:color w:val="231F20"/>
        </w:rPr>
        <w:t>name</w:t>
      </w:r>
      <w:r w:rsidRPr="00433944">
        <w:rPr>
          <w:rFonts w:ascii="Verdana" w:hAnsi="Verdana"/>
          <w:i/>
          <w:color w:val="231F20"/>
          <w:spacing w:val="-22"/>
        </w:rPr>
        <w:t xml:space="preserve"> </w:t>
      </w:r>
      <w:r w:rsidRPr="00433944">
        <w:rPr>
          <w:rFonts w:ascii="Verdana" w:hAnsi="Verdana"/>
          <w:i/>
          <w:color w:val="231F20"/>
        </w:rPr>
        <w:t>of</w:t>
      </w:r>
      <w:r w:rsidRPr="00433944">
        <w:rPr>
          <w:rFonts w:ascii="Verdana" w:hAnsi="Verdana"/>
          <w:i/>
          <w:color w:val="231F20"/>
          <w:spacing w:val="-22"/>
        </w:rPr>
        <w:t xml:space="preserve"> </w:t>
      </w:r>
      <w:r w:rsidRPr="00433944">
        <w:rPr>
          <w:rFonts w:ascii="Verdana" w:hAnsi="Verdana"/>
          <w:i/>
          <w:color w:val="231F20"/>
        </w:rPr>
        <w:t>the</w:t>
      </w:r>
      <w:r w:rsidRPr="00433944">
        <w:rPr>
          <w:rFonts w:ascii="Verdana" w:hAnsi="Verdana"/>
          <w:i/>
          <w:color w:val="231F20"/>
          <w:spacing w:val="-22"/>
        </w:rPr>
        <w:t xml:space="preserve"> </w:t>
      </w:r>
      <w:r w:rsidRPr="00433944">
        <w:rPr>
          <w:rFonts w:ascii="Verdana" w:hAnsi="Verdana"/>
          <w:i/>
          <w:color w:val="231F20"/>
        </w:rPr>
        <w:t>Procuring</w:t>
      </w:r>
      <w:r w:rsidRPr="00433944">
        <w:rPr>
          <w:rFonts w:ascii="Verdana" w:hAnsi="Verdana"/>
          <w:i/>
          <w:color w:val="231F20"/>
          <w:spacing w:val="-22"/>
        </w:rPr>
        <w:t xml:space="preserve"> </w:t>
      </w:r>
      <w:r w:rsidRPr="00433944">
        <w:rPr>
          <w:rFonts w:ascii="Verdana" w:hAnsi="Verdana"/>
          <w:i/>
          <w:color w:val="231F20"/>
        </w:rPr>
        <w:t>entity)</w:t>
      </w:r>
      <w:r w:rsidRPr="00433944">
        <w:rPr>
          <w:rFonts w:ascii="Verdana" w:hAnsi="Verdana"/>
          <w:i/>
          <w:color w:val="231F20"/>
          <w:spacing w:val="-22"/>
        </w:rPr>
        <w:t xml:space="preserve"> </w:t>
      </w:r>
      <w:r w:rsidRPr="00433944">
        <w:rPr>
          <w:rFonts w:ascii="Verdana" w:hAnsi="Verdana"/>
          <w:color w:val="231F20"/>
        </w:rPr>
        <w:t>and duly</w:t>
      </w:r>
      <w:r w:rsidRPr="00433944">
        <w:rPr>
          <w:rFonts w:ascii="Verdana" w:hAnsi="Verdana"/>
          <w:color w:val="231F20"/>
          <w:spacing w:val="-23"/>
        </w:rPr>
        <w:t xml:space="preserve"> </w:t>
      </w:r>
      <w:r w:rsidRPr="00433944">
        <w:rPr>
          <w:rFonts w:ascii="Verdana" w:hAnsi="Verdana"/>
          <w:color w:val="231F20"/>
        </w:rPr>
        <w:t>authorized</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competent</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make</w:t>
      </w:r>
      <w:r w:rsidRPr="00433944">
        <w:rPr>
          <w:rFonts w:ascii="Verdana" w:hAnsi="Verdana"/>
          <w:color w:val="231F20"/>
          <w:spacing w:val="-23"/>
        </w:rPr>
        <w:t xml:space="preserve"> </w:t>
      </w:r>
      <w:r w:rsidRPr="00433944">
        <w:rPr>
          <w:rFonts w:ascii="Verdana" w:hAnsi="Verdana"/>
          <w:color w:val="231F20"/>
        </w:rPr>
        <w:t>this</w:t>
      </w:r>
      <w:r w:rsidRPr="00433944">
        <w:rPr>
          <w:rFonts w:ascii="Verdana" w:hAnsi="Verdana"/>
          <w:color w:val="231F20"/>
          <w:spacing w:val="-23"/>
        </w:rPr>
        <w:t xml:space="preserve"> </w:t>
      </w:r>
      <w:r w:rsidRPr="00433944">
        <w:rPr>
          <w:rFonts w:ascii="Verdana" w:hAnsi="Verdana"/>
          <w:color w:val="231F20"/>
        </w:rPr>
        <w:t>statement.</w:t>
      </w:r>
    </w:p>
    <w:p w14:paraId="15B96B3B" w14:textId="77777777" w:rsidR="00FD54C9" w:rsidRPr="00433944" w:rsidRDefault="00FD54C9" w:rsidP="00FD54C9">
      <w:pPr>
        <w:pStyle w:val="TOC3"/>
        <w:tabs>
          <w:tab w:val="left" w:pos="142"/>
        </w:tabs>
        <w:spacing w:before="6"/>
        <w:ind w:right="720" w:firstLine="0"/>
        <w:rPr>
          <w:rFonts w:ascii="Verdana" w:hAnsi="Verdana"/>
        </w:rPr>
      </w:pPr>
    </w:p>
    <w:p w14:paraId="05536232" w14:textId="77777777" w:rsidR="00FD54C9" w:rsidRPr="00433944" w:rsidRDefault="00FD54C9">
      <w:pPr>
        <w:pStyle w:val="TOC4"/>
        <w:numPr>
          <w:ilvl w:val="0"/>
          <w:numId w:val="14"/>
        </w:numPr>
        <w:tabs>
          <w:tab w:val="left" w:pos="142"/>
          <w:tab w:val="left" w:pos="683"/>
        </w:tabs>
        <w:spacing w:line="230" w:lineRule="auto"/>
        <w:ind w:left="670" w:right="720" w:firstLine="0"/>
        <w:jc w:val="both"/>
        <w:rPr>
          <w:rFonts w:ascii="Verdana" w:hAnsi="Verdana"/>
        </w:rPr>
      </w:pPr>
      <w:r w:rsidRPr="00433944">
        <w:rPr>
          <w:rFonts w:ascii="Verdana" w:hAnsi="Verdana"/>
          <w:color w:val="231F20"/>
          <w:spacing w:val="-7"/>
        </w:rPr>
        <w:t xml:space="preserve">THAT </w:t>
      </w:r>
      <w:r w:rsidRPr="00433944">
        <w:rPr>
          <w:rFonts w:ascii="Verdana" w:hAnsi="Verdana"/>
          <w:color w:val="231F20"/>
        </w:rPr>
        <w:t>the aforesaid Bidder, its servants and/or agents /subcontractors will not engage in any corrupt or fraudulent</w:t>
      </w:r>
      <w:r w:rsidRPr="00433944">
        <w:rPr>
          <w:rFonts w:ascii="Verdana" w:hAnsi="Verdana"/>
          <w:color w:val="231F20"/>
          <w:spacing w:val="-19"/>
        </w:rPr>
        <w:t xml:space="preserve"> </w:t>
      </w:r>
      <w:r w:rsidRPr="00433944">
        <w:rPr>
          <w:rFonts w:ascii="Verdana" w:hAnsi="Verdana"/>
          <w:color w:val="231F20"/>
        </w:rPr>
        <w:t>practice</w:t>
      </w:r>
      <w:r w:rsidRPr="00433944">
        <w:rPr>
          <w:rFonts w:ascii="Verdana" w:hAnsi="Verdana"/>
          <w:color w:val="231F20"/>
          <w:spacing w:val="-19"/>
        </w:rPr>
        <w:t xml:space="preserve"> </w:t>
      </w:r>
      <w:r w:rsidRPr="00433944">
        <w:rPr>
          <w:rFonts w:ascii="Verdana" w:hAnsi="Verdana"/>
          <w:color w:val="231F20"/>
        </w:rPr>
        <w:t>and</w:t>
      </w:r>
      <w:r w:rsidRPr="00433944">
        <w:rPr>
          <w:rFonts w:ascii="Verdana" w:hAnsi="Verdana"/>
          <w:color w:val="231F20"/>
          <w:spacing w:val="-19"/>
        </w:rPr>
        <w:t xml:space="preserve"> </w:t>
      </w:r>
      <w:r w:rsidRPr="00433944">
        <w:rPr>
          <w:rFonts w:ascii="Verdana" w:hAnsi="Verdana"/>
          <w:color w:val="231F20"/>
        </w:rPr>
        <w:t>has</w:t>
      </w:r>
      <w:r w:rsidRPr="00433944">
        <w:rPr>
          <w:rFonts w:ascii="Verdana" w:hAnsi="Verdana"/>
          <w:color w:val="231F20"/>
          <w:spacing w:val="-19"/>
        </w:rPr>
        <w:t xml:space="preserve"> </w:t>
      </w:r>
      <w:r w:rsidRPr="00433944">
        <w:rPr>
          <w:rFonts w:ascii="Verdana" w:hAnsi="Verdana"/>
          <w:color w:val="231F20"/>
        </w:rPr>
        <w:t>not</w:t>
      </w:r>
      <w:r w:rsidRPr="00433944">
        <w:rPr>
          <w:rFonts w:ascii="Verdana" w:hAnsi="Verdana"/>
          <w:color w:val="231F20"/>
          <w:spacing w:val="-19"/>
        </w:rPr>
        <w:t xml:space="preserve"> </w:t>
      </w:r>
      <w:r w:rsidRPr="00433944">
        <w:rPr>
          <w:rFonts w:ascii="Verdana" w:hAnsi="Verdana"/>
          <w:color w:val="231F20"/>
        </w:rPr>
        <w:t>been</w:t>
      </w:r>
      <w:r w:rsidRPr="00433944">
        <w:rPr>
          <w:rFonts w:ascii="Verdana" w:hAnsi="Verdana"/>
          <w:color w:val="231F20"/>
          <w:spacing w:val="-19"/>
        </w:rPr>
        <w:t xml:space="preserve"> </w:t>
      </w:r>
      <w:r w:rsidRPr="00433944">
        <w:rPr>
          <w:rFonts w:ascii="Verdana" w:hAnsi="Verdana"/>
          <w:color w:val="231F20"/>
        </w:rPr>
        <w:t>requested</w:t>
      </w:r>
      <w:r w:rsidRPr="00433944">
        <w:rPr>
          <w:rFonts w:ascii="Verdana" w:hAnsi="Verdana"/>
          <w:color w:val="231F20"/>
          <w:spacing w:val="-19"/>
        </w:rPr>
        <w:t xml:space="preserve"> </w:t>
      </w:r>
      <w:r w:rsidRPr="00433944">
        <w:rPr>
          <w:rFonts w:ascii="Verdana" w:hAnsi="Verdana"/>
          <w:color w:val="231F20"/>
        </w:rPr>
        <w:t>to</w:t>
      </w:r>
      <w:r w:rsidRPr="00433944">
        <w:rPr>
          <w:rFonts w:ascii="Verdana" w:hAnsi="Verdana"/>
          <w:color w:val="231F20"/>
          <w:spacing w:val="-19"/>
        </w:rPr>
        <w:t xml:space="preserve"> </w:t>
      </w:r>
      <w:r w:rsidRPr="00433944">
        <w:rPr>
          <w:rFonts w:ascii="Verdana" w:hAnsi="Verdana"/>
          <w:color w:val="231F20"/>
        </w:rPr>
        <w:t>pay</w:t>
      </w:r>
      <w:r w:rsidRPr="00433944">
        <w:rPr>
          <w:rFonts w:ascii="Verdana" w:hAnsi="Verdana"/>
          <w:color w:val="231F20"/>
          <w:spacing w:val="-19"/>
        </w:rPr>
        <w:t xml:space="preserve"> </w:t>
      </w:r>
      <w:r w:rsidRPr="00433944">
        <w:rPr>
          <w:rFonts w:ascii="Verdana" w:hAnsi="Verdana"/>
          <w:color w:val="231F20"/>
        </w:rPr>
        <w:t>any</w:t>
      </w:r>
      <w:r w:rsidRPr="00433944">
        <w:rPr>
          <w:rFonts w:ascii="Verdana" w:hAnsi="Verdana"/>
          <w:color w:val="231F20"/>
          <w:spacing w:val="-19"/>
        </w:rPr>
        <w:t xml:space="preserve"> </w:t>
      </w:r>
      <w:r w:rsidRPr="00433944">
        <w:rPr>
          <w:rFonts w:ascii="Verdana" w:hAnsi="Verdana"/>
          <w:color w:val="231F20"/>
        </w:rPr>
        <w:t>inducement</w:t>
      </w:r>
      <w:r w:rsidRPr="00433944">
        <w:rPr>
          <w:rFonts w:ascii="Verdana" w:hAnsi="Verdana"/>
          <w:color w:val="231F20"/>
          <w:spacing w:val="-19"/>
        </w:rPr>
        <w:t xml:space="preserve"> </w:t>
      </w:r>
      <w:r w:rsidRPr="00433944">
        <w:rPr>
          <w:rFonts w:ascii="Verdana" w:hAnsi="Verdana"/>
          <w:color w:val="231F20"/>
        </w:rPr>
        <w:t>to</w:t>
      </w:r>
      <w:r w:rsidRPr="00433944">
        <w:rPr>
          <w:rFonts w:ascii="Verdana" w:hAnsi="Verdana"/>
          <w:color w:val="231F20"/>
          <w:spacing w:val="-19"/>
        </w:rPr>
        <w:t xml:space="preserve"> </w:t>
      </w:r>
      <w:r w:rsidRPr="00433944">
        <w:rPr>
          <w:rFonts w:ascii="Verdana" w:hAnsi="Verdana"/>
          <w:color w:val="231F20"/>
        </w:rPr>
        <w:t>any</w:t>
      </w:r>
      <w:r w:rsidRPr="00433944">
        <w:rPr>
          <w:rFonts w:ascii="Verdana" w:hAnsi="Verdana"/>
          <w:color w:val="231F20"/>
          <w:spacing w:val="-19"/>
        </w:rPr>
        <w:t xml:space="preserve"> </w:t>
      </w:r>
      <w:r w:rsidRPr="00433944">
        <w:rPr>
          <w:rFonts w:ascii="Verdana" w:hAnsi="Verdana"/>
          <w:color w:val="231F20"/>
        </w:rPr>
        <w:t>member</w:t>
      </w:r>
      <w:r w:rsidRPr="00433944">
        <w:rPr>
          <w:rFonts w:ascii="Verdana" w:hAnsi="Verdana"/>
          <w:color w:val="231F20"/>
          <w:spacing w:val="-19"/>
        </w:rPr>
        <w:t xml:space="preserve"> </w:t>
      </w:r>
      <w:r w:rsidRPr="00433944">
        <w:rPr>
          <w:rFonts w:ascii="Verdana" w:hAnsi="Verdana"/>
          <w:color w:val="231F20"/>
        </w:rPr>
        <w:t>of</w:t>
      </w:r>
      <w:r w:rsidRPr="00433944">
        <w:rPr>
          <w:rFonts w:ascii="Verdana" w:hAnsi="Verdana"/>
          <w:color w:val="231F20"/>
          <w:spacing w:val="-19"/>
        </w:rPr>
        <w:t xml:space="preserve"> </w:t>
      </w:r>
      <w:r w:rsidRPr="00433944">
        <w:rPr>
          <w:rFonts w:ascii="Verdana" w:hAnsi="Verdana"/>
          <w:color w:val="231F20"/>
        </w:rPr>
        <w:t>the</w:t>
      </w:r>
      <w:r w:rsidRPr="00433944">
        <w:rPr>
          <w:rFonts w:ascii="Verdana" w:hAnsi="Verdana"/>
          <w:color w:val="231F20"/>
          <w:spacing w:val="-19"/>
        </w:rPr>
        <w:t xml:space="preserve"> </w:t>
      </w:r>
      <w:r w:rsidRPr="00433944">
        <w:rPr>
          <w:rFonts w:ascii="Verdana" w:hAnsi="Verdana"/>
          <w:color w:val="231F20"/>
        </w:rPr>
        <w:t>Board,</w:t>
      </w:r>
      <w:r w:rsidRPr="00433944">
        <w:rPr>
          <w:rFonts w:ascii="Verdana" w:hAnsi="Verdana"/>
          <w:color w:val="231F20"/>
          <w:spacing w:val="-19"/>
        </w:rPr>
        <w:t xml:space="preserve"> </w:t>
      </w:r>
      <w:r w:rsidRPr="00433944">
        <w:rPr>
          <w:rFonts w:ascii="Verdana" w:hAnsi="Verdana"/>
          <w:color w:val="231F20"/>
        </w:rPr>
        <w:t>Management, Staff</w:t>
      </w:r>
      <w:r w:rsidRPr="00433944">
        <w:rPr>
          <w:rFonts w:ascii="Verdana" w:hAnsi="Verdana"/>
          <w:color w:val="231F20"/>
          <w:spacing w:val="-10"/>
        </w:rPr>
        <w:t xml:space="preserve"> </w:t>
      </w:r>
      <w:r w:rsidRPr="00433944">
        <w:rPr>
          <w:rFonts w:ascii="Verdana" w:hAnsi="Verdana"/>
          <w:color w:val="231F20"/>
        </w:rPr>
        <w:t>and/or</w:t>
      </w:r>
      <w:r w:rsidRPr="00433944">
        <w:rPr>
          <w:rFonts w:ascii="Verdana" w:hAnsi="Verdana"/>
          <w:color w:val="231F20"/>
          <w:spacing w:val="-10"/>
        </w:rPr>
        <w:t xml:space="preserve"> </w:t>
      </w:r>
      <w:r w:rsidRPr="00433944">
        <w:rPr>
          <w:rFonts w:ascii="Verdana" w:hAnsi="Verdana"/>
          <w:color w:val="231F20"/>
        </w:rPr>
        <w:t>employees</w:t>
      </w:r>
      <w:r w:rsidRPr="00433944">
        <w:rPr>
          <w:rFonts w:ascii="Verdana" w:hAnsi="Verdana"/>
          <w:color w:val="231F20"/>
          <w:spacing w:val="-10"/>
        </w:rPr>
        <w:t xml:space="preserve"> </w:t>
      </w:r>
      <w:r w:rsidRPr="00433944">
        <w:rPr>
          <w:rFonts w:ascii="Verdana" w:hAnsi="Verdana"/>
          <w:color w:val="231F20"/>
        </w:rPr>
        <w:t>and/or</w:t>
      </w:r>
      <w:r w:rsidRPr="00433944">
        <w:rPr>
          <w:rFonts w:ascii="Verdana" w:hAnsi="Verdana"/>
          <w:color w:val="231F20"/>
          <w:spacing w:val="-10"/>
        </w:rPr>
        <w:t xml:space="preserve"> </w:t>
      </w:r>
      <w:r w:rsidRPr="00433944">
        <w:rPr>
          <w:rFonts w:ascii="Verdana" w:hAnsi="Verdana"/>
          <w:color w:val="231F20"/>
        </w:rPr>
        <w:t>agents</w:t>
      </w:r>
      <w:r w:rsidRPr="00433944">
        <w:rPr>
          <w:rFonts w:ascii="Verdana" w:hAnsi="Verdana"/>
          <w:color w:val="231F20"/>
          <w:spacing w:val="-10"/>
        </w:rPr>
        <w:t xml:space="preserve"> </w:t>
      </w:r>
      <w:r w:rsidRPr="00433944">
        <w:rPr>
          <w:rFonts w:ascii="Verdana" w:hAnsi="Verdana"/>
          <w:color w:val="231F20"/>
        </w:rPr>
        <w:t>of</w:t>
      </w:r>
      <w:r w:rsidRPr="00433944">
        <w:rPr>
          <w:rFonts w:ascii="Verdana" w:hAnsi="Verdana"/>
          <w:color w:val="231F20"/>
          <w:spacing w:val="-10"/>
        </w:rPr>
        <w:t xml:space="preserve"> </w:t>
      </w:r>
      <w:r w:rsidRPr="00433944">
        <w:rPr>
          <w:rFonts w:ascii="Verdana" w:hAnsi="Verdana"/>
          <w:color w:val="231F20"/>
        </w:rPr>
        <w:t>……………………...</w:t>
      </w:r>
      <w:r w:rsidRPr="00433944">
        <w:rPr>
          <w:rFonts w:ascii="Verdana" w:hAnsi="Verdana"/>
          <w:i/>
          <w:color w:val="231F20"/>
        </w:rPr>
        <w:t xml:space="preserve"> (insert</w:t>
      </w:r>
      <w:r w:rsidRPr="00433944">
        <w:rPr>
          <w:rFonts w:ascii="Verdana" w:hAnsi="Verdana"/>
          <w:i/>
          <w:color w:val="231F20"/>
          <w:spacing w:val="-10"/>
        </w:rPr>
        <w:t xml:space="preserve"> </w:t>
      </w:r>
      <w:r w:rsidRPr="00433944">
        <w:rPr>
          <w:rFonts w:ascii="Verdana" w:hAnsi="Verdana"/>
          <w:i/>
          <w:color w:val="231F20"/>
        </w:rPr>
        <w:t>name</w:t>
      </w:r>
      <w:r w:rsidRPr="00433944">
        <w:rPr>
          <w:rFonts w:ascii="Verdana" w:hAnsi="Verdana"/>
          <w:i/>
          <w:color w:val="231F20"/>
          <w:spacing w:val="-10"/>
        </w:rPr>
        <w:t xml:space="preserve"> </w:t>
      </w:r>
      <w:r w:rsidRPr="00433944">
        <w:rPr>
          <w:rFonts w:ascii="Verdana" w:hAnsi="Verdana"/>
          <w:i/>
          <w:color w:val="231F20"/>
        </w:rPr>
        <w:t>of</w:t>
      </w:r>
      <w:r w:rsidRPr="00433944">
        <w:rPr>
          <w:rFonts w:ascii="Verdana" w:hAnsi="Verdana"/>
          <w:i/>
          <w:color w:val="231F20"/>
          <w:spacing w:val="-10"/>
        </w:rPr>
        <w:t xml:space="preserve"> </w:t>
      </w:r>
      <w:r w:rsidRPr="00433944">
        <w:rPr>
          <w:rFonts w:ascii="Verdana" w:hAnsi="Verdana"/>
          <w:i/>
          <w:color w:val="231F20"/>
        </w:rPr>
        <w:t>the</w:t>
      </w:r>
      <w:r w:rsidRPr="00433944">
        <w:rPr>
          <w:rFonts w:ascii="Verdana" w:hAnsi="Verdana"/>
          <w:i/>
          <w:color w:val="231F20"/>
          <w:spacing w:val="-10"/>
        </w:rPr>
        <w:t xml:space="preserve"> </w:t>
      </w:r>
      <w:r w:rsidRPr="00433944">
        <w:rPr>
          <w:rFonts w:ascii="Verdana" w:hAnsi="Verdana"/>
          <w:i/>
          <w:color w:val="231F20"/>
        </w:rPr>
        <w:t>Procuring</w:t>
      </w:r>
      <w:r w:rsidRPr="00433944">
        <w:rPr>
          <w:rFonts w:ascii="Verdana" w:hAnsi="Verdana"/>
          <w:i/>
          <w:color w:val="231F20"/>
          <w:spacing w:val="-10"/>
        </w:rPr>
        <w:t xml:space="preserve"> </w:t>
      </w:r>
      <w:r w:rsidRPr="00433944">
        <w:rPr>
          <w:rFonts w:ascii="Verdana" w:hAnsi="Verdana"/>
          <w:i/>
          <w:color w:val="231F20"/>
        </w:rPr>
        <w:t>entity)</w:t>
      </w:r>
      <w:r w:rsidRPr="00433944">
        <w:rPr>
          <w:rFonts w:ascii="Verdana" w:hAnsi="Verdana"/>
          <w:i/>
          <w:color w:val="231F20"/>
          <w:spacing w:val="-10"/>
        </w:rPr>
        <w:t xml:space="preserve"> </w:t>
      </w:r>
      <w:r w:rsidRPr="00433944">
        <w:rPr>
          <w:rFonts w:ascii="Verdana" w:hAnsi="Verdana"/>
          <w:color w:val="231F20"/>
        </w:rPr>
        <w:t>which</w:t>
      </w:r>
      <w:r w:rsidRPr="00433944">
        <w:rPr>
          <w:rFonts w:ascii="Verdana" w:hAnsi="Verdana"/>
          <w:color w:val="231F20"/>
          <w:spacing w:val="-10"/>
        </w:rPr>
        <w:t xml:space="preserve"> </w:t>
      </w:r>
      <w:r w:rsidRPr="00433944">
        <w:rPr>
          <w:rFonts w:ascii="Verdana" w:hAnsi="Verdana"/>
          <w:color w:val="231F20"/>
        </w:rPr>
        <w:t>is</w:t>
      </w:r>
      <w:r w:rsidRPr="00433944">
        <w:rPr>
          <w:rFonts w:ascii="Verdana" w:hAnsi="Verdana"/>
          <w:color w:val="231F20"/>
          <w:spacing w:val="-10"/>
        </w:rPr>
        <w:t xml:space="preserve"> </w:t>
      </w:r>
      <w:r w:rsidRPr="00433944">
        <w:rPr>
          <w:rFonts w:ascii="Verdana" w:hAnsi="Verdana"/>
          <w:color w:val="231F20"/>
        </w:rPr>
        <w:t>the procuring</w:t>
      </w:r>
      <w:r w:rsidRPr="00433944">
        <w:rPr>
          <w:rFonts w:ascii="Verdana" w:hAnsi="Verdana"/>
          <w:color w:val="231F20"/>
          <w:spacing w:val="-23"/>
        </w:rPr>
        <w:t xml:space="preserve"> </w:t>
      </w:r>
      <w:r w:rsidRPr="00433944">
        <w:rPr>
          <w:rFonts w:ascii="Verdana" w:hAnsi="Verdana"/>
          <w:color w:val="231F20"/>
          <w:spacing w:val="-3"/>
        </w:rPr>
        <w:t>entity.</w:t>
      </w:r>
    </w:p>
    <w:p w14:paraId="6AEACEA2" w14:textId="77777777" w:rsidR="00FD54C9" w:rsidRPr="00433944" w:rsidRDefault="00FD54C9" w:rsidP="00FD54C9">
      <w:pPr>
        <w:pStyle w:val="TOC3"/>
        <w:tabs>
          <w:tab w:val="left" w:pos="142"/>
        </w:tabs>
        <w:spacing w:before="7"/>
        <w:ind w:right="720" w:firstLine="0"/>
        <w:rPr>
          <w:rFonts w:ascii="Verdana" w:hAnsi="Verdana"/>
        </w:rPr>
      </w:pPr>
    </w:p>
    <w:p w14:paraId="4D061F14" w14:textId="77777777" w:rsidR="00FD54C9" w:rsidRPr="00433944" w:rsidRDefault="00FD54C9">
      <w:pPr>
        <w:pStyle w:val="TOC4"/>
        <w:numPr>
          <w:ilvl w:val="0"/>
          <w:numId w:val="14"/>
        </w:numPr>
        <w:tabs>
          <w:tab w:val="left" w:pos="142"/>
          <w:tab w:val="left" w:pos="683"/>
        </w:tabs>
        <w:spacing w:line="230" w:lineRule="auto"/>
        <w:ind w:left="670" w:right="720" w:firstLine="0"/>
        <w:jc w:val="both"/>
        <w:rPr>
          <w:rFonts w:ascii="Verdana" w:hAnsi="Verdana"/>
        </w:rPr>
      </w:pPr>
      <w:r w:rsidRPr="00433944">
        <w:rPr>
          <w:rFonts w:ascii="Verdana" w:hAnsi="Verdana"/>
          <w:color w:val="231F20"/>
          <w:spacing w:val="-7"/>
        </w:rPr>
        <w:t xml:space="preserve">THAT </w:t>
      </w:r>
      <w:r w:rsidRPr="00433944">
        <w:rPr>
          <w:rFonts w:ascii="Verdana" w:hAnsi="Verdana"/>
          <w:color w:val="231F20"/>
        </w:rPr>
        <w:t>the aforesaid Bidder, its servants and/or agents /subcontractors have not offered any inducement to</w:t>
      </w:r>
      <w:r w:rsidRPr="00433944">
        <w:rPr>
          <w:rFonts w:ascii="Verdana" w:hAnsi="Verdana"/>
          <w:color w:val="231F20"/>
          <w:spacing w:val="-17"/>
        </w:rPr>
        <w:t xml:space="preserve"> </w:t>
      </w:r>
      <w:r w:rsidRPr="00433944">
        <w:rPr>
          <w:rFonts w:ascii="Verdana" w:hAnsi="Verdana"/>
          <w:color w:val="231F20"/>
        </w:rPr>
        <w:t>any member</w:t>
      </w:r>
      <w:r w:rsidRPr="00433944">
        <w:rPr>
          <w:rFonts w:ascii="Verdana" w:hAnsi="Verdana"/>
          <w:color w:val="231F20"/>
          <w:spacing w:val="-12"/>
        </w:rPr>
        <w:t xml:space="preserve"> </w:t>
      </w:r>
      <w:r w:rsidRPr="00433944">
        <w:rPr>
          <w:rFonts w:ascii="Verdana" w:hAnsi="Verdana"/>
          <w:color w:val="231F20"/>
        </w:rPr>
        <w:t>of</w:t>
      </w:r>
      <w:r w:rsidRPr="00433944">
        <w:rPr>
          <w:rFonts w:ascii="Verdana" w:hAnsi="Verdana"/>
          <w:color w:val="231F20"/>
          <w:spacing w:val="-11"/>
        </w:rPr>
        <w:t xml:space="preserve"> </w:t>
      </w:r>
      <w:r w:rsidRPr="00433944">
        <w:rPr>
          <w:rFonts w:ascii="Verdana" w:hAnsi="Verdana"/>
          <w:color w:val="231F20"/>
        </w:rPr>
        <w:t>the</w:t>
      </w:r>
      <w:r w:rsidRPr="00433944">
        <w:rPr>
          <w:rFonts w:ascii="Verdana" w:hAnsi="Verdana"/>
          <w:color w:val="231F20"/>
          <w:spacing w:val="-12"/>
        </w:rPr>
        <w:t xml:space="preserve"> </w:t>
      </w:r>
      <w:r w:rsidRPr="00433944">
        <w:rPr>
          <w:rFonts w:ascii="Verdana" w:hAnsi="Verdana"/>
          <w:color w:val="231F20"/>
        </w:rPr>
        <w:t>Board,</w:t>
      </w:r>
      <w:r w:rsidRPr="00433944">
        <w:rPr>
          <w:rFonts w:ascii="Verdana" w:hAnsi="Verdana"/>
          <w:color w:val="231F20"/>
          <w:spacing w:val="-12"/>
        </w:rPr>
        <w:t xml:space="preserve"> </w:t>
      </w:r>
      <w:r w:rsidRPr="00433944">
        <w:rPr>
          <w:rFonts w:ascii="Verdana" w:hAnsi="Verdana"/>
          <w:color w:val="231F20"/>
        </w:rPr>
        <w:t>Management,</w:t>
      </w:r>
      <w:r w:rsidRPr="00433944">
        <w:rPr>
          <w:rFonts w:ascii="Verdana" w:hAnsi="Verdana"/>
          <w:color w:val="231F20"/>
          <w:spacing w:val="-12"/>
        </w:rPr>
        <w:t xml:space="preserve"> </w:t>
      </w:r>
      <w:r w:rsidRPr="00433944">
        <w:rPr>
          <w:rFonts w:ascii="Verdana" w:hAnsi="Verdana"/>
          <w:color w:val="231F20"/>
        </w:rPr>
        <w:t>Staff</w:t>
      </w:r>
      <w:r w:rsidRPr="00433944">
        <w:rPr>
          <w:rFonts w:ascii="Verdana" w:hAnsi="Verdana"/>
          <w:color w:val="231F20"/>
          <w:spacing w:val="-11"/>
        </w:rPr>
        <w:t xml:space="preserve"> </w:t>
      </w:r>
      <w:r w:rsidRPr="00433944">
        <w:rPr>
          <w:rFonts w:ascii="Verdana" w:hAnsi="Verdana"/>
          <w:color w:val="231F20"/>
        </w:rPr>
        <w:t>and/or</w:t>
      </w:r>
      <w:r w:rsidRPr="00433944">
        <w:rPr>
          <w:rFonts w:ascii="Verdana" w:hAnsi="Verdana"/>
          <w:color w:val="231F20"/>
          <w:spacing w:val="-12"/>
        </w:rPr>
        <w:t xml:space="preserve"> </w:t>
      </w:r>
      <w:r w:rsidRPr="00433944">
        <w:rPr>
          <w:rFonts w:ascii="Verdana" w:hAnsi="Verdana"/>
          <w:color w:val="231F20"/>
        </w:rPr>
        <w:t>employees</w:t>
      </w:r>
      <w:r w:rsidRPr="00433944">
        <w:rPr>
          <w:rFonts w:ascii="Verdana" w:hAnsi="Verdana"/>
          <w:color w:val="231F20"/>
          <w:spacing w:val="-12"/>
        </w:rPr>
        <w:t xml:space="preserve"> </w:t>
      </w:r>
      <w:r w:rsidRPr="00433944">
        <w:rPr>
          <w:rFonts w:ascii="Verdana" w:hAnsi="Verdana"/>
          <w:color w:val="231F20"/>
        </w:rPr>
        <w:t>and/or</w:t>
      </w:r>
      <w:r w:rsidRPr="00433944">
        <w:rPr>
          <w:rFonts w:ascii="Verdana" w:hAnsi="Verdana"/>
          <w:color w:val="231F20"/>
          <w:spacing w:val="-12"/>
        </w:rPr>
        <w:t xml:space="preserve"> </w:t>
      </w:r>
      <w:r w:rsidRPr="00433944">
        <w:rPr>
          <w:rFonts w:ascii="Verdana" w:hAnsi="Verdana"/>
          <w:color w:val="231F20"/>
        </w:rPr>
        <w:t>agents</w:t>
      </w:r>
      <w:r w:rsidRPr="00433944">
        <w:rPr>
          <w:rFonts w:ascii="Verdana" w:hAnsi="Verdana"/>
          <w:color w:val="231F20"/>
          <w:spacing w:val="-12"/>
        </w:rPr>
        <w:t xml:space="preserve"> </w:t>
      </w:r>
      <w:r w:rsidRPr="00433944">
        <w:rPr>
          <w:rFonts w:ascii="Verdana" w:hAnsi="Verdana"/>
          <w:color w:val="231F20"/>
        </w:rPr>
        <w:t>of</w:t>
      </w:r>
      <w:r w:rsidRPr="00433944">
        <w:rPr>
          <w:rFonts w:ascii="Verdana" w:hAnsi="Verdana"/>
          <w:color w:val="231F20"/>
          <w:spacing w:val="-11"/>
        </w:rPr>
        <w:t xml:space="preserve"> </w:t>
      </w:r>
      <w:r w:rsidRPr="00433944">
        <w:rPr>
          <w:rFonts w:ascii="Verdana" w:hAnsi="Verdana"/>
          <w:color w:val="231F20"/>
        </w:rPr>
        <w:t>……………………. (name</w:t>
      </w:r>
      <w:r w:rsidRPr="00433944">
        <w:rPr>
          <w:rFonts w:ascii="Verdana" w:hAnsi="Verdana"/>
          <w:color w:val="231F20"/>
          <w:spacing w:val="-12"/>
        </w:rPr>
        <w:t xml:space="preserve"> </w:t>
      </w:r>
      <w:r w:rsidRPr="00433944">
        <w:rPr>
          <w:rFonts w:ascii="Verdana" w:hAnsi="Verdana"/>
          <w:color w:val="231F20"/>
        </w:rPr>
        <w:t>of</w:t>
      </w:r>
      <w:r w:rsidRPr="00433944">
        <w:rPr>
          <w:rFonts w:ascii="Verdana" w:hAnsi="Verdana"/>
          <w:color w:val="231F20"/>
          <w:spacing w:val="-11"/>
        </w:rPr>
        <w:t xml:space="preserve"> </w:t>
      </w:r>
      <w:r w:rsidRPr="00433944">
        <w:rPr>
          <w:rFonts w:ascii="Verdana" w:hAnsi="Verdana"/>
          <w:color w:val="231F20"/>
        </w:rPr>
        <w:t>the procuring</w:t>
      </w:r>
      <w:r w:rsidRPr="00433944">
        <w:rPr>
          <w:rFonts w:ascii="Verdana" w:hAnsi="Verdana"/>
          <w:color w:val="231F20"/>
          <w:spacing w:val="-23"/>
        </w:rPr>
        <w:t xml:space="preserve"> </w:t>
      </w:r>
      <w:r w:rsidRPr="00433944">
        <w:rPr>
          <w:rFonts w:ascii="Verdana" w:hAnsi="Verdana"/>
          <w:color w:val="231F20"/>
        </w:rPr>
        <w:t>entity)</w:t>
      </w:r>
    </w:p>
    <w:p w14:paraId="7EE3106A" w14:textId="77777777" w:rsidR="00FD54C9" w:rsidRPr="00433944" w:rsidRDefault="00FD54C9">
      <w:pPr>
        <w:pStyle w:val="TOC4"/>
        <w:numPr>
          <w:ilvl w:val="0"/>
          <w:numId w:val="14"/>
        </w:numPr>
        <w:tabs>
          <w:tab w:val="left" w:pos="142"/>
          <w:tab w:val="left" w:pos="683"/>
        </w:tabs>
        <w:spacing w:before="246" w:line="230" w:lineRule="auto"/>
        <w:ind w:left="670" w:right="720" w:firstLine="0"/>
        <w:jc w:val="both"/>
        <w:rPr>
          <w:rFonts w:ascii="Verdana" w:hAnsi="Verdana"/>
        </w:rPr>
      </w:pPr>
      <w:r w:rsidRPr="00433944">
        <w:rPr>
          <w:rFonts w:ascii="Verdana" w:hAnsi="Verdana"/>
          <w:color w:val="231F20"/>
          <w:spacing w:val="-7"/>
        </w:rPr>
        <w:t xml:space="preserve">THAT </w:t>
      </w:r>
      <w:r w:rsidRPr="00433944">
        <w:rPr>
          <w:rFonts w:ascii="Verdana" w:hAnsi="Verdana"/>
          <w:color w:val="231F20"/>
        </w:rPr>
        <w:t>the aforesaid Bidder will not engage /has not engaged in any corrosive practice with other bidders participating</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subject</w:t>
      </w:r>
      <w:r w:rsidRPr="00433944">
        <w:rPr>
          <w:rFonts w:ascii="Verdana" w:hAnsi="Verdana"/>
          <w:color w:val="231F20"/>
          <w:spacing w:val="-23"/>
        </w:rPr>
        <w:t xml:space="preserve"> </w:t>
      </w:r>
      <w:r w:rsidRPr="00433944">
        <w:rPr>
          <w:rFonts w:ascii="Verdana" w:hAnsi="Verdana"/>
          <w:color w:val="231F20"/>
        </w:rPr>
        <w:t>tender</w:t>
      </w:r>
    </w:p>
    <w:p w14:paraId="67F99DA7" w14:textId="77777777" w:rsidR="00FD54C9" w:rsidRPr="00433944" w:rsidRDefault="00FD54C9">
      <w:pPr>
        <w:pStyle w:val="TOC4"/>
        <w:numPr>
          <w:ilvl w:val="0"/>
          <w:numId w:val="14"/>
        </w:numPr>
        <w:tabs>
          <w:tab w:val="left" w:pos="142"/>
          <w:tab w:val="left" w:pos="682"/>
          <w:tab w:val="left" w:pos="683"/>
        </w:tabs>
        <w:spacing w:before="237"/>
        <w:ind w:left="682" w:right="720" w:firstLine="0"/>
        <w:rPr>
          <w:rFonts w:ascii="Verdana" w:hAnsi="Verdana"/>
        </w:rPr>
      </w:pPr>
      <w:r w:rsidRPr="00433944">
        <w:rPr>
          <w:rFonts w:ascii="Verdana" w:hAnsi="Verdana"/>
          <w:color w:val="231F20"/>
          <w:spacing w:val="-7"/>
        </w:rPr>
        <w:t>THAT</w:t>
      </w:r>
      <w:r w:rsidRPr="00433944">
        <w:rPr>
          <w:rFonts w:ascii="Verdana" w:hAnsi="Verdana"/>
          <w:color w:val="231F20"/>
          <w:spacing w:val="-27"/>
        </w:rPr>
        <w:t xml:space="preserve"> </w:t>
      </w:r>
      <w:r w:rsidRPr="00433944">
        <w:rPr>
          <w:rFonts w:ascii="Verdana" w:hAnsi="Verdana"/>
          <w:color w:val="231F20"/>
        </w:rPr>
        <w:t>what</w:t>
      </w:r>
      <w:r w:rsidRPr="00433944">
        <w:rPr>
          <w:rFonts w:ascii="Verdana" w:hAnsi="Verdana"/>
          <w:color w:val="231F20"/>
          <w:spacing w:val="-23"/>
        </w:rPr>
        <w:t xml:space="preserve"> </w:t>
      </w:r>
      <w:r w:rsidRPr="00433944">
        <w:rPr>
          <w:rFonts w:ascii="Verdana" w:hAnsi="Verdana"/>
          <w:color w:val="231F20"/>
        </w:rPr>
        <w:t>is</w:t>
      </w:r>
      <w:r w:rsidRPr="00433944">
        <w:rPr>
          <w:rFonts w:ascii="Verdana" w:hAnsi="Verdana"/>
          <w:color w:val="231F20"/>
          <w:spacing w:val="-22"/>
        </w:rPr>
        <w:t xml:space="preserve"> </w:t>
      </w:r>
      <w:r w:rsidRPr="00433944">
        <w:rPr>
          <w:rFonts w:ascii="Verdana" w:hAnsi="Verdana"/>
          <w:color w:val="231F20"/>
        </w:rPr>
        <w:t>deponed</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herein</w:t>
      </w:r>
      <w:r w:rsidRPr="00433944">
        <w:rPr>
          <w:rFonts w:ascii="Verdana" w:hAnsi="Verdana"/>
          <w:color w:val="231F20"/>
          <w:spacing w:val="-23"/>
        </w:rPr>
        <w:t xml:space="preserve"> </w:t>
      </w:r>
      <w:r w:rsidRPr="00433944">
        <w:rPr>
          <w:rFonts w:ascii="Verdana" w:hAnsi="Verdana"/>
          <w:color w:val="231F20"/>
        </w:rPr>
        <w:t>above</w:t>
      </w:r>
      <w:r w:rsidRPr="00433944">
        <w:rPr>
          <w:rFonts w:ascii="Verdana" w:hAnsi="Verdana"/>
          <w:color w:val="231F20"/>
          <w:spacing w:val="-23"/>
        </w:rPr>
        <w:t xml:space="preserve"> </w:t>
      </w:r>
      <w:r w:rsidRPr="00433944">
        <w:rPr>
          <w:rFonts w:ascii="Verdana" w:hAnsi="Verdana"/>
          <w:color w:val="231F20"/>
        </w:rPr>
        <w:t>is</w:t>
      </w:r>
      <w:r w:rsidRPr="00433944">
        <w:rPr>
          <w:rFonts w:ascii="Verdana" w:hAnsi="Verdana"/>
          <w:color w:val="231F20"/>
          <w:spacing w:val="-22"/>
        </w:rPr>
        <w:t xml:space="preserve"> </w:t>
      </w:r>
      <w:r w:rsidRPr="00433944">
        <w:rPr>
          <w:rFonts w:ascii="Verdana" w:hAnsi="Verdana"/>
          <w:color w:val="231F20"/>
        </w:rPr>
        <w:t>true</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best</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my</w:t>
      </w:r>
      <w:r w:rsidRPr="00433944">
        <w:rPr>
          <w:rFonts w:ascii="Verdana" w:hAnsi="Verdana"/>
          <w:color w:val="231F20"/>
          <w:spacing w:val="-23"/>
        </w:rPr>
        <w:t xml:space="preserve"> </w:t>
      </w:r>
      <w:r w:rsidRPr="00433944">
        <w:rPr>
          <w:rFonts w:ascii="Verdana" w:hAnsi="Verdana"/>
          <w:color w:val="231F20"/>
        </w:rPr>
        <w:t>knowledge</w:t>
      </w:r>
      <w:r w:rsidRPr="00433944">
        <w:rPr>
          <w:rFonts w:ascii="Verdana" w:hAnsi="Verdana"/>
          <w:color w:val="231F20"/>
          <w:spacing w:val="-23"/>
        </w:rPr>
        <w:t xml:space="preserve"> </w:t>
      </w:r>
      <w:r w:rsidRPr="00433944">
        <w:rPr>
          <w:rFonts w:ascii="Verdana" w:hAnsi="Verdana"/>
          <w:color w:val="231F20"/>
        </w:rPr>
        <w:t>information</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belief.</w:t>
      </w:r>
    </w:p>
    <w:p w14:paraId="6E220647" w14:textId="77777777" w:rsidR="00FD54C9" w:rsidRPr="00433944" w:rsidRDefault="00FD54C9" w:rsidP="00FD54C9">
      <w:pPr>
        <w:pStyle w:val="TOC3"/>
        <w:tabs>
          <w:tab w:val="left" w:pos="142"/>
        </w:tabs>
        <w:spacing w:before="3"/>
        <w:ind w:right="720" w:firstLine="0"/>
        <w:rPr>
          <w:rFonts w:ascii="Verdana" w:hAnsi="Verdana"/>
        </w:rPr>
      </w:pPr>
    </w:p>
    <w:p w14:paraId="2A57C03D" w14:textId="77777777" w:rsidR="00FD54C9" w:rsidRPr="00433944" w:rsidRDefault="00FD54C9" w:rsidP="00FD54C9">
      <w:pPr>
        <w:pStyle w:val="TOC3"/>
        <w:tabs>
          <w:tab w:val="left" w:pos="142"/>
          <w:tab w:val="left" w:pos="3928"/>
          <w:tab w:val="left" w:pos="4450"/>
          <w:tab w:val="left" w:pos="7418"/>
          <w:tab w:val="left" w:pos="8683"/>
        </w:tabs>
        <w:spacing w:before="1" w:line="230" w:lineRule="auto"/>
        <w:ind w:left="682" w:right="720" w:firstLine="0"/>
        <w:rPr>
          <w:rFonts w:ascii="Verdana" w:hAnsi="Verdana"/>
          <w:color w:val="231F20"/>
        </w:rPr>
      </w:pPr>
      <w:r w:rsidRPr="00433944">
        <w:rPr>
          <w:rFonts w:ascii="Verdana" w:hAnsi="Verdana"/>
          <w:color w:val="231F20"/>
        </w:rPr>
        <w:t>……………………………</w:t>
      </w:r>
      <w:r w:rsidRPr="00433944">
        <w:rPr>
          <w:rFonts w:ascii="Verdana" w:hAnsi="Verdana"/>
          <w:color w:val="231F20"/>
        </w:rPr>
        <w:tab/>
        <w:t>…………………….....……</w:t>
      </w:r>
      <w:r w:rsidRPr="00433944">
        <w:rPr>
          <w:rFonts w:ascii="Verdana" w:hAnsi="Verdana"/>
          <w:color w:val="231F20"/>
        </w:rPr>
        <w:tab/>
        <w:t>................……………</w:t>
      </w:r>
    </w:p>
    <w:p w14:paraId="0376B41D" w14:textId="77777777" w:rsidR="00FD54C9" w:rsidRPr="00433944" w:rsidRDefault="00FD54C9" w:rsidP="00FD54C9">
      <w:pPr>
        <w:pStyle w:val="TOC3"/>
        <w:tabs>
          <w:tab w:val="left" w:pos="142"/>
          <w:tab w:val="left" w:pos="3928"/>
          <w:tab w:val="left" w:pos="4450"/>
          <w:tab w:val="left" w:pos="7418"/>
          <w:tab w:val="left" w:pos="8683"/>
        </w:tabs>
        <w:spacing w:before="1" w:line="230" w:lineRule="auto"/>
        <w:ind w:left="682" w:right="720" w:firstLine="0"/>
        <w:rPr>
          <w:rFonts w:ascii="Verdana" w:hAnsi="Verdana"/>
        </w:rPr>
      </w:pPr>
      <w:r w:rsidRPr="00433944">
        <w:rPr>
          <w:rFonts w:ascii="Verdana" w:hAnsi="Verdana"/>
          <w:color w:val="231F20"/>
        </w:rPr>
        <w:t>(Title)</w:t>
      </w:r>
      <w:r w:rsidRPr="00433944">
        <w:rPr>
          <w:rFonts w:ascii="Verdana" w:hAnsi="Verdana"/>
          <w:color w:val="231F20"/>
        </w:rPr>
        <w:tab/>
      </w:r>
      <w:r w:rsidRPr="00433944">
        <w:rPr>
          <w:rFonts w:ascii="Verdana" w:hAnsi="Verdana"/>
          <w:color w:val="231F20"/>
        </w:rPr>
        <w:tab/>
        <w:t>(Signature)</w:t>
      </w:r>
      <w:r w:rsidRPr="00433944">
        <w:rPr>
          <w:rFonts w:ascii="Verdana" w:hAnsi="Verdana"/>
          <w:color w:val="231F20"/>
        </w:rPr>
        <w:tab/>
      </w:r>
      <w:r w:rsidRPr="00433944">
        <w:rPr>
          <w:rFonts w:ascii="Verdana" w:hAnsi="Verdana"/>
          <w:color w:val="231F20"/>
        </w:rPr>
        <w:tab/>
        <w:t>(Date)</w:t>
      </w:r>
    </w:p>
    <w:p w14:paraId="7BE868BD" w14:textId="77777777" w:rsidR="00FD54C9" w:rsidRPr="00433944" w:rsidRDefault="00FD54C9" w:rsidP="00FD54C9">
      <w:pPr>
        <w:pStyle w:val="TOC3"/>
        <w:tabs>
          <w:tab w:val="left" w:pos="142"/>
        </w:tabs>
        <w:spacing w:before="9"/>
        <w:ind w:right="720" w:firstLine="0"/>
        <w:rPr>
          <w:rFonts w:ascii="Verdana" w:hAnsi="Verdana"/>
        </w:rPr>
      </w:pPr>
    </w:p>
    <w:p w14:paraId="1E07214F" w14:textId="77777777" w:rsidR="00FD54C9" w:rsidRPr="00433944" w:rsidRDefault="00FD54C9" w:rsidP="00FD54C9">
      <w:pPr>
        <w:pStyle w:val="TOC3"/>
        <w:tabs>
          <w:tab w:val="left" w:pos="142"/>
        </w:tabs>
        <w:ind w:left="682" w:right="720" w:firstLine="0"/>
        <w:rPr>
          <w:rFonts w:ascii="Verdana" w:hAnsi="Verdana"/>
        </w:rPr>
      </w:pPr>
      <w:r w:rsidRPr="00433944">
        <w:rPr>
          <w:rFonts w:ascii="Verdana" w:hAnsi="Verdana"/>
          <w:color w:val="231F20"/>
        </w:rPr>
        <w:t>Bidder's Ofﬁcial Stamp</w:t>
      </w:r>
    </w:p>
    <w:p w14:paraId="129596EA" w14:textId="77777777" w:rsidR="00FD54C9" w:rsidRPr="00433944" w:rsidRDefault="00FD54C9" w:rsidP="00FD54C9">
      <w:pPr>
        <w:tabs>
          <w:tab w:val="left" w:pos="142"/>
        </w:tabs>
        <w:ind w:right="720"/>
        <w:rPr>
          <w:rFonts w:ascii="Verdana" w:hAnsi="Verdana"/>
        </w:rPr>
        <w:sectPr w:rsidR="00FD54C9" w:rsidRPr="00433944" w:rsidSect="002A2573">
          <w:pgSz w:w="11910" w:h="16840"/>
          <w:pgMar w:top="340" w:right="0" w:bottom="640" w:left="720" w:header="0" w:footer="441" w:gutter="0"/>
          <w:cols w:space="720"/>
        </w:sectPr>
      </w:pPr>
    </w:p>
    <w:p w14:paraId="0FCB3FDD" w14:textId="77777777" w:rsidR="00FD54C9" w:rsidRPr="00433944" w:rsidRDefault="00FD54C9" w:rsidP="00FD54C9">
      <w:pPr>
        <w:pStyle w:val="TOC3"/>
        <w:tabs>
          <w:tab w:val="left" w:pos="142"/>
        </w:tabs>
        <w:ind w:right="720" w:firstLine="0"/>
        <w:rPr>
          <w:rFonts w:ascii="Verdana" w:hAnsi="Verdana"/>
        </w:rPr>
      </w:pPr>
    </w:p>
    <w:p w14:paraId="035DC540" w14:textId="77777777" w:rsidR="00FD54C9" w:rsidRPr="00433944" w:rsidRDefault="00FD54C9" w:rsidP="00FD54C9">
      <w:pPr>
        <w:pStyle w:val="Heading2"/>
        <w:tabs>
          <w:tab w:val="left" w:pos="142"/>
        </w:tabs>
        <w:spacing w:before="250"/>
        <w:ind w:left="132" w:right="720"/>
        <w:rPr>
          <w:rFonts w:ascii="Verdana" w:hAnsi="Verdana"/>
          <w:sz w:val="22"/>
          <w:szCs w:val="22"/>
        </w:rPr>
      </w:pPr>
      <w:bookmarkStart w:id="235" w:name="_Toc89762955"/>
      <w:bookmarkStart w:id="236" w:name="_Toc169607067"/>
      <w:bookmarkStart w:id="237" w:name="_Toc233738911"/>
      <w:r w:rsidRPr="00433944">
        <w:rPr>
          <w:rFonts w:ascii="Verdana" w:hAnsi="Verdana"/>
          <w:color w:val="231F20"/>
          <w:sz w:val="22"/>
          <w:szCs w:val="22"/>
        </w:rPr>
        <w:t>DECLARATION AND COMMITMENT TO THE CODE OF ETHICS</w:t>
      </w:r>
      <w:bookmarkEnd w:id="235"/>
      <w:r w:rsidRPr="00433944">
        <w:rPr>
          <w:rFonts w:ascii="Verdana" w:hAnsi="Verdana"/>
          <w:color w:val="231F20"/>
          <w:sz w:val="22"/>
          <w:szCs w:val="22"/>
        </w:rPr>
        <w:t xml:space="preserve"> (MANDATORY)</w:t>
      </w:r>
      <w:bookmarkEnd w:id="236"/>
      <w:bookmarkEnd w:id="237"/>
    </w:p>
    <w:p w14:paraId="3F64D20F" w14:textId="77777777" w:rsidR="00FD54C9" w:rsidRPr="00433944" w:rsidRDefault="00FD54C9" w:rsidP="00FD54C9">
      <w:pPr>
        <w:pStyle w:val="TOC3"/>
        <w:tabs>
          <w:tab w:val="left" w:pos="142"/>
        </w:tabs>
        <w:spacing w:before="6"/>
        <w:ind w:right="720" w:firstLine="0"/>
        <w:rPr>
          <w:rFonts w:ascii="Verdana" w:hAnsi="Verdana"/>
          <w:b w:val="0"/>
        </w:rPr>
      </w:pPr>
    </w:p>
    <w:p w14:paraId="19DB70EE" w14:textId="77777777" w:rsidR="00FD54C9" w:rsidRPr="00433944" w:rsidRDefault="00FD54C9" w:rsidP="00FD54C9">
      <w:pPr>
        <w:pStyle w:val="TOC3"/>
        <w:tabs>
          <w:tab w:val="left" w:pos="142"/>
        </w:tabs>
        <w:spacing w:line="264" w:lineRule="auto"/>
        <w:ind w:left="131" w:right="720" w:firstLine="0"/>
        <w:jc w:val="both"/>
        <w:rPr>
          <w:rFonts w:ascii="Verdana" w:hAnsi="Verdana"/>
        </w:rPr>
      </w:pPr>
      <w:r w:rsidRPr="00433944">
        <w:rPr>
          <w:rFonts w:ascii="Verdana" w:hAnsi="Verdana"/>
          <w:color w:val="231F20"/>
        </w:rPr>
        <w:t xml:space="preserve">I ………………......................................…………………. (person) on behalf of </w:t>
      </w:r>
      <w:r w:rsidRPr="00433944">
        <w:rPr>
          <w:rFonts w:ascii="Verdana" w:hAnsi="Verdana"/>
          <w:i/>
          <w:color w:val="231F20"/>
        </w:rPr>
        <w:t>(Name of the Business/ Company/Firm</w:t>
      </w:r>
      <w:r w:rsidRPr="00433944">
        <w:rPr>
          <w:rFonts w:ascii="Verdana" w:hAnsi="Verdana"/>
          <w:color w:val="231F20"/>
        </w:rPr>
        <w:t>) ……………………………………………………. declare that I have read and fully understood the contents of the Public Procurement &amp; Asset Disposal Act, 2015, Regulations and the Code of Ethics for persons participating in Public Procurement and Asset Disposal and my responsibilities under the Code.</w:t>
      </w:r>
    </w:p>
    <w:p w14:paraId="12880805" w14:textId="77777777" w:rsidR="00FD54C9" w:rsidRPr="00433944" w:rsidRDefault="00FD54C9" w:rsidP="00FD54C9">
      <w:pPr>
        <w:pStyle w:val="TOC3"/>
        <w:tabs>
          <w:tab w:val="left" w:pos="142"/>
        </w:tabs>
        <w:spacing w:before="6"/>
        <w:ind w:right="720" w:firstLine="0"/>
        <w:rPr>
          <w:rFonts w:ascii="Verdana" w:hAnsi="Verdana"/>
        </w:rPr>
      </w:pPr>
    </w:p>
    <w:p w14:paraId="07A86C14" w14:textId="77777777" w:rsidR="00FD54C9" w:rsidRPr="00433944" w:rsidRDefault="00FD54C9" w:rsidP="00FD54C9">
      <w:pPr>
        <w:pStyle w:val="TOC3"/>
        <w:tabs>
          <w:tab w:val="left" w:pos="142"/>
        </w:tabs>
        <w:spacing w:line="256" w:lineRule="auto"/>
        <w:ind w:left="131" w:right="720" w:firstLine="0"/>
        <w:rPr>
          <w:rFonts w:ascii="Verdana" w:hAnsi="Verdana"/>
        </w:rPr>
      </w:pPr>
      <w:r w:rsidRPr="00433944">
        <w:rPr>
          <w:rFonts w:ascii="Verdana" w:hAnsi="Verdana"/>
          <w:color w:val="231F20"/>
        </w:rPr>
        <w:t>I</w:t>
      </w:r>
      <w:r w:rsidRPr="00433944">
        <w:rPr>
          <w:rFonts w:ascii="Verdana" w:hAnsi="Verdana"/>
          <w:color w:val="231F20"/>
          <w:spacing w:val="-21"/>
        </w:rPr>
        <w:t xml:space="preserve"> </w:t>
      </w:r>
      <w:r w:rsidRPr="00433944">
        <w:rPr>
          <w:rFonts w:ascii="Verdana" w:hAnsi="Verdana"/>
          <w:color w:val="231F20"/>
        </w:rPr>
        <w:t>do</w:t>
      </w:r>
      <w:r w:rsidRPr="00433944">
        <w:rPr>
          <w:rFonts w:ascii="Verdana" w:hAnsi="Verdana"/>
          <w:color w:val="231F20"/>
          <w:spacing w:val="-21"/>
        </w:rPr>
        <w:t xml:space="preserve"> </w:t>
      </w:r>
      <w:r w:rsidRPr="00433944">
        <w:rPr>
          <w:rFonts w:ascii="Verdana" w:hAnsi="Verdana"/>
          <w:color w:val="231F20"/>
        </w:rPr>
        <w:t>hereby</w:t>
      </w:r>
      <w:r w:rsidRPr="00433944">
        <w:rPr>
          <w:rFonts w:ascii="Verdana" w:hAnsi="Verdana"/>
          <w:color w:val="231F20"/>
          <w:spacing w:val="-21"/>
        </w:rPr>
        <w:t xml:space="preserve"> </w:t>
      </w:r>
      <w:r w:rsidRPr="00433944">
        <w:rPr>
          <w:rFonts w:ascii="Verdana" w:hAnsi="Verdana"/>
          <w:color w:val="231F20"/>
        </w:rPr>
        <w:t>commit</w:t>
      </w:r>
      <w:r w:rsidRPr="00433944">
        <w:rPr>
          <w:rFonts w:ascii="Verdana" w:hAnsi="Verdana"/>
          <w:color w:val="231F20"/>
          <w:spacing w:val="-21"/>
        </w:rPr>
        <w:t xml:space="preserve"> </w:t>
      </w:r>
      <w:r w:rsidRPr="00433944">
        <w:rPr>
          <w:rFonts w:ascii="Verdana" w:hAnsi="Verdana"/>
          <w:color w:val="231F20"/>
        </w:rPr>
        <w:t>to</w:t>
      </w:r>
      <w:r w:rsidRPr="00433944">
        <w:rPr>
          <w:rFonts w:ascii="Verdana" w:hAnsi="Verdana"/>
          <w:color w:val="231F20"/>
          <w:spacing w:val="-21"/>
        </w:rPr>
        <w:t xml:space="preserve"> </w:t>
      </w:r>
      <w:r w:rsidRPr="00433944">
        <w:rPr>
          <w:rFonts w:ascii="Verdana" w:hAnsi="Verdana"/>
          <w:color w:val="231F20"/>
        </w:rPr>
        <w:t>abide</w:t>
      </w:r>
      <w:r w:rsidRPr="00433944">
        <w:rPr>
          <w:rFonts w:ascii="Verdana" w:hAnsi="Verdana"/>
          <w:color w:val="231F20"/>
          <w:spacing w:val="-21"/>
        </w:rPr>
        <w:t xml:space="preserve"> </w:t>
      </w:r>
      <w:r w:rsidRPr="00433944">
        <w:rPr>
          <w:rFonts w:ascii="Verdana" w:hAnsi="Verdana"/>
          <w:color w:val="231F20"/>
        </w:rPr>
        <w:t>by</w:t>
      </w:r>
      <w:r w:rsidRPr="00433944">
        <w:rPr>
          <w:rFonts w:ascii="Verdana" w:hAnsi="Verdana"/>
          <w:color w:val="231F20"/>
          <w:spacing w:val="-21"/>
        </w:rPr>
        <w:t xml:space="preserve"> </w:t>
      </w:r>
      <w:r w:rsidRPr="00433944">
        <w:rPr>
          <w:rFonts w:ascii="Verdana" w:hAnsi="Verdana"/>
          <w:color w:val="231F20"/>
        </w:rPr>
        <w:t>the</w:t>
      </w:r>
      <w:r w:rsidRPr="00433944">
        <w:rPr>
          <w:rFonts w:ascii="Verdana" w:hAnsi="Verdana"/>
          <w:color w:val="231F20"/>
          <w:spacing w:val="-21"/>
        </w:rPr>
        <w:t xml:space="preserve"> </w:t>
      </w:r>
      <w:r w:rsidRPr="00433944">
        <w:rPr>
          <w:rFonts w:ascii="Verdana" w:hAnsi="Verdana"/>
          <w:color w:val="231F20"/>
        </w:rPr>
        <w:t>provisions</w:t>
      </w:r>
      <w:r w:rsidRPr="00433944">
        <w:rPr>
          <w:rFonts w:ascii="Verdana" w:hAnsi="Verdana"/>
          <w:color w:val="231F20"/>
          <w:spacing w:val="-21"/>
        </w:rPr>
        <w:t xml:space="preserve"> </w:t>
      </w:r>
      <w:r w:rsidRPr="00433944">
        <w:rPr>
          <w:rFonts w:ascii="Verdana" w:hAnsi="Verdana"/>
          <w:color w:val="231F20"/>
        </w:rPr>
        <w:t>of</w:t>
      </w:r>
      <w:r w:rsidRPr="00433944">
        <w:rPr>
          <w:rFonts w:ascii="Verdana" w:hAnsi="Verdana"/>
          <w:color w:val="231F20"/>
          <w:spacing w:val="-21"/>
        </w:rPr>
        <w:t xml:space="preserve"> </w:t>
      </w:r>
      <w:r w:rsidRPr="00433944">
        <w:rPr>
          <w:rFonts w:ascii="Verdana" w:hAnsi="Verdana"/>
          <w:color w:val="231F20"/>
        </w:rPr>
        <w:t>the</w:t>
      </w:r>
      <w:r w:rsidRPr="00433944">
        <w:rPr>
          <w:rFonts w:ascii="Verdana" w:hAnsi="Verdana"/>
          <w:color w:val="231F20"/>
          <w:spacing w:val="-21"/>
        </w:rPr>
        <w:t xml:space="preserve"> </w:t>
      </w:r>
      <w:r w:rsidRPr="00433944">
        <w:rPr>
          <w:rFonts w:ascii="Verdana" w:hAnsi="Verdana"/>
          <w:color w:val="231F20"/>
        </w:rPr>
        <w:t>Code</w:t>
      </w:r>
      <w:r w:rsidRPr="00433944">
        <w:rPr>
          <w:rFonts w:ascii="Verdana" w:hAnsi="Verdana"/>
          <w:color w:val="231F20"/>
          <w:spacing w:val="-21"/>
        </w:rPr>
        <w:t xml:space="preserve"> </w:t>
      </w:r>
      <w:r w:rsidRPr="00433944">
        <w:rPr>
          <w:rFonts w:ascii="Verdana" w:hAnsi="Verdana"/>
          <w:color w:val="231F20"/>
        </w:rPr>
        <w:t>of</w:t>
      </w:r>
      <w:r w:rsidRPr="00433944">
        <w:rPr>
          <w:rFonts w:ascii="Verdana" w:hAnsi="Verdana"/>
          <w:color w:val="231F20"/>
          <w:spacing w:val="-21"/>
        </w:rPr>
        <w:t xml:space="preserve"> </w:t>
      </w:r>
      <w:r w:rsidRPr="00433944">
        <w:rPr>
          <w:rFonts w:ascii="Verdana" w:hAnsi="Verdana"/>
          <w:color w:val="231F20"/>
        </w:rPr>
        <w:t>Ethics</w:t>
      </w:r>
      <w:r w:rsidRPr="00433944">
        <w:rPr>
          <w:rFonts w:ascii="Verdana" w:hAnsi="Verdana"/>
          <w:color w:val="231F20"/>
          <w:spacing w:val="-21"/>
        </w:rPr>
        <w:t xml:space="preserve"> </w:t>
      </w:r>
      <w:r w:rsidRPr="00433944">
        <w:rPr>
          <w:rFonts w:ascii="Verdana" w:hAnsi="Verdana"/>
          <w:color w:val="231F20"/>
        </w:rPr>
        <w:t>for</w:t>
      </w:r>
      <w:r w:rsidRPr="00433944">
        <w:rPr>
          <w:rFonts w:ascii="Verdana" w:hAnsi="Verdana"/>
          <w:color w:val="231F20"/>
          <w:spacing w:val="-21"/>
        </w:rPr>
        <w:t xml:space="preserve"> </w:t>
      </w:r>
      <w:r w:rsidRPr="00433944">
        <w:rPr>
          <w:rFonts w:ascii="Verdana" w:hAnsi="Verdana"/>
          <w:color w:val="231F20"/>
        </w:rPr>
        <w:t>persons</w:t>
      </w:r>
      <w:r w:rsidRPr="00433944">
        <w:rPr>
          <w:rFonts w:ascii="Verdana" w:hAnsi="Verdana"/>
          <w:color w:val="231F20"/>
          <w:spacing w:val="-21"/>
        </w:rPr>
        <w:t xml:space="preserve"> </w:t>
      </w:r>
      <w:r w:rsidRPr="00433944">
        <w:rPr>
          <w:rFonts w:ascii="Verdana" w:hAnsi="Verdana"/>
          <w:color w:val="231F20"/>
        </w:rPr>
        <w:t>participating</w:t>
      </w:r>
      <w:r w:rsidRPr="00433944">
        <w:rPr>
          <w:rFonts w:ascii="Verdana" w:hAnsi="Verdana"/>
          <w:color w:val="231F20"/>
          <w:spacing w:val="-21"/>
        </w:rPr>
        <w:t xml:space="preserve"> </w:t>
      </w:r>
      <w:r w:rsidRPr="00433944">
        <w:rPr>
          <w:rFonts w:ascii="Verdana" w:hAnsi="Verdana"/>
          <w:color w:val="231F20"/>
        </w:rPr>
        <w:t>in</w:t>
      </w:r>
      <w:r w:rsidRPr="00433944">
        <w:rPr>
          <w:rFonts w:ascii="Verdana" w:hAnsi="Verdana"/>
          <w:color w:val="231F20"/>
          <w:spacing w:val="-21"/>
        </w:rPr>
        <w:t xml:space="preserve"> </w:t>
      </w:r>
      <w:r w:rsidRPr="00433944">
        <w:rPr>
          <w:rFonts w:ascii="Verdana" w:hAnsi="Verdana"/>
          <w:color w:val="231F20"/>
        </w:rPr>
        <w:t>Public</w:t>
      </w:r>
      <w:r w:rsidRPr="00433944">
        <w:rPr>
          <w:rFonts w:ascii="Verdana" w:hAnsi="Verdana"/>
          <w:color w:val="231F20"/>
          <w:spacing w:val="-21"/>
        </w:rPr>
        <w:t xml:space="preserve"> </w:t>
      </w:r>
      <w:r w:rsidRPr="00433944">
        <w:rPr>
          <w:rFonts w:ascii="Verdana" w:hAnsi="Verdana"/>
          <w:color w:val="231F20"/>
        </w:rPr>
        <w:t>Procurement</w:t>
      </w:r>
      <w:r w:rsidRPr="00433944">
        <w:rPr>
          <w:rFonts w:ascii="Verdana" w:hAnsi="Verdana"/>
          <w:color w:val="231F20"/>
          <w:spacing w:val="-21"/>
        </w:rPr>
        <w:t xml:space="preserve"> </w:t>
      </w:r>
      <w:r w:rsidRPr="00433944">
        <w:rPr>
          <w:rFonts w:ascii="Verdana" w:hAnsi="Verdana"/>
          <w:color w:val="231F20"/>
        </w:rPr>
        <w:t>and Asset</w:t>
      </w:r>
      <w:r w:rsidRPr="00433944">
        <w:rPr>
          <w:rFonts w:ascii="Verdana" w:hAnsi="Verdana"/>
          <w:color w:val="231F20"/>
          <w:spacing w:val="-22"/>
        </w:rPr>
        <w:t xml:space="preserve"> </w:t>
      </w:r>
      <w:r w:rsidRPr="00433944">
        <w:rPr>
          <w:rFonts w:ascii="Verdana" w:hAnsi="Verdana"/>
          <w:color w:val="231F20"/>
        </w:rPr>
        <w:t>Disposal.</w:t>
      </w:r>
    </w:p>
    <w:p w14:paraId="634700F2" w14:textId="77777777" w:rsidR="00FD54C9" w:rsidRPr="00433944" w:rsidRDefault="00FD54C9" w:rsidP="00FD54C9">
      <w:pPr>
        <w:pStyle w:val="TOC3"/>
        <w:tabs>
          <w:tab w:val="left" w:pos="142"/>
        </w:tabs>
        <w:spacing w:before="243"/>
        <w:ind w:left="131" w:right="720" w:firstLine="0"/>
        <w:rPr>
          <w:rFonts w:ascii="Verdana" w:hAnsi="Verdana"/>
          <w:color w:val="231F20"/>
        </w:rPr>
      </w:pPr>
      <w:r w:rsidRPr="00433944">
        <w:rPr>
          <w:rFonts w:ascii="Verdana" w:hAnsi="Verdana"/>
          <w:color w:val="231F20"/>
        </w:rPr>
        <w:t xml:space="preserve">Name of Authorized signatory…………………......................................................... </w:t>
      </w:r>
    </w:p>
    <w:p w14:paraId="35FC4145" w14:textId="77777777" w:rsidR="00FD54C9" w:rsidRPr="00433944" w:rsidRDefault="00FD54C9" w:rsidP="00FD54C9">
      <w:pPr>
        <w:pStyle w:val="TOC3"/>
        <w:tabs>
          <w:tab w:val="left" w:pos="142"/>
        </w:tabs>
        <w:spacing w:before="243"/>
        <w:ind w:left="131" w:right="720" w:firstLine="0"/>
        <w:rPr>
          <w:rFonts w:ascii="Verdana" w:hAnsi="Verdana"/>
        </w:rPr>
      </w:pPr>
      <w:r w:rsidRPr="00433944">
        <w:rPr>
          <w:rFonts w:ascii="Verdana" w:hAnsi="Verdana"/>
          <w:color w:val="231F20"/>
        </w:rPr>
        <w:t>Sign…………….....................</w:t>
      </w:r>
    </w:p>
    <w:p w14:paraId="2960C97D" w14:textId="77777777" w:rsidR="00FD54C9" w:rsidRPr="00433944" w:rsidRDefault="00FD54C9" w:rsidP="00FD54C9">
      <w:pPr>
        <w:pStyle w:val="TOC3"/>
        <w:tabs>
          <w:tab w:val="left" w:pos="142"/>
        </w:tabs>
        <w:ind w:right="720" w:firstLine="0"/>
        <w:rPr>
          <w:rFonts w:ascii="Verdana" w:hAnsi="Verdana"/>
        </w:rPr>
      </w:pPr>
    </w:p>
    <w:p w14:paraId="011E7696" w14:textId="77777777" w:rsidR="00FD54C9" w:rsidRPr="00433944" w:rsidRDefault="00FD54C9" w:rsidP="00FD54C9">
      <w:pPr>
        <w:pStyle w:val="TOC3"/>
        <w:tabs>
          <w:tab w:val="left" w:pos="142"/>
        </w:tabs>
        <w:ind w:left="131" w:right="720" w:firstLine="0"/>
        <w:rPr>
          <w:rFonts w:ascii="Verdana" w:hAnsi="Verdana"/>
        </w:rPr>
      </w:pPr>
      <w:r w:rsidRPr="00433944">
        <w:rPr>
          <w:rFonts w:ascii="Verdana" w:hAnsi="Verdana"/>
          <w:color w:val="231F20"/>
        </w:rPr>
        <w:t>Position…………………………………………...................................................………......</w:t>
      </w:r>
    </w:p>
    <w:p w14:paraId="08B8187C" w14:textId="77777777" w:rsidR="00FD54C9" w:rsidRPr="00433944" w:rsidRDefault="00FD54C9" w:rsidP="00FD54C9">
      <w:pPr>
        <w:pStyle w:val="TOC3"/>
        <w:tabs>
          <w:tab w:val="left" w:pos="142"/>
        </w:tabs>
        <w:spacing w:before="8"/>
        <w:ind w:right="720" w:firstLine="0"/>
        <w:rPr>
          <w:rFonts w:ascii="Verdana" w:hAnsi="Verdana"/>
        </w:rPr>
      </w:pPr>
    </w:p>
    <w:p w14:paraId="1990052C" w14:textId="77777777" w:rsidR="00FD54C9" w:rsidRPr="00433944" w:rsidRDefault="00FD54C9" w:rsidP="00FD54C9">
      <w:pPr>
        <w:pStyle w:val="TOC3"/>
        <w:tabs>
          <w:tab w:val="left" w:pos="142"/>
        </w:tabs>
        <w:spacing w:line="456" w:lineRule="auto"/>
        <w:ind w:left="131" w:right="720" w:firstLine="0"/>
        <w:rPr>
          <w:rFonts w:ascii="Verdana" w:hAnsi="Verdana"/>
        </w:rPr>
      </w:pPr>
      <w:r w:rsidRPr="00433944">
        <w:rPr>
          <w:rFonts w:ascii="Verdana" w:hAnsi="Verdana"/>
          <w:color w:val="231F20"/>
        </w:rPr>
        <w:t>Ofﬁce address………………………………………………. Telephone……………......................…………………. E-mail………………………………………….......................................................................</w:t>
      </w:r>
    </w:p>
    <w:p w14:paraId="452329D6" w14:textId="77777777" w:rsidR="00FD54C9" w:rsidRPr="00433944" w:rsidRDefault="00FD54C9" w:rsidP="00FD54C9">
      <w:pPr>
        <w:pStyle w:val="TOC3"/>
        <w:tabs>
          <w:tab w:val="left" w:pos="142"/>
        </w:tabs>
        <w:spacing w:line="252" w:lineRule="exact"/>
        <w:ind w:left="131" w:right="720" w:firstLine="0"/>
        <w:rPr>
          <w:rFonts w:ascii="Verdana" w:hAnsi="Verdana"/>
        </w:rPr>
      </w:pPr>
      <w:r w:rsidRPr="00433944">
        <w:rPr>
          <w:rFonts w:ascii="Verdana" w:hAnsi="Verdana"/>
          <w:color w:val="231F20"/>
        </w:rPr>
        <w:t>Name of the Firm/Company……………………………..............................................</w:t>
      </w:r>
    </w:p>
    <w:p w14:paraId="7108C574" w14:textId="77777777" w:rsidR="00FD54C9" w:rsidRPr="00433944" w:rsidRDefault="00FD54C9" w:rsidP="00FD54C9">
      <w:pPr>
        <w:pStyle w:val="TOC3"/>
        <w:tabs>
          <w:tab w:val="left" w:pos="142"/>
        </w:tabs>
        <w:spacing w:before="227" w:line="456" w:lineRule="auto"/>
        <w:ind w:left="131" w:right="720" w:firstLine="0"/>
        <w:rPr>
          <w:rFonts w:ascii="Verdana" w:hAnsi="Verdana"/>
        </w:rPr>
      </w:pPr>
      <w:r w:rsidRPr="00433944">
        <w:rPr>
          <w:rFonts w:ascii="Verdana" w:hAnsi="Verdana"/>
          <w:color w:val="231F20"/>
        </w:rPr>
        <w:t>Date………………………………………………………..............................................…. (Company Seal/ Rubber Stamp where applicable)</w:t>
      </w:r>
    </w:p>
    <w:p w14:paraId="788BD90A" w14:textId="77777777" w:rsidR="00FD54C9" w:rsidRPr="00433944" w:rsidRDefault="00FD54C9" w:rsidP="00FD54C9">
      <w:pPr>
        <w:pStyle w:val="TOC3"/>
        <w:tabs>
          <w:tab w:val="left" w:pos="142"/>
        </w:tabs>
        <w:spacing w:before="4"/>
        <w:ind w:right="720" w:firstLine="0"/>
        <w:rPr>
          <w:rFonts w:ascii="Verdana" w:hAnsi="Verdana"/>
        </w:rPr>
      </w:pPr>
    </w:p>
    <w:p w14:paraId="28125609" w14:textId="77777777" w:rsidR="00FD54C9" w:rsidRPr="00433944" w:rsidRDefault="00FD54C9" w:rsidP="00FD54C9">
      <w:pPr>
        <w:pStyle w:val="TOC3"/>
        <w:tabs>
          <w:tab w:val="left" w:pos="142"/>
        </w:tabs>
        <w:ind w:left="131" w:right="720" w:firstLine="0"/>
        <w:rPr>
          <w:rFonts w:ascii="Verdana" w:hAnsi="Verdana"/>
        </w:rPr>
      </w:pPr>
      <w:r w:rsidRPr="00433944">
        <w:rPr>
          <w:rFonts w:ascii="Verdana" w:hAnsi="Verdana"/>
          <w:color w:val="231F20"/>
        </w:rPr>
        <w:t>Witness</w:t>
      </w:r>
    </w:p>
    <w:p w14:paraId="627B656B" w14:textId="77777777" w:rsidR="00FD54C9" w:rsidRPr="00433944" w:rsidRDefault="00FD54C9" w:rsidP="00FD54C9">
      <w:pPr>
        <w:pStyle w:val="TOC3"/>
        <w:tabs>
          <w:tab w:val="left" w:pos="142"/>
        </w:tabs>
        <w:spacing w:before="10"/>
        <w:ind w:right="720" w:firstLine="0"/>
        <w:rPr>
          <w:rFonts w:ascii="Verdana" w:hAnsi="Verdana"/>
        </w:rPr>
      </w:pPr>
    </w:p>
    <w:p w14:paraId="32EEA505" w14:textId="77777777" w:rsidR="00FD54C9" w:rsidRPr="00433944" w:rsidRDefault="00FD54C9" w:rsidP="00FD54C9">
      <w:pPr>
        <w:pStyle w:val="TOC3"/>
        <w:tabs>
          <w:tab w:val="left" w:pos="142"/>
        </w:tabs>
        <w:spacing w:line="532" w:lineRule="auto"/>
        <w:ind w:left="131" w:right="720" w:firstLine="0"/>
        <w:rPr>
          <w:rFonts w:ascii="Verdana" w:hAnsi="Verdana"/>
        </w:rPr>
      </w:pPr>
      <w:r w:rsidRPr="00433944">
        <w:rPr>
          <w:rFonts w:ascii="Verdana" w:hAnsi="Verdana"/>
          <w:color w:val="231F20"/>
        </w:rPr>
        <w:t>Name ………………………………………………………....... Sign................................................... Date……………………………………………………</w:t>
      </w:r>
    </w:p>
    <w:p w14:paraId="083D80EB" w14:textId="77777777" w:rsidR="00FD54C9" w:rsidRPr="00433944" w:rsidRDefault="00FD54C9" w:rsidP="00FD54C9">
      <w:pPr>
        <w:tabs>
          <w:tab w:val="left" w:pos="142"/>
        </w:tabs>
        <w:spacing w:line="532" w:lineRule="auto"/>
        <w:ind w:right="720"/>
        <w:rPr>
          <w:rFonts w:ascii="Verdana" w:hAnsi="Verdana"/>
        </w:rPr>
        <w:sectPr w:rsidR="00FD54C9" w:rsidRPr="00433944" w:rsidSect="002A2573">
          <w:pgSz w:w="11910" w:h="16840"/>
          <w:pgMar w:top="340" w:right="0" w:bottom="640" w:left="720" w:header="0" w:footer="441" w:gutter="0"/>
          <w:cols w:space="720"/>
        </w:sectPr>
      </w:pPr>
    </w:p>
    <w:p w14:paraId="3A877184" w14:textId="77777777" w:rsidR="00FD54C9" w:rsidRPr="00433944" w:rsidRDefault="00FD54C9" w:rsidP="00FD54C9">
      <w:pPr>
        <w:pStyle w:val="TOC3"/>
        <w:tabs>
          <w:tab w:val="left" w:pos="142"/>
        </w:tabs>
        <w:ind w:right="720" w:firstLine="0"/>
        <w:rPr>
          <w:rFonts w:ascii="Verdana" w:hAnsi="Verdana"/>
        </w:rPr>
      </w:pPr>
    </w:p>
    <w:p w14:paraId="791AACFE" w14:textId="77777777" w:rsidR="00FD54C9" w:rsidRPr="00433944" w:rsidRDefault="00FD54C9">
      <w:pPr>
        <w:pStyle w:val="Heading2"/>
        <w:numPr>
          <w:ilvl w:val="0"/>
          <w:numId w:val="18"/>
        </w:numPr>
        <w:tabs>
          <w:tab w:val="left" w:pos="142"/>
          <w:tab w:val="left" w:pos="689"/>
          <w:tab w:val="left" w:pos="690"/>
        </w:tabs>
        <w:spacing w:before="275"/>
        <w:ind w:left="689" w:right="720" w:firstLine="0"/>
        <w:rPr>
          <w:rFonts w:ascii="Verdana" w:hAnsi="Verdana"/>
          <w:sz w:val="22"/>
          <w:szCs w:val="22"/>
        </w:rPr>
      </w:pPr>
      <w:bookmarkStart w:id="238" w:name="_TOC_250044"/>
      <w:bookmarkStart w:id="239" w:name="_Toc89762956"/>
      <w:bookmarkStart w:id="240" w:name="_Toc233738912"/>
      <w:r w:rsidRPr="00433944">
        <w:rPr>
          <w:rFonts w:ascii="Verdana" w:hAnsi="Verdana"/>
          <w:color w:val="231F20"/>
          <w:sz w:val="22"/>
          <w:szCs w:val="22"/>
        </w:rPr>
        <w:t>APPENDIX</w:t>
      </w:r>
      <w:r w:rsidRPr="00433944">
        <w:rPr>
          <w:rFonts w:ascii="Verdana" w:hAnsi="Verdana"/>
          <w:color w:val="231F20"/>
          <w:spacing w:val="-24"/>
          <w:sz w:val="22"/>
          <w:szCs w:val="22"/>
        </w:rPr>
        <w:t xml:space="preserve"> </w:t>
      </w:r>
      <w:r w:rsidRPr="00433944">
        <w:rPr>
          <w:rFonts w:ascii="Verdana" w:hAnsi="Verdana"/>
          <w:color w:val="231F20"/>
          <w:sz w:val="22"/>
          <w:szCs w:val="22"/>
        </w:rPr>
        <w:t>1-</w:t>
      </w:r>
      <w:r w:rsidRPr="00433944">
        <w:rPr>
          <w:rFonts w:ascii="Verdana" w:hAnsi="Verdana"/>
          <w:color w:val="231F20"/>
          <w:spacing w:val="-24"/>
          <w:sz w:val="22"/>
          <w:szCs w:val="22"/>
        </w:rPr>
        <w:t xml:space="preserve"> </w:t>
      </w:r>
      <w:r w:rsidRPr="00433944">
        <w:rPr>
          <w:rFonts w:ascii="Verdana" w:hAnsi="Verdana"/>
          <w:color w:val="231F20"/>
          <w:sz w:val="22"/>
          <w:szCs w:val="22"/>
        </w:rPr>
        <w:t>FRAUD</w:t>
      </w:r>
      <w:r w:rsidRPr="00433944">
        <w:rPr>
          <w:rFonts w:ascii="Verdana" w:hAnsi="Verdana"/>
          <w:color w:val="231F20"/>
          <w:spacing w:val="-38"/>
          <w:sz w:val="22"/>
          <w:szCs w:val="22"/>
        </w:rPr>
        <w:t xml:space="preserve"> </w:t>
      </w:r>
      <w:r w:rsidRPr="00433944">
        <w:rPr>
          <w:rFonts w:ascii="Verdana" w:hAnsi="Verdana"/>
          <w:color w:val="231F20"/>
          <w:sz w:val="22"/>
          <w:szCs w:val="22"/>
        </w:rPr>
        <w:t>AND</w:t>
      </w:r>
      <w:r w:rsidRPr="00433944">
        <w:rPr>
          <w:rFonts w:ascii="Verdana" w:hAnsi="Verdana"/>
          <w:color w:val="231F20"/>
          <w:spacing w:val="-24"/>
          <w:sz w:val="22"/>
          <w:szCs w:val="22"/>
        </w:rPr>
        <w:t xml:space="preserve"> </w:t>
      </w:r>
      <w:bookmarkEnd w:id="238"/>
      <w:r w:rsidRPr="00433944">
        <w:rPr>
          <w:rFonts w:ascii="Verdana" w:hAnsi="Verdana"/>
          <w:color w:val="231F20"/>
          <w:sz w:val="22"/>
          <w:szCs w:val="22"/>
        </w:rPr>
        <w:t>CORRUPTION</w:t>
      </w:r>
      <w:bookmarkEnd w:id="239"/>
      <w:bookmarkEnd w:id="240"/>
    </w:p>
    <w:p w14:paraId="0F6B7686" w14:textId="77777777" w:rsidR="00FD54C9" w:rsidRPr="00433944" w:rsidRDefault="00FD54C9" w:rsidP="00FD54C9">
      <w:pPr>
        <w:tabs>
          <w:tab w:val="left" w:pos="142"/>
        </w:tabs>
        <w:spacing w:before="235"/>
        <w:ind w:left="689" w:right="720"/>
        <w:rPr>
          <w:rFonts w:ascii="Verdana" w:hAnsi="Verdana"/>
          <w:i/>
        </w:rPr>
      </w:pPr>
      <w:r w:rsidRPr="00433944">
        <w:rPr>
          <w:rFonts w:ascii="Verdana" w:hAnsi="Verdana"/>
          <w:i/>
          <w:color w:val="231F20"/>
        </w:rPr>
        <w:t>(Appendix 1 shall not be modiﬁed)</w:t>
      </w:r>
    </w:p>
    <w:p w14:paraId="28AEBC09" w14:textId="77777777" w:rsidR="00FD54C9" w:rsidRPr="00433944" w:rsidRDefault="00FD54C9">
      <w:pPr>
        <w:pStyle w:val="Heading3"/>
        <w:numPr>
          <w:ilvl w:val="1"/>
          <w:numId w:val="18"/>
        </w:numPr>
        <w:tabs>
          <w:tab w:val="left" w:pos="142"/>
          <w:tab w:val="left" w:pos="689"/>
          <w:tab w:val="left" w:pos="690"/>
        </w:tabs>
        <w:spacing w:before="234"/>
        <w:ind w:right="720" w:firstLine="0"/>
        <w:rPr>
          <w:rFonts w:ascii="Verdana" w:hAnsi="Verdana"/>
          <w:color w:val="231F20"/>
        </w:rPr>
      </w:pPr>
      <w:bookmarkStart w:id="241" w:name="_Toc89762957"/>
      <w:bookmarkStart w:id="242" w:name="_Toc169607069"/>
      <w:bookmarkStart w:id="243" w:name="_Toc233738913"/>
      <w:r w:rsidRPr="00433944">
        <w:rPr>
          <w:rFonts w:ascii="Verdana" w:hAnsi="Verdana"/>
          <w:color w:val="231F20"/>
        </w:rPr>
        <w:t>Purpose</w:t>
      </w:r>
      <w:bookmarkEnd w:id="241"/>
      <w:bookmarkEnd w:id="242"/>
      <w:bookmarkEnd w:id="243"/>
    </w:p>
    <w:p w14:paraId="52707870" w14:textId="77777777" w:rsidR="00FD54C9" w:rsidRPr="00433944" w:rsidRDefault="00FD54C9">
      <w:pPr>
        <w:pStyle w:val="TOC4"/>
        <w:numPr>
          <w:ilvl w:val="1"/>
          <w:numId w:val="18"/>
        </w:numPr>
        <w:tabs>
          <w:tab w:val="left" w:pos="142"/>
          <w:tab w:val="left" w:pos="690"/>
        </w:tabs>
        <w:spacing w:before="243" w:line="230" w:lineRule="auto"/>
        <w:ind w:right="720" w:firstLine="0"/>
        <w:jc w:val="both"/>
        <w:rPr>
          <w:rFonts w:ascii="Verdana" w:hAnsi="Verdana"/>
        </w:rPr>
      </w:pPr>
      <w:r w:rsidRPr="00433944">
        <w:rPr>
          <w:rFonts w:ascii="Verdana" w:hAnsi="Verdana"/>
          <w:color w:val="231F20"/>
        </w:rPr>
        <w:t xml:space="preserve">The Government of Kenya's Anti-Corruption and Economic Crime laws and their sanction's policies and procedures, Public Procurement and Asset Disposal Act </w:t>
      </w:r>
      <w:r w:rsidRPr="00433944">
        <w:rPr>
          <w:rFonts w:ascii="Verdana" w:hAnsi="Verdana"/>
          <w:i/>
          <w:color w:val="231F20"/>
        </w:rPr>
        <w:t xml:space="preserve">(no. 33 of 2015) </w:t>
      </w:r>
      <w:r w:rsidRPr="00433944">
        <w:rPr>
          <w:rFonts w:ascii="Verdana" w:hAnsi="Verdana"/>
          <w:color w:val="231F20"/>
        </w:rPr>
        <w:t>and its Regulation, and any other Kenya's Acts or Regulations related to Fraud and Corruption, and similar offences, shall apply with respect</w:t>
      </w:r>
      <w:r w:rsidRPr="00433944">
        <w:rPr>
          <w:rFonts w:ascii="Verdana" w:hAnsi="Verdana"/>
          <w:color w:val="231F20"/>
          <w:spacing w:val="-21"/>
        </w:rPr>
        <w:t xml:space="preserve"> </w:t>
      </w:r>
      <w:r w:rsidRPr="00433944">
        <w:rPr>
          <w:rFonts w:ascii="Verdana" w:hAnsi="Verdana"/>
          <w:color w:val="231F20"/>
        </w:rPr>
        <w:t>to Public</w:t>
      </w:r>
      <w:r w:rsidRPr="00433944">
        <w:rPr>
          <w:rFonts w:ascii="Verdana" w:hAnsi="Verdana"/>
          <w:color w:val="231F20"/>
          <w:spacing w:val="-23"/>
        </w:rPr>
        <w:t xml:space="preserve"> </w:t>
      </w:r>
      <w:r w:rsidRPr="00433944">
        <w:rPr>
          <w:rFonts w:ascii="Verdana" w:hAnsi="Verdana"/>
          <w:color w:val="231F20"/>
        </w:rPr>
        <w:t>Procurement</w:t>
      </w:r>
      <w:r w:rsidRPr="00433944">
        <w:rPr>
          <w:rFonts w:ascii="Verdana" w:hAnsi="Verdana"/>
          <w:color w:val="231F20"/>
          <w:spacing w:val="-23"/>
        </w:rPr>
        <w:t xml:space="preserve"> </w:t>
      </w:r>
      <w:r w:rsidRPr="00433944">
        <w:rPr>
          <w:rFonts w:ascii="Verdana" w:hAnsi="Verdana"/>
          <w:color w:val="231F20"/>
        </w:rPr>
        <w:t>Processes</w:t>
      </w:r>
      <w:r w:rsidRPr="00433944">
        <w:rPr>
          <w:rFonts w:ascii="Verdana" w:hAnsi="Verdana"/>
          <w:color w:val="231F20"/>
          <w:spacing w:val="-22"/>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Contracts</w:t>
      </w:r>
      <w:r w:rsidRPr="00433944">
        <w:rPr>
          <w:rFonts w:ascii="Verdana" w:hAnsi="Verdana"/>
          <w:color w:val="231F20"/>
          <w:spacing w:val="-23"/>
        </w:rPr>
        <w:t xml:space="preserve"> </w:t>
      </w:r>
      <w:r w:rsidRPr="00433944">
        <w:rPr>
          <w:rFonts w:ascii="Verdana" w:hAnsi="Verdana"/>
          <w:color w:val="231F20"/>
        </w:rPr>
        <w:t>that</w:t>
      </w:r>
      <w:r w:rsidRPr="00433944">
        <w:rPr>
          <w:rFonts w:ascii="Verdana" w:hAnsi="Verdana"/>
          <w:color w:val="231F20"/>
          <w:spacing w:val="-23"/>
        </w:rPr>
        <w:t xml:space="preserve"> </w:t>
      </w:r>
      <w:r w:rsidRPr="00433944">
        <w:rPr>
          <w:rFonts w:ascii="Verdana" w:hAnsi="Verdana"/>
          <w:color w:val="231F20"/>
        </w:rPr>
        <w:t>are</w:t>
      </w:r>
      <w:r w:rsidRPr="00433944">
        <w:rPr>
          <w:rFonts w:ascii="Verdana" w:hAnsi="Verdana"/>
          <w:color w:val="231F20"/>
          <w:spacing w:val="-23"/>
        </w:rPr>
        <w:t xml:space="preserve"> </w:t>
      </w:r>
      <w:r w:rsidRPr="00433944">
        <w:rPr>
          <w:rFonts w:ascii="Verdana" w:hAnsi="Verdana"/>
          <w:color w:val="231F20"/>
        </w:rPr>
        <w:t>governed</w:t>
      </w:r>
      <w:r w:rsidRPr="00433944">
        <w:rPr>
          <w:rFonts w:ascii="Verdana" w:hAnsi="Verdana"/>
          <w:color w:val="231F20"/>
          <w:spacing w:val="-23"/>
        </w:rPr>
        <w:t xml:space="preserve"> </w:t>
      </w:r>
      <w:r w:rsidRPr="00433944">
        <w:rPr>
          <w:rFonts w:ascii="Verdana" w:hAnsi="Verdana"/>
          <w:color w:val="231F20"/>
        </w:rPr>
        <w:t>by</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laws</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Kenya.</w:t>
      </w:r>
    </w:p>
    <w:p w14:paraId="3FC9525B" w14:textId="77777777" w:rsidR="00FD54C9" w:rsidRPr="00433944" w:rsidRDefault="00FD54C9">
      <w:pPr>
        <w:pStyle w:val="Heading3"/>
        <w:numPr>
          <w:ilvl w:val="1"/>
          <w:numId w:val="18"/>
        </w:numPr>
        <w:tabs>
          <w:tab w:val="left" w:pos="142"/>
          <w:tab w:val="left" w:pos="689"/>
          <w:tab w:val="left" w:pos="690"/>
        </w:tabs>
        <w:ind w:right="720" w:firstLine="0"/>
        <w:rPr>
          <w:rFonts w:ascii="Verdana" w:hAnsi="Verdana"/>
          <w:color w:val="231F20"/>
        </w:rPr>
      </w:pPr>
      <w:bookmarkStart w:id="244" w:name="_Toc89762958"/>
      <w:bookmarkStart w:id="245" w:name="_Toc169607070"/>
      <w:bookmarkStart w:id="246" w:name="_Toc233738914"/>
      <w:r w:rsidRPr="00433944">
        <w:rPr>
          <w:rFonts w:ascii="Verdana" w:hAnsi="Verdana"/>
          <w:color w:val="231F20"/>
        </w:rPr>
        <w:t>Requirements</w:t>
      </w:r>
      <w:bookmarkEnd w:id="244"/>
      <w:bookmarkEnd w:id="245"/>
      <w:bookmarkEnd w:id="246"/>
    </w:p>
    <w:p w14:paraId="29693597" w14:textId="77777777" w:rsidR="00FD54C9" w:rsidRPr="00433944" w:rsidRDefault="00FD54C9" w:rsidP="00FD54C9">
      <w:pPr>
        <w:tabs>
          <w:tab w:val="left" w:pos="142"/>
          <w:tab w:val="left" w:pos="690"/>
        </w:tabs>
        <w:spacing w:before="243" w:line="230" w:lineRule="auto"/>
        <w:ind w:left="540" w:right="720"/>
        <w:jc w:val="both"/>
        <w:rPr>
          <w:rFonts w:ascii="Verdana" w:hAnsi="Verdana"/>
        </w:rPr>
      </w:pPr>
      <w:r w:rsidRPr="00433944">
        <w:rPr>
          <w:rFonts w:ascii="Verdana" w:hAnsi="Verdana"/>
          <w:color w:val="231F20"/>
          <w:spacing w:val="6"/>
        </w:rPr>
        <w:t xml:space="preserve">The </w:t>
      </w:r>
      <w:r w:rsidRPr="00433944">
        <w:rPr>
          <w:rFonts w:ascii="Verdana" w:hAnsi="Verdana"/>
          <w:color w:val="231F20"/>
          <w:spacing w:val="8"/>
        </w:rPr>
        <w:t xml:space="preserve">Government </w:t>
      </w:r>
      <w:r w:rsidRPr="00433944">
        <w:rPr>
          <w:rFonts w:ascii="Verdana" w:hAnsi="Verdana"/>
          <w:color w:val="231F20"/>
          <w:spacing w:val="5"/>
        </w:rPr>
        <w:t xml:space="preserve">of </w:t>
      </w:r>
      <w:r w:rsidRPr="00433944">
        <w:rPr>
          <w:rFonts w:ascii="Verdana" w:hAnsi="Verdana"/>
          <w:color w:val="231F20"/>
          <w:spacing w:val="7"/>
        </w:rPr>
        <w:t xml:space="preserve">Kenya </w:t>
      </w:r>
      <w:r w:rsidRPr="00433944">
        <w:rPr>
          <w:rFonts w:ascii="Verdana" w:hAnsi="Verdana"/>
          <w:color w:val="231F20"/>
          <w:spacing w:val="8"/>
        </w:rPr>
        <w:t xml:space="preserve">requires </w:t>
      </w:r>
      <w:r w:rsidRPr="00433944">
        <w:rPr>
          <w:rFonts w:ascii="Verdana" w:hAnsi="Verdana"/>
          <w:color w:val="231F20"/>
          <w:spacing w:val="7"/>
        </w:rPr>
        <w:t xml:space="preserve">that </w:t>
      </w:r>
      <w:r w:rsidRPr="00433944">
        <w:rPr>
          <w:rFonts w:ascii="Verdana" w:hAnsi="Verdana"/>
          <w:color w:val="231F20"/>
          <w:spacing w:val="6"/>
        </w:rPr>
        <w:t xml:space="preserve">all </w:t>
      </w:r>
      <w:r w:rsidRPr="00433944">
        <w:rPr>
          <w:rFonts w:ascii="Verdana" w:hAnsi="Verdana"/>
          <w:color w:val="231F20"/>
          <w:spacing w:val="8"/>
        </w:rPr>
        <w:t xml:space="preserve">parties including Procuring Entities, </w:t>
      </w:r>
      <w:r w:rsidRPr="00433944">
        <w:rPr>
          <w:rFonts w:ascii="Verdana" w:hAnsi="Verdana"/>
          <w:color w:val="231F20"/>
          <w:spacing w:val="7"/>
        </w:rPr>
        <w:t xml:space="preserve">Tenderers, </w:t>
      </w:r>
      <w:r w:rsidRPr="00433944">
        <w:rPr>
          <w:rFonts w:ascii="Verdana" w:hAnsi="Verdana"/>
          <w:color w:val="231F20"/>
        </w:rPr>
        <w:t>(applicants/proposers), Consultants, Contractors and Suppliers; any Sub-contractors, Sub-consultants,</w:t>
      </w:r>
      <w:r w:rsidRPr="00433944">
        <w:rPr>
          <w:rFonts w:ascii="Verdana" w:hAnsi="Verdana"/>
          <w:color w:val="231F20"/>
          <w:spacing w:val="-33"/>
        </w:rPr>
        <w:t xml:space="preserve"> </w:t>
      </w:r>
      <w:r w:rsidRPr="00433944">
        <w:rPr>
          <w:rFonts w:ascii="Verdana" w:hAnsi="Verdana"/>
          <w:color w:val="231F20"/>
        </w:rPr>
        <w:t>Service providers</w:t>
      </w:r>
      <w:r w:rsidRPr="00433944">
        <w:rPr>
          <w:rFonts w:ascii="Verdana" w:hAnsi="Verdana"/>
          <w:color w:val="231F20"/>
          <w:spacing w:val="-11"/>
        </w:rPr>
        <w:t xml:space="preserve"> </w:t>
      </w:r>
      <w:r w:rsidRPr="00433944">
        <w:rPr>
          <w:rFonts w:ascii="Verdana" w:hAnsi="Verdana"/>
          <w:color w:val="231F20"/>
        </w:rPr>
        <w:t>or</w:t>
      </w:r>
      <w:r w:rsidRPr="00433944">
        <w:rPr>
          <w:rFonts w:ascii="Verdana" w:hAnsi="Verdana"/>
          <w:color w:val="231F20"/>
          <w:spacing w:val="-11"/>
        </w:rPr>
        <w:t xml:space="preserve"> </w:t>
      </w:r>
      <w:r w:rsidRPr="00433944">
        <w:rPr>
          <w:rFonts w:ascii="Verdana" w:hAnsi="Verdana"/>
          <w:color w:val="231F20"/>
        </w:rPr>
        <w:t>Suppliers;</w:t>
      </w:r>
      <w:r w:rsidRPr="00433944">
        <w:rPr>
          <w:rFonts w:ascii="Verdana" w:hAnsi="Verdana"/>
          <w:color w:val="231F20"/>
          <w:spacing w:val="-11"/>
        </w:rPr>
        <w:t xml:space="preserve"> </w:t>
      </w:r>
      <w:r w:rsidRPr="00433944">
        <w:rPr>
          <w:rFonts w:ascii="Verdana" w:hAnsi="Verdana"/>
          <w:color w:val="231F20"/>
        </w:rPr>
        <w:t>any</w:t>
      </w:r>
      <w:r w:rsidRPr="00433944">
        <w:rPr>
          <w:rFonts w:ascii="Verdana" w:hAnsi="Verdana"/>
          <w:color w:val="231F20"/>
          <w:spacing w:val="-23"/>
        </w:rPr>
        <w:t xml:space="preserve"> </w:t>
      </w:r>
      <w:r w:rsidRPr="00433944">
        <w:rPr>
          <w:rFonts w:ascii="Verdana" w:hAnsi="Verdana"/>
          <w:color w:val="231F20"/>
        </w:rPr>
        <w:t>Agents</w:t>
      </w:r>
      <w:r w:rsidRPr="00433944">
        <w:rPr>
          <w:rFonts w:ascii="Verdana" w:hAnsi="Verdana"/>
          <w:color w:val="231F20"/>
          <w:spacing w:val="-11"/>
        </w:rPr>
        <w:t xml:space="preserve"> </w:t>
      </w:r>
      <w:r w:rsidRPr="00433944">
        <w:rPr>
          <w:rFonts w:ascii="Verdana" w:hAnsi="Verdana"/>
          <w:color w:val="231F20"/>
        </w:rPr>
        <w:t>(whether</w:t>
      </w:r>
      <w:r w:rsidRPr="00433944">
        <w:rPr>
          <w:rFonts w:ascii="Verdana" w:hAnsi="Verdana"/>
          <w:color w:val="231F20"/>
          <w:spacing w:val="-11"/>
        </w:rPr>
        <w:t xml:space="preserve"> </w:t>
      </w:r>
      <w:r w:rsidRPr="00433944">
        <w:rPr>
          <w:rFonts w:ascii="Verdana" w:hAnsi="Verdana"/>
          <w:color w:val="231F20"/>
        </w:rPr>
        <w:t>declared</w:t>
      </w:r>
      <w:r w:rsidRPr="00433944">
        <w:rPr>
          <w:rFonts w:ascii="Verdana" w:hAnsi="Verdana"/>
          <w:color w:val="231F20"/>
          <w:spacing w:val="-11"/>
        </w:rPr>
        <w:t xml:space="preserve"> </w:t>
      </w:r>
      <w:r w:rsidRPr="00433944">
        <w:rPr>
          <w:rFonts w:ascii="Verdana" w:hAnsi="Verdana"/>
          <w:color w:val="231F20"/>
        </w:rPr>
        <w:t>or</w:t>
      </w:r>
      <w:r w:rsidRPr="00433944">
        <w:rPr>
          <w:rFonts w:ascii="Verdana" w:hAnsi="Verdana"/>
          <w:color w:val="231F20"/>
          <w:spacing w:val="-11"/>
        </w:rPr>
        <w:t xml:space="preserve"> </w:t>
      </w:r>
      <w:r w:rsidRPr="00433944">
        <w:rPr>
          <w:rFonts w:ascii="Verdana" w:hAnsi="Verdana"/>
          <w:color w:val="231F20"/>
        </w:rPr>
        <w:t>not);</w:t>
      </w:r>
      <w:r w:rsidRPr="00433944">
        <w:rPr>
          <w:rFonts w:ascii="Verdana" w:hAnsi="Verdana"/>
          <w:color w:val="231F20"/>
          <w:spacing w:val="-11"/>
        </w:rPr>
        <w:t xml:space="preserve"> </w:t>
      </w:r>
      <w:r w:rsidRPr="00433944">
        <w:rPr>
          <w:rFonts w:ascii="Verdana" w:hAnsi="Verdana"/>
          <w:color w:val="231F20"/>
        </w:rPr>
        <w:t>and</w:t>
      </w:r>
      <w:r w:rsidRPr="00433944">
        <w:rPr>
          <w:rFonts w:ascii="Verdana" w:hAnsi="Verdana"/>
          <w:color w:val="231F20"/>
          <w:spacing w:val="-11"/>
        </w:rPr>
        <w:t xml:space="preserve"> </w:t>
      </w:r>
      <w:r w:rsidRPr="00433944">
        <w:rPr>
          <w:rFonts w:ascii="Verdana" w:hAnsi="Verdana"/>
          <w:color w:val="231F20"/>
        </w:rPr>
        <w:t>any</w:t>
      </w:r>
      <w:r w:rsidRPr="00433944">
        <w:rPr>
          <w:rFonts w:ascii="Verdana" w:hAnsi="Verdana"/>
          <w:color w:val="231F20"/>
          <w:spacing w:val="-11"/>
        </w:rPr>
        <w:t xml:space="preserve"> </w:t>
      </w:r>
      <w:r w:rsidRPr="00433944">
        <w:rPr>
          <w:rFonts w:ascii="Verdana" w:hAnsi="Verdana"/>
          <w:color w:val="231F20"/>
        </w:rPr>
        <w:t>of</w:t>
      </w:r>
      <w:r w:rsidRPr="00433944">
        <w:rPr>
          <w:rFonts w:ascii="Verdana" w:hAnsi="Verdana"/>
          <w:color w:val="231F20"/>
          <w:spacing w:val="-11"/>
        </w:rPr>
        <w:t xml:space="preserve"> </w:t>
      </w:r>
      <w:r w:rsidRPr="00433944">
        <w:rPr>
          <w:rFonts w:ascii="Verdana" w:hAnsi="Verdana"/>
          <w:color w:val="231F20"/>
        </w:rPr>
        <w:t>their</w:t>
      </w:r>
      <w:r w:rsidRPr="00433944">
        <w:rPr>
          <w:rFonts w:ascii="Verdana" w:hAnsi="Verdana"/>
          <w:color w:val="231F20"/>
          <w:spacing w:val="-11"/>
        </w:rPr>
        <w:t xml:space="preserve"> </w:t>
      </w:r>
      <w:r w:rsidRPr="00433944">
        <w:rPr>
          <w:rFonts w:ascii="Verdana" w:hAnsi="Verdana"/>
          <w:color w:val="231F20"/>
        </w:rPr>
        <w:t>Personnel,</w:t>
      </w:r>
      <w:r w:rsidRPr="00433944">
        <w:rPr>
          <w:rFonts w:ascii="Verdana" w:hAnsi="Verdana"/>
          <w:color w:val="231F20"/>
          <w:spacing w:val="-11"/>
        </w:rPr>
        <w:t xml:space="preserve"> </w:t>
      </w:r>
      <w:r w:rsidRPr="00433944">
        <w:rPr>
          <w:rFonts w:ascii="Verdana" w:hAnsi="Verdana"/>
          <w:color w:val="231F20"/>
        </w:rPr>
        <w:t>involved</w:t>
      </w:r>
      <w:r w:rsidRPr="00433944">
        <w:rPr>
          <w:rFonts w:ascii="Verdana" w:hAnsi="Verdana"/>
          <w:color w:val="231F20"/>
          <w:spacing w:val="-11"/>
        </w:rPr>
        <w:t xml:space="preserve"> </w:t>
      </w:r>
      <w:r w:rsidRPr="00433944">
        <w:rPr>
          <w:rFonts w:ascii="Verdana" w:hAnsi="Verdana"/>
          <w:color w:val="231F20"/>
        </w:rPr>
        <w:t>and</w:t>
      </w:r>
      <w:r w:rsidRPr="00433944">
        <w:rPr>
          <w:rFonts w:ascii="Verdana" w:hAnsi="Verdana"/>
          <w:color w:val="231F20"/>
          <w:spacing w:val="-11"/>
        </w:rPr>
        <w:t xml:space="preserve"> </w:t>
      </w:r>
      <w:r w:rsidRPr="00433944">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Pr="00433944">
        <w:rPr>
          <w:rFonts w:ascii="Verdana" w:hAnsi="Verdana"/>
          <w:color w:val="231F20"/>
          <w:spacing w:val="-23"/>
        </w:rPr>
        <w:t xml:space="preserve"> </w:t>
      </w:r>
      <w:r w:rsidRPr="00433944">
        <w:rPr>
          <w:rFonts w:ascii="Verdana" w:hAnsi="Verdana"/>
          <w:color w:val="231F20"/>
        </w:rPr>
        <w:t>fully</w:t>
      </w:r>
      <w:r w:rsidRPr="00433944">
        <w:rPr>
          <w:rFonts w:ascii="Verdana" w:hAnsi="Verdana"/>
          <w:color w:val="231F20"/>
          <w:spacing w:val="-23"/>
        </w:rPr>
        <w:t xml:space="preserve"> </w:t>
      </w:r>
      <w:r w:rsidRPr="00433944">
        <w:rPr>
          <w:rFonts w:ascii="Verdana" w:hAnsi="Verdana"/>
          <w:color w:val="231F20"/>
        </w:rPr>
        <w:t>comply</w:t>
      </w:r>
      <w:r w:rsidRPr="00433944">
        <w:rPr>
          <w:rFonts w:ascii="Verdana" w:hAnsi="Verdana"/>
          <w:color w:val="231F20"/>
          <w:spacing w:val="-23"/>
        </w:rPr>
        <w:t xml:space="preserve"> </w:t>
      </w:r>
      <w:r w:rsidRPr="00433944">
        <w:rPr>
          <w:rFonts w:ascii="Verdana" w:hAnsi="Verdana"/>
          <w:color w:val="231F20"/>
        </w:rPr>
        <w:t>with</w:t>
      </w:r>
      <w:r w:rsidRPr="00433944">
        <w:rPr>
          <w:rFonts w:ascii="Verdana" w:hAnsi="Verdana"/>
          <w:color w:val="231F20"/>
          <w:spacing w:val="-23"/>
        </w:rPr>
        <w:t xml:space="preserve"> </w:t>
      </w:r>
      <w:r w:rsidRPr="00433944">
        <w:rPr>
          <w:rFonts w:ascii="Verdana" w:hAnsi="Verdana"/>
          <w:color w:val="231F20"/>
        </w:rPr>
        <w:t>Kenya's</w:t>
      </w:r>
      <w:r w:rsidRPr="00433944">
        <w:rPr>
          <w:rFonts w:ascii="Verdana" w:hAnsi="Verdana"/>
          <w:color w:val="231F20"/>
          <w:spacing w:val="-22"/>
        </w:rPr>
        <w:t xml:space="preserve"> </w:t>
      </w:r>
      <w:r w:rsidRPr="00433944">
        <w:rPr>
          <w:rFonts w:ascii="Verdana" w:hAnsi="Verdana"/>
          <w:color w:val="231F20"/>
        </w:rPr>
        <w:t>laws</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Regulations</w:t>
      </w:r>
      <w:r w:rsidRPr="00433944">
        <w:rPr>
          <w:rFonts w:ascii="Verdana" w:hAnsi="Verdana"/>
          <w:color w:val="231F20"/>
          <w:spacing w:val="-23"/>
        </w:rPr>
        <w:t xml:space="preserve"> </w:t>
      </w:r>
      <w:r w:rsidRPr="00433944">
        <w:rPr>
          <w:rFonts w:ascii="Verdana" w:hAnsi="Verdana"/>
          <w:color w:val="231F20"/>
        </w:rPr>
        <w:t>as</w:t>
      </w:r>
      <w:r w:rsidRPr="00433944">
        <w:rPr>
          <w:rFonts w:ascii="Verdana" w:hAnsi="Verdana"/>
          <w:color w:val="231F20"/>
          <w:spacing w:val="-23"/>
        </w:rPr>
        <w:t xml:space="preserve"> </w:t>
      </w:r>
      <w:r w:rsidRPr="00433944">
        <w:rPr>
          <w:rFonts w:ascii="Verdana" w:hAnsi="Verdana"/>
          <w:color w:val="231F20"/>
        </w:rPr>
        <w:t>per</w:t>
      </w:r>
      <w:r w:rsidRPr="00433944">
        <w:rPr>
          <w:rFonts w:ascii="Verdana" w:hAnsi="Verdana"/>
          <w:color w:val="231F20"/>
          <w:spacing w:val="-23"/>
        </w:rPr>
        <w:t xml:space="preserve"> </w:t>
      </w:r>
      <w:r w:rsidRPr="00433944">
        <w:rPr>
          <w:rFonts w:ascii="Verdana" w:hAnsi="Verdana"/>
          <w:color w:val="231F20"/>
        </w:rPr>
        <w:t>paragraphs</w:t>
      </w:r>
      <w:r w:rsidRPr="00433944">
        <w:rPr>
          <w:rFonts w:ascii="Verdana" w:hAnsi="Verdana"/>
          <w:color w:val="231F20"/>
          <w:spacing w:val="-23"/>
        </w:rPr>
        <w:t xml:space="preserve"> </w:t>
      </w:r>
      <w:r w:rsidRPr="00433944">
        <w:rPr>
          <w:rFonts w:ascii="Verdana" w:hAnsi="Verdana"/>
          <w:color w:val="231F20"/>
        </w:rPr>
        <w:t>1.1</w:t>
      </w:r>
      <w:r w:rsidRPr="00433944">
        <w:rPr>
          <w:rFonts w:ascii="Verdana" w:hAnsi="Verdana"/>
          <w:color w:val="231F20"/>
          <w:spacing w:val="-22"/>
        </w:rPr>
        <w:t xml:space="preserve"> </w:t>
      </w:r>
      <w:r w:rsidRPr="00433944">
        <w:rPr>
          <w:rFonts w:ascii="Verdana" w:hAnsi="Verdana"/>
          <w:color w:val="231F20"/>
        </w:rPr>
        <w:t>above.</w:t>
      </w:r>
    </w:p>
    <w:p w14:paraId="4439B51A" w14:textId="77777777" w:rsidR="00FD54C9" w:rsidRPr="00433944" w:rsidRDefault="00FD54C9" w:rsidP="00FD54C9">
      <w:pPr>
        <w:tabs>
          <w:tab w:val="left" w:pos="142"/>
          <w:tab w:val="left" w:pos="690"/>
        </w:tabs>
        <w:spacing w:before="248" w:line="230" w:lineRule="auto"/>
        <w:ind w:left="540" w:right="720"/>
        <w:jc w:val="both"/>
        <w:rPr>
          <w:rFonts w:ascii="Verdana" w:hAnsi="Verdana"/>
          <w:color w:val="231F20"/>
        </w:rPr>
      </w:pPr>
      <w:r w:rsidRPr="00433944">
        <w:rPr>
          <w:rFonts w:ascii="Verdana" w:hAnsi="Verdana"/>
          <w:color w:val="231F20"/>
        </w:rPr>
        <w:t xml:space="preserve">Kenya's public procurement and asset disposal act </w:t>
      </w:r>
      <w:r w:rsidRPr="00433944">
        <w:rPr>
          <w:rFonts w:ascii="Verdana" w:hAnsi="Verdana"/>
          <w:i/>
          <w:color w:val="231F20"/>
        </w:rPr>
        <w:t xml:space="preserve">(no. 33 of 2015) </w:t>
      </w:r>
      <w:r w:rsidRPr="00433944">
        <w:rPr>
          <w:rFonts w:ascii="Verdana" w:hAnsi="Verdana"/>
          <w:color w:val="231F20"/>
        </w:rPr>
        <w:t>under Section 66 describes rules to be followed and actions to be taken in dealing with Corrupt, Coercive, Obstructive, Collusive or Fraudulent practices,</w:t>
      </w:r>
      <w:r w:rsidRPr="00433944">
        <w:rPr>
          <w:rFonts w:ascii="Verdana" w:hAnsi="Verdana"/>
          <w:color w:val="231F20"/>
          <w:spacing w:val="-16"/>
        </w:rPr>
        <w:t xml:space="preserve"> </w:t>
      </w:r>
      <w:r w:rsidRPr="00433944">
        <w:rPr>
          <w:rFonts w:ascii="Verdana" w:hAnsi="Verdana"/>
          <w:color w:val="231F20"/>
        </w:rPr>
        <w:t>and</w:t>
      </w:r>
      <w:r w:rsidRPr="00433944">
        <w:rPr>
          <w:rFonts w:ascii="Verdana" w:hAnsi="Verdana"/>
          <w:color w:val="231F20"/>
          <w:spacing w:val="-16"/>
        </w:rPr>
        <w:t xml:space="preserve"> </w:t>
      </w:r>
      <w:r w:rsidRPr="00433944">
        <w:rPr>
          <w:rFonts w:ascii="Verdana" w:hAnsi="Verdana"/>
          <w:color w:val="231F20"/>
        </w:rPr>
        <w:t>Conﬂicts</w:t>
      </w:r>
      <w:r w:rsidRPr="00433944">
        <w:rPr>
          <w:rFonts w:ascii="Verdana" w:hAnsi="Verdana"/>
          <w:color w:val="231F20"/>
          <w:spacing w:val="-16"/>
        </w:rPr>
        <w:t xml:space="preserve"> </w:t>
      </w:r>
      <w:r w:rsidRPr="00433944">
        <w:rPr>
          <w:rFonts w:ascii="Verdana" w:hAnsi="Verdana"/>
          <w:color w:val="231F20"/>
        </w:rPr>
        <w:t>of</w:t>
      </w:r>
      <w:r w:rsidRPr="00433944">
        <w:rPr>
          <w:rFonts w:ascii="Verdana" w:hAnsi="Verdana"/>
          <w:color w:val="231F20"/>
          <w:spacing w:val="-16"/>
        </w:rPr>
        <w:t xml:space="preserve"> </w:t>
      </w:r>
      <w:r w:rsidRPr="00433944">
        <w:rPr>
          <w:rFonts w:ascii="Verdana" w:hAnsi="Verdana"/>
          <w:color w:val="231F20"/>
        </w:rPr>
        <w:t>Interest</w:t>
      </w:r>
      <w:r w:rsidRPr="00433944">
        <w:rPr>
          <w:rFonts w:ascii="Verdana" w:hAnsi="Verdana"/>
          <w:color w:val="231F20"/>
          <w:spacing w:val="-16"/>
        </w:rPr>
        <w:t xml:space="preserve"> </w:t>
      </w:r>
      <w:r w:rsidRPr="00433944">
        <w:rPr>
          <w:rFonts w:ascii="Verdana" w:hAnsi="Verdana"/>
          <w:color w:val="231F20"/>
        </w:rPr>
        <w:t>in</w:t>
      </w:r>
      <w:r w:rsidRPr="00433944">
        <w:rPr>
          <w:rFonts w:ascii="Verdana" w:hAnsi="Verdana"/>
          <w:color w:val="231F20"/>
          <w:spacing w:val="-16"/>
        </w:rPr>
        <w:t xml:space="preserve"> </w:t>
      </w:r>
      <w:r w:rsidRPr="00433944">
        <w:rPr>
          <w:rFonts w:ascii="Verdana" w:hAnsi="Verdana"/>
          <w:color w:val="231F20"/>
        </w:rPr>
        <w:t>procurement</w:t>
      </w:r>
      <w:r w:rsidRPr="00433944">
        <w:rPr>
          <w:rFonts w:ascii="Verdana" w:hAnsi="Verdana"/>
          <w:color w:val="231F20"/>
          <w:spacing w:val="-16"/>
        </w:rPr>
        <w:t xml:space="preserve"> </w:t>
      </w:r>
      <w:r w:rsidRPr="00433944">
        <w:rPr>
          <w:rFonts w:ascii="Verdana" w:hAnsi="Verdana"/>
          <w:color w:val="231F20"/>
        </w:rPr>
        <w:t>including</w:t>
      </w:r>
      <w:r w:rsidRPr="00433944">
        <w:rPr>
          <w:rFonts w:ascii="Verdana" w:hAnsi="Verdana"/>
          <w:color w:val="231F20"/>
          <w:spacing w:val="-16"/>
        </w:rPr>
        <w:t xml:space="preserve"> </w:t>
      </w:r>
      <w:r w:rsidRPr="00433944">
        <w:rPr>
          <w:rFonts w:ascii="Verdana" w:hAnsi="Verdana"/>
          <w:color w:val="231F20"/>
        </w:rPr>
        <w:t>consequences</w:t>
      </w:r>
      <w:r w:rsidRPr="00433944">
        <w:rPr>
          <w:rFonts w:ascii="Verdana" w:hAnsi="Verdana"/>
          <w:color w:val="231F20"/>
          <w:spacing w:val="-16"/>
        </w:rPr>
        <w:t xml:space="preserve"> </w:t>
      </w:r>
      <w:r w:rsidRPr="00433944">
        <w:rPr>
          <w:rFonts w:ascii="Verdana" w:hAnsi="Verdana"/>
          <w:color w:val="231F20"/>
        </w:rPr>
        <w:t>for</w:t>
      </w:r>
      <w:r w:rsidRPr="00433944">
        <w:rPr>
          <w:rFonts w:ascii="Verdana" w:hAnsi="Verdana"/>
          <w:color w:val="231F20"/>
          <w:spacing w:val="-16"/>
        </w:rPr>
        <w:t xml:space="preserve"> </w:t>
      </w:r>
      <w:r w:rsidRPr="00433944">
        <w:rPr>
          <w:rFonts w:ascii="Verdana" w:hAnsi="Verdana"/>
          <w:color w:val="231F20"/>
        </w:rPr>
        <w:t>offences</w:t>
      </w:r>
      <w:r w:rsidRPr="00433944">
        <w:rPr>
          <w:rFonts w:ascii="Verdana" w:hAnsi="Verdana"/>
          <w:color w:val="231F20"/>
          <w:spacing w:val="-16"/>
        </w:rPr>
        <w:t xml:space="preserve"> </w:t>
      </w:r>
      <w:r w:rsidRPr="00433944">
        <w:rPr>
          <w:rFonts w:ascii="Verdana" w:hAnsi="Verdana"/>
          <w:color w:val="231F20"/>
        </w:rPr>
        <w:t>committed.</w:t>
      </w:r>
      <w:r w:rsidRPr="00433944">
        <w:rPr>
          <w:rFonts w:ascii="Verdana" w:hAnsi="Verdana"/>
          <w:color w:val="231F20"/>
          <w:spacing w:val="-28"/>
        </w:rPr>
        <w:t xml:space="preserve"> </w:t>
      </w:r>
      <w:r w:rsidRPr="00433944">
        <w:rPr>
          <w:rFonts w:ascii="Verdana" w:hAnsi="Verdana"/>
          <w:color w:val="231F20"/>
        </w:rPr>
        <w:t>A</w:t>
      </w:r>
      <w:r w:rsidRPr="00433944">
        <w:rPr>
          <w:rFonts w:ascii="Verdana" w:hAnsi="Verdana"/>
          <w:color w:val="231F20"/>
          <w:spacing w:val="-28"/>
        </w:rPr>
        <w:t xml:space="preserve"> </w:t>
      </w:r>
      <w:r w:rsidRPr="00433944">
        <w:rPr>
          <w:rFonts w:ascii="Verdana" w:hAnsi="Verdana"/>
          <w:color w:val="231F20"/>
        </w:rPr>
        <w:t>few</w:t>
      </w:r>
      <w:r w:rsidRPr="00433944">
        <w:rPr>
          <w:rFonts w:ascii="Verdana" w:hAnsi="Verdana"/>
          <w:color w:val="231F20"/>
          <w:spacing w:val="-16"/>
        </w:rPr>
        <w:t xml:space="preserve"> </w:t>
      </w:r>
      <w:r w:rsidRPr="00433944">
        <w:rPr>
          <w:rFonts w:ascii="Verdana" w:hAnsi="Verdana"/>
          <w:color w:val="231F20"/>
        </w:rPr>
        <w:t>of</w:t>
      </w:r>
      <w:r w:rsidRPr="00433944">
        <w:rPr>
          <w:rFonts w:ascii="Verdana" w:hAnsi="Verdana"/>
          <w:color w:val="231F20"/>
          <w:spacing w:val="-16"/>
        </w:rPr>
        <w:t xml:space="preserve"> </w:t>
      </w:r>
      <w:r w:rsidRPr="00433944">
        <w:rPr>
          <w:rFonts w:ascii="Verdana" w:hAnsi="Verdana"/>
          <w:color w:val="231F20"/>
        </w:rPr>
        <w:t>the provisions</w:t>
      </w:r>
      <w:r w:rsidRPr="00433944">
        <w:rPr>
          <w:rFonts w:ascii="Verdana" w:hAnsi="Verdana"/>
          <w:color w:val="231F20"/>
          <w:spacing w:val="-22"/>
        </w:rPr>
        <w:t xml:space="preserve"> </w:t>
      </w:r>
      <w:r w:rsidRPr="00433944">
        <w:rPr>
          <w:rFonts w:ascii="Verdana" w:hAnsi="Verdana"/>
          <w:color w:val="231F20"/>
        </w:rPr>
        <w:t>noted</w:t>
      </w:r>
      <w:r w:rsidRPr="00433944">
        <w:rPr>
          <w:rFonts w:ascii="Verdana" w:hAnsi="Verdana"/>
          <w:color w:val="231F20"/>
          <w:spacing w:val="-23"/>
        </w:rPr>
        <w:t xml:space="preserve"> </w:t>
      </w:r>
      <w:r w:rsidRPr="00433944">
        <w:rPr>
          <w:rFonts w:ascii="Verdana" w:hAnsi="Verdana"/>
          <w:color w:val="231F20"/>
        </w:rPr>
        <w:t>below</w:t>
      </w:r>
      <w:r w:rsidRPr="00433944">
        <w:rPr>
          <w:rFonts w:ascii="Verdana" w:hAnsi="Verdana"/>
          <w:color w:val="231F20"/>
          <w:spacing w:val="-23"/>
        </w:rPr>
        <w:t xml:space="preserve"> </w:t>
      </w:r>
      <w:r w:rsidRPr="00433944">
        <w:rPr>
          <w:rFonts w:ascii="Verdana" w:hAnsi="Verdana"/>
          <w:color w:val="231F20"/>
        </w:rPr>
        <w:t>highlight</w:t>
      </w:r>
      <w:r w:rsidRPr="00433944">
        <w:rPr>
          <w:rFonts w:ascii="Verdana" w:hAnsi="Verdana"/>
          <w:color w:val="231F20"/>
          <w:spacing w:val="-23"/>
        </w:rPr>
        <w:t xml:space="preserve"> </w:t>
      </w:r>
      <w:r w:rsidRPr="00433944">
        <w:rPr>
          <w:rFonts w:ascii="Verdana" w:hAnsi="Verdana"/>
          <w:color w:val="231F20"/>
        </w:rPr>
        <w:t>Kenya's</w:t>
      </w:r>
      <w:r w:rsidRPr="00433944">
        <w:rPr>
          <w:rFonts w:ascii="Verdana" w:hAnsi="Verdana"/>
          <w:color w:val="231F20"/>
          <w:spacing w:val="-22"/>
        </w:rPr>
        <w:t xml:space="preserve"> </w:t>
      </w:r>
      <w:r w:rsidRPr="00433944">
        <w:rPr>
          <w:rFonts w:ascii="Verdana" w:hAnsi="Verdana"/>
          <w:color w:val="231F20"/>
        </w:rPr>
        <w:t>policy</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no</w:t>
      </w:r>
      <w:r w:rsidRPr="00433944">
        <w:rPr>
          <w:rFonts w:ascii="Verdana" w:hAnsi="Verdana"/>
          <w:color w:val="231F20"/>
          <w:spacing w:val="-23"/>
        </w:rPr>
        <w:t xml:space="preserve"> </w:t>
      </w:r>
      <w:r w:rsidRPr="00433944">
        <w:rPr>
          <w:rFonts w:ascii="Verdana" w:hAnsi="Verdana"/>
          <w:color w:val="231F20"/>
        </w:rPr>
        <w:t>tolerance</w:t>
      </w:r>
      <w:r w:rsidRPr="00433944">
        <w:rPr>
          <w:rFonts w:ascii="Verdana" w:hAnsi="Verdana"/>
          <w:color w:val="231F20"/>
          <w:spacing w:val="-23"/>
        </w:rPr>
        <w:t xml:space="preserve"> </w:t>
      </w:r>
      <w:r w:rsidRPr="00433944">
        <w:rPr>
          <w:rFonts w:ascii="Verdana" w:hAnsi="Verdana"/>
          <w:color w:val="231F20"/>
        </w:rPr>
        <w:t>for</w:t>
      </w:r>
      <w:r w:rsidRPr="00433944">
        <w:rPr>
          <w:rFonts w:ascii="Verdana" w:hAnsi="Verdana"/>
          <w:color w:val="231F20"/>
          <w:spacing w:val="-22"/>
        </w:rPr>
        <w:t xml:space="preserve"> </w:t>
      </w:r>
      <w:r w:rsidRPr="00433944">
        <w:rPr>
          <w:rFonts w:ascii="Verdana" w:hAnsi="Verdana"/>
          <w:color w:val="231F20"/>
        </w:rPr>
        <w:t>such</w:t>
      </w:r>
      <w:r w:rsidRPr="00433944">
        <w:rPr>
          <w:rFonts w:ascii="Verdana" w:hAnsi="Verdana"/>
          <w:color w:val="231F20"/>
          <w:spacing w:val="-23"/>
        </w:rPr>
        <w:t xml:space="preserve"> </w:t>
      </w:r>
      <w:r w:rsidRPr="00433944">
        <w:rPr>
          <w:rFonts w:ascii="Verdana" w:hAnsi="Verdana"/>
          <w:color w:val="231F20"/>
        </w:rPr>
        <w:t>practices</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behavior: -</w:t>
      </w:r>
    </w:p>
    <w:p w14:paraId="74E578B7" w14:textId="77777777" w:rsidR="00FD54C9" w:rsidRPr="00433944" w:rsidRDefault="00FD54C9" w:rsidP="00FD54C9">
      <w:pPr>
        <w:tabs>
          <w:tab w:val="left" w:pos="142"/>
          <w:tab w:val="left" w:pos="690"/>
        </w:tabs>
        <w:spacing w:before="248" w:line="230" w:lineRule="auto"/>
        <w:ind w:left="540" w:right="720"/>
        <w:jc w:val="both"/>
        <w:rPr>
          <w:rFonts w:ascii="Verdana" w:hAnsi="Verdana"/>
        </w:rPr>
      </w:pPr>
    </w:p>
    <w:p w14:paraId="2254EF41" w14:textId="77777777" w:rsidR="00FD54C9" w:rsidRPr="00433944" w:rsidRDefault="00FD54C9">
      <w:pPr>
        <w:pStyle w:val="TOC4"/>
        <w:numPr>
          <w:ilvl w:val="3"/>
          <w:numId w:val="18"/>
        </w:numPr>
        <w:tabs>
          <w:tab w:val="left" w:pos="142"/>
          <w:tab w:val="left" w:pos="1230"/>
        </w:tabs>
        <w:spacing w:before="80" w:after="80" w:line="230" w:lineRule="auto"/>
        <w:ind w:right="720" w:firstLine="0"/>
        <w:jc w:val="both"/>
        <w:rPr>
          <w:rFonts w:ascii="Verdana" w:hAnsi="Verdana"/>
        </w:rPr>
      </w:pPr>
      <w:r w:rsidRPr="00433944">
        <w:rPr>
          <w:rFonts w:ascii="Verdana" w:hAnsi="Verdana"/>
          <w:color w:val="231F20"/>
        </w:rPr>
        <w:t>a</w:t>
      </w:r>
      <w:r w:rsidRPr="00433944">
        <w:rPr>
          <w:rFonts w:ascii="Verdana" w:hAnsi="Verdana"/>
          <w:color w:val="231F20"/>
          <w:spacing w:val="-10"/>
        </w:rPr>
        <w:t xml:space="preserve"> </w:t>
      </w:r>
      <w:r w:rsidRPr="00433944">
        <w:rPr>
          <w:rFonts w:ascii="Verdana" w:hAnsi="Verdana"/>
          <w:color w:val="231F20"/>
        </w:rPr>
        <w:t>person</w:t>
      </w:r>
      <w:r w:rsidRPr="00433944">
        <w:rPr>
          <w:rFonts w:ascii="Verdana" w:hAnsi="Verdana"/>
          <w:color w:val="231F20"/>
          <w:spacing w:val="-10"/>
        </w:rPr>
        <w:t xml:space="preserve"> </w:t>
      </w:r>
      <w:r w:rsidRPr="00433944">
        <w:rPr>
          <w:rFonts w:ascii="Verdana" w:hAnsi="Verdana"/>
          <w:color w:val="231F20"/>
        </w:rPr>
        <w:t>to</w:t>
      </w:r>
      <w:r w:rsidRPr="00433944">
        <w:rPr>
          <w:rFonts w:ascii="Verdana" w:hAnsi="Verdana"/>
          <w:color w:val="231F20"/>
          <w:spacing w:val="-10"/>
        </w:rPr>
        <w:t xml:space="preserve"> </w:t>
      </w:r>
      <w:r w:rsidRPr="00433944">
        <w:rPr>
          <w:rFonts w:ascii="Verdana" w:hAnsi="Verdana"/>
          <w:color w:val="231F20"/>
        </w:rPr>
        <w:t>whom</w:t>
      </w:r>
      <w:r w:rsidRPr="00433944">
        <w:rPr>
          <w:rFonts w:ascii="Verdana" w:hAnsi="Verdana"/>
          <w:color w:val="231F20"/>
          <w:spacing w:val="-10"/>
        </w:rPr>
        <w:t xml:space="preserve"> </w:t>
      </w:r>
      <w:r w:rsidRPr="00433944">
        <w:rPr>
          <w:rFonts w:ascii="Verdana" w:hAnsi="Verdana"/>
          <w:color w:val="231F20"/>
        </w:rPr>
        <w:t>this</w:t>
      </w:r>
      <w:r w:rsidRPr="00433944">
        <w:rPr>
          <w:rFonts w:ascii="Verdana" w:hAnsi="Verdana"/>
          <w:color w:val="231F20"/>
          <w:spacing w:val="-22"/>
        </w:rPr>
        <w:t xml:space="preserve"> </w:t>
      </w:r>
      <w:r w:rsidRPr="00433944">
        <w:rPr>
          <w:rFonts w:ascii="Verdana" w:hAnsi="Verdana"/>
          <w:color w:val="231F20"/>
        </w:rPr>
        <w:t>Act</w:t>
      </w:r>
      <w:r w:rsidRPr="00433944">
        <w:rPr>
          <w:rFonts w:ascii="Verdana" w:hAnsi="Verdana"/>
          <w:color w:val="231F20"/>
          <w:spacing w:val="-10"/>
        </w:rPr>
        <w:t xml:space="preserve"> </w:t>
      </w:r>
      <w:r w:rsidRPr="00433944">
        <w:rPr>
          <w:rFonts w:ascii="Verdana" w:hAnsi="Verdana"/>
          <w:color w:val="231F20"/>
        </w:rPr>
        <w:t>applies</w:t>
      </w:r>
      <w:r w:rsidRPr="00433944">
        <w:rPr>
          <w:rFonts w:ascii="Verdana" w:hAnsi="Verdana"/>
          <w:color w:val="231F20"/>
          <w:spacing w:val="-10"/>
        </w:rPr>
        <w:t xml:space="preserve"> </w:t>
      </w:r>
      <w:r w:rsidRPr="00433944">
        <w:rPr>
          <w:rFonts w:ascii="Verdana" w:hAnsi="Verdana"/>
          <w:color w:val="231F20"/>
        </w:rPr>
        <w:t>shall</w:t>
      </w:r>
      <w:r w:rsidRPr="00433944">
        <w:rPr>
          <w:rFonts w:ascii="Verdana" w:hAnsi="Verdana"/>
          <w:color w:val="231F20"/>
          <w:spacing w:val="-10"/>
        </w:rPr>
        <w:t xml:space="preserve"> </w:t>
      </w:r>
      <w:r w:rsidRPr="00433944">
        <w:rPr>
          <w:rFonts w:ascii="Verdana" w:hAnsi="Verdana"/>
          <w:color w:val="231F20"/>
        </w:rPr>
        <w:t>not</w:t>
      </w:r>
      <w:r w:rsidRPr="00433944">
        <w:rPr>
          <w:rFonts w:ascii="Verdana" w:hAnsi="Verdana"/>
          <w:color w:val="231F20"/>
          <w:spacing w:val="-10"/>
        </w:rPr>
        <w:t xml:space="preserve"> </w:t>
      </w:r>
      <w:r w:rsidRPr="00433944">
        <w:rPr>
          <w:rFonts w:ascii="Verdana" w:hAnsi="Verdana"/>
          <w:color w:val="231F20"/>
        </w:rPr>
        <w:t>be</w:t>
      </w:r>
      <w:r w:rsidRPr="00433944">
        <w:rPr>
          <w:rFonts w:ascii="Verdana" w:hAnsi="Verdana"/>
          <w:color w:val="231F20"/>
          <w:spacing w:val="-10"/>
        </w:rPr>
        <w:t xml:space="preserve"> </w:t>
      </w:r>
      <w:r w:rsidRPr="00433944">
        <w:rPr>
          <w:rFonts w:ascii="Verdana" w:hAnsi="Verdana"/>
          <w:color w:val="231F20"/>
        </w:rPr>
        <w:t>involved</w:t>
      </w:r>
      <w:r w:rsidRPr="00433944">
        <w:rPr>
          <w:rFonts w:ascii="Verdana" w:hAnsi="Verdana"/>
          <w:color w:val="231F20"/>
          <w:spacing w:val="-10"/>
        </w:rPr>
        <w:t xml:space="preserve"> </w:t>
      </w:r>
      <w:r w:rsidRPr="00433944">
        <w:rPr>
          <w:rFonts w:ascii="Verdana" w:hAnsi="Verdana"/>
          <w:color w:val="231F20"/>
        </w:rPr>
        <w:t>in</w:t>
      </w:r>
      <w:r w:rsidRPr="00433944">
        <w:rPr>
          <w:rFonts w:ascii="Verdana" w:hAnsi="Verdana"/>
          <w:color w:val="231F20"/>
          <w:spacing w:val="-10"/>
        </w:rPr>
        <w:t xml:space="preserve"> </w:t>
      </w:r>
      <w:r w:rsidRPr="00433944">
        <w:rPr>
          <w:rFonts w:ascii="Verdana" w:hAnsi="Verdana"/>
          <w:color w:val="231F20"/>
        </w:rPr>
        <w:t>any</w:t>
      </w:r>
      <w:r w:rsidRPr="00433944">
        <w:rPr>
          <w:rFonts w:ascii="Verdana" w:hAnsi="Verdana"/>
          <w:color w:val="231F20"/>
          <w:spacing w:val="-10"/>
        </w:rPr>
        <w:t xml:space="preserve"> </w:t>
      </w:r>
      <w:r w:rsidRPr="00433944">
        <w:rPr>
          <w:rFonts w:ascii="Verdana" w:hAnsi="Verdana"/>
          <w:color w:val="231F20"/>
        </w:rPr>
        <w:t>corrupt,</w:t>
      </w:r>
      <w:r w:rsidRPr="00433944">
        <w:rPr>
          <w:rFonts w:ascii="Verdana" w:hAnsi="Verdana"/>
          <w:color w:val="231F20"/>
          <w:spacing w:val="-10"/>
        </w:rPr>
        <w:t xml:space="preserve"> </w:t>
      </w:r>
      <w:r w:rsidRPr="00433944">
        <w:rPr>
          <w:rFonts w:ascii="Verdana" w:hAnsi="Verdana"/>
          <w:color w:val="231F20"/>
        </w:rPr>
        <w:t>coercive,</w:t>
      </w:r>
      <w:r w:rsidRPr="00433944">
        <w:rPr>
          <w:rFonts w:ascii="Verdana" w:hAnsi="Verdana"/>
          <w:color w:val="231F20"/>
          <w:spacing w:val="-10"/>
        </w:rPr>
        <w:t xml:space="preserve"> </w:t>
      </w:r>
      <w:r w:rsidRPr="00433944">
        <w:rPr>
          <w:rFonts w:ascii="Verdana" w:hAnsi="Verdana"/>
          <w:color w:val="231F20"/>
        </w:rPr>
        <w:t>obstructive,</w:t>
      </w:r>
      <w:r w:rsidRPr="00433944">
        <w:rPr>
          <w:rFonts w:ascii="Verdana" w:hAnsi="Verdana"/>
          <w:color w:val="231F20"/>
          <w:spacing w:val="-10"/>
        </w:rPr>
        <w:t xml:space="preserve"> </w:t>
      </w:r>
      <w:r w:rsidRPr="00433944">
        <w:rPr>
          <w:rFonts w:ascii="Verdana" w:hAnsi="Verdana"/>
          <w:color w:val="231F20"/>
        </w:rPr>
        <w:t>collusive</w:t>
      </w:r>
      <w:r w:rsidRPr="00433944">
        <w:rPr>
          <w:rFonts w:ascii="Verdana" w:hAnsi="Verdana"/>
          <w:color w:val="231F20"/>
          <w:spacing w:val="-10"/>
        </w:rPr>
        <w:t xml:space="preserve"> </w:t>
      </w:r>
      <w:r w:rsidRPr="00433944">
        <w:rPr>
          <w:rFonts w:ascii="Verdana" w:hAnsi="Verdana"/>
          <w:color w:val="231F20"/>
        </w:rPr>
        <w:t>or fraudulent</w:t>
      </w:r>
      <w:r w:rsidRPr="00433944">
        <w:rPr>
          <w:rFonts w:ascii="Verdana" w:hAnsi="Verdana"/>
          <w:color w:val="231F20"/>
          <w:spacing w:val="-23"/>
        </w:rPr>
        <w:t xml:space="preserve"> </w:t>
      </w:r>
      <w:r w:rsidRPr="00433944">
        <w:rPr>
          <w:rFonts w:ascii="Verdana" w:hAnsi="Verdana"/>
          <w:color w:val="231F20"/>
        </w:rPr>
        <w:t>practice;</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2"/>
        </w:rPr>
        <w:t xml:space="preserve"> </w:t>
      </w:r>
      <w:r w:rsidRPr="00433944">
        <w:rPr>
          <w:rFonts w:ascii="Verdana" w:hAnsi="Verdana"/>
          <w:color w:val="231F20"/>
        </w:rPr>
        <w:t>conﬂicts</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interest</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any</w:t>
      </w:r>
      <w:r w:rsidRPr="00433944">
        <w:rPr>
          <w:rFonts w:ascii="Verdana" w:hAnsi="Verdana"/>
          <w:color w:val="231F20"/>
          <w:spacing w:val="-23"/>
        </w:rPr>
        <w:t xml:space="preserve"> </w:t>
      </w:r>
      <w:r w:rsidRPr="00433944">
        <w:rPr>
          <w:rFonts w:ascii="Verdana" w:hAnsi="Verdana"/>
          <w:color w:val="231F20"/>
        </w:rPr>
        <w:t>procurement</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2"/>
        </w:rPr>
        <w:t xml:space="preserve"> </w:t>
      </w:r>
      <w:r w:rsidRPr="00433944">
        <w:rPr>
          <w:rFonts w:ascii="Verdana" w:hAnsi="Verdana"/>
          <w:color w:val="231F20"/>
        </w:rPr>
        <w:t>asset</w:t>
      </w:r>
      <w:r w:rsidRPr="00433944">
        <w:rPr>
          <w:rFonts w:ascii="Verdana" w:hAnsi="Verdana"/>
          <w:color w:val="231F20"/>
          <w:spacing w:val="-23"/>
        </w:rPr>
        <w:t xml:space="preserve"> </w:t>
      </w:r>
      <w:r w:rsidRPr="00433944">
        <w:rPr>
          <w:rFonts w:ascii="Verdana" w:hAnsi="Verdana"/>
          <w:color w:val="231F20"/>
        </w:rPr>
        <w:t>disposal</w:t>
      </w:r>
      <w:r w:rsidRPr="00433944">
        <w:rPr>
          <w:rFonts w:ascii="Verdana" w:hAnsi="Verdana"/>
          <w:color w:val="231F20"/>
          <w:spacing w:val="-23"/>
        </w:rPr>
        <w:t xml:space="preserve"> </w:t>
      </w:r>
      <w:r w:rsidRPr="00433944">
        <w:rPr>
          <w:rFonts w:ascii="Verdana" w:hAnsi="Verdana"/>
          <w:color w:val="231F20"/>
        </w:rPr>
        <w:t>proceeding;</w:t>
      </w:r>
    </w:p>
    <w:p w14:paraId="2F6B644F" w14:textId="77777777" w:rsidR="00FD54C9" w:rsidRPr="00433944" w:rsidRDefault="00FD54C9">
      <w:pPr>
        <w:pStyle w:val="TOC4"/>
        <w:numPr>
          <w:ilvl w:val="3"/>
          <w:numId w:val="18"/>
        </w:numPr>
        <w:tabs>
          <w:tab w:val="left" w:pos="142"/>
          <w:tab w:val="left" w:pos="1230"/>
        </w:tabs>
        <w:spacing w:before="80" w:after="80" w:line="230" w:lineRule="auto"/>
        <w:ind w:right="720" w:firstLine="0"/>
        <w:jc w:val="both"/>
        <w:rPr>
          <w:rFonts w:ascii="Verdana" w:hAnsi="Verdana"/>
        </w:rPr>
      </w:pPr>
      <w:r w:rsidRPr="00433944">
        <w:rPr>
          <w:rFonts w:ascii="Verdana" w:hAnsi="Verdana"/>
          <w:color w:val="231F20"/>
        </w:rPr>
        <w:t>A</w:t>
      </w:r>
      <w:r w:rsidRPr="00433944">
        <w:rPr>
          <w:rFonts w:ascii="Verdana" w:hAnsi="Verdana"/>
          <w:color w:val="231F20"/>
          <w:spacing w:val="-20"/>
        </w:rPr>
        <w:t xml:space="preserve"> </w:t>
      </w:r>
      <w:r w:rsidRPr="00433944">
        <w:rPr>
          <w:rFonts w:ascii="Verdana" w:hAnsi="Verdana"/>
          <w:color w:val="231F20"/>
        </w:rPr>
        <w:t>person</w:t>
      </w:r>
      <w:r w:rsidRPr="00433944">
        <w:rPr>
          <w:rFonts w:ascii="Verdana" w:hAnsi="Verdana"/>
          <w:color w:val="231F20"/>
          <w:spacing w:val="-8"/>
        </w:rPr>
        <w:t xml:space="preserve"> </w:t>
      </w:r>
      <w:r w:rsidRPr="00433944">
        <w:rPr>
          <w:rFonts w:ascii="Verdana" w:hAnsi="Verdana"/>
          <w:color w:val="231F20"/>
        </w:rPr>
        <w:t>referred</w:t>
      </w:r>
      <w:r w:rsidRPr="00433944">
        <w:rPr>
          <w:rFonts w:ascii="Verdana" w:hAnsi="Verdana"/>
          <w:color w:val="231F20"/>
          <w:spacing w:val="-8"/>
        </w:rPr>
        <w:t xml:space="preserve"> </w:t>
      </w:r>
      <w:r w:rsidRPr="00433944">
        <w:rPr>
          <w:rFonts w:ascii="Verdana" w:hAnsi="Verdana"/>
          <w:color w:val="231F20"/>
        </w:rPr>
        <w:t>to</w:t>
      </w:r>
      <w:r w:rsidRPr="00433944">
        <w:rPr>
          <w:rFonts w:ascii="Verdana" w:hAnsi="Verdana"/>
          <w:color w:val="231F20"/>
          <w:spacing w:val="-8"/>
        </w:rPr>
        <w:t xml:space="preserve"> </w:t>
      </w:r>
      <w:r w:rsidRPr="00433944">
        <w:rPr>
          <w:rFonts w:ascii="Verdana" w:hAnsi="Verdana"/>
          <w:color w:val="231F20"/>
        </w:rPr>
        <w:t>under</w:t>
      </w:r>
      <w:r w:rsidRPr="00433944">
        <w:rPr>
          <w:rFonts w:ascii="Verdana" w:hAnsi="Verdana"/>
          <w:color w:val="231F20"/>
          <w:spacing w:val="-8"/>
        </w:rPr>
        <w:t xml:space="preserve"> </w:t>
      </w:r>
      <w:r w:rsidRPr="00433944">
        <w:rPr>
          <w:rFonts w:ascii="Verdana" w:hAnsi="Verdana"/>
          <w:color w:val="231F20"/>
        </w:rPr>
        <w:t>subsection</w:t>
      </w:r>
      <w:r w:rsidRPr="00433944">
        <w:rPr>
          <w:rFonts w:ascii="Verdana" w:hAnsi="Verdana"/>
          <w:color w:val="231F20"/>
          <w:spacing w:val="-8"/>
        </w:rPr>
        <w:t xml:space="preserve"> </w:t>
      </w:r>
      <w:r w:rsidRPr="00433944">
        <w:rPr>
          <w:rFonts w:ascii="Verdana" w:hAnsi="Verdana"/>
          <w:color w:val="231F20"/>
        </w:rPr>
        <w:t>(1)</w:t>
      </w:r>
      <w:r w:rsidRPr="00433944">
        <w:rPr>
          <w:rFonts w:ascii="Verdana" w:hAnsi="Verdana"/>
          <w:color w:val="231F20"/>
          <w:spacing w:val="-8"/>
        </w:rPr>
        <w:t xml:space="preserve"> </w:t>
      </w:r>
      <w:r w:rsidRPr="00433944">
        <w:rPr>
          <w:rFonts w:ascii="Verdana" w:hAnsi="Verdana"/>
          <w:color w:val="231F20"/>
        </w:rPr>
        <w:t>who</w:t>
      </w:r>
      <w:r w:rsidRPr="00433944">
        <w:rPr>
          <w:rFonts w:ascii="Verdana" w:hAnsi="Verdana"/>
          <w:color w:val="231F20"/>
          <w:spacing w:val="-8"/>
        </w:rPr>
        <w:t xml:space="preserve"> </w:t>
      </w:r>
      <w:r w:rsidRPr="00433944">
        <w:rPr>
          <w:rFonts w:ascii="Verdana" w:hAnsi="Verdana"/>
          <w:color w:val="231F20"/>
        </w:rPr>
        <w:t>contravenes</w:t>
      </w:r>
      <w:r w:rsidRPr="00433944">
        <w:rPr>
          <w:rFonts w:ascii="Verdana" w:hAnsi="Verdana"/>
          <w:color w:val="231F20"/>
          <w:spacing w:val="-8"/>
        </w:rPr>
        <w:t xml:space="preserve"> </w:t>
      </w:r>
      <w:r w:rsidRPr="00433944">
        <w:rPr>
          <w:rFonts w:ascii="Verdana" w:hAnsi="Verdana"/>
          <w:color w:val="231F20"/>
        </w:rPr>
        <w:t>the</w:t>
      </w:r>
      <w:r w:rsidRPr="00433944">
        <w:rPr>
          <w:rFonts w:ascii="Verdana" w:hAnsi="Verdana"/>
          <w:color w:val="231F20"/>
          <w:spacing w:val="-8"/>
        </w:rPr>
        <w:t xml:space="preserve"> </w:t>
      </w:r>
      <w:r w:rsidRPr="00433944">
        <w:rPr>
          <w:rFonts w:ascii="Verdana" w:hAnsi="Verdana"/>
          <w:color w:val="231F20"/>
        </w:rPr>
        <w:t>provisions</w:t>
      </w:r>
      <w:r w:rsidRPr="00433944">
        <w:rPr>
          <w:rFonts w:ascii="Verdana" w:hAnsi="Verdana"/>
          <w:color w:val="231F20"/>
          <w:spacing w:val="-8"/>
        </w:rPr>
        <w:t xml:space="preserve"> </w:t>
      </w:r>
      <w:r w:rsidRPr="00433944">
        <w:rPr>
          <w:rFonts w:ascii="Verdana" w:hAnsi="Verdana"/>
          <w:color w:val="231F20"/>
        </w:rPr>
        <w:t>of</w:t>
      </w:r>
      <w:r w:rsidRPr="00433944">
        <w:rPr>
          <w:rFonts w:ascii="Verdana" w:hAnsi="Verdana"/>
          <w:color w:val="231F20"/>
          <w:spacing w:val="-8"/>
        </w:rPr>
        <w:t xml:space="preserve"> </w:t>
      </w:r>
      <w:r w:rsidRPr="00433944">
        <w:rPr>
          <w:rFonts w:ascii="Verdana" w:hAnsi="Verdana"/>
          <w:color w:val="231F20"/>
        </w:rPr>
        <w:t>that</w:t>
      </w:r>
      <w:r w:rsidRPr="00433944">
        <w:rPr>
          <w:rFonts w:ascii="Verdana" w:hAnsi="Verdana"/>
          <w:color w:val="231F20"/>
          <w:spacing w:val="-8"/>
        </w:rPr>
        <w:t xml:space="preserve"> </w:t>
      </w:r>
      <w:r w:rsidRPr="00433944">
        <w:rPr>
          <w:rFonts w:ascii="Verdana" w:hAnsi="Verdana"/>
          <w:color w:val="231F20"/>
        </w:rPr>
        <w:t>sub-section</w:t>
      </w:r>
      <w:r w:rsidRPr="00433944">
        <w:rPr>
          <w:rFonts w:ascii="Verdana" w:hAnsi="Verdana"/>
          <w:color w:val="231F20"/>
          <w:spacing w:val="-8"/>
        </w:rPr>
        <w:t xml:space="preserve"> </w:t>
      </w:r>
      <w:r w:rsidRPr="00433944">
        <w:rPr>
          <w:rFonts w:ascii="Verdana" w:hAnsi="Verdana"/>
          <w:color w:val="231F20"/>
        </w:rPr>
        <w:t>commits</w:t>
      </w:r>
      <w:r w:rsidRPr="00433944">
        <w:rPr>
          <w:rFonts w:ascii="Verdana" w:hAnsi="Verdana"/>
          <w:color w:val="231F20"/>
          <w:spacing w:val="-8"/>
        </w:rPr>
        <w:t xml:space="preserve"> </w:t>
      </w:r>
      <w:r w:rsidRPr="00433944">
        <w:rPr>
          <w:rFonts w:ascii="Verdana" w:hAnsi="Verdana"/>
          <w:color w:val="231F20"/>
        </w:rPr>
        <w:t>an offence;</w:t>
      </w:r>
    </w:p>
    <w:p w14:paraId="45F4006B" w14:textId="77777777" w:rsidR="00FD54C9" w:rsidRPr="00433944" w:rsidRDefault="00FD54C9">
      <w:pPr>
        <w:pStyle w:val="TOC4"/>
        <w:numPr>
          <w:ilvl w:val="3"/>
          <w:numId w:val="18"/>
        </w:numPr>
        <w:tabs>
          <w:tab w:val="left" w:pos="142"/>
          <w:tab w:val="left" w:pos="1229"/>
          <w:tab w:val="left" w:pos="1230"/>
        </w:tabs>
        <w:spacing w:before="80" w:after="80"/>
        <w:ind w:left="1229" w:right="720" w:firstLine="0"/>
        <w:rPr>
          <w:rFonts w:ascii="Verdana" w:hAnsi="Verdana"/>
        </w:rPr>
      </w:pPr>
      <w:r w:rsidRPr="00433944">
        <w:rPr>
          <w:rFonts w:ascii="Verdana" w:hAnsi="Verdana"/>
          <w:color w:val="231F20"/>
        </w:rPr>
        <w:t>Without</w:t>
      </w:r>
      <w:r w:rsidRPr="00433944">
        <w:rPr>
          <w:rFonts w:ascii="Verdana" w:hAnsi="Verdana"/>
          <w:color w:val="231F20"/>
          <w:spacing w:val="-24"/>
        </w:rPr>
        <w:t xml:space="preserve"> </w:t>
      </w:r>
      <w:r w:rsidRPr="00433944">
        <w:rPr>
          <w:rFonts w:ascii="Verdana" w:hAnsi="Verdana"/>
          <w:color w:val="231F20"/>
        </w:rPr>
        <w:t>limiting</w:t>
      </w:r>
      <w:r w:rsidRPr="00433944">
        <w:rPr>
          <w:rFonts w:ascii="Verdana" w:hAnsi="Verdana"/>
          <w:color w:val="231F20"/>
          <w:spacing w:val="-24"/>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generality</w:t>
      </w:r>
      <w:r w:rsidRPr="00433944">
        <w:rPr>
          <w:rFonts w:ascii="Verdana" w:hAnsi="Verdana"/>
          <w:color w:val="231F20"/>
          <w:spacing w:val="-24"/>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subsection</w:t>
      </w:r>
      <w:r w:rsidRPr="00433944">
        <w:rPr>
          <w:rFonts w:ascii="Verdana" w:hAnsi="Verdana"/>
          <w:color w:val="231F20"/>
          <w:spacing w:val="-24"/>
        </w:rPr>
        <w:t xml:space="preserve"> </w:t>
      </w:r>
      <w:r w:rsidRPr="00433944">
        <w:rPr>
          <w:rFonts w:ascii="Verdana" w:hAnsi="Verdana"/>
          <w:color w:val="231F20"/>
        </w:rPr>
        <w:t>(1)</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4"/>
        </w:rPr>
        <w:t xml:space="preserve"> </w:t>
      </w:r>
      <w:r w:rsidRPr="00433944">
        <w:rPr>
          <w:rFonts w:ascii="Verdana" w:hAnsi="Verdana"/>
          <w:color w:val="231F20"/>
        </w:rPr>
        <w:t>(2),</w:t>
      </w:r>
      <w:r w:rsidRPr="00433944">
        <w:rPr>
          <w:rFonts w:ascii="Verdana" w:hAnsi="Verdana"/>
          <w:color w:val="231F20"/>
          <w:spacing w:val="-24"/>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person</w:t>
      </w:r>
      <w:r w:rsidRPr="00433944">
        <w:rPr>
          <w:rFonts w:ascii="Verdana" w:hAnsi="Verdana"/>
          <w:color w:val="231F20"/>
          <w:spacing w:val="-24"/>
        </w:rPr>
        <w:t xml:space="preserve"> </w:t>
      </w:r>
      <w:r w:rsidRPr="00433944">
        <w:rPr>
          <w:rFonts w:ascii="Verdana" w:hAnsi="Verdana"/>
          <w:color w:val="231F20"/>
        </w:rPr>
        <w:t>shall</w:t>
      </w:r>
      <w:r w:rsidRPr="00433944">
        <w:rPr>
          <w:rFonts w:ascii="Verdana" w:hAnsi="Verdana"/>
          <w:color w:val="231F20"/>
          <w:spacing w:val="-24"/>
        </w:rPr>
        <w:t xml:space="preserve"> </w:t>
      </w:r>
      <w:r w:rsidRPr="00433944">
        <w:rPr>
          <w:rFonts w:ascii="Verdana" w:hAnsi="Verdana"/>
          <w:color w:val="231F20"/>
        </w:rPr>
        <w:t>be: -</w:t>
      </w:r>
    </w:p>
    <w:p w14:paraId="3CC0DAEB" w14:textId="77777777" w:rsidR="00FD54C9" w:rsidRPr="00433944" w:rsidRDefault="00FD54C9">
      <w:pPr>
        <w:pStyle w:val="TOC4"/>
        <w:numPr>
          <w:ilvl w:val="4"/>
          <w:numId w:val="18"/>
        </w:numPr>
        <w:tabs>
          <w:tab w:val="left" w:pos="142"/>
          <w:tab w:val="left" w:pos="1734"/>
          <w:tab w:val="left" w:pos="1735"/>
        </w:tabs>
        <w:spacing w:before="80" w:after="80"/>
        <w:ind w:right="720" w:firstLine="0"/>
        <w:rPr>
          <w:rFonts w:ascii="Verdana" w:hAnsi="Verdana"/>
        </w:rPr>
      </w:pPr>
      <w:r w:rsidRPr="00433944">
        <w:rPr>
          <w:rFonts w:ascii="Verdana" w:hAnsi="Verdana"/>
          <w:color w:val="231F20"/>
        </w:rPr>
        <w:t>disqualiﬁed</w:t>
      </w:r>
      <w:r w:rsidRPr="00433944">
        <w:rPr>
          <w:rFonts w:ascii="Verdana" w:hAnsi="Verdana"/>
          <w:color w:val="231F20"/>
          <w:spacing w:val="-23"/>
        </w:rPr>
        <w:t xml:space="preserve"> </w:t>
      </w:r>
      <w:r w:rsidRPr="00433944">
        <w:rPr>
          <w:rFonts w:ascii="Verdana" w:hAnsi="Verdana"/>
          <w:color w:val="231F20"/>
        </w:rPr>
        <w:t>from</w:t>
      </w:r>
      <w:r w:rsidRPr="00433944">
        <w:rPr>
          <w:rFonts w:ascii="Verdana" w:hAnsi="Verdana"/>
          <w:color w:val="231F20"/>
          <w:spacing w:val="-23"/>
        </w:rPr>
        <w:t xml:space="preserve"> </w:t>
      </w:r>
      <w:r w:rsidRPr="00433944">
        <w:rPr>
          <w:rFonts w:ascii="Verdana" w:hAnsi="Verdana"/>
          <w:color w:val="231F20"/>
        </w:rPr>
        <w:t>entering</w:t>
      </w:r>
      <w:r w:rsidRPr="00433944">
        <w:rPr>
          <w:rFonts w:ascii="Verdana" w:hAnsi="Verdana"/>
          <w:color w:val="231F20"/>
          <w:spacing w:val="-23"/>
        </w:rPr>
        <w:t xml:space="preserve"> </w:t>
      </w:r>
      <w:r w:rsidRPr="00433944">
        <w:rPr>
          <w:rFonts w:ascii="Verdana" w:hAnsi="Verdana"/>
          <w:color w:val="231F20"/>
        </w:rPr>
        <w:t>into</w:t>
      </w:r>
      <w:r w:rsidRPr="00433944">
        <w:rPr>
          <w:rFonts w:ascii="Verdana" w:hAnsi="Verdana"/>
          <w:color w:val="231F20"/>
          <w:spacing w:val="-23"/>
        </w:rPr>
        <w:t xml:space="preserve"> </w:t>
      </w:r>
      <w:r w:rsidRPr="00433944">
        <w:rPr>
          <w:rFonts w:ascii="Verdana" w:hAnsi="Verdana"/>
          <w:color w:val="231F20"/>
        </w:rPr>
        <w:t>a</w:t>
      </w:r>
      <w:r w:rsidRPr="00433944">
        <w:rPr>
          <w:rFonts w:ascii="Verdana" w:hAnsi="Verdana"/>
          <w:color w:val="231F20"/>
          <w:spacing w:val="-23"/>
        </w:rPr>
        <w:t xml:space="preserve"> </w:t>
      </w:r>
      <w:r w:rsidRPr="00433944">
        <w:rPr>
          <w:rFonts w:ascii="Verdana" w:hAnsi="Verdana"/>
          <w:color w:val="231F20"/>
        </w:rPr>
        <w:t>contract</w:t>
      </w:r>
      <w:r w:rsidRPr="00433944">
        <w:rPr>
          <w:rFonts w:ascii="Verdana" w:hAnsi="Verdana"/>
          <w:color w:val="231F20"/>
          <w:spacing w:val="-23"/>
        </w:rPr>
        <w:t xml:space="preserve"> </w:t>
      </w:r>
      <w:r w:rsidRPr="00433944">
        <w:rPr>
          <w:rFonts w:ascii="Verdana" w:hAnsi="Verdana"/>
          <w:color w:val="231F20"/>
        </w:rPr>
        <w:t>for</w:t>
      </w:r>
      <w:r w:rsidRPr="00433944">
        <w:rPr>
          <w:rFonts w:ascii="Verdana" w:hAnsi="Verdana"/>
          <w:color w:val="231F20"/>
          <w:spacing w:val="-23"/>
        </w:rPr>
        <w:t xml:space="preserve"> </w:t>
      </w:r>
      <w:r w:rsidRPr="00433944">
        <w:rPr>
          <w:rFonts w:ascii="Verdana" w:hAnsi="Verdana"/>
          <w:color w:val="231F20"/>
        </w:rPr>
        <w:t>a</w:t>
      </w:r>
      <w:r w:rsidRPr="00433944">
        <w:rPr>
          <w:rFonts w:ascii="Verdana" w:hAnsi="Verdana"/>
          <w:color w:val="231F20"/>
          <w:spacing w:val="-23"/>
        </w:rPr>
        <w:t xml:space="preserve"> </w:t>
      </w:r>
      <w:r w:rsidRPr="00433944">
        <w:rPr>
          <w:rFonts w:ascii="Verdana" w:hAnsi="Verdana"/>
          <w:color w:val="231F20"/>
        </w:rPr>
        <w:t>procurement</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3"/>
        </w:rPr>
        <w:t xml:space="preserve"> </w:t>
      </w:r>
      <w:r w:rsidRPr="00433944">
        <w:rPr>
          <w:rFonts w:ascii="Verdana" w:hAnsi="Verdana"/>
          <w:color w:val="231F20"/>
        </w:rPr>
        <w:t>asset</w:t>
      </w:r>
      <w:r w:rsidRPr="00433944">
        <w:rPr>
          <w:rFonts w:ascii="Verdana" w:hAnsi="Verdana"/>
          <w:color w:val="231F20"/>
          <w:spacing w:val="-23"/>
        </w:rPr>
        <w:t xml:space="preserve"> </w:t>
      </w:r>
      <w:r w:rsidRPr="00433944">
        <w:rPr>
          <w:rFonts w:ascii="Verdana" w:hAnsi="Verdana"/>
          <w:color w:val="231F20"/>
        </w:rPr>
        <w:t>disposal</w:t>
      </w:r>
      <w:r w:rsidRPr="00433944">
        <w:rPr>
          <w:rFonts w:ascii="Verdana" w:hAnsi="Verdana"/>
          <w:color w:val="231F20"/>
          <w:spacing w:val="-23"/>
        </w:rPr>
        <w:t xml:space="preserve"> </w:t>
      </w:r>
      <w:r w:rsidRPr="00433944">
        <w:rPr>
          <w:rFonts w:ascii="Verdana" w:hAnsi="Verdana"/>
          <w:color w:val="231F20"/>
        </w:rPr>
        <w:t>proceeding;</w:t>
      </w:r>
      <w:r w:rsidRPr="00433944">
        <w:rPr>
          <w:rFonts w:ascii="Verdana" w:hAnsi="Verdana"/>
          <w:color w:val="231F20"/>
          <w:spacing w:val="-23"/>
        </w:rPr>
        <w:t xml:space="preserve"> </w:t>
      </w:r>
      <w:r w:rsidRPr="00433944">
        <w:rPr>
          <w:rFonts w:ascii="Verdana" w:hAnsi="Verdana"/>
          <w:color w:val="231F20"/>
        </w:rPr>
        <w:t>or</w:t>
      </w:r>
    </w:p>
    <w:p w14:paraId="4D9B3F3D" w14:textId="77777777" w:rsidR="00FD54C9" w:rsidRPr="00433944" w:rsidRDefault="00FD54C9">
      <w:pPr>
        <w:pStyle w:val="TOC4"/>
        <w:numPr>
          <w:ilvl w:val="4"/>
          <w:numId w:val="18"/>
        </w:numPr>
        <w:tabs>
          <w:tab w:val="left" w:pos="142"/>
          <w:tab w:val="left" w:pos="1766"/>
          <w:tab w:val="left" w:pos="1768"/>
        </w:tabs>
        <w:spacing w:before="80" w:after="80"/>
        <w:ind w:left="1767" w:right="720" w:firstLine="0"/>
        <w:rPr>
          <w:rFonts w:ascii="Verdana" w:hAnsi="Verdana"/>
        </w:rPr>
      </w:pPr>
      <w:r w:rsidRPr="00433944">
        <w:rPr>
          <w:rFonts w:ascii="Verdana" w:hAnsi="Verdana"/>
          <w:color w:val="231F20"/>
        </w:rPr>
        <w:t>if</w:t>
      </w:r>
      <w:r w:rsidRPr="00433944">
        <w:rPr>
          <w:rFonts w:ascii="Verdana" w:hAnsi="Verdana"/>
          <w:color w:val="231F20"/>
          <w:spacing w:val="-23"/>
        </w:rPr>
        <w:t xml:space="preserve"> </w:t>
      </w:r>
      <w:r w:rsidRPr="00433944">
        <w:rPr>
          <w:rFonts w:ascii="Verdana" w:hAnsi="Verdana"/>
          <w:color w:val="231F20"/>
        </w:rPr>
        <w:t>a</w:t>
      </w:r>
      <w:r w:rsidRPr="00433944">
        <w:rPr>
          <w:rFonts w:ascii="Verdana" w:hAnsi="Verdana"/>
          <w:color w:val="231F20"/>
          <w:spacing w:val="-23"/>
        </w:rPr>
        <w:t xml:space="preserve"> </w:t>
      </w:r>
      <w:r w:rsidRPr="00433944">
        <w:rPr>
          <w:rFonts w:ascii="Verdana" w:hAnsi="Verdana"/>
          <w:color w:val="231F20"/>
        </w:rPr>
        <w:t>contract</w:t>
      </w:r>
      <w:r w:rsidRPr="00433944">
        <w:rPr>
          <w:rFonts w:ascii="Verdana" w:hAnsi="Verdana"/>
          <w:color w:val="231F20"/>
          <w:spacing w:val="-23"/>
        </w:rPr>
        <w:t xml:space="preserve"> </w:t>
      </w:r>
      <w:r w:rsidRPr="00433944">
        <w:rPr>
          <w:rFonts w:ascii="Verdana" w:hAnsi="Verdana"/>
          <w:color w:val="231F20"/>
        </w:rPr>
        <w:t>has</w:t>
      </w:r>
      <w:r w:rsidRPr="00433944">
        <w:rPr>
          <w:rFonts w:ascii="Verdana" w:hAnsi="Verdana"/>
          <w:color w:val="231F20"/>
          <w:spacing w:val="-23"/>
        </w:rPr>
        <w:t xml:space="preserve"> </w:t>
      </w:r>
      <w:r w:rsidRPr="00433944">
        <w:rPr>
          <w:rFonts w:ascii="Verdana" w:hAnsi="Verdana"/>
          <w:color w:val="231F20"/>
        </w:rPr>
        <w:t>already</w:t>
      </w:r>
      <w:r w:rsidRPr="00433944">
        <w:rPr>
          <w:rFonts w:ascii="Verdana" w:hAnsi="Verdana"/>
          <w:color w:val="231F20"/>
          <w:spacing w:val="-23"/>
        </w:rPr>
        <w:t xml:space="preserve"> </w:t>
      </w:r>
      <w:r w:rsidRPr="00433944">
        <w:rPr>
          <w:rFonts w:ascii="Verdana" w:hAnsi="Verdana"/>
          <w:color w:val="231F20"/>
        </w:rPr>
        <w:t>been</w:t>
      </w:r>
      <w:r w:rsidRPr="00433944">
        <w:rPr>
          <w:rFonts w:ascii="Verdana" w:hAnsi="Verdana"/>
          <w:color w:val="231F20"/>
          <w:spacing w:val="-23"/>
        </w:rPr>
        <w:t xml:space="preserve"> </w:t>
      </w:r>
      <w:r w:rsidRPr="00433944">
        <w:rPr>
          <w:rFonts w:ascii="Verdana" w:hAnsi="Verdana"/>
          <w:color w:val="231F20"/>
        </w:rPr>
        <w:t>entered</w:t>
      </w:r>
      <w:r w:rsidRPr="00433944">
        <w:rPr>
          <w:rFonts w:ascii="Verdana" w:hAnsi="Verdana"/>
          <w:color w:val="231F20"/>
          <w:spacing w:val="-23"/>
        </w:rPr>
        <w:t xml:space="preserve"> </w:t>
      </w:r>
      <w:r w:rsidRPr="00433944">
        <w:rPr>
          <w:rFonts w:ascii="Verdana" w:hAnsi="Verdana"/>
          <w:color w:val="231F20"/>
        </w:rPr>
        <w:t>into</w:t>
      </w:r>
      <w:r w:rsidRPr="00433944">
        <w:rPr>
          <w:rFonts w:ascii="Verdana" w:hAnsi="Verdana"/>
          <w:color w:val="231F20"/>
          <w:spacing w:val="-23"/>
        </w:rPr>
        <w:t xml:space="preserve"> </w:t>
      </w:r>
      <w:r w:rsidRPr="00433944">
        <w:rPr>
          <w:rFonts w:ascii="Verdana" w:hAnsi="Verdana"/>
          <w:color w:val="231F20"/>
        </w:rPr>
        <w:t>with</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person,</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contract</w:t>
      </w:r>
      <w:r w:rsidRPr="00433944">
        <w:rPr>
          <w:rFonts w:ascii="Verdana" w:hAnsi="Verdana"/>
          <w:color w:val="231F20"/>
          <w:spacing w:val="-23"/>
        </w:rPr>
        <w:t xml:space="preserve"> </w:t>
      </w:r>
      <w:r w:rsidRPr="00433944">
        <w:rPr>
          <w:rFonts w:ascii="Verdana" w:hAnsi="Verdana"/>
          <w:color w:val="231F20"/>
        </w:rPr>
        <w:t>shall</w:t>
      </w:r>
      <w:r w:rsidRPr="00433944">
        <w:rPr>
          <w:rFonts w:ascii="Verdana" w:hAnsi="Verdana"/>
          <w:color w:val="231F20"/>
          <w:spacing w:val="-23"/>
        </w:rPr>
        <w:t xml:space="preserve"> </w:t>
      </w:r>
      <w:r w:rsidRPr="00433944">
        <w:rPr>
          <w:rFonts w:ascii="Verdana" w:hAnsi="Verdana"/>
          <w:color w:val="231F20"/>
        </w:rPr>
        <w:t>be</w:t>
      </w:r>
      <w:r w:rsidRPr="00433944">
        <w:rPr>
          <w:rFonts w:ascii="Verdana" w:hAnsi="Verdana"/>
          <w:color w:val="231F20"/>
          <w:spacing w:val="-23"/>
        </w:rPr>
        <w:t xml:space="preserve"> </w:t>
      </w:r>
      <w:r w:rsidRPr="00433944">
        <w:rPr>
          <w:rFonts w:ascii="Verdana" w:hAnsi="Verdana"/>
          <w:color w:val="231F20"/>
        </w:rPr>
        <w:t>voidable;</w:t>
      </w:r>
    </w:p>
    <w:p w14:paraId="57D5E724" w14:textId="77777777" w:rsidR="00FD54C9" w:rsidRPr="00433944" w:rsidRDefault="00FD54C9">
      <w:pPr>
        <w:pStyle w:val="TOC4"/>
        <w:numPr>
          <w:ilvl w:val="3"/>
          <w:numId w:val="18"/>
        </w:numPr>
        <w:tabs>
          <w:tab w:val="left" w:pos="142"/>
          <w:tab w:val="left" w:pos="1230"/>
        </w:tabs>
        <w:spacing w:before="80" w:after="80" w:line="230" w:lineRule="auto"/>
        <w:ind w:right="720" w:firstLine="0"/>
        <w:jc w:val="both"/>
        <w:rPr>
          <w:rFonts w:ascii="Verdana" w:hAnsi="Verdana"/>
        </w:rPr>
      </w:pPr>
      <w:r w:rsidRPr="00433944">
        <w:rPr>
          <w:rFonts w:ascii="Verdana" w:hAnsi="Verdana"/>
          <w:color w:val="231F20"/>
        </w:rPr>
        <w:t>The</w:t>
      </w:r>
      <w:r w:rsidRPr="00433944">
        <w:rPr>
          <w:rFonts w:ascii="Verdana" w:hAnsi="Verdana"/>
          <w:color w:val="231F20"/>
          <w:spacing w:val="-12"/>
        </w:rPr>
        <w:t xml:space="preserve"> </w:t>
      </w:r>
      <w:r w:rsidRPr="00433944">
        <w:rPr>
          <w:rFonts w:ascii="Verdana" w:hAnsi="Verdana"/>
          <w:color w:val="231F20"/>
        </w:rPr>
        <w:t>voiding</w:t>
      </w:r>
      <w:r w:rsidRPr="00433944">
        <w:rPr>
          <w:rFonts w:ascii="Verdana" w:hAnsi="Verdana"/>
          <w:color w:val="231F20"/>
          <w:spacing w:val="-12"/>
        </w:rPr>
        <w:t xml:space="preserve"> </w:t>
      </w:r>
      <w:r w:rsidRPr="00433944">
        <w:rPr>
          <w:rFonts w:ascii="Verdana" w:hAnsi="Verdana"/>
          <w:color w:val="231F20"/>
        </w:rPr>
        <w:t>of</w:t>
      </w:r>
      <w:r w:rsidRPr="00433944">
        <w:rPr>
          <w:rFonts w:ascii="Verdana" w:hAnsi="Verdana"/>
          <w:color w:val="231F20"/>
          <w:spacing w:val="-12"/>
        </w:rPr>
        <w:t xml:space="preserve"> </w:t>
      </w:r>
      <w:r w:rsidRPr="00433944">
        <w:rPr>
          <w:rFonts w:ascii="Verdana" w:hAnsi="Verdana"/>
          <w:color w:val="231F20"/>
        </w:rPr>
        <w:t>a</w:t>
      </w:r>
      <w:r w:rsidRPr="00433944">
        <w:rPr>
          <w:rFonts w:ascii="Verdana" w:hAnsi="Verdana"/>
          <w:color w:val="231F20"/>
          <w:spacing w:val="-12"/>
        </w:rPr>
        <w:t xml:space="preserve"> </w:t>
      </w:r>
      <w:r w:rsidRPr="00433944">
        <w:rPr>
          <w:rFonts w:ascii="Verdana" w:hAnsi="Verdana"/>
          <w:color w:val="231F20"/>
        </w:rPr>
        <w:t>contract</w:t>
      </w:r>
      <w:r w:rsidRPr="00433944">
        <w:rPr>
          <w:rFonts w:ascii="Verdana" w:hAnsi="Verdana"/>
          <w:color w:val="231F20"/>
          <w:spacing w:val="-12"/>
        </w:rPr>
        <w:t xml:space="preserve"> </w:t>
      </w:r>
      <w:r w:rsidRPr="00433944">
        <w:rPr>
          <w:rFonts w:ascii="Verdana" w:hAnsi="Verdana"/>
          <w:color w:val="231F20"/>
        </w:rPr>
        <w:t>by</w:t>
      </w:r>
      <w:r w:rsidRPr="00433944">
        <w:rPr>
          <w:rFonts w:ascii="Verdana" w:hAnsi="Verdana"/>
          <w:color w:val="231F20"/>
          <w:spacing w:val="-12"/>
        </w:rPr>
        <w:t xml:space="preserve"> </w:t>
      </w:r>
      <w:r w:rsidRPr="00433944">
        <w:rPr>
          <w:rFonts w:ascii="Verdana" w:hAnsi="Verdana"/>
          <w:color w:val="231F20"/>
        </w:rPr>
        <w:t>the</w:t>
      </w:r>
      <w:r w:rsidRPr="00433944">
        <w:rPr>
          <w:rFonts w:ascii="Verdana" w:hAnsi="Verdana"/>
          <w:color w:val="231F20"/>
          <w:spacing w:val="-12"/>
        </w:rPr>
        <w:t xml:space="preserve"> </w:t>
      </w:r>
      <w:r w:rsidRPr="00433944">
        <w:rPr>
          <w:rFonts w:ascii="Verdana" w:hAnsi="Verdana"/>
          <w:color w:val="231F20"/>
        </w:rPr>
        <w:t>procuring</w:t>
      </w:r>
      <w:r w:rsidRPr="00433944">
        <w:rPr>
          <w:rFonts w:ascii="Verdana" w:hAnsi="Verdana"/>
          <w:color w:val="231F20"/>
          <w:spacing w:val="-12"/>
        </w:rPr>
        <w:t xml:space="preserve"> </w:t>
      </w:r>
      <w:r w:rsidRPr="00433944">
        <w:rPr>
          <w:rFonts w:ascii="Verdana" w:hAnsi="Verdana"/>
          <w:color w:val="231F20"/>
        </w:rPr>
        <w:t>entity</w:t>
      </w:r>
      <w:r w:rsidRPr="00433944">
        <w:rPr>
          <w:rFonts w:ascii="Verdana" w:hAnsi="Verdana"/>
          <w:color w:val="231F20"/>
          <w:spacing w:val="-12"/>
        </w:rPr>
        <w:t xml:space="preserve"> </w:t>
      </w:r>
      <w:r w:rsidRPr="00433944">
        <w:rPr>
          <w:rFonts w:ascii="Verdana" w:hAnsi="Verdana"/>
          <w:color w:val="231F20"/>
        </w:rPr>
        <w:t>under</w:t>
      </w:r>
      <w:r w:rsidRPr="00433944">
        <w:rPr>
          <w:rFonts w:ascii="Verdana" w:hAnsi="Verdana"/>
          <w:color w:val="231F20"/>
          <w:spacing w:val="-12"/>
        </w:rPr>
        <w:t xml:space="preserve"> </w:t>
      </w:r>
      <w:r w:rsidRPr="00433944">
        <w:rPr>
          <w:rFonts w:ascii="Verdana" w:hAnsi="Verdana"/>
          <w:color w:val="231F20"/>
        </w:rPr>
        <w:t>subsection</w:t>
      </w:r>
      <w:r w:rsidRPr="00433944">
        <w:rPr>
          <w:rFonts w:ascii="Verdana" w:hAnsi="Verdana"/>
          <w:color w:val="231F20"/>
          <w:spacing w:val="-12"/>
        </w:rPr>
        <w:t xml:space="preserve"> </w:t>
      </w:r>
      <w:r w:rsidRPr="00433944">
        <w:rPr>
          <w:rFonts w:ascii="Verdana" w:hAnsi="Verdana"/>
          <w:color w:val="231F20"/>
        </w:rPr>
        <w:t>(7)</w:t>
      </w:r>
      <w:r w:rsidRPr="00433944">
        <w:rPr>
          <w:rFonts w:ascii="Verdana" w:hAnsi="Verdana"/>
          <w:color w:val="231F20"/>
          <w:spacing w:val="-12"/>
        </w:rPr>
        <w:t xml:space="preserve"> </w:t>
      </w:r>
      <w:r w:rsidRPr="00433944">
        <w:rPr>
          <w:rFonts w:ascii="Verdana" w:hAnsi="Verdana"/>
          <w:color w:val="231F20"/>
        </w:rPr>
        <w:t>does</w:t>
      </w:r>
      <w:r w:rsidRPr="00433944">
        <w:rPr>
          <w:rFonts w:ascii="Verdana" w:hAnsi="Verdana"/>
          <w:color w:val="231F20"/>
          <w:spacing w:val="-12"/>
        </w:rPr>
        <w:t xml:space="preserve"> </w:t>
      </w:r>
      <w:r w:rsidRPr="00433944">
        <w:rPr>
          <w:rFonts w:ascii="Verdana" w:hAnsi="Verdana"/>
          <w:color w:val="231F20"/>
        </w:rPr>
        <w:t>not</w:t>
      </w:r>
      <w:r w:rsidRPr="00433944">
        <w:rPr>
          <w:rFonts w:ascii="Verdana" w:hAnsi="Verdana"/>
          <w:color w:val="231F20"/>
          <w:spacing w:val="-12"/>
        </w:rPr>
        <w:t xml:space="preserve"> </w:t>
      </w:r>
      <w:r w:rsidRPr="00433944">
        <w:rPr>
          <w:rFonts w:ascii="Verdana" w:hAnsi="Verdana"/>
          <w:color w:val="231F20"/>
        </w:rPr>
        <w:t>limit</w:t>
      </w:r>
      <w:r w:rsidRPr="00433944">
        <w:rPr>
          <w:rFonts w:ascii="Verdana" w:hAnsi="Verdana"/>
          <w:color w:val="231F20"/>
          <w:spacing w:val="-12"/>
        </w:rPr>
        <w:t xml:space="preserve"> </w:t>
      </w:r>
      <w:r w:rsidRPr="00433944">
        <w:rPr>
          <w:rFonts w:ascii="Verdana" w:hAnsi="Verdana"/>
          <w:color w:val="231F20"/>
        </w:rPr>
        <w:t>any</w:t>
      </w:r>
      <w:r w:rsidRPr="00433944">
        <w:rPr>
          <w:rFonts w:ascii="Verdana" w:hAnsi="Verdana"/>
          <w:color w:val="231F20"/>
          <w:spacing w:val="-12"/>
        </w:rPr>
        <w:t xml:space="preserve"> </w:t>
      </w:r>
      <w:r w:rsidRPr="00433944">
        <w:rPr>
          <w:rFonts w:ascii="Verdana" w:hAnsi="Verdana"/>
          <w:color w:val="231F20"/>
        </w:rPr>
        <w:t>legal</w:t>
      </w:r>
      <w:r w:rsidRPr="00433944">
        <w:rPr>
          <w:rFonts w:ascii="Verdana" w:hAnsi="Verdana"/>
          <w:color w:val="231F20"/>
          <w:spacing w:val="-12"/>
        </w:rPr>
        <w:t xml:space="preserve"> </w:t>
      </w:r>
      <w:r w:rsidRPr="00433944">
        <w:rPr>
          <w:rFonts w:ascii="Verdana" w:hAnsi="Verdana"/>
          <w:color w:val="231F20"/>
        </w:rPr>
        <w:t>remedy</w:t>
      </w:r>
      <w:r w:rsidRPr="00433944">
        <w:rPr>
          <w:rFonts w:ascii="Verdana" w:hAnsi="Verdana"/>
          <w:color w:val="231F20"/>
          <w:spacing w:val="-12"/>
        </w:rPr>
        <w:t xml:space="preserve"> </w:t>
      </w:r>
      <w:r w:rsidRPr="00433944">
        <w:rPr>
          <w:rFonts w:ascii="Verdana" w:hAnsi="Verdana"/>
          <w:color w:val="231F20"/>
        </w:rPr>
        <w:t>the procuring</w:t>
      </w:r>
      <w:r w:rsidRPr="00433944">
        <w:rPr>
          <w:rFonts w:ascii="Verdana" w:hAnsi="Verdana"/>
          <w:color w:val="231F20"/>
          <w:spacing w:val="-23"/>
        </w:rPr>
        <w:t xml:space="preserve"> </w:t>
      </w:r>
      <w:r w:rsidRPr="00433944">
        <w:rPr>
          <w:rFonts w:ascii="Verdana" w:hAnsi="Verdana"/>
          <w:color w:val="231F20"/>
        </w:rPr>
        <w:t>entity</w:t>
      </w:r>
      <w:r w:rsidRPr="00433944">
        <w:rPr>
          <w:rFonts w:ascii="Verdana" w:hAnsi="Verdana"/>
          <w:color w:val="231F20"/>
          <w:spacing w:val="-23"/>
        </w:rPr>
        <w:t xml:space="preserve"> </w:t>
      </w:r>
      <w:r w:rsidRPr="00433944">
        <w:rPr>
          <w:rFonts w:ascii="Verdana" w:hAnsi="Verdana"/>
          <w:color w:val="231F20"/>
        </w:rPr>
        <w:t>may</w:t>
      </w:r>
      <w:r w:rsidRPr="00433944">
        <w:rPr>
          <w:rFonts w:ascii="Verdana" w:hAnsi="Verdana"/>
          <w:color w:val="231F20"/>
          <w:spacing w:val="-23"/>
        </w:rPr>
        <w:t xml:space="preserve"> </w:t>
      </w:r>
      <w:r w:rsidRPr="00433944">
        <w:rPr>
          <w:rFonts w:ascii="Verdana" w:hAnsi="Verdana"/>
          <w:color w:val="231F20"/>
        </w:rPr>
        <w:t>have;</w:t>
      </w:r>
    </w:p>
    <w:p w14:paraId="44114411" w14:textId="77777777" w:rsidR="00FD54C9" w:rsidRPr="00433944" w:rsidRDefault="00FD54C9">
      <w:pPr>
        <w:pStyle w:val="TOC4"/>
        <w:numPr>
          <w:ilvl w:val="3"/>
          <w:numId w:val="18"/>
        </w:numPr>
        <w:tabs>
          <w:tab w:val="left" w:pos="142"/>
          <w:tab w:val="left" w:pos="1229"/>
        </w:tabs>
        <w:spacing w:before="80" w:after="80" w:line="230" w:lineRule="auto"/>
        <w:ind w:left="1223" w:right="720" w:firstLine="0"/>
        <w:jc w:val="both"/>
        <w:rPr>
          <w:rFonts w:ascii="Verdana" w:hAnsi="Verdana"/>
        </w:rPr>
      </w:pPr>
      <w:r w:rsidRPr="00433944">
        <w:rPr>
          <w:rFonts w:ascii="Verdana" w:hAnsi="Verdana"/>
          <w:color w:val="231F20"/>
        </w:rPr>
        <w:t>An employee or agent of the procuring entity or a member of the Board or committee of the procuring entity</w:t>
      </w:r>
      <w:r w:rsidRPr="00433944">
        <w:rPr>
          <w:rFonts w:ascii="Verdana" w:hAnsi="Verdana"/>
          <w:color w:val="231F20"/>
          <w:spacing w:val="-23"/>
        </w:rPr>
        <w:t xml:space="preserve"> </w:t>
      </w:r>
      <w:r w:rsidRPr="00433944">
        <w:rPr>
          <w:rFonts w:ascii="Verdana" w:hAnsi="Verdana"/>
          <w:color w:val="231F20"/>
        </w:rPr>
        <w:t>who</w:t>
      </w:r>
      <w:r w:rsidRPr="00433944">
        <w:rPr>
          <w:rFonts w:ascii="Verdana" w:hAnsi="Verdana"/>
          <w:color w:val="231F20"/>
          <w:spacing w:val="-22"/>
        </w:rPr>
        <w:t xml:space="preserve"> </w:t>
      </w:r>
      <w:r w:rsidRPr="00433944">
        <w:rPr>
          <w:rFonts w:ascii="Verdana" w:hAnsi="Verdana"/>
          <w:color w:val="231F20"/>
        </w:rPr>
        <w:t>has</w:t>
      </w:r>
      <w:r w:rsidRPr="00433944">
        <w:rPr>
          <w:rFonts w:ascii="Verdana" w:hAnsi="Verdana"/>
          <w:color w:val="231F20"/>
          <w:spacing w:val="-22"/>
        </w:rPr>
        <w:t xml:space="preserve"> </w:t>
      </w:r>
      <w:r w:rsidRPr="00433944">
        <w:rPr>
          <w:rFonts w:ascii="Verdana" w:hAnsi="Verdana"/>
          <w:color w:val="231F20"/>
        </w:rPr>
        <w:t>a</w:t>
      </w:r>
      <w:r w:rsidRPr="00433944">
        <w:rPr>
          <w:rFonts w:ascii="Verdana" w:hAnsi="Verdana"/>
          <w:color w:val="231F20"/>
          <w:spacing w:val="-23"/>
        </w:rPr>
        <w:t xml:space="preserve"> </w:t>
      </w:r>
      <w:r w:rsidRPr="00433944">
        <w:rPr>
          <w:rFonts w:ascii="Verdana" w:hAnsi="Verdana"/>
          <w:color w:val="231F20"/>
        </w:rPr>
        <w:t>conﬂict</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interest</w:t>
      </w:r>
      <w:r w:rsidRPr="00433944">
        <w:rPr>
          <w:rFonts w:ascii="Verdana" w:hAnsi="Verdana"/>
          <w:color w:val="231F20"/>
          <w:spacing w:val="-23"/>
        </w:rPr>
        <w:t xml:space="preserve"> </w:t>
      </w:r>
      <w:r w:rsidRPr="00433944">
        <w:rPr>
          <w:rFonts w:ascii="Verdana" w:hAnsi="Verdana"/>
          <w:color w:val="231F20"/>
        </w:rPr>
        <w:t>with</w:t>
      </w:r>
      <w:r w:rsidRPr="00433944">
        <w:rPr>
          <w:rFonts w:ascii="Verdana" w:hAnsi="Verdana"/>
          <w:color w:val="231F20"/>
          <w:spacing w:val="-23"/>
        </w:rPr>
        <w:t xml:space="preserve"> </w:t>
      </w:r>
      <w:r w:rsidRPr="00433944">
        <w:rPr>
          <w:rFonts w:ascii="Verdana" w:hAnsi="Verdana"/>
          <w:color w:val="231F20"/>
        </w:rPr>
        <w:t>respect</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a</w:t>
      </w:r>
      <w:r w:rsidRPr="00433944">
        <w:rPr>
          <w:rFonts w:ascii="Verdana" w:hAnsi="Verdana"/>
          <w:color w:val="231F20"/>
          <w:spacing w:val="-23"/>
        </w:rPr>
        <w:t xml:space="preserve"> </w:t>
      </w:r>
      <w:r w:rsidRPr="00433944">
        <w:rPr>
          <w:rFonts w:ascii="Verdana" w:hAnsi="Verdana"/>
          <w:color w:val="231F20"/>
        </w:rPr>
        <w:t>procurement: -</w:t>
      </w:r>
    </w:p>
    <w:p w14:paraId="656D20E8" w14:textId="77777777" w:rsidR="00FD54C9" w:rsidRPr="00433944" w:rsidRDefault="00FD54C9">
      <w:pPr>
        <w:pStyle w:val="TOC4"/>
        <w:numPr>
          <w:ilvl w:val="4"/>
          <w:numId w:val="18"/>
        </w:numPr>
        <w:tabs>
          <w:tab w:val="left" w:pos="142"/>
          <w:tab w:val="left" w:pos="1678"/>
          <w:tab w:val="left" w:pos="1679"/>
        </w:tabs>
        <w:spacing w:before="80" w:after="80"/>
        <w:ind w:left="1678" w:right="720" w:firstLine="0"/>
        <w:rPr>
          <w:rFonts w:ascii="Verdana" w:hAnsi="Verdana"/>
        </w:rPr>
      </w:pPr>
      <w:r w:rsidRPr="00433944">
        <w:rPr>
          <w:rFonts w:ascii="Verdana" w:hAnsi="Verdana"/>
          <w:color w:val="231F20"/>
        </w:rPr>
        <w:t>shall</w:t>
      </w:r>
      <w:r w:rsidRPr="00433944">
        <w:rPr>
          <w:rFonts w:ascii="Verdana" w:hAnsi="Verdana"/>
          <w:color w:val="231F20"/>
          <w:spacing w:val="-23"/>
        </w:rPr>
        <w:t xml:space="preserve"> </w:t>
      </w:r>
      <w:r w:rsidRPr="00433944">
        <w:rPr>
          <w:rFonts w:ascii="Verdana" w:hAnsi="Verdana"/>
          <w:color w:val="231F20"/>
        </w:rPr>
        <w:t>not</w:t>
      </w:r>
      <w:r w:rsidRPr="00433944">
        <w:rPr>
          <w:rFonts w:ascii="Verdana" w:hAnsi="Verdana"/>
          <w:color w:val="231F20"/>
          <w:spacing w:val="-23"/>
        </w:rPr>
        <w:t xml:space="preserve"> </w:t>
      </w:r>
      <w:r w:rsidRPr="00433944">
        <w:rPr>
          <w:rFonts w:ascii="Verdana" w:hAnsi="Verdana"/>
          <w:color w:val="231F20"/>
        </w:rPr>
        <w:t>take</w:t>
      </w:r>
      <w:r w:rsidRPr="00433944">
        <w:rPr>
          <w:rFonts w:ascii="Verdana" w:hAnsi="Verdana"/>
          <w:color w:val="231F20"/>
          <w:spacing w:val="-23"/>
        </w:rPr>
        <w:t xml:space="preserve"> </w:t>
      </w:r>
      <w:r w:rsidRPr="00433944">
        <w:rPr>
          <w:rFonts w:ascii="Verdana" w:hAnsi="Verdana"/>
          <w:color w:val="231F20"/>
        </w:rPr>
        <w:t>part</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procurement</w:t>
      </w:r>
      <w:r w:rsidRPr="00433944">
        <w:rPr>
          <w:rFonts w:ascii="Verdana" w:hAnsi="Verdana"/>
          <w:color w:val="231F20"/>
          <w:spacing w:val="-23"/>
        </w:rPr>
        <w:t xml:space="preserve"> </w:t>
      </w:r>
      <w:r w:rsidRPr="00433944">
        <w:rPr>
          <w:rFonts w:ascii="Verdana" w:hAnsi="Verdana"/>
          <w:color w:val="231F20"/>
        </w:rPr>
        <w:t>proceedings;</w:t>
      </w:r>
    </w:p>
    <w:p w14:paraId="2694513B" w14:textId="77777777" w:rsidR="00FD54C9" w:rsidRPr="00433944" w:rsidRDefault="00FD54C9">
      <w:pPr>
        <w:pStyle w:val="TOC4"/>
        <w:numPr>
          <w:ilvl w:val="4"/>
          <w:numId w:val="18"/>
        </w:numPr>
        <w:tabs>
          <w:tab w:val="left" w:pos="142"/>
          <w:tab w:val="left" w:pos="1678"/>
          <w:tab w:val="left" w:pos="1679"/>
        </w:tabs>
        <w:spacing w:before="80" w:after="80" w:line="230" w:lineRule="auto"/>
        <w:ind w:left="1678" w:right="720" w:firstLine="0"/>
        <w:rPr>
          <w:rFonts w:ascii="Verdana" w:hAnsi="Verdana"/>
        </w:rPr>
      </w:pPr>
      <w:r w:rsidRPr="00433944">
        <w:rPr>
          <w:rFonts w:ascii="Verdana" w:hAnsi="Verdana"/>
          <w:color w:val="231F20"/>
        </w:rPr>
        <w:t>shall</w:t>
      </w:r>
      <w:r w:rsidRPr="00433944">
        <w:rPr>
          <w:rFonts w:ascii="Verdana" w:hAnsi="Verdana"/>
          <w:color w:val="231F20"/>
          <w:spacing w:val="-10"/>
        </w:rPr>
        <w:t xml:space="preserve"> </w:t>
      </w:r>
      <w:r w:rsidRPr="00433944">
        <w:rPr>
          <w:rFonts w:ascii="Verdana" w:hAnsi="Verdana"/>
          <w:color w:val="231F20"/>
        </w:rPr>
        <w:t>not,</w:t>
      </w:r>
      <w:r w:rsidRPr="00433944">
        <w:rPr>
          <w:rFonts w:ascii="Verdana" w:hAnsi="Verdana"/>
          <w:color w:val="231F20"/>
          <w:spacing w:val="-10"/>
        </w:rPr>
        <w:t xml:space="preserve"> </w:t>
      </w:r>
      <w:r w:rsidRPr="00433944">
        <w:rPr>
          <w:rFonts w:ascii="Verdana" w:hAnsi="Verdana"/>
          <w:color w:val="231F20"/>
        </w:rPr>
        <w:t>after</w:t>
      </w:r>
      <w:r w:rsidRPr="00433944">
        <w:rPr>
          <w:rFonts w:ascii="Verdana" w:hAnsi="Verdana"/>
          <w:color w:val="231F20"/>
          <w:spacing w:val="-10"/>
        </w:rPr>
        <w:t xml:space="preserve"> </w:t>
      </w:r>
      <w:r w:rsidRPr="00433944">
        <w:rPr>
          <w:rFonts w:ascii="Verdana" w:hAnsi="Verdana"/>
          <w:color w:val="231F20"/>
        </w:rPr>
        <w:t>a</w:t>
      </w:r>
      <w:r w:rsidRPr="00433944">
        <w:rPr>
          <w:rFonts w:ascii="Verdana" w:hAnsi="Verdana"/>
          <w:color w:val="231F20"/>
          <w:spacing w:val="-10"/>
        </w:rPr>
        <w:t xml:space="preserve"> </w:t>
      </w:r>
      <w:r w:rsidRPr="00433944">
        <w:rPr>
          <w:rFonts w:ascii="Verdana" w:hAnsi="Verdana"/>
          <w:color w:val="231F20"/>
        </w:rPr>
        <w:t>procurement</w:t>
      </w:r>
      <w:r w:rsidRPr="00433944">
        <w:rPr>
          <w:rFonts w:ascii="Verdana" w:hAnsi="Verdana"/>
          <w:color w:val="231F20"/>
          <w:spacing w:val="-10"/>
        </w:rPr>
        <w:t xml:space="preserve"> </w:t>
      </w:r>
      <w:r w:rsidRPr="00433944">
        <w:rPr>
          <w:rFonts w:ascii="Verdana" w:hAnsi="Verdana"/>
          <w:color w:val="231F20"/>
        </w:rPr>
        <w:t>contract</w:t>
      </w:r>
      <w:r w:rsidRPr="00433944">
        <w:rPr>
          <w:rFonts w:ascii="Verdana" w:hAnsi="Verdana"/>
          <w:color w:val="231F20"/>
          <w:spacing w:val="-10"/>
        </w:rPr>
        <w:t xml:space="preserve"> </w:t>
      </w:r>
      <w:r w:rsidRPr="00433944">
        <w:rPr>
          <w:rFonts w:ascii="Verdana" w:hAnsi="Verdana"/>
          <w:color w:val="231F20"/>
        </w:rPr>
        <w:t>has</w:t>
      </w:r>
      <w:r w:rsidRPr="00433944">
        <w:rPr>
          <w:rFonts w:ascii="Verdana" w:hAnsi="Verdana"/>
          <w:color w:val="231F20"/>
          <w:spacing w:val="-10"/>
        </w:rPr>
        <w:t xml:space="preserve"> </w:t>
      </w:r>
      <w:r w:rsidRPr="00433944">
        <w:rPr>
          <w:rFonts w:ascii="Verdana" w:hAnsi="Verdana"/>
          <w:color w:val="231F20"/>
        </w:rPr>
        <w:t>been</w:t>
      </w:r>
      <w:r w:rsidRPr="00433944">
        <w:rPr>
          <w:rFonts w:ascii="Verdana" w:hAnsi="Verdana"/>
          <w:color w:val="231F20"/>
          <w:spacing w:val="-10"/>
        </w:rPr>
        <w:t xml:space="preserve"> </w:t>
      </w:r>
      <w:r w:rsidRPr="00433944">
        <w:rPr>
          <w:rFonts w:ascii="Verdana" w:hAnsi="Verdana"/>
          <w:color w:val="231F20"/>
        </w:rPr>
        <w:t>entered</w:t>
      </w:r>
      <w:r w:rsidRPr="00433944">
        <w:rPr>
          <w:rFonts w:ascii="Verdana" w:hAnsi="Verdana"/>
          <w:color w:val="231F20"/>
          <w:spacing w:val="-10"/>
        </w:rPr>
        <w:t xml:space="preserve"> </w:t>
      </w:r>
      <w:r w:rsidRPr="00433944">
        <w:rPr>
          <w:rFonts w:ascii="Verdana" w:hAnsi="Verdana"/>
          <w:color w:val="231F20"/>
        </w:rPr>
        <w:t>into,</w:t>
      </w:r>
      <w:r w:rsidRPr="00433944">
        <w:rPr>
          <w:rFonts w:ascii="Verdana" w:hAnsi="Verdana"/>
          <w:color w:val="231F20"/>
          <w:spacing w:val="-10"/>
        </w:rPr>
        <w:t xml:space="preserve"> </w:t>
      </w:r>
      <w:r w:rsidRPr="00433944">
        <w:rPr>
          <w:rFonts w:ascii="Verdana" w:hAnsi="Verdana"/>
          <w:color w:val="231F20"/>
        </w:rPr>
        <w:t>take</w:t>
      </w:r>
      <w:r w:rsidRPr="00433944">
        <w:rPr>
          <w:rFonts w:ascii="Verdana" w:hAnsi="Verdana"/>
          <w:color w:val="231F20"/>
          <w:spacing w:val="-10"/>
        </w:rPr>
        <w:t xml:space="preserve"> </w:t>
      </w:r>
      <w:r w:rsidRPr="00433944">
        <w:rPr>
          <w:rFonts w:ascii="Verdana" w:hAnsi="Verdana"/>
          <w:color w:val="231F20"/>
        </w:rPr>
        <w:t>part</w:t>
      </w:r>
      <w:r w:rsidRPr="00433944">
        <w:rPr>
          <w:rFonts w:ascii="Verdana" w:hAnsi="Verdana"/>
          <w:color w:val="231F20"/>
          <w:spacing w:val="-10"/>
        </w:rPr>
        <w:t xml:space="preserve"> </w:t>
      </w:r>
      <w:r w:rsidRPr="00433944">
        <w:rPr>
          <w:rFonts w:ascii="Verdana" w:hAnsi="Verdana"/>
          <w:color w:val="231F20"/>
        </w:rPr>
        <w:t>in</w:t>
      </w:r>
      <w:r w:rsidRPr="00433944">
        <w:rPr>
          <w:rFonts w:ascii="Verdana" w:hAnsi="Verdana"/>
          <w:color w:val="231F20"/>
          <w:spacing w:val="-10"/>
        </w:rPr>
        <w:t xml:space="preserve"> </w:t>
      </w:r>
      <w:r w:rsidRPr="00433944">
        <w:rPr>
          <w:rFonts w:ascii="Verdana" w:hAnsi="Verdana"/>
          <w:color w:val="231F20"/>
        </w:rPr>
        <w:t>any</w:t>
      </w:r>
      <w:r w:rsidRPr="00433944">
        <w:rPr>
          <w:rFonts w:ascii="Verdana" w:hAnsi="Verdana"/>
          <w:color w:val="231F20"/>
          <w:spacing w:val="-10"/>
        </w:rPr>
        <w:t xml:space="preserve"> </w:t>
      </w:r>
      <w:r w:rsidRPr="00433944">
        <w:rPr>
          <w:rFonts w:ascii="Verdana" w:hAnsi="Verdana"/>
          <w:color w:val="231F20"/>
        </w:rPr>
        <w:t>decision</w:t>
      </w:r>
      <w:r w:rsidRPr="00433944">
        <w:rPr>
          <w:rFonts w:ascii="Verdana" w:hAnsi="Verdana"/>
          <w:color w:val="231F20"/>
          <w:spacing w:val="-10"/>
        </w:rPr>
        <w:t xml:space="preserve"> </w:t>
      </w:r>
      <w:r w:rsidRPr="00433944">
        <w:rPr>
          <w:rFonts w:ascii="Verdana" w:hAnsi="Verdana"/>
          <w:color w:val="231F20"/>
        </w:rPr>
        <w:t>relating</w:t>
      </w:r>
      <w:r w:rsidRPr="00433944">
        <w:rPr>
          <w:rFonts w:ascii="Verdana" w:hAnsi="Verdana"/>
          <w:color w:val="231F20"/>
          <w:spacing w:val="-10"/>
        </w:rPr>
        <w:t xml:space="preserve"> </w:t>
      </w:r>
      <w:r w:rsidRPr="00433944">
        <w:rPr>
          <w:rFonts w:ascii="Verdana" w:hAnsi="Verdana"/>
          <w:color w:val="231F20"/>
        </w:rPr>
        <w:t>to</w:t>
      </w:r>
      <w:r w:rsidRPr="00433944">
        <w:rPr>
          <w:rFonts w:ascii="Verdana" w:hAnsi="Verdana"/>
          <w:color w:val="231F20"/>
          <w:spacing w:val="-10"/>
        </w:rPr>
        <w:t xml:space="preserve"> </w:t>
      </w:r>
      <w:r w:rsidRPr="00433944">
        <w:rPr>
          <w:rFonts w:ascii="Verdana" w:hAnsi="Verdana"/>
          <w:color w:val="231F20"/>
        </w:rPr>
        <w:t>the procurement</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2"/>
        </w:rPr>
        <w:t xml:space="preserve"> </w:t>
      </w:r>
      <w:r w:rsidRPr="00433944">
        <w:rPr>
          <w:rFonts w:ascii="Verdana" w:hAnsi="Verdana"/>
          <w:color w:val="231F20"/>
        </w:rPr>
        <w:t>contract;</w:t>
      </w:r>
      <w:r w:rsidRPr="00433944">
        <w:rPr>
          <w:rFonts w:ascii="Verdana" w:hAnsi="Verdana"/>
          <w:color w:val="231F20"/>
          <w:spacing w:val="-23"/>
        </w:rPr>
        <w:t xml:space="preserve"> </w:t>
      </w:r>
      <w:r w:rsidRPr="00433944">
        <w:rPr>
          <w:rFonts w:ascii="Verdana" w:hAnsi="Verdana"/>
          <w:color w:val="231F20"/>
        </w:rPr>
        <w:t>and</w:t>
      </w:r>
    </w:p>
    <w:p w14:paraId="22FCFBF5" w14:textId="77777777" w:rsidR="00FD54C9" w:rsidRPr="00433944" w:rsidRDefault="00FD54C9">
      <w:pPr>
        <w:pStyle w:val="TOC4"/>
        <w:numPr>
          <w:ilvl w:val="4"/>
          <w:numId w:val="18"/>
        </w:numPr>
        <w:tabs>
          <w:tab w:val="left" w:pos="142"/>
          <w:tab w:val="left" w:pos="1229"/>
        </w:tabs>
        <w:spacing w:before="80" w:after="80" w:line="230" w:lineRule="auto"/>
        <w:ind w:left="1223" w:right="720" w:firstLine="0"/>
        <w:jc w:val="both"/>
        <w:rPr>
          <w:rFonts w:ascii="Verdana" w:hAnsi="Verdana"/>
        </w:rPr>
      </w:pPr>
      <w:r w:rsidRPr="00433944">
        <w:rPr>
          <w:rFonts w:ascii="Verdana" w:hAnsi="Verdana"/>
          <w:color w:val="231F20"/>
        </w:rPr>
        <w:t>shall not be a subcontractor for the bidder to whom was awarded contract, or a member of the group of bidders</w:t>
      </w:r>
      <w:r w:rsidRPr="00433944">
        <w:rPr>
          <w:rFonts w:ascii="Verdana" w:hAnsi="Verdana"/>
          <w:color w:val="231F20"/>
          <w:spacing w:val="-21"/>
        </w:rPr>
        <w:t xml:space="preserve"> </w:t>
      </w:r>
      <w:r w:rsidRPr="00433944">
        <w:rPr>
          <w:rFonts w:ascii="Verdana" w:hAnsi="Verdana"/>
          <w:color w:val="231F20"/>
        </w:rPr>
        <w:t>to</w:t>
      </w:r>
      <w:r w:rsidRPr="00433944">
        <w:rPr>
          <w:rFonts w:ascii="Verdana" w:hAnsi="Verdana"/>
          <w:color w:val="231F20"/>
          <w:spacing w:val="-21"/>
        </w:rPr>
        <w:t xml:space="preserve"> </w:t>
      </w:r>
      <w:r w:rsidRPr="00433944">
        <w:rPr>
          <w:rFonts w:ascii="Verdana" w:hAnsi="Verdana"/>
          <w:color w:val="231F20"/>
        </w:rPr>
        <w:t>whom</w:t>
      </w:r>
      <w:r w:rsidRPr="00433944">
        <w:rPr>
          <w:rFonts w:ascii="Verdana" w:hAnsi="Verdana"/>
          <w:color w:val="231F20"/>
          <w:spacing w:val="-21"/>
        </w:rPr>
        <w:t xml:space="preserve"> </w:t>
      </w:r>
      <w:r w:rsidRPr="00433944">
        <w:rPr>
          <w:rFonts w:ascii="Verdana" w:hAnsi="Verdana"/>
          <w:color w:val="231F20"/>
        </w:rPr>
        <w:t>the</w:t>
      </w:r>
      <w:r w:rsidRPr="00433944">
        <w:rPr>
          <w:rFonts w:ascii="Verdana" w:hAnsi="Verdana"/>
          <w:color w:val="231F20"/>
          <w:spacing w:val="-21"/>
        </w:rPr>
        <w:t xml:space="preserve"> </w:t>
      </w:r>
      <w:r w:rsidRPr="00433944">
        <w:rPr>
          <w:rFonts w:ascii="Verdana" w:hAnsi="Verdana"/>
          <w:color w:val="231F20"/>
        </w:rPr>
        <w:t>contract</w:t>
      </w:r>
      <w:r w:rsidRPr="00433944">
        <w:rPr>
          <w:rFonts w:ascii="Verdana" w:hAnsi="Verdana"/>
          <w:color w:val="231F20"/>
          <w:spacing w:val="-21"/>
        </w:rPr>
        <w:t xml:space="preserve"> </w:t>
      </w:r>
      <w:r w:rsidRPr="00433944">
        <w:rPr>
          <w:rFonts w:ascii="Verdana" w:hAnsi="Verdana"/>
          <w:color w:val="231F20"/>
        </w:rPr>
        <w:t>was</w:t>
      </w:r>
      <w:r w:rsidRPr="00433944">
        <w:rPr>
          <w:rFonts w:ascii="Verdana" w:hAnsi="Verdana"/>
          <w:color w:val="231F20"/>
          <w:spacing w:val="-21"/>
        </w:rPr>
        <w:t xml:space="preserve"> </w:t>
      </w:r>
      <w:r w:rsidRPr="00433944">
        <w:rPr>
          <w:rFonts w:ascii="Verdana" w:hAnsi="Verdana"/>
          <w:color w:val="231F20"/>
        </w:rPr>
        <w:t>awarded,</w:t>
      </w:r>
      <w:r w:rsidRPr="00433944">
        <w:rPr>
          <w:rFonts w:ascii="Verdana" w:hAnsi="Verdana"/>
          <w:color w:val="231F20"/>
          <w:spacing w:val="-21"/>
        </w:rPr>
        <w:t xml:space="preserve"> </w:t>
      </w:r>
      <w:r w:rsidRPr="00433944">
        <w:rPr>
          <w:rFonts w:ascii="Verdana" w:hAnsi="Verdana"/>
          <w:color w:val="231F20"/>
        </w:rPr>
        <w:t>but</w:t>
      </w:r>
      <w:r w:rsidRPr="00433944">
        <w:rPr>
          <w:rFonts w:ascii="Verdana" w:hAnsi="Verdana"/>
          <w:color w:val="231F20"/>
          <w:spacing w:val="-21"/>
        </w:rPr>
        <w:t xml:space="preserve"> </w:t>
      </w:r>
      <w:r w:rsidRPr="00433944">
        <w:rPr>
          <w:rFonts w:ascii="Verdana" w:hAnsi="Verdana"/>
          <w:color w:val="231F20"/>
        </w:rPr>
        <w:t>the</w:t>
      </w:r>
      <w:r w:rsidRPr="00433944">
        <w:rPr>
          <w:rFonts w:ascii="Verdana" w:hAnsi="Verdana"/>
          <w:color w:val="231F20"/>
          <w:spacing w:val="-21"/>
        </w:rPr>
        <w:t xml:space="preserve"> </w:t>
      </w:r>
      <w:r w:rsidRPr="00433944">
        <w:rPr>
          <w:rFonts w:ascii="Verdana" w:hAnsi="Verdana"/>
          <w:color w:val="231F20"/>
        </w:rPr>
        <w:t>subcontractor</w:t>
      </w:r>
      <w:r w:rsidRPr="00433944">
        <w:rPr>
          <w:rFonts w:ascii="Verdana" w:hAnsi="Verdana"/>
          <w:color w:val="231F20"/>
          <w:spacing w:val="-21"/>
        </w:rPr>
        <w:t xml:space="preserve"> </w:t>
      </w:r>
      <w:r w:rsidRPr="00433944">
        <w:rPr>
          <w:rFonts w:ascii="Verdana" w:hAnsi="Verdana"/>
          <w:color w:val="231F20"/>
        </w:rPr>
        <w:t>appointed</w:t>
      </w:r>
      <w:r w:rsidRPr="00433944">
        <w:rPr>
          <w:rFonts w:ascii="Verdana" w:hAnsi="Verdana"/>
          <w:color w:val="231F20"/>
          <w:spacing w:val="-21"/>
        </w:rPr>
        <w:t xml:space="preserve"> </w:t>
      </w:r>
      <w:r w:rsidRPr="00433944">
        <w:rPr>
          <w:rFonts w:ascii="Verdana" w:hAnsi="Verdana"/>
          <w:color w:val="231F20"/>
        </w:rPr>
        <w:t>shall</w:t>
      </w:r>
      <w:r w:rsidRPr="00433944">
        <w:rPr>
          <w:rFonts w:ascii="Verdana" w:hAnsi="Verdana"/>
          <w:color w:val="231F20"/>
          <w:spacing w:val="-21"/>
        </w:rPr>
        <w:t xml:space="preserve"> </w:t>
      </w:r>
      <w:r w:rsidRPr="00433944">
        <w:rPr>
          <w:rFonts w:ascii="Verdana" w:hAnsi="Verdana"/>
          <w:color w:val="231F20"/>
        </w:rPr>
        <w:t>meet</w:t>
      </w:r>
      <w:r w:rsidRPr="00433944">
        <w:rPr>
          <w:rFonts w:ascii="Verdana" w:hAnsi="Verdana"/>
          <w:color w:val="231F20"/>
          <w:spacing w:val="-21"/>
        </w:rPr>
        <w:t xml:space="preserve"> </w:t>
      </w:r>
      <w:r w:rsidRPr="00433944">
        <w:rPr>
          <w:rFonts w:ascii="Verdana" w:hAnsi="Verdana"/>
          <w:color w:val="231F20"/>
        </w:rPr>
        <w:t>all</w:t>
      </w:r>
      <w:r w:rsidRPr="00433944">
        <w:rPr>
          <w:rFonts w:ascii="Verdana" w:hAnsi="Verdana"/>
          <w:color w:val="231F20"/>
          <w:spacing w:val="-21"/>
        </w:rPr>
        <w:t xml:space="preserve"> </w:t>
      </w:r>
      <w:r w:rsidRPr="00433944">
        <w:rPr>
          <w:rFonts w:ascii="Verdana" w:hAnsi="Verdana"/>
          <w:color w:val="231F20"/>
        </w:rPr>
        <w:t>the</w:t>
      </w:r>
      <w:r w:rsidRPr="00433944">
        <w:rPr>
          <w:rFonts w:ascii="Verdana" w:hAnsi="Verdana"/>
          <w:color w:val="231F20"/>
          <w:spacing w:val="-21"/>
        </w:rPr>
        <w:t xml:space="preserve"> </w:t>
      </w:r>
      <w:r w:rsidRPr="00433944">
        <w:rPr>
          <w:rFonts w:ascii="Verdana" w:hAnsi="Verdana"/>
          <w:color w:val="231F20"/>
        </w:rPr>
        <w:t>requirements of</w:t>
      </w:r>
      <w:r w:rsidRPr="00433944">
        <w:rPr>
          <w:rFonts w:ascii="Verdana" w:hAnsi="Verdana"/>
          <w:color w:val="231F20"/>
          <w:spacing w:val="-22"/>
        </w:rPr>
        <w:t xml:space="preserve"> </w:t>
      </w:r>
      <w:r w:rsidRPr="00433944">
        <w:rPr>
          <w:rFonts w:ascii="Verdana" w:hAnsi="Verdana"/>
          <w:color w:val="231F20"/>
        </w:rPr>
        <w:t>this</w:t>
      </w:r>
      <w:r w:rsidRPr="00433944">
        <w:rPr>
          <w:rFonts w:ascii="Verdana" w:hAnsi="Verdana"/>
          <w:color w:val="231F20"/>
          <w:spacing w:val="-35"/>
        </w:rPr>
        <w:t xml:space="preserve"> </w:t>
      </w:r>
      <w:r w:rsidRPr="00433944">
        <w:rPr>
          <w:rFonts w:ascii="Verdana" w:hAnsi="Verdana"/>
          <w:color w:val="231F20"/>
        </w:rPr>
        <w:t>Act.</w:t>
      </w:r>
    </w:p>
    <w:p w14:paraId="5E5AB055" w14:textId="77777777" w:rsidR="00FD54C9" w:rsidRPr="00433944" w:rsidRDefault="00FD54C9">
      <w:pPr>
        <w:pStyle w:val="TOC4"/>
        <w:numPr>
          <w:ilvl w:val="3"/>
          <w:numId w:val="18"/>
        </w:numPr>
        <w:tabs>
          <w:tab w:val="left" w:pos="142"/>
          <w:tab w:val="left" w:pos="1229"/>
        </w:tabs>
        <w:spacing w:before="80" w:after="80" w:line="230" w:lineRule="auto"/>
        <w:ind w:left="1223" w:right="720" w:firstLine="0"/>
        <w:jc w:val="both"/>
        <w:rPr>
          <w:rFonts w:ascii="Verdana" w:hAnsi="Verdana"/>
        </w:rPr>
      </w:pPr>
      <w:r w:rsidRPr="00433944">
        <w:rPr>
          <w:rFonts w:ascii="Verdana" w:hAnsi="Verdana"/>
          <w:color w:val="231F20"/>
        </w:rPr>
        <w:t>An</w:t>
      </w:r>
      <w:r w:rsidRPr="00433944">
        <w:rPr>
          <w:rFonts w:ascii="Verdana" w:hAnsi="Verdana"/>
          <w:color w:val="231F20"/>
          <w:spacing w:val="-7"/>
        </w:rPr>
        <w:t xml:space="preserve"> </w:t>
      </w:r>
      <w:r w:rsidRPr="00433944">
        <w:rPr>
          <w:rFonts w:ascii="Verdana" w:hAnsi="Verdana"/>
          <w:color w:val="231F20"/>
        </w:rPr>
        <w:t>employee,</w:t>
      </w:r>
      <w:r w:rsidRPr="00433944">
        <w:rPr>
          <w:rFonts w:ascii="Verdana" w:hAnsi="Verdana"/>
          <w:color w:val="231F20"/>
          <w:spacing w:val="-7"/>
        </w:rPr>
        <w:t xml:space="preserve"> </w:t>
      </w:r>
      <w:r w:rsidRPr="00433944">
        <w:rPr>
          <w:rFonts w:ascii="Verdana" w:hAnsi="Verdana"/>
          <w:color w:val="231F20"/>
        </w:rPr>
        <w:t>agent</w:t>
      </w:r>
      <w:r w:rsidRPr="00433944">
        <w:rPr>
          <w:rFonts w:ascii="Verdana" w:hAnsi="Verdana"/>
          <w:color w:val="231F20"/>
          <w:spacing w:val="-7"/>
        </w:rPr>
        <w:t xml:space="preserve"> </w:t>
      </w:r>
      <w:r w:rsidRPr="00433944">
        <w:rPr>
          <w:rFonts w:ascii="Verdana" w:hAnsi="Verdana"/>
          <w:color w:val="231F20"/>
        </w:rPr>
        <w:t>or</w:t>
      </w:r>
      <w:r w:rsidRPr="00433944">
        <w:rPr>
          <w:rFonts w:ascii="Verdana" w:hAnsi="Verdana"/>
          <w:color w:val="231F20"/>
          <w:spacing w:val="-7"/>
        </w:rPr>
        <w:t xml:space="preserve"> </w:t>
      </w:r>
      <w:r w:rsidRPr="00433944">
        <w:rPr>
          <w:rFonts w:ascii="Verdana" w:hAnsi="Verdana"/>
          <w:color w:val="231F20"/>
        </w:rPr>
        <w:t>member</w:t>
      </w:r>
      <w:r w:rsidRPr="00433944">
        <w:rPr>
          <w:rFonts w:ascii="Verdana" w:hAnsi="Verdana"/>
          <w:color w:val="231F20"/>
          <w:spacing w:val="-7"/>
        </w:rPr>
        <w:t xml:space="preserve"> </w:t>
      </w:r>
      <w:r w:rsidRPr="00433944">
        <w:rPr>
          <w:rFonts w:ascii="Verdana" w:hAnsi="Verdana"/>
          <w:color w:val="231F20"/>
        </w:rPr>
        <w:t>described</w:t>
      </w:r>
      <w:r w:rsidRPr="00433944">
        <w:rPr>
          <w:rFonts w:ascii="Verdana" w:hAnsi="Verdana"/>
          <w:color w:val="231F20"/>
          <w:spacing w:val="-7"/>
        </w:rPr>
        <w:t xml:space="preserve"> </w:t>
      </w:r>
      <w:r w:rsidRPr="00433944">
        <w:rPr>
          <w:rFonts w:ascii="Verdana" w:hAnsi="Verdana"/>
          <w:color w:val="231F20"/>
        </w:rPr>
        <w:t>in</w:t>
      </w:r>
      <w:r w:rsidRPr="00433944">
        <w:rPr>
          <w:rFonts w:ascii="Verdana" w:hAnsi="Verdana"/>
          <w:color w:val="231F20"/>
          <w:spacing w:val="-7"/>
        </w:rPr>
        <w:t xml:space="preserve"> </w:t>
      </w:r>
      <w:r w:rsidRPr="00433944">
        <w:rPr>
          <w:rFonts w:ascii="Verdana" w:hAnsi="Verdana"/>
          <w:color w:val="231F20"/>
        </w:rPr>
        <w:t>subsection</w:t>
      </w:r>
      <w:r w:rsidRPr="00433944">
        <w:rPr>
          <w:rFonts w:ascii="Verdana" w:hAnsi="Verdana"/>
          <w:color w:val="231F20"/>
          <w:spacing w:val="-7"/>
        </w:rPr>
        <w:t xml:space="preserve"> </w:t>
      </w:r>
      <w:r w:rsidRPr="00433944">
        <w:rPr>
          <w:rFonts w:ascii="Verdana" w:hAnsi="Verdana"/>
          <w:color w:val="231F20"/>
        </w:rPr>
        <w:t>(1)</w:t>
      </w:r>
      <w:r w:rsidRPr="00433944">
        <w:rPr>
          <w:rFonts w:ascii="Verdana" w:hAnsi="Verdana"/>
          <w:color w:val="231F20"/>
          <w:spacing w:val="-7"/>
        </w:rPr>
        <w:t xml:space="preserve"> </w:t>
      </w:r>
      <w:r w:rsidRPr="00433944">
        <w:rPr>
          <w:rFonts w:ascii="Verdana" w:hAnsi="Verdana"/>
          <w:color w:val="231F20"/>
        </w:rPr>
        <w:t>who</w:t>
      </w:r>
      <w:r w:rsidRPr="00433944">
        <w:rPr>
          <w:rFonts w:ascii="Verdana" w:hAnsi="Verdana"/>
          <w:color w:val="231F20"/>
          <w:spacing w:val="-7"/>
        </w:rPr>
        <w:t xml:space="preserve"> </w:t>
      </w:r>
      <w:r w:rsidRPr="00433944">
        <w:rPr>
          <w:rFonts w:ascii="Verdana" w:hAnsi="Verdana"/>
          <w:color w:val="231F20"/>
        </w:rPr>
        <w:t>refrains</w:t>
      </w:r>
      <w:r w:rsidRPr="00433944">
        <w:rPr>
          <w:rFonts w:ascii="Verdana" w:hAnsi="Verdana"/>
          <w:color w:val="231F20"/>
          <w:spacing w:val="-7"/>
        </w:rPr>
        <w:t xml:space="preserve"> </w:t>
      </w:r>
      <w:r w:rsidRPr="00433944">
        <w:rPr>
          <w:rFonts w:ascii="Verdana" w:hAnsi="Verdana"/>
          <w:color w:val="231F20"/>
        </w:rPr>
        <w:t>from</w:t>
      </w:r>
      <w:r w:rsidRPr="00433944">
        <w:rPr>
          <w:rFonts w:ascii="Verdana" w:hAnsi="Verdana"/>
          <w:color w:val="231F20"/>
          <w:spacing w:val="-7"/>
        </w:rPr>
        <w:t xml:space="preserve"> </w:t>
      </w:r>
      <w:r w:rsidRPr="00433944">
        <w:rPr>
          <w:rFonts w:ascii="Verdana" w:hAnsi="Verdana"/>
          <w:color w:val="231F20"/>
        </w:rPr>
        <w:t>doing</w:t>
      </w:r>
      <w:r w:rsidRPr="00433944">
        <w:rPr>
          <w:rFonts w:ascii="Verdana" w:hAnsi="Verdana"/>
          <w:color w:val="231F20"/>
          <w:spacing w:val="-7"/>
        </w:rPr>
        <w:t xml:space="preserve"> </w:t>
      </w:r>
      <w:r w:rsidRPr="00433944">
        <w:rPr>
          <w:rFonts w:ascii="Verdana" w:hAnsi="Verdana"/>
          <w:color w:val="231F20"/>
        </w:rPr>
        <w:t>anything</w:t>
      </w:r>
      <w:r w:rsidRPr="00433944">
        <w:rPr>
          <w:rFonts w:ascii="Verdana" w:hAnsi="Verdana"/>
          <w:color w:val="231F20"/>
          <w:spacing w:val="-7"/>
        </w:rPr>
        <w:t xml:space="preserve"> </w:t>
      </w:r>
      <w:r w:rsidRPr="00433944">
        <w:rPr>
          <w:rFonts w:ascii="Verdana" w:hAnsi="Verdana"/>
          <w:color w:val="231F20"/>
        </w:rPr>
        <w:t>prohibited under</w:t>
      </w:r>
      <w:r w:rsidRPr="00433944">
        <w:rPr>
          <w:rFonts w:ascii="Verdana" w:hAnsi="Verdana"/>
          <w:color w:val="231F20"/>
          <w:spacing w:val="-5"/>
        </w:rPr>
        <w:t xml:space="preserve"> </w:t>
      </w:r>
      <w:r w:rsidRPr="00433944">
        <w:rPr>
          <w:rFonts w:ascii="Verdana" w:hAnsi="Verdana"/>
          <w:color w:val="231F20"/>
        </w:rPr>
        <w:t>that</w:t>
      </w:r>
      <w:r w:rsidRPr="00433944">
        <w:rPr>
          <w:rFonts w:ascii="Verdana" w:hAnsi="Verdana"/>
          <w:color w:val="231F20"/>
          <w:spacing w:val="-6"/>
        </w:rPr>
        <w:t xml:space="preserve"> </w:t>
      </w:r>
      <w:r w:rsidRPr="00433944">
        <w:rPr>
          <w:rFonts w:ascii="Verdana" w:hAnsi="Verdana"/>
          <w:color w:val="231F20"/>
        </w:rPr>
        <w:t>subsection,</w:t>
      </w:r>
      <w:r w:rsidRPr="00433944">
        <w:rPr>
          <w:rFonts w:ascii="Verdana" w:hAnsi="Verdana"/>
          <w:color w:val="231F20"/>
          <w:spacing w:val="-5"/>
        </w:rPr>
        <w:t xml:space="preserve"> </w:t>
      </w:r>
      <w:r w:rsidRPr="00433944">
        <w:rPr>
          <w:rFonts w:ascii="Verdana" w:hAnsi="Verdana"/>
          <w:color w:val="231F20"/>
        </w:rPr>
        <w:t>but</w:t>
      </w:r>
      <w:r w:rsidRPr="00433944">
        <w:rPr>
          <w:rFonts w:ascii="Verdana" w:hAnsi="Verdana"/>
          <w:color w:val="231F20"/>
          <w:spacing w:val="-5"/>
        </w:rPr>
        <w:t xml:space="preserve"> </w:t>
      </w:r>
      <w:r w:rsidRPr="00433944">
        <w:rPr>
          <w:rFonts w:ascii="Verdana" w:hAnsi="Verdana"/>
          <w:color w:val="231F20"/>
        </w:rPr>
        <w:t>for</w:t>
      </w:r>
      <w:r w:rsidRPr="00433944">
        <w:rPr>
          <w:rFonts w:ascii="Verdana" w:hAnsi="Verdana"/>
          <w:color w:val="231F20"/>
          <w:spacing w:val="-5"/>
        </w:rPr>
        <w:t xml:space="preserve"> </w:t>
      </w:r>
      <w:r w:rsidRPr="00433944">
        <w:rPr>
          <w:rFonts w:ascii="Verdana" w:hAnsi="Verdana"/>
          <w:color w:val="231F20"/>
        </w:rPr>
        <w:t>that</w:t>
      </w:r>
      <w:r w:rsidRPr="00433944">
        <w:rPr>
          <w:rFonts w:ascii="Verdana" w:hAnsi="Verdana"/>
          <w:color w:val="231F20"/>
          <w:spacing w:val="-6"/>
        </w:rPr>
        <w:t xml:space="preserve"> </w:t>
      </w:r>
      <w:r w:rsidRPr="00433944">
        <w:rPr>
          <w:rFonts w:ascii="Verdana" w:hAnsi="Verdana"/>
          <w:color w:val="231F20"/>
        </w:rPr>
        <w:t>subsection,</w:t>
      </w:r>
      <w:r w:rsidRPr="00433944">
        <w:rPr>
          <w:rFonts w:ascii="Verdana" w:hAnsi="Verdana"/>
          <w:color w:val="231F20"/>
          <w:spacing w:val="-5"/>
        </w:rPr>
        <w:t xml:space="preserve"> </w:t>
      </w:r>
      <w:r w:rsidRPr="00433944">
        <w:rPr>
          <w:rFonts w:ascii="Verdana" w:hAnsi="Verdana"/>
          <w:color w:val="231F20"/>
        </w:rPr>
        <w:t>would</w:t>
      </w:r>
      <w:r w:rsidRPr="00433944">
        <w:rPr>
          <w:rFonts w:ascii="Verdana" w:hAnsi="Verdana"/>
          <w:color w:val="231F20"/>
          <w:spacing w:val="-5"/>
        </w:rPr>
        <w:t xml:space="preserve"> </w:t>
      </w:r>
      <w:r w:rsidRPr="00433944">
        <w:rPr>
          <w:rFonts w:ascii="Verdana" w:hAnsi="Verdana"/>
          <w:color w:val="231F20"/>
        </w:rPr>
        <w:t>have</w:t>
      </w:r>
      <w:r w:rsidRPr="00433944">
        <w:rPr>
          <w:rFonts w:ascii="Verdana" w:hAnsi="Verdana"/>
          <w:color w:val="231F20"/>
          <w:spacing w:val="-5"/>
        </w:rPr>
        <w:t xml:space="preserve"> </w:t>
      </w:r>
      <w:r w:rsidRPr="00433944">
        <w:rPr>
          <w:rFonts w:ascii="Verdana" w:hAnsi="Verdana"/>
          <w:color w:val="231F20"/>
        </w:rPr>
        <w:t>been</w:t>
      </w:r>
      <w:r w:rsidRPr="00433944">
        <w:rPr>
          <w:rFonts w:ascii="Verdana" w:hAnsi="Verdana"/>
          <w:color w:val="231F20"/>
          <w:spacing w:val="-5"/>
        </w:rPr>
        <w:t xml:space="preserve"> </w:t>
      </w:r>
      <w:r w:rsidRPr="00433944">
        <w:rPr>
          <w:rFonts w:ascii="Verdana" w:hAnsi="Verdana"/>
          <w:color w:val="231F20"/>
        </w:rPr>
        <w:t>within</w:t>
      </w:r>
      <w:r w:rsidRPr="00433944">
        <w:rPr>
          <w:rFonts w:ascii="Verdana" w:hAnsi="Verdana"/>
          <w:color w:val="231F20"/>
          <w:spacing w:val="-5"/>
        </w:rPr>
        <w:t xml:space="preserve"> </w:t>
      </w:r>
      <w:r w:rsidRPr="00433944">
        <w:rPr>
          <w:rFonts w:ascii="Verdana" w:hAnsi="Verdana"/>
          <w:color w:val="231F20"/>
        </w:rPr>
        <w:t>his</w:t>
      </w:r>
      <w:r w:rsidRPr="00433944">
        <w:rPr>
          <w:rFonts w:ascii="Verdana" w:hAnsi="Verdana"/>
          <w:color w:val="231F20"/>
          <w:spacing w:val="-5"/>
        </w:rPr>
        <w:t xml:space="preserve"> </w:t>
      </w:r>
      <w:r w:rsidRPr="00433944">
        <w:rPr>
          <w:rFonts w:ascii="Verdana" w:hAnsi="Verdana"/>
          <w:color w:val="231F20"/>
        </w:rPr>
        <w:t>or</w:t>
      </w:r>
      <w:r w:rsidRPr="00433944">
        <w:rPr>
          <w:rFonts w:ascii="Verdana" w:hAnsi="Verdana"/>
          <w:color w:val="231F20"/>
          <w:spacing w:val="-5"/>
        </w:rPr>
        <w:t xml:space="preserve"> </w:t>
      </w:r>
      <w:r w:rsidRPr="00433944">
        <w:rPr>
          <w:rFonts w:ascii="Verdana" w:hAnsi="Verdana"/>
          <w:color w:val="231F20"/>
        </w:rPr>
        <w:t>her</w:t>
      </w:r>
      <w:r w:rsidRPr="00433944">
        <w:rPr>
          <w:rFonts w:ascii="Verdana" w:hAnsi="Verdana"/>
          <w:color w:val="231F20"/>
          <w:spacing w:val="-5"/>
        </w:rPr>
        <w:t xml:space="preserve"> </w:t>
      </w:r>
      <w:r w:rsidRPr="00433944">
        <w:rPr>
          <w:rFonts w:ascii="Verdana" w:hAnsi="Verdana"/>
          <w:color w:val="231F20"/>
        </w:rPr>
        <w:t>duties</w:t>
      </w:r>
      <w:r w:rsidRPr="00433944">
        <w:rPr>
          <w:rFonts w:ascii="Verdana" w:hAnsi="Verdana"/>
          <w:color w:val="231F20"/>
          <w:spacing w:val="-5"/>
        </w:rPr>
        <w:t xml:space="preserve"> </w:t>
      </w:r>
      <w:r w:rsidRPr="00433944">
        <w:rPr>
          <w:rFonts w:ascii="Verdana" w:hAnsi="Verdana"/>
          <w:color w:val="231F20"/>
        </w:rPr>
        <w:t>shall</w:t>
      </w:r>
      <w:r w:rsidRPr="00433944">
        <w:rPr>
          <w:rFonts w:ascii="Verdana" w:hAnsi="Verdana"/>
          <w:color w:val="231F20"/>
          <w:spacing w:val="-5"/>
        </w:rPr>
        <w:t xml:space="preserve"> </w:t>
      </w:r>
      <w:r w:rsidRPr="00433944">
        <w:rPr>
          <w:rFonts w:ascii="Verdana" w:hAnsi="Verdana"/>
          <w:color w:val="231F20"/>
        </w:rPr>
        <w:t>disclose</w:t>
      </w:r>
      <w:r w:rsidRPr="00433944">
        <w:rPr>
          <w:rFonts w:ascii="Verdana" w:hAnsi="Verdana"/>
          <w:color w:val="231F20"/>
          <w:spacing w:val="-5"/>
        </w:rPr>
        <w:t xml:space="preserve"> </w:t>
      </w:r>
      <w:r w:rsidRPr="00433944">
        <w:rPr>
          <w:rFonts w:ascii="Verdana" w:hAnsi="Verdana"/>
          <w:color w:val="231F20"/>
        </w:rPr>
        <w:t>the conﬂict</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interest</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procuring</w:t>
      </w:r>
      <w:r w:rsidRPr="00433944">
        <w:rPr>
          <w:rFonts w:ascii="Verdana" w:hAnsi="Verdana"/>
          <w:color w:val="231F20"/>
          <w:spacing w:val="-23"/>
        </w:rPr>
        <w:t xml:space="preserve"> </w:t>
      </w:r>
      <w:r w:rsidRPr="00433944">
        <w:rPr>
          <w:rFonts w:ascii="Verdana" w:hAnsi="Verdana"/>
          <w:color w:val="231F20"/>
        </w:rPr>
        <w:t>entity;</w:t>
      </w:r>
    </w:p>
    <w:p w14:paraId="582B8DE9" w14:textId="77777777" w:rsidR="00FD54C9" w:rsidRPr="00433944" w:rsidRDefault="00FD54C9">
      <w:pPr>
        <w:pStyle w:val="TOC4"/>
        <w:numPr>
          <w:ilvl w:val="3"/>
          <w:numId w:val="18"/>
        </w:numPr>
        <w:tabs>
          <w:tab w:val="left" w:pos="142"/>
          <w:tab w:val="left" w:pos="1229"/>
        </w:tabs>
        <w:spacing w:before="80" w:after="80" w:line="230" w:lineRule="auto"/>
        <w:ind w:left="1223" w:right="720" w:firstLine="0"/>
        <w:jc w:val="both"/>
        <w:rPr>
          <w:rFonts w:ascii="Verdana" w:hAnsi="Verdana"/>
        </w:rPr>
      </w:pPr>
      <w:r w:rsidRPr="00433944">
        <w:rPr>
          <w:rFonts w:ascii="Verdana" w:hAnsi="Verdana"/>
          <w:color w:val="231F20"/>
        </w:rPr>
        <w:lastRenderedPageBreak/>
        <w:t>If</w:t>
      </w:r>
      <w:r w:rsidRPr="00433944">
        <w:rPr>
          <w:rFonts w:ascii="Verdana" w:hAnsi="Verdana"/>
          <w:color w:val="231F20"/>
          <w:spacing w:val="-5"/>
        </w:rPr>
        <w:t xml:space="preserve"> </w:t>
      </w:r>
      <w:r w:rsidRPr="00433944">
        <w:rPr>
          <w:rFonts w:ascii="Verdana" w:hAnsi="Verdana"/>
          <w:color w:val="231F20"/>
        </w:rPr>
        <w:t>a</w:t>
      </w:r>
      <w:r w:rsidRPr="00433944">
        <w:rPr>
          <w:rFonts w:ascii="Verdana" w:hAnsi="Verdana"/>
          <w:color w:val="231F20"/>
          <w:spacing w:val="-5"/>
        </w:rPr>
        <w:t xml:space="preserve"> </w:t>
      </w:r>
      <w:r w:rsidRPr="00433944">
        <w:rPr>
          <w:rFonts w:ascii="Verdana" w:hAnsi="Verdana"/>
          <w:color w:val="231F20"/>
        </w:rPr>
        <w:t>person</w:t>
      </w:r>
      <w:r w:rsidRPr="00433944">
        <w:rPr>
          <w:rFonts w:ascii="Verdana" w:hAnsi="Verdana"/>
          <w:color w:val="231F20"/>
          <w:spacing w:val="-5"/>
        </w:rPr>
        <w:t xml:space="preserve"> </w:t>
      </w:r>
      <w:r w:rsidRPr="00433944">
        <w:rPr>
          <w:rFonts w:ascii="Verdana" w:hAnsi="Verdana"/>
          <w:color w:val="231F20"/>
        </w:rPr>
        <w:t>contravenes</w:t>
      </w:r>
      <w:r w:rsidRPr="00433944">
        <w:rPr>
          <w:rFonts w:ascii="Verdana" w:hAnsi="Verdana"/>
          <w:color w:val="231F20"/>
          <w:spacing w:val="-5"/>
        </w:rPr>
        <w:t xml:space="preserve"> </w:t>
      </w:r>
      <w:r w:rsidRPr="00433944">
        <w:rPr>
          <w:rFonts w:ascii="Verdana" w:hAnsi="Verdana"/>
          <w:color w:val="231F20"/>
        </w:rPr>
        <w:t>subsection</w:t>
      </w:r>
      <w:r w:rsidRPr="00433944">
        <w:rPr>
          <w:rFonts w:ascii="Verdana" w:hAnsi="Verdana"/>
          <w:color w:val="231F20"/>
          <w:spacing w:val="-5"/>
        </w:rPr>
        <w:t xml:space="preserve"> </w:t>
      </w:r>
      <w:r w:rsidRPr="00433944">
        <w:rPr>
          <w:rFonts w:ascii="Verdana" w:hAnsi="Verdana"/>
          <w:color w:val="231F20"/>
        </w:rPr>
        <w:t>(1)</w:t>
      </w:r>
      <w:r w:rsidRPr="00433944">
        <w:rPr>
          <w:rFonts w:ascii="Verdana" w:hAnsi="Verdana"/>
          <w:color w:val="231F20"/>
          <w:spacing w:val="-5"/>
        </w:rPr>
        <w:t xml:space="preserve"> </w:t>
      </w:r>
      <w:r w:rsidRPr="00433944">
        <w:rPr>
          <w:rFonts w:ascii="Verdana" w:hAnsi="Verdana"/>
          <w:color w:val="231F20"/>
        </w:rPr>
        <w:t>with</w:t>
      </w:r>
      <w:r w:rsidRPr="00433944">
        <w:rPr>
          <w:rFonts w:ascii="Verdana" w:hAnsi="Verdana"/>
          <w:color w:val="231F20"/>
          <w:spacing w:val="-5"/>
        </w:rPr>
        <w:t xml:space="preserve"> </w:t>
      </w:r>
      <w:r w:rsidRPr="00433944">
        <w:rPr>
          <w:rFonts w:ascii="Verdana" w:hAnsi="Verdana"/>
          <w:color w:val="231F20"/>
        </w:rPr>
        <w:t>respect</w:t>
      </w:r>
      <w:r w:rsidRPr="00433944">
        <w:rPr>
          <w:rFonts w:ascii="Verdana" w:hAnsi="Verdana"/>
          <w:color w:val="231F20"/>
          <w:spacing w:val="-5"/>
        </w:rPr>
        <w:t xml:space="preserve"> </w:t>
      </w:r>
      <w:r w:rsidRPr="00433944">
        <w:rPr>
          <w:rFonts w:ascii="Verdana" w:hAnsi="Verdana"/>
          <w:color w:val="231F20"/>
        </w:rPr>
        <w:t>to</w:t>
      </w:r>
      <w:r w:rsidRPr="00433944">
        <w:rPr>
          <w:rFonts w:ascii="Verdana" w:hAnsi="Verdana"/>
          <w:color w:val="231F20"/>
          <w:spacing w:val="-5"/>
        </w:rPr>
        <w:t xml:space="preserve"> </w:t>
      </w:r>
      <w:r w:rsidRPr="00433944">
        <w:rPr>
          <w:rFonts w:ascii="Verdana" w:hAnsi="Verdana"/>
          <w:color w:val="231F20"/>
        </w:rPr>
        <w:t>a</w:t>
      </w:r>
      <w:r w:rsidRPr="00433944">
        <w:rPr>
          <w:rFonts w:ascii="Verdana" w:hAnsi="Verdana"/>
          <w:color w:val="231F20"/>
          <w:spacing w:val="-5"/>
        </w:rPr>
        <w:t xml:space="preserve"> </w:t>
      </w:r>
      <w:r w:rsidRPr="00433944">
        <w:rPr>
          <w:rFonts w:ascii="Verdana" w:hAnsi="Verdana"/>
          <w:color w:val="231F20"/>
        </w:rPr>
        <w:t>conﬂict</w:t>
      </w:r>
      <w:r w:rsidRPr="00433944">
        <w:rPr>
          <w:rFonts w:ascii="Verdana" w:hAnsi="Verdana"/>
          <w:color w:val="231F20"/>
          <w:spacing w:val="-5"/>
        </w:rPr>
        <w:t xml:space="preserve"> </w:t>
      </w:r>
      <w:r w:rsidRPr="00433944">
        <w:rPr>
          <w:rFonts w:ascii="Verdana" w:hAnsi="Verdana"/>
          <w:color w:val="231F20"/>
        </w:rPr>
        <w:t>of</w:t>
      </w:r>
      <w:r w:rsidRPr="00433944">
        <w:rPr>
          <w:rFonts w:ascii="Verdana" w:hAnsi="Verdana"/>
          <w:color w:val="231F20"/>
          <w:spacing w:val="-5"/>
        </w:rPr>
        <w:t xml:space="preserve"> </w:t>
      </w:r>
      <w:r w:rsidRPr="00433944">
        <w:rPr>
          <w:rFonts w:ascii="Verdana" w:hAnsi="Verdana"/>
          <w:color w:val="231F20"/>
        </w:rPr>
        <w:t>interest</w:t>
      </w:r>
      <w:r w:rsidRPr="00433944">
        <w:rPr>
          <w:rFonts w:ascii="Verdana" w:hAnsi="Verdana"/>
          <w:color w:val="231F20"/>
          <w:spacing w:val="-5"/>
        </w:rPr>
        <w:t xml:space="preserve"> </w:t>
      </w:r>
      <w:r w:rsidRPr="00433944">
        <w:rPr>
          <w:rFonts w:ascii="Verdana" w:hAnsi="Verdana"/>
          <w:color w:val="231F20"/>
        </w:rPr>
        <w:t>described</w:t>
      </w:r>
      <w:r w:rsidRPr="00433944">
        <w:rPr>
          <w:rFonts w:ascii="Verdana" w:hAnsi="Verdana"/>
          <w:color w:val="231F20"/>
          <w:spacing w:val="-5"/>
        </w:rPr>
        <w:t xml:space="preserve"> </w:t>
      </w:r>
      <w:r w:rsidRPr="00433944">
        <w:rPr>
          <w:rFonts w:ascii="Verdana" w:hAnsi="Verdana"/>
          <w:color w:val="231F20"/>
        </w:rPr>
        <w:t>in</w:t>
      </w:r>
      <w:r w:rsidRPr="00433944">
        <w:rPr>
          <w:rFonts w:ascii="Verdana" w:hAnsi="Verdana"/>
          <w:color w:val="231F20"/>
          <w:spacing w:val="-5"/>
        </w:rPr>
        <w:t xml:space="preserve"> </w:t>
      </w:r>
      <w:r w:rsidRPr="00433944">
        <w:rPr>
          <w:rFonts w:ascii="Verdana" w:hAnsi="Verdana"/>
          <w:color w:val="231F20"/>
        </w:rPr>
        <w:t>subsection</w:t>
      </w:r>
      <w:r w:rsidRPr="00433944">
        <w:rPr>
          <w:rFonts w:ascii="Verdana" w:hAnsi="Verdana"/>
          <w:color w:val="231F20"/>
          <w:spacing w:val="-5"/>
        </w:rPr>
        <w:t xml:space="preserve"> </w:t>
      </w:r>
      <w:r w:rsidRPr="00433944">
        <w:rPr>
          <w:rFonts w:ascii="Verdana" w:hAnsi="Verdana"/>
          <w:color w:val="231F20"/>
        </w:rPr>
        <w:t>(5)(a) and</w:t>
      </w:r>
      <w:r w:rsidRPr="00433944">
        <w:rPr>
          <w:rFonts w:ascii="Verdana" w:hAnsi="Verdana"/>
          <w:color w:val="231F20"/>
          <w:spacing w:val="-3"/>
        </w:rPr>
        <w:t xml:space="preserve"> </w:t>
      </w:r>
      <w:r w:rsidRPr="00433944">
        <w:rPr>
          <w:rFonts w:ascii="Verdana" w:hAnsi="Verdana"/>
          <w:color w:val="231F20"/>
        </w:rPr>
        <w:t>the</w:t>
      </w:r>
      <w:r w:rsidRPr="00433944">
        <w:rPr>
          <w:rFonts w:ascii="Verdana" w:hAnsi="Verdana"/>
          <w:color w:val="231F20"/>
          <w:spacing w:val="-3"/>
        </w:rPr>
        <w:t xml:space="preserve"> </w:t>
      </w:r>
      <w:r w:rsidRPr="00433944">
        <w:rPr>
          <w:rFonts w:ascii="Verdana" w:hAnsi="Verdana"/>
          <w:color w:val="231F20"/>
        </w:rPr>
        <w:t>contract</w:t>
      </w:r>
      <w:r w:rsidRPr="00433944">
        <w:rPr>
          <w:rFonts w:ascii="Verdana" w:hAnsi="Verdana"/>
          <w:color w:val="231F20"/>
          <w:spacing w:val="-3"/>
        </w:rPr>
        <w:t xml:space="preserve"> </w:t>
      </w:r>
      <w:r w:rsidRPr="00433944">
        <w:rPr>
          <w:rFonts w:ascii="Verdana" w:hAnsi="Verdana"/>
          <w:color w:val="231F20"/>
        </w:rPr>
        <w:t>is</w:t>
      </w:r>
      <w:r w:rsidRPr="00433944">
        <w:rPr>
          <w:rFonts w:ascii="Verdana" w:hAnsi="Verdana"/>
          <w:color w:val="231F20"/>
          <w:spacing w:val="-3"/>
        </w:rPr>
        <w:t xml:space="preserve"> </w:t>
      </w:r>
      <w:r w:rsidRPr="00433944">
        <w:rPr>
          <w:rFonts w:ascii="Verdana" w:hAnsi="Verdana"/>
          <w:color w:val="231F20"/>
        </w:rPr>
        <w:t>awarded</w:t>
      </w:r>
      <w:r w:rsidRPr="00433944">
        <w:rPr>
          <w:rFonts w:ascii="Verdana" w:hAnsi="Verdana"/>
          <w:color w:val="231F20"/>
          <w:spacing w:val="-3"/>
        </w:rPr>
        <w:t xml:space="preserve"> </w:t>
      </w:r>
      <w:r w:rsidRPr="00433944">
        <w:rPr>
          <w:rFonts w:ascii="Verdana" w:hAnsi="Verdana"/>
          <w:color w:val="231F20"/>
        </w:rPr>
        <w:t>to</w:t>
      </w:r>
      <w:r w:rsidRPr="00433944">
        <w:rPr>
          <w:rFonts w:ascii="Verdana" w:hAnsi="Verdana"/>
          <w:color w:val="231F20"/>
          <w:spacing w:val="-3"/>
        </w:rPr>
        <w:t xml:space="preserve"> </w:t>
      </w:r>
      <w:r w:rsidRPr="00433944">
        <w:rPr>
          <w:rFonts w:ascii="Verdana" w:hAnsi="Verdana"/>
          <w:color w:val="231F20"/>
        </w:rPr>
        <w:t>the</w:t>
      </w:r>
      <w:r w:rsidRPr="00433944">
        <w:rPr>
          <w:rFonts w:ascii="Verdana" w:hAnsi="Verdana"/>
          <w:color w:val="231F20"/>
          <w:spacing w:val="-3"/>
        </w:rPr>
        <w:t xml:space="preserve"> </w:t>
      </w:r>
      <w:r w:rsidRPr="00433944">
        <w:rPr>
          <w:rFonts w:ascii="Verdana" w:hAnsi="Verdana"/>
          <w:color w:val="231F20"/>
        </w:rPr>
        <w:t>person</w:t>
      </w:r>
      <w:r w:rsidRPr="00433944">
        <w:rPr>
          <w:rFonts w:ascii="Verdana" w:hAnsi="Verdana"/>
          <w:color w:val="231F20"/>
          <w:spacing w:val="-3"/>
        </w:rPr>
        <w:t xml:space="preserve"> </w:t>
      </w:r>
      <w:r w:rsidRPr="00433944">
        <w:rPr>
          <w:rFonts w:ascii="Verdana" w:hAnsi="Verdana"/>
          <w:color w:val="231F20"/>
        </w:rPr>
        <w:t>or</w:t>
      </w:r>
      <w:r w:rsidRPr="00433944">
        <w:rPr>
          <w:rFonts w:ascii="Verdana" w:hAnsi="Verdana"/>
          <w:color w:val="231F20"/>
          <w:spacing w:val="-3"/>
        </w:rPr>
        <w:t xml:space="preserve"> </w:t>
      </w:r>
      <w:r w:rsidRPr="00433944">
        <w:rPr>
          <w:rFonts w:ascii="Verdana" w:hAnsi="Verdana"/>
          <w:color w:val="231F20"/>
        </w:rPr>
        <w:t>his</w:t>
      </w:r>
      <w:r w:rsidRPr="00433944">
        <w:rPr>
          <w:rFonts w:ascii="Verdana" w:hAnsi="Verdana"/>
          <w:color w:val="231F20"/>
          <w:spacing w:val="-3"/>
        </w:rPr>
        <w:t xml:space="preserve"> </w:t>
      </w:r>
      <w:r w:rsidRPr="00433944">
        <w:rPr>
          <w:rFonts w:ascii="Verdana" w:hAnsi="Verdana"/>
          <w:color w:val="231F20"/>
        </w:rPr>
        <w:t>relative</w:t>
      </w:r>
      <w:r w:rsidRPr="00433944">
        <w:rPr>
          <w:rFonts w:ascii="Verdana" w:hAnsi="Verdana"/>
          <w:color w:val="231F20"/>
          <w:spacing w:val="-3"/>
        </w:rPr>
        <w:t xml:space="preserve"> </w:t>
      </w:r>
      <w:r w:rsidRPr="00433944">
        <w:rPr>
          <w:rFonts w:ascii="Verdana" w:hAnsi="Verdana"/>
          <w:color w:val="231F20"/>
        </w:rPr>
        <w:t>or</w:t>
      </w:r>
      <w:r w:rsidRPr="00433944">
        <w:rPr>
          <w:rFonts w:ascii="Verdana" w:hAnsi="Verdana"/>
          <w:color w:val="231F20"/>
          <w:spacing w:val="-3"/>
        </w:rPr>
        <w:t xml:space="preserve"> </w:t>
      </w:r>
      <w:r w:rsidRPr="00433944">
        <w:rPr>
          <w:rFonts w:ascii="Verdana" w:hAnsi="Verdana"/>
          <w:color w:val="231F20"/>
        </w:rPr>
        <w:t>to</w:t>
      </w:r>
      <w:r w:rsidRPr="00433944">
        <w:rPr>
          <w:rFonts w:ascii="Verdana" w:hAnsi="Verdana"/>
          <w:color w:val="231F20"/>
          <w:spacing w:val="-3"/>
        </w:rPr>
        <w:t xml:space="preserve"> </w:t>
      </w:r>
      <w:r w:rsidRPr="00433944">
        <w:rPr>
          <w:rFonts w:ascii="Verdana" w:hAnsi="Verdana"/>
          <w:color w:val="231F20"/>
        </w:rPr>
        <w:t>another</w:t>
      </w:r>
      <w:r w:rsidRPr="00433944">
        <w:rPr>
          <w:rFonts w:ascii="Verdana" w:hAnsi="Verdana"/>
          <w:color w:val="231F20"/>
          <w:spacing w:val="-3"/>
        </w:rPr>
        <w:t xml:space="preserve"> </w:t>
      </w:r>
      <w:r w:rsidRPr="00433944">
        <w:rPr>
          <w:rFonts w:ascii="Verdana" w:hAnsi="Verdana"/>
          <w:color w:val="231F20"/>
        </w:rPr>
        <w:t>person</w:t>
      </w:r>
      <w:r w:rsidRPr="00433944">
        <w:rPr>
          <w:rFonts w:ascii="Verdana" w:hAnsi="Verdana"/>
          <w:color w:val="231F20"/>
          <w:spacing w:val="-3"/>
        </w:rPr>
        <w:t xml:space="preserve"> </w:t>
      </w:r>
      <w:r w:rsidRPr="00433944">
        <w:rPr>
          <w:rFonts w:ascii="Verdana" w:hAnsi="Verdana"/>
          <w:color w:val="231F20"/>
        </w:rPr>
        <w:t>in</w:t>
      </w:r>
      <w:r w:rsidRPr="00433944">
        <w:rPr>
          <w:rFonts w:ascii="Verdana" w:hAnsi="Verdana"/>
          <w:color w:val="231F20"/>
          <w:spacing w:val="-3"/>
        </w:rPr>
        <w:t xml:space="preserve"> </w:t>
      </w:r>
      <w:r w:rsidRPr="00433944">
        <w:rPr>
          <w:rFonts w:ascii="Verdana" w:hAnsi="Verdana"/>
          <w:color w:val="231F20"/>
        </w:rPr>
        <w:t>whom</w:t>
      </w:r>
      <w:r w:rsidRPr="00433944">
        <w:rPr>
          <w:rFonts w:ascii="Verdana" w:hAnsi="Verdana"/>
          <w:color w:val="231F20"/>
          <w:spacing w:val="-3"/>
        </w:rPr>
        <w:t xml:space="preserve"> </w:t>
      </w:r>
      <w:r w:rsidRPr="00433944">
        <w:rPr>
          <w:rFonts w:ascii="Verdana" w:hAnsi="Verdana"/>
          <w:color w:val="231F20"/>
        </w:rPr>
        <w:t>one</w:t>
      </w:r>
      <w:r w:rsidRPr="00433944">
        <w:rPr>
          <w:rFonts w:ascii="Verdana" w:hAnsi="Verdana"/>
          <w:color w:val="231F20"/>
          <w:spacing w:val="-3"/>
        </w:rPr>
        <w:t xml:space="preserve"> </w:t>
      </w:r>
      <w:r w:rsidRPr="00433944">
        <w:rPr>
          <w:rFonts w:ascii="Verdana" w:hAnsi="Verdana"/>
          <w:color w:val="231F20"/>
        </w:rPr>
        <w:t>of</w:t>
      </w:r>
      <w:r w:rsidRPr="00433944">
        <w:rPr>
          <w:rFonts w:ascii="Verdana" w:hAnsi="Verdana"/>
          <w:color w:val="231F20"/>
          <w:spacing w:val="-3"/>
        </w:rPr>
        <w:t xml:space="preserve"> </w:t>
      </w:r>
      <w:r w:rsidRPr="00433944">
        <w:rPr>
          <w:rFonts w:ascii="Verdana" w:hAnsi="Verdana"/>
          <w:color w:val="231F20"/>
        </w:rPr>
        <w:t>them</w:t>
      </w:r>
      <w:r w:rsidRPr="00433944">
        <w:rPr>
          <w:rFonts w:ascii="Verdana" w:hAnsi="Verdana"/>
          <w:color w:val="231F20"/>
          <w:spacing w:val="-3"/>
        </w:rPr>
        <w:t xml:space="preserve"> </w:t>
      </w:r>
      <w:r w:rsidRPr="00433944">
        <w:rPr>
          <w:rFonts w:ascii="Verdana" w:hAnsi="Verdana"/>
          <w:color w:val="231F20"/>
        </w:rPr>
        <w:t>had</w:t>
      </w:r>
      <w:r w:rsidRPr="00433944">
        <w:rPr>
          <w:rFonts w:ascii="Verdana" w:hAnsi="Verdana"/>
          <w:color w:val="231F20"/>
          <w:spacing w:val="-3"/>
        </w:rPr>
        <w:t xml:space="preserve"> </w:t>
      </w:r>
      <w:r w:rsidRPr="00433944">
        <w:rPr>
          <w:rFonts w:ascii="Verdana" w:hAnsi="Verdana"/>
          <w:color w:val="231F20"/>
        </w:rPr>
        <w:t>a direct or indirect pecuniary interest, the contract shall be terminated and all costs incurred by the public entity</w:t>
      </w:r>
      <w:r w:rsidRPr="00433944">
        <w:rPr>
          <w:rFonts w:ascii="Verdana" w:hAnsi="Verdana"/>
          <w:color w:val="231F20"/>
          <w:spacing w:val="-23"/>
        </w:rPr>
        <w:t xml:space="preserve"> </w:t>
      </w:r>
      <w:r w:rsidRPr="00433944">
        <w:rPr>
          <w:rFonts w:ascii="Verdana" w:hAnsi="Verdana"/>
          <w:color w:val="231F20"/>
        </w:rPr>
        <w:t>shall</w:t>
      </w:r>
      <w:r w:rsidRPr="00433944">
        <w:rPr>
          <w:rFonts w:ascii="Verdana" w:hAnsi="Verdana"/>
          <w:color w:val="231F20"/>
          <w:spacing w:val="-23"/>
        </w:rPr>
        <w:t xml:space="preserve"> </w:t>
      </w:r>
      <w:r w:rsidRPr="00433944">
        <w:rPr>
          <w:rFonts w:ascii="Verdana" w:hAnsi="Verdana"/>
          <w:color w:val="231F20"/>
        </w:rPr>
        <w:t>be</w:t>
      </w:r>
      <w:r w:rsidRPr="00433944">
        <w:rPr>
          <w:rFonts w:ascii="Verdana" w:hAnsi="Verdana"/>
          <w:color w:val="231F20"/>
          <w:spacing w:val="-23"/>
        </w:rPr>
        <w:t xml:space="preserve"> </w:t>
      </w:r>
      <w:r w:rsidRPr="00433944">
        <w:rPr>
          <w:rFonts w:ascii="Verdana" w:hAnsi="Verdana"/>
          <w:color w:val="231F20"/>
        </w:rPr>
        <w:t>made</w:t>
      </w:r>
      <w:r w:rsidRPr="00433944">
        <w:rPr>
          <w:rFonts w:ascii="Verdana" w:hAnsi="Verdana"/>
          <w:color w:val="231F20"/>
          <w:spacing w:val="-23"/>
        </w:rPr>
        <w:t xml:space="preserve"> </w:t>
      </w:r>
      <w:r w:rsidRPr="00433944">
        <w:rPr>
          <w:rFonts w:ascii="Verdana" w:hAnsi="Verdana"/>
          <w:color w:val="231F20"/>
        </w:rPr>
        <w:t>good</w:t>
      </w:r>
      <w:r w:rsidRPr="00433944">
        <w:rPr>
          <w:rFonts w:ascii="Verdana" w:hAnsi="Verdana"/>
          <w:color w:val="231F20"/>
          <w:spacing w:val="-22"/>
        </w:rPr>
        <w:t xml:space="preserve"> </w:t>
      </w:r>
      <w:r w:rsidRPr="00433944">
        <w:rPr>
          <w:rFonts w:ascii="Verdana" w:hAnsi="Verdana"/>
          <w:color w:val="231F20"/>
        </w:rPr>
        <w:t>by</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awarding</w:t>
      </w:r>
      <w:r w:rsidRPr="00433944">
        <w:rPr>
          <w:rFonts w:ascii="Verdana" w:hAnsi="Verdana"/>
          <w:color w:val="231F20"/>
          <w:spacing w:val="-23"/>
        </w:rPr>
        <w:t xml:space="preserve"> </w:t>
      </w:r>
      <w:r w:rsidRPr="00433944">
        <w:rPr>
          <w:rFonts w:ascii="Verdana" w:hAnsi="Verdana"/>
          <w:color w:val="231F20"/>
          <w:spacing w:val="-3"/>
        </w:rPr>
        <w:t>ofﬁcer.</w:t>
      </w:r>
      <w:r w:rsidRPr="00433944">
        <w:rPr>
          <w:rFonts w:ascii="Verdana" w:hAnsi="Verdana"/>
          <w:color w:val="231F20"/>
          <w:spacing w:val="-23"/>
        </w:rPr>
        <w:t xml:space="preserve"> </w:t>
      </w:r>
      <w:r w:rsidRPr="00433944">
        <w:rPr>
          <w:rFonts w:ascii="Verdana" w:hAnsi="Verdana"/>
          <w:color w:val="231F20"/>
        </w:rPr>
        <w:t>Etc.</w:t>
      </w:r>
    </w:p>
    <w:p w14:paraId="19F0061A" w14:textId="77777777" w:rsidR="00FD54C9" w:rsidRPr="00433944" w:rsidRDefault="00FD54C9">
      <w:pPr>
        <w:pStyle w:val="TOC4"/>
        <w:numPr>
          <w:ilvl w:val="2"/>
          <w:numId w:val="18"/>
        </w:numPr>
        <w:tabs>
          <w:tab w:val="left" w:pos="142"/>
          <w:tab w:val="left" w:pos="688"/>
          <w:tab w:val="left" w:pos="689"/>
        </w:tabs>
        <w:spacing w:before="239"/>
        <w:ind w:left="688" w:right="720" w:firstLine="0"/>
        <w:rPr>
          <w:rFonts w:ascii="Verdana" w:hAnsi="Verdana"/>
        </w:rPr>
      </w:pPr>
      <w:r w:rsidRPr="00433944">
        <w:rPr>
          <w:rFonts w:ascii="Verdana" w:hAnsi="Verdana"/>
          <w:color w:val="231F20"/>
        </w:rPr>
        <w:t>In</w:t>
      </w:r>
      <w:r w:rsidRPr="00433944">
        <w:rPr>
          <w:rFonts w:ascii="Verdana" w:hAnsi="Verdana"/>
          <w:color w:val="231F20"/>
          <w:spacing w:val="-22"/>
        </w:rPr>
        <w:t xml:space="preserve"> </w:t>
      </w:r>
      <w:r w:rsidRPr="00433944">
        <w:rPr>
          <w:rFonts w:ascii="Verdana" w:hAnsi="Verdana"/>
          <w:color w:val="231F20"/>
        </w:rPr>
        <w:t>compliance</w:t>
      </w:r>
      <w:r w:rsidRPr="00433944">
        <w:rPr>
          <w:rFonts w:ascii="Verdana" w:hAnsi="Verdana"/>
          <w:color w:val="231F20"/>
          <w:spacing w:val="-23"/>
        </w:rPr>
        <w:t xml:space="preserve"> </w:t>
      </w:r>
      <w:r w:rsidRPr="00433944">
        <w:rPr>
          <w:rFonts w:ascii="Verdana" w:hAnsi="Verdana"/>
          <w:color w:val="231F20"/>
        </w:rPr>
        <w:t>with</w:t>
      </w:r>
      <w:r w:rsidRPr="00433944">
        <w:rPr>
          <w:rFonts w:ascii="Verdana" w:hAnsi="Verdana"/>
          <w:color w:val="231F20"/>
          <w:spacing w:val="-23"/>
        </w:rPr>
        <w:t xml:space="preserve"> </w:t>
      </w:r>
      <w:r w:rsidRPr="00433944">
        <w:rPr>
          <w:rFonts w:ascii="Verdana" w:hAnsi="Verdana"/>
          <w:color w:val="231F20"/>
        </w:rPr>
        <w:t>Kenya's</w:t>
      </w:r>
      <w:r w:rsidRPr="00433944">
        <w:rPr>
          <w:rFonts w:ascii="Verdana" w:hAnsi="Verdana"/>
          <w:color w:val="231F20"/>
          <w:spacing w:val="-22"/>
        </w:rPr>
        <w:t xml:space="preserve"> </w:t>
      </w:r>
      <w:r w:rsidRPr="00433944">
        <w:rPr>
          <w:rFonts w:ascii="Verdana" w:hAnsi="Verdana"/>
          <w:color w:val="231F20"/>
        </w:rPr>
        <w:t>laws,</w:t>
      </w:r>
      <w:r w:rsidRPr="00433944">
        <w:rPr>
          <w:rFonts w:ascii="Verdana" w:hAnsi="Verdana"/>
          <w:color w:val="231F20"/>
          <w:spacing w:val="-23"/>
        </w:rPr>
        <w:t xml:space="preserve"> </w:t>
      </w:r>
      <w:r w:rsidRPr="00433944">
        <w:rPr>
          <w:rFonts w:ascii="Verdana" w:hAnsi="Verdana"/>
          <w:color w:val="231F20"/>
        </w:rPr>
        <w:t>regulations</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policies</w:t>
      </w:r>
      <w:r w:rsidRPr="00433944">
        <w:rPr>
          <w:rFonts w:ascii="Verdana" w:hAnsi="Verdana"/>
          <w:color w:val="231F20"/>
          <w:spacing w:val="-23"/>
        </w:rPr>
        <w:t xml:space="preserve"> </w:t>
      </w:r>
      <w:r w:rsidRPr="00433944">
        <w:rPr>
          <w:rFonts w:ascii="Verdana" w:hAnsi="Verdana"/>
          <w:color w:val="231F20"/>
        </w:rPr>
        <w:t>mentioned</w:t>
      </w:r>
      <w:r w:rsidRPr="00433944">
        <w:rPr>
          <w:rFonts w:ascii="Verdana" w:hAnsi="Verdana"/>
          <w:color w:val="231F20"/>
          <w:spacing w:val="-23"/>
        </w:rPr>
        <w:t xml:space="preserve"> </w:t>
      </w:r>
      <w:r w:rsidRPr="00433944">
        <w:rPr>
          <w:rFonts w:ascii="Verdana" w:hAnsi="Verdana"/>
          <w:color w:val="231F20"/>
        </w:rPr>
        <w:t>above,</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Procuring</w:t>
      </w:r>
      <w:r w:rsidRPr="00433944">
        <w:rPr>
          <w:rFonts w:ascii="Verdana" w:hAnsi="Verdana"/>
          <w:color w:val="231F20"/>
          <w:spacing w:val="-23"/>
        </w:rPr>
        <w:t xml:space="preserve"> </w:t>
      </w:r>
      <w:r w:rsidRPr="00433944">
        <w:rPr>
          <w:rFonts w:ascii="Verdana" w:hAnsi="Verdana"/>
          <w:color w:val="231F20"/>
        </w:rPr>
        <w:t>Entity:</w:t>
      </w:r>
    </w:p>
    <w:p w14:paraId="2826E0D9" w14:textId="77777777" w:rsidR="00FD54C9" w:rsidRPr="00433944" w:rsidRDefault="00FD54C9">
      <w:pPr>
        <w:pStyle w:val="TOC4"/>
        <w:numPr>
          <w:ilvl w:val="0"/>
          <w:numId w:val="13"/>
        </w:numPr>
        <w:tabs>
          <w:tab w:val="left" w:pos="142"/>
          <w:tab w:val="left" w:pos="1243"/>
          <w:tab w:val="left" w:pos="1244"/>
        </w:tabs>
        <w:spacing w:before="39"/>
        <w:ind w:right="720" w:firstLine="0"/>
        <w:rPr>
          <w:rFonts w:ascii="Verdana" w:hAnsi="Verdana"/>
        </w:rPr>
      </w:pPr>
      <w:r w:rsidRPr="00433944">
        <w:rPr>
          <w:rFonts w:ascii="Verdana" w:hAnsi="Verdana"/>
          <w:color w:val="231F20"/>
        </w:rPr>
        <w:t>Deﬁnes</w:t>
      </w:r>
      <w:r w:rsidRPr="00433944">
        <w:rPr>
          <w:rFonts w:ascii="Verdana" w:hAnsi="Verdana"/>
          <w:color w:val="231F20"/>
          <w:spacing w:val="-23"/>
        </w:rPr>
        <w:t xml:space="preserve"> </w:t>
      </w:r>
      <w:r w:rsidRPr="00433944">
        <w:rPr>
          <w:rFonts w:ascii="Verdana" w:hAnsi="Verdana"/>
          <w:color w:val="231F20"/>
        </w:rPr>
        <w:t>broadly,</w:t>
      </w:r>
      <w:r w:rsidRPr="00433944">
        <w:rPr>
          <w:rFonts w:ascii="Verdana" w:hAnsi="Verdana"/>
          <w:color w:val="231F20"/>
          <w:spacing w:val="-24"/>
        </w:rPr>
        <w:t xml:space="preserve"> </w:t>
      </w:r>
      <w:r w:rsidRPr="00433944">
        <w:rPr>
          <w:rFonts w:ascii="Verdana" w:hAnsi="Verdana"/>
          <w:color w:val="231F20"/>
        </w:rPr>
        <w:t>for</w:t>
      </w:r>
      <w:r w:rsidRPr="00433944">
        <w:rPr>
          <w:rFonts w:ascii="Verdana" w:hAnsi="Verdana"/>
          <w:color w:val="231F20"/>
          <w:spacing w:val="-24"/>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purposes</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4"/>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above</w:t>
      </w:r>
      <w:r w:rsidRPr="00433944">
        <w:rPr>
          <w:rFonts w:ascii="Verdana" w:hAnsi="Verdana"/>
          <w:color w:val="231F20"/>
          <w:spacing w:val="-24"/>
        </w:rPr>
        <w:t xml:space="preserve"> </w:t>
      </w:r>
      <w:r w:rsidRPr="00433944">
        <w:rPr>
          <w:rFonts w:ascii="Verdana" w:hAnsi="Verdana"/>
          <w:color w:val="231F20"/>
        </w:rPr>
        <w:t>provisions,</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terms</w:t>
      </w:r>
      <w:r w:rsidRPr="00433944">
        <w:rPr>
          <w:rFonts w:ascii="Verdana" w:hAnsi="Verdana"/>
          <w:color w:val="231F20"/>
          <w:spacing w:val="-24"/>
        </w:rPr>
        <w:t xml:space="preserve"> </w:t>
      </w:r>
      <w:r w:rsidRPr="00433944">
        <w:rPr>
          <w:rFonts w:ascii="Verdana" w:hAnsi="Verdana"/>
          <w:color w:val="231F20"/>
        </w:rPr>
        <w:t>set</w:t>
      </w:r>
      <w:r w:rsidRPr="00433944">
        <w:rPr>
          <w:rFonts w:ascii="Verdana" w:hAnsi="Verdana"/>
          <w:color w:val="231F20"/>
          <w:spacing w:val="-24"/>
        </w:rPr>
        <w:t xml:space="preserve"> </w:t>
      </w:r>
      <w:r w:rsidRPr="00433944">
        <w:rPr>
          <w:rFonts w:ascii="Verdana" w:hAnsi="Verdana"/>
          <w:color w:val="231F20"/>
        </w:rPr>
        <w:t>forth</w:t>
      </w:r>
      <w:r w:rsidRPr="00433944">
        <w:rPr>
          <w:rFonts w:ascii="Verdana" w:hAnsi="Verdana"/>
          <w:color w:val="231F20"/>
          <w:spacing w:val="-24"/>
        </w:rPr>
        <w:t xml:space="preserve"> </w:t>
      </w:r>
      <w:r w:rsidRPr="00433944">
        <w:rPr>
          <w:rFonts w:ascii="Verdana" w:hAnsi="Verdana"/>
          <w:color w:val="231F20"/>
        </w:rPr>
        <w:t>below</w:t>
      </w:r>
      <w:r w:rsidRPr="00433944">
        <w:rPr>
          <w:rFonts w:ascii="Verdana" w:hAnsi="Verdana"/>
          <w:color w:val="231F20"/>
          <w:spacing w:val="-24"/>
        </w:rPr>
        <w:t xml:space="preserve"> </w:t>
      </w:r>
      <w:r w:rsidRPr="00433944">
        <w:rPr>
          <w:rFonts w:ascii="Verdana" w:hAnsi="Verdana"/>
          <w:color w:val="231F20"/>
        </w:rPr>
        <w:t>as</w:t>
      </w:r>
      <w:r w:rsidRPr="00433944">
        <w:rPr>
          <w:rFonts w:ascii="Verdana" w:hAnsi="Verdana"/>
          <w:color w:val="231F20"/>
          <w:spacing w:val="-24"/>
        </w:rPr>
        <w:t xml:space="preserve"> </w:t>
      </w:r>
      <w:r w:rsidRPr="00433944">
        <w:rPr>
          <w:rFonts w:ascii="Verdana" w:hAnsi="Verdana"/>
          <w:color w:val="231F20"/>
        </w:rPr>
        <w:t>follows:</w:t>
      </w:r>
    </w:p>
    <w:p w14:paraId="768CB0A8" w14:textId="77777777" w:rsidR="00FD54C9" w:rsidRPr="00433944" w:rsidRDefault="00FD54C9">
      <w:pPr>
        <w:pStyle w:val="TOC4"/>
        <w:numPr>
          <w:ilvl w:val="1"/>
          <w:numId w:val="13"/>
        </w:numPr>
        <w:tabs>
          <w:tab w:val="left" w:pos="142"/>
          <w:tab w:val="left" w:pos="1758"/>
          <w:tab w:val="left" w:pos="1759"/>
        </w:tabs>
        <w:spacing w:before="48" w:line="230" w:lineRule="auto"/>
        <w:ind w:right="720" w:firstLine="0"/>
        <w:rPr>
          <w:rFonts w:ascii="Verdana" w:hAnsi="Verdana"/>
        </w:rPr>
      </w:pPr>
      <w:r w:rsidRPr="00433944">
        <w:rPr>
          <w:rFonts w:ascii="Verdana" w:hAnsi="Verdana"/>
          <w:color w:val="231F20"/>
        </w:rPr>
        <w:t>“corrupt</w:t>
      </w:r>
      <w:r w:rsidRPr="00433944">
        <w:rPr>
          <w:rFonts w:ascii="Verdana" w:hAnsi="Verdana"/>
          <w:color w:val="231F20"/>
          <w:spacing w:val="-10"/>
        </w:rPr>
        <w:t xml:space="preserve"> </w:t>
      </w:r>
      <w:r w:rsidRPr="00433944">
        <w:rPr>
          <w:rFonts w:ascii="Verdana" w:hAnsi="Verdana"/>
          <w:color w:val="231F20"/>
        </w:rPr>
        <w:t>practice”</w:t>
      </w:r>
      <w:r w:rsidRPr="00433944">
        <w:rPr>
          <w:rFonts w:ascii="Verdana" w:hAnsi="Verdana"/>
          <w:color w:val="231F20"/>
          <w:spacing w:val="-10"/>
        </w:rPr>
        <w:t xml:space="preserve"> </w:t>
      </w:r>
      <w:r w:rsidRPr="00433944">
        <w:rPr>
          <w:rFonts w:ascii="Verdana" w:hAnsi="Verdana"/>
          <w:color w:val="231F20"/>
        </w:rPr>
        <w:t>is</w:t>
      </w:r>
      <w:r w:rsidRPr="00433944">
        <w:rPr>
          <w:rFonts w:ascii="Verdana" w:hAnsi="Verdana"/>
          <w:color w:val="231F20"/>
          <w:spacing w:val="-10"/>
        </w:rPr>
        <w:t xml:space="preserve"> </w:t>
      </w:r>
      <w:r w:rsidRPr="00433944">
        <w:rPr>
          <w:rFonts w:ascii="Verdana" w:hAnsi="Verdana"/>
          <w:color w:val="231F20"/>
        </w:rPr>
        <w:t>the</w:t>
      </w:r>
      <w:r w:rsidRPr="00433944">
        <w:rPr>
          <w:rFonts w:ascii="Verdana" w:hAnsi="Verdana"/>
          <w:color w:val="231F20"/>
          <w:spacing w:val="-10"/>
        </w:rPr>
        <w:t xml:space="preserve"> </w:t>
      </w:r>
      <w:r w:rsidRPr="00433944">
        <w:rPr>
          <w:rFonts w:ascii="Verdana" w:hAnsi="Verdana"/>
          <w:color w:val="231F20"/>
        </w:rPr>
        <w:t>offering,</w:t>
      </w:r>
      <w:r w:rsidRPr="00433944">
        <w:rPr>
          <w:rFonts w:ascii="Verdana" w:hAnsi="Verdana"/>
          <w:color w:val="231F20"/>
          <w:spacing w:val="-10"/>
        </w:rPr>
        <w:t xml:space="preserve"> </w:t>
      </w:r>
      <w:r w:rsidRPr="00433944">
        <w:rPr>
          <w:rFonts w:ascii="Verdana" w:hAnsi="Verdana"/>
          <w:color w:val="231F20"/>
        </w:rPr>
        <w:t>giving,</w:t>
      </w:r>
      <w:r w:rsidRPr="00433944">
        <w:rPr>
          <w:rFonts w:ascii="Verdana" w:hAnsi="Verdana"/>
          <w:color w:val="231F20"/>
          <w:spacing w:val="-10"/>
        </w:rPr>
        <w:t xml:space="preserve"> </w:t>
      </w:r>
      <w:r w:rsidRPr="00433944">
        <w:rPr>
          <w:rFonts w:ascii="Verdana" w:hAnsi="Verdana"/>
          <w:color w:val="231F20"/>
        </w:rPr>
        <w:t>receiving,</w:t>
      </w:r>
      <w:r w:rsidRPr="00433944">
        <w:rPr>
          <w:rFonts w:ascii="Verdana" w:hAnsi="Verdana"/>
          <w:color w:val="231F20"/>
          <w:spacing w:val="-10"/>
        </w:rPr>
        <w:t xml:space="preserve"> </w:t>
      </w:r>
      <w:r w:rsidRPr="00433944">
        <w:rPr>
          <w:rFonts w:ascii="Verdana" w:hAnsi="Verdana"/>
          <w:color w:val="231F20"/>
        </w:rPr>
        <w:t>or</w:t>
      </w:r>
      <w:r w:rsidRPr="00433944">
        <w:rPr>
          <w:rFonts w:ascii="Verdana" w:hAnsi="Verdana"/>
          <w:color w:val="231F20"/>
          <w:spacing w:val="-10"/>
        </w:rPr>
        <w:t xml:space="preserve"> </w:t>
      </w:r>
      <w:r w:rsidRPr="00433944">
        <w:rPr>
          <w:rFonts w:ascii="Verdana" w:hAnsi="Verdana"/>
          <w:color w:val="231F20"/>
        </w:rPr>
        <w:t>soliciting,</w:t>
      </w:r>
      <w:r w:rsidRPr="00433944">
        <w:rPr>
          <w:rFonts w:ascii="Verdana" w:hAnsi="Verdana"/>
          <w:color w:val="231F20"/>
          <w:spacing w:val="-10"/>
        </w:rPr>
        <w:t xml:space="preserve"> </w:t>
      </w:r>
      <w:r w:rsidRPr="00433944">
        <w:rPr>
          <w:rFonts w:ascii="Verdana" w:hAnsi="Verdana"/>
          <w:color w:val="231F20"/>
        </w:rPr>
        <w:t>directly</w:t>
      </w:r>
      <w:r w:rsidRPr="00433944">
        <w:rPr>
          <w:rFonts w:ascii="Verdana" w:hAnsi="Verdana"/>
          <w:color w:val="231F20"/>
          <w:spacing w:val="-10"/>
        </w:rPr>
        <w:t xml:space="preserve"> </w:t>
      </w:r>
      <w:r w:rsidRPr="00433944">
        <w:rPr>
          <w:rFonts w:ascii="Verdana" w:hAnsi="Verdana"/>
          <w:color w:val="231F20"/>
        </w:rPr>
        <w:t>or</w:t>
      </w:r>
      <w:r w:rsidRPr="00433944">
        <w:rPr>
          <w:rFonts w:ascii="Verdana" w:hAnsi="Verdana"/>
          <w:color w:val="231F20"/>
          <w:spacing w:val="-10"/>
        </w:rPr>
        <w:t xml:space="preserve"> </w:t>
      </w:r>
      <w:r w:rsidRPr="00433944">
        <w:rPr>
          <w:rFonts w:ascii="Verdana" w:hAnsi="Verdana"/>
          <w:color w:val="231F20"/>
        </w:rPr>
        <w:t>indirectly,</w:t>
      </w:r>
      <w:r w:rsidRPr="00433944">
        <w:rPr>
          <w:rFonts w:ascii="Verdana" w:hAnsi="Verdana"/>
          <w:color w:val="231F20"/>
          <w:spacing w:val="-10"/>
        </w:rPr>
        <w:t xml:space="preserve"> </w:t>
      </w:r>
      <w:r w:rsidRPr="00433944">
        <w:rPr>
          <w:rFonts w:ascii="Verdana" w:hAnsi="Verdana"/>
          <w:color w:val="231F20"/>
        </w:rPr>
        <w:t>of</w:t>
      </w:r>
      <w:r w:rsidRPr="00433944">
        <w:rPr>
          <w:rFonts w:ascii="Verdana" w:hAnsi="Verdana"/>
          <w:color w:val="231F20"/>
          <w:spacing w:val="-10"/>
        </w:rPr>
        <w:t xml:space="preserve"> </w:t>
      </w:r>
      <w:r w:rsidRPr="00433944">
        <w:rPr>
          <w:rFonts w:ascii="Verdana" w:hAnsi="Verdana"/>
          <w:color w:val="231F20"/>
        </w:rPr>
        <w:t>anything of</w:t>
      </w:r>
      <w:r w:rsidRPr="00433944">
        <w:rPr>
          <w:rFonts w:ascii="Verdana" w:hAnsi="Verdana"/>
          <w:color w:val="231F20"/>
          <w:spacing w:val="-22"/>
        </w:rPr>
        <w:t xml:space="preserve"> </w:t>
      </w:r>
      <w:r w:rsidRPr="00433944">
        <w:rPr>
          <w:rFonts w:ascii="Verdana" w:hAnsi="Verdana"/>
          <w:color w:val="231F20"/>
        </w:rPr>
        <w:t>value</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inﬂuence</w:t>
      </w:r>
      <w:r w:rsidRPr="00433944">
        <w:rPr>
          <w:rFonts w:ascii="Verdana" w:hAnsi="Verdana"/>
          <w:color w:val="231F20"/>
          <w:spacing w:val="-23"/>
        </w:rPr>
        <w:t xml:space="preserve"> </w:t>
      </w:r>
      <w:r w:rsidRPr="00433944">
        <w:rPr>
          <w:rFonts w:ascii="Verdana" w:hAnsi="Verdana"/>
          <w:color w:val="231F20"/>
        </w:rPr>
        <w:t>improperly</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actions</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another</w:t>
      </w:r>
      <w:r w:rsidRPr="00433944">
        <w:rPr>
          <w:rFonts w:ascii="Verdana" w:hAnsi="Verdana"/>
          <w:color w:val="231F20"/>
          <w:spacing w:val="-23"/>
        </w:rPr>
        <w:t xml:space="preserve"> </w:t>
      </w:r>
      <w:r w:rsidRPr="00433944">
        <w:rPr>
          <w:rFonts w:ascii="Verdana" w:hAnsi="Verdana"/>
          <w:color w:val="231F20"/>
        </w:rPr>
        <w:t>party;</w:t>
      </w:r>
    </w:p>
    <w:p w14:paraId="0E621658" w14:textId="77777777" w:rsidR="00FD54C9" w:rsidRPr="00433944" w:rsidRDefault="00FD54C9">
      <w:pPr>
        <w:pStyle w:val="TOC4"/>
        <w:numPr>
          <w:ilvl w:val="1"/>
          <w:numId w:val="13"/>
        </w:numPr>
        <w:tabs>
          <w:tab w:val="left" w:pos="142"/>
          <w:tab w:val="left" w:pos="1759"/>
        </w:tabs>
        <w:spacing w:before="50" w:line="230" w:lineRule="auto"/>
        <w:ind w:right="720" w:firstLine="0"/>
        <w:jc w:val="both"/>
        <w:rPr>
          <w:rFonts w:ascii="Verdana" w:hAnsi="Verdana"/>
        </w:rPr>
      </w:pPr>
      <w:r w:rsidRPr="00433944">
        <w:rPr>
          <w:rFonts w:ascii="Verdana" w:hAnsi="Verdana"/>
          <w:color w:val="231F20"/>
        </w:rPr>
        <w:t>“fraudulent practice” is any act or omission, including misrepresentation, that knowingly or recklessly</w:t>
      </w:r>
      <w:r w:rsidRPr="00433944">
        <w:rPr>
          <w:rFonts w:ascii="Verdana" w:hAnsi="Verdana"/>
          <w:color w:val="231F20"/>
          <w:spacing w:val="-14"/>
        </w:rPr>
        <w:t xml:space="preserve"> </w:t>
      </w:r>
      <w:r w:rsidRPr="00433944">
        <w:rPr>
          <w:rFonts w:ascii="Verdana" w:hAnsi="Verdana"/>
          <w:color w:val="231F20"/>
        </w:rPr>
        <w:t>misleads,</w:t>
      </w:r>
      <w:r w:rsidRPr="00433944">
        <w:rPr>
          <w:rFonts w:ascii="Verdana" w:hAnsi="Verdana"/>
          <w:color w:val="231F20"/>
          <w:spacing w:val="-14"/>
        </w:rPr>
        <w:t xml:space="preserve"> </w:t>
      </w:r>
      <w:r w:rsidRPr="00433944">
        <w:rPr>
          <w:rFonts w:ascii="Verdana" w:hAnsi="Verdana"/>
          <w:color w:val="231F20"/>
        </w:rPr>
        <w:t>or</w:t>
      </w:r>
      <w:r w:rsidRPr="00433944">
        <w:rPr>
          <w:rFonts w:ascii="Verdana" w:hAnsi="Verdana"/>
          <w:color w:val="231F20"/>
          <w:spacing w:val="-14"/>
        </w:rPr>
        <w:t xml:space="preserve"> </w:t>
      </w:r>
      <w:r w:rsidRPr="00433944">
        <w:rPr>
          <w:rFonts w:ascii="Verdana" w:hAnsi="Verdana"/>
          <w:color w:val="231F20"/>
        </w:rPr>
        <w:t>attempts</w:t>
      </w:r>
      <w:r w:rsidRPr="00433944">
        <w:rPr>
          <w:rFonts w:ascii="Verdana" w:hAnsi="Verdana"/>
          <w:color w:val="231F20"/>
          <w:spacing w:val="-14"/>
        </w:rPr>
        <w:t xml:space="preserve"> </w:t>
      </w:r>
      <w:r w:rsidRPr="00433944">
        <w:rPr>
          <w:rFonts w:ascii="Verdana" w:hAnsi="Verdana"/>
          <w:color w:val="231F20"/>
        </w:rPr>
        <w:t>to</w:t>
      </w:r>
      <w:r w:rsidRPr="00433944">
        <w:rPr>
          <w:rFonts w:ascii="Verdana" w:hAnsi="Verdana"/>
          <w:color w:val="231F20"/>
          <w:spacing w:val="-14"/>
        </w:rPr>
        <w:t xml:space="preserve"> </w:t>
      </w:r>
      <w:r w:rsidRPr="00433944">
        <w:rPr>
          <w:rFonts w:ascii="Verdana" w:hAnsi="Verdana"/>
          <w:color w:val="231F20"/>
        </w:rPr>
        <w:t>mislead,</w:t>
      </w:r>
      <w:r w:rsidRPr="00433944">
        <w:rPr>
          <w:rFonts w:ascii="Verdana" w:hAnsi="Verdana"/>
          <w:color w:val="231F20"/>
          <w:spacing w:val="-14"/>
        </w:rPr>
        <w:t xml:space="preserve"> </w:t>
      </w:r>
      <w:r w:rsidRPr="00433944">
        <w:rPr>
          <w:rFonts w:ascii="Verdana" w:hAnsi="Verdana"/>
          <w:color w:val="231F20"/>
        </w:rPr>
        <w:t>a</w:t>
      </w:r>
      <w:r w:rsidRPr="00433944">
        <w:rPr>
          <w:rFonts w:ascii="Verdana" w:hAnsi="Verdana"/>
          <w:color w:val="231F20"/>
          <w:spacing w:val="-14"/>
        </w:rPr>
        <w:t xml:space="preserve"> </w:t>
      </w:r>
      <w:r w:rsidRPr="00433944">
        <w:rPr>
          <w:rFonts w:ascii="Verdana" w:hAnsi="Verdana"/>
          <w:color w:val="231F20"/>
        </w:rPr>
        <w:t>party</w:t>
      </w:r>
      <w:r w:rsidRPr="00433944">
        <w:rPr>
          <w:rFonts w:ascii="Verdana" w:hAnsi="Verdana"/>
          <w:color w:val="231F20"/>
          <w:spacing w:val="-14"/>
        </w:rPr>
        <w:t xml:space="preserve"> </w:t>
      </w:r>
      <w:r w:rsidRPr="00433944">
        <w:rPr>
          <w:rFonts w:ascii="Verdana" w:hAnsi="Verdana"/>
          <w:color w:val="231F20"/>
        </w:rPr>
        <w:t>to</w:t>
      </w:r>
      <w:r w:rsidRPr="00433944">
        <w:rPr>
          <w:rFonts w:ascii="Verdana" w:hAnsi="Verdana"/>
          <w:color w:val="231F20"/>
          <w:spacing w:val="-14"/>
        </w:rPr>
        <w:t xml:space="preserve"> </w:t>
      </w:r>
      <w:r w:rsidRPr="00433944">
        <w:rPr>
          <w:rFonts w:ascii="Verdana" w:hAnsi="Verdana"/>
          <w:color w:val="231F20"/>
        </w:rPr>
        <w:t>obtain</w:t>
      </w:r>
      <w:r w:rsidRPr="00433944">
        <w:rPr>
          <w:rFonts w:ascii="Verdana" w:hAnsi="Verdana"/>
          <w:color w:val="231F20"/>
          <w:spacing w:val="-14"/>
        </w:rPr>
        <w:t xml:space="preserve"> </w:t>
      </w:r>
      <w:r w:rsidRPr="00433944">
        <w:rPr>
          <w:rFonts w:ascii="Verdana" w:hAnsi="Verdana"/>
          <w:color w:val="231F20"/>
        </w:rPr>
        <w:t>ﬁnancial</w:t>
      </w:r>
      <w:r w:rsidRPr="00433944">
        <w:rPr>
          <w:rFonts w:ascii="Verdana" w:hAnsi="Verdana"/>
          <w:color w:val="231F20"/>
          <w:spacing w:val="-14"/>
        </w:rPr>
        <w:t xml:space="preserve"> </w:t>
      </w:r>
      <w:r w:rsidRPr="00433944">
        <w:rPr>
          <w:rFonts w:ascii="Verdana" w:hAnsi="Verdana"/>
          <w:color w:val="231F20"/>
        </w:rPr>
        <w:t>or</w:t>
      </w:r>
      <w:r w:rsidRPr="00433944">
        <w:rPr>
          <w:rFonts w:ascii="Verdana" w:hAnsi="Verdana"/>
          <w:color w:val="231F20"/>
          <w:spacing w:val="-14"/>
        </w:rPr>
        <w:t xml:space="preserve"> </w:t>
      </w:r>
      <w:r w:rsidRPr="00433944">
        <w:rPr>
          <w:rFonts w:ascii="Verdana" w:hAnsi="Verdana"/>
          <w:color w:val="231F20"/>
        </w:rPr>
        <w:t>other</w:t>
      </w:r>
      <w:r w:rsidRPr="00433944">
        <w:rPr>
          <w:rFonts w:ascii="Verdana" w:hAnsi="Verdana"/>
          <w:color w:val="231F20"/>
          <w:spacing w:val="-14"/>
        </w:rPr>
        <w:t xml:space="preserve"> </w:t>
      </w:r>
      <w:r w:rsidRPr="00433944">
        <w:rPr>
          <w:rFonts w:ascii="Verdana" w:hAnsi="Verdana"/>
          <w:color w:val="231F20"/>
        </w:rPr>
        <w:t>beneﬁt</w:t>
      </w:r>
      <w:r w:rsidRPr="00433944">
        <w:rPr>
          <w:rFonts w:ascii="Verdana" w:hAnsi="Verdana"/>
          <w:color w:val="231F20"/>
          <w:spacing w:val="-14"/>
        </w:rPr>
        <w:t xml:space="preserve"> </w:t>
      </w:r>
      <w:r w:rsidRPr="00433944">
        <w:rPr>
          <w:rFonts w:ascii="Verdana" w:hAnsi="Verdana"/>
          <w:color w:val="231F20"/>
        </w:rPr>
        <w:t>or</w:t>
      </w:r>
      <w:r w:rsidRPr="00433944">
        <w:rPr>
          <w:rFonts w:ascii="Verdana" w:hAnsi="Verdana"/>
          <w:color w:val="231F20"/>
          <w:spacing w:val="-14"/>
        </w:rPr>
        <w:t xml:space="preserve"> </w:t>
      </w:r>
      <w:r w:rsidRPr="00433944">
        <w:rPr>
          <w:rFonts w:ascii="Verdana" w:hAnsi="Verdana"/>
          <w:color w:val="231F20"/>
        </w:rPr>
        <w:t>to</w:t>
      </w:r>
      <w:r w:rsidRPr="00433944">
        <w:rPr>
          <w:rFonts w:ascii="Verdana" w:hAnsi="Verdana"/>
          <w:color w:val="231F20"/>
          <w:spacing w:val="-14"/>
        </w:rPr>
        <w:t xml:space="preserve"> </w:t>
      </w:r>
      <w:r w:rsidRPr="00433944">
        <w:rPr>
          <w:rFonts w:ascii="Verdana" w:hAnsi="Verdana"/>
          <w:color w:val="231F20"/>
        </w:rPr>
        <w:t>avoid</w:t>
      </w:r>
      <w:r w:rsidRPr="00433944">
        <w:rPr>
          <w:rFonts w:ascii="Verdana" w:hAnsi="Verdana"/>
          <w:color w:val="231F20"/>
          <w:spacing w:val="-14"/>
        </w:rPr>
        <w:t xml:space="preserve"> </w:t>
      </w:r>
      <w:r w:rsidRPr="00433944">
        <w:rPr>
          <w:rFonts w:ascii="Verdana" w:hAnsi="Verdana"/>
          <w:color w:val="231F20"/>
        </w:rPr>
        <w:t>an obligation;</w:t>
      </w:r>
    </w:p>
    <w:p w14:paraId="63FFE471" w14:textId="77777777" w:rsidR="00FD54C9" w:rsidRPr="00433944" w:rsidRDefault="00FD54C9">
      <w:pPr>
        <w:pStyle w:val="TOC4"/>
        <w:numPr>
          <w:ilvl w:val="1"/>
          <w:numId w:val="13"/>
        </w:numPr>
        <w:tabs>
          <w:tab w:val="left" w:pos="142"/>
          <w:tab w:val="left" w:pos="1764"/>
          <w:tab w:val="left" w:pos="1766"/>
        </w:tabs>
        <w:spacing w:before="269" w:line="230" w:lineRule="auto"/>
        <w:ind w:left="1765" w:right="720" w:firstLine="0"/>
        <w:rPr>
          <w:rFonts w:ascii="Verdana" w:hAnsi="Verdana"/>
        </w:rPr>
      </w:pPr>
      <w:r w:rsidRPr="00433944">
        <w:rPr>
          <w:rFonts w:ascii="Verdana" w:hAnsi="Verdana"/>
          <w:color w:val="231F20"/>
        </w:rPr>
        <w:t>“collusive</w:t>
      </w:r>
      <w:r w:rsidRPr="00433944">
        <w:rPr>
          <w:rFonts w:ascii="Verdana" w:hAnsi="Verdana"/>
          <w:color w:val="231F20"/>
          <w:spacing w:val="-20"/>
        </w:rPr>
        <w:t xml:space="preserve"> </w:t>
      </w:r>
      <w:r w:rsidRPr="00433944">
        <w:rPr>
          <w:rFonts w:ascii="Verdana" w:hAnsi="Verdana"/>
          <w:color w:val="231F20"/>
        </w:rPr>
        <w:t>practice”</w:t>
      </w:r>
      <w:r w:rsidRPr="00433944">
        <w:rPr>
          <w:rFonts w:ascii="Verdana" w:hAnsi="Verdana"/>
          <w:color w:val="231F20"/>
          <w:spacing w:val="-20"/>
        </w:rPr>
        <w:t xml:space="preserve"> </w:t>
      </w:r>
      <w:r w:rsidRPr="00433944">
        <w:rPr>
          <w:rFonts w:ascii="Verdana" w:hAnsi="Verdana"/>
          <w:color w:val="231F20"/>
        </w:rPr>
        <w:t>is</w:t>
      </w:r>
      <w:r w:rsidRPr="00433944">
        <w:rPr>
          <w:rFonts w:ascii="Verdana" w:hAnsi="Verdana"/>
          <w:color w:val="231F20"/>
          <w:spacing w:val="-20"/>
        </w:rPr>
        <w:t xml:space="preserve"> </w:t>
      </w:r>
      <w:r w:rsidRPr="00433944">
        <w:rPr>
          <w:rFonts w:ascii="Verdana" w:hAnsi="Verdana"/>
          <w:color w:val="231F20"/>
        </w:rPr>
        <w:t>an</w:t>
      </w:r>
      <w:r w:rsidRPr="00433944">
        <w:rPr>
          <w:rFonts w:ascii="Verdana" w:hAnsi="Verdana"/>
          <w:color w:val="231F20"/>
          <w:spacing w:val="-20"/>
        </w:rPr>
        <w:t xml:space="preserve"> </w:t>
      </w:r>
      <w:r w:rsidRPr="00433944">
        <w:rPr>
          <w:rFonts w:ascii="Verdana" w:hAnsi="Verdana"/>
          <w:color w:val="231F20"/>
        </w:rPr>
        <w:t>arrangement</w:t>
      </w:r>
      <w:r w:rsidRPr="00433944">
        <w:rPr>
          <w:rFonts w:ascii="Verdana" w:hAnsi="Verdana"/>
          <w:color w:val="231F20"/>
          <w:spacing w:val="-20"/>
        </w:rPr>
        <w:t xml:space="preserve"> </w:t>
      </w:r>
      <w:r w:rsidRPr="00433944">
        <w:rPr>
          <w:rFonts w:ascii="Verdana" w:hAnsi="Verdana"/>
          <w:color w:val="231F20"/>
        </w:rPr>
        <w:t>between</w:t>
      </w:r>
      <w:r w:rsidRPr="00433944">
        <w:rPr>
          <w:rFonts w:ascii="Verdana" w:hAnsi="Verdana"/>
          <w:color w:val="231F20"/>
          <w:spacing w:val="-20"/>
        </w:rPr>
        <w:t xml:space="preserve"> </w:t>
      </w:r>
      <w:r w:rsidRPr="00433944">
        <w:rPr>
          <w:rFonts w:ascii="Verdana" w:hAnsi="Verdana"/>
          <w:color w:val="231F20"/>
        </w:rPr>
        <w:t>two</w:t>
      </w:r>
      <w:r w:rsidRPr="00433944">
        <w:rPr>
          <w:rFonts w:ascii="Verdana" w:hAnsi="Verdana"/>
          <w:color w:val="231F20"/>
          <w:spacing w:val="-20"/>
        </w:rPr>
        <w:t xml:space="preserve"> </w:t>
      </w:r>
      <w:r w:rsidRPr="00433944">
        <w:rPr>
          <w:rFonts w:ascii="Verdana" w:hAnsi="Verdana"/>
          <w:color w:val="231F20"/>
        </w:rPr>
        <w:t>or</w:t>
      </w:r>
      <w:r w:rsidRPr="00433944">
        <w:rPr>
          <w:rFonts w:ascii="Verdana" w:hAnsi="Verdana"/>
          <w:color w:val="231F20"/>
          <w:spacing w:val="-20"/>
        </w:rPr>
        <w:t xml:space="preserve"> </w:t>
      </w:r>
      <w:r w:rsidRPr="00433944">
        <w:rPr>
          <w:rFonts w:ascii="Verdana" w:hAnsi="Verdana"/>
          <w:color w:val="231F20"/>
        </w:rPr>
        <w:t>more</w:t>
      </w:r>
      <w:r w:rsidRPr="00433944">
        <w:rPr>
          <w:rFonts w:ascii="Verdana" w:hAnsi="Verdana"/>
          <w:color w:val="231F20"/>
          <w:spacing w:val="-20"/>
        </w:rPr>
        <w:t xml:space="preserve"> </w:t>
      </w:r>
      <w:r w:rsidRPr="00433944">
        <w:rPr>
          <w:rFonts w:ascii="Verdana" w:hAnsi="Verdana"/>
          <w:color w:val="231F20"/>
        </w:rPr>
        <w:t>parties</w:t>
      </w:r>
      <w:r w:rsidRPr="00433944">
        <w:rPr>
          <w:rFonts w:ascii="Verdana" w:hAnsi="Verdana"/>
          <w:color w:val="231F20"/>
          <w:spacing w:val="-20"/>
        </w:rPr>
        <w:t xml:space="preserve"> </w:t>
      </w:r>
      <w:r w:rsidRPr="00433944">
        <w:rPr>
          <w:rFonts w:ascii="Verdana" w:hAnsi="Verdana"/>
          <w:color w:val="231F20"/>
        </w:rPr>
        <w:t>designed</w:t>
      </w:r>
      <w:r w:rsidRPr="00433944">
        <w:rPr>
          <w:rFonts w:ascii="Verdana" w:hAnsi="Verdana"/>
          <w:color w:val="231F20"/>
          <w:spacing w:val="-20"/>
        </w:rPr>
        <w:t xml:space="preserve"> </w:t>
      </w:r>
      <w:r w:rsidRPr="00433944">
        <w:rPr>
          <w:rFonts w:ascii="Verdana" w:hAnsi="Verdana"/>
          <w:color w:val="231F20"/>
        </w:rPr>
        <w:t>to</w:t>
      </w:r>
      <w:r w:rsidRPr="00433944">
        <w:rPr>
          <w:rFonts w:ascii="Verdana" w:hAnsi="Verdana"/>
          <w:color w:val="231F20"/>
          <w:spacing w:val="-20"/>
        </w:rPr>
        <w:t xml:space="preserve"> </w:t>
      </w:r>
      <w:r w:rsidRPr="00433944">
        <w:rPr>
          <w:rFonts w:ascii="Verdana" w:hAnsi="Verdana"/>
          <w:color w:val="231F20"/>
        </w:rPr>
        <w:t>achieve</w:t>
      </w:r>
      <w:r w:rsidRPr="00433944">
        <w:rPr>
          <w:rFonts w:ascii="Verdana" w:hAnsi="Verdana"/>
          <w:color w:val="231F20"/>
          <w:spacing w:val="-20"/>
        </w:rPr>
        <w:t xml:space="preserve"> </w:t>
      </w:r>
      <w:r w:rsidRPr="00433944">
        <w:rPr>
          <w:rFonts w:ascii="Verdana" w:hAnsi="Verdana"/>
          <w:color w:val="231F20"/>
        </w:rPr>
        <w:t>an</w:t>
      </w:r>
      <w:r w:rsidRPr="00433944">
        <w:rPr>
          <w:rFonts w:ascii="Verdana" w:hAnsi="Verdana"/>
          <w:color w:val="231F20"/>
          <w:spacing w:val="-20"/>
        </w:rPr>
        <w:t xml:space="preserve"> </w:t>
      </w:r>
      <w:r w:rsidRPr="00433944">
        <w:rPr>
          <w:rFonts w:ascii="Verdana" w:hAnsi="Verdana"/>
          <w:color w:val="231F20"/>
        </w:rPr>
        <w:t>improper purpose,</w:t>
      </w:r>
      <w:r w:rsidRPr="00433944">
        <w:rPr>
          <w:rFonts w:ascii="Verdana" w:hAnsi="Verdana"/>
          <w:color w:val="231F20"/>
          <w:spacing w:val="-22"/>
        </w:rPr>
        <w:t xml:space="preserve"> </w:t>
      </w:r>
      <w:r w:rsidRPr="00433944">
        <w:rPr>
          <w:rFonts w:ascii="Verdana" w:hAnsi="Verdana"/>
          <w:color w:val="231F20"/>
        </w:rPr>
        <w:t>including</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inﬂuence</w:t>
      </w:r>
      <w:r w:rsidRPr="00433944">
        <w:rPr>
          <w:rFonts w:ascii="Verdana" w:hAnsi="Verdana"/>
          <w:color w:val="231F20"/>
          <w:spacing w:val="-23"/>
        </w:rPr>
        <w:t xml:space="preserve"> </w:t>
      </w:r>
      <w:r w:rsidRPr="00433944">
        <w:rPr>
          <w:rFonts w:ascii="Verdana" w:hAnsi="Verdana"/>
          <w:color w:val="231F20"/>
        </w:rPr>
        <w:t>improperly</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actions</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another</w:t>
      </w:r>
      <w:r w:rsidRPr="00433944">
        <w:rPr>
          <w:rFonts w:ascii="Verdana" w:hAnsi="Verdana"/>
          <w:color w:val="231F20"/>
          <w:spacing w:val="-23"/>
        </w:rPr>
        <w:t xml:space="preserve"> </w:t>
      </w:r>
      <w:r w:rsidRPr="00433944">
        <w:rPr>
          <w:rFonts w:ascii="Verdana" w:hAnsi="Verdana"/>
          <w:color w:val="231F20"/>
        </w:rPr>
        <w:t>party;</w:t>
      </w:r>
    </w:p>
    <w:p w14:paraId="6AEB9EE9" w14:textId="77777777" w:rsidR="00FD54C9" w:rsidRPr="00433944" w:rsidRDefault="00FD54C9">
      <w:pPr>
        <w:pStyle w:val="TOC4"/>
        <w:numPr>
          <w:ilvl w:val="1"/>
          <w:numId w:val="13"/>
        </w:numPr>
        <w:tabs>
          <w:tab w:val="left" w:pos="142"/>
          <w:tab w:val="left" w:pos="1764"/>
          <w:tab w:val="left" w:pos="1766"/>
        </w:tabs>
        <w:spacing w:before="2" w:line="230" w:lineRule="auto"/>
        <w:ind w:left="1764" w:right="720" w:firstLine="0"/>
        <w:rPr>
          <w:rFonts w:ascii="Verdana" w:hAnsi="Verdana"/>
        </w:rPr>
      </w:pPr>
      <w:r w:rsidRPr="00433944">
        <w:rPr>
          <w:rFonts w:ascii="Verdana" w:hAnsi="Verdana"/>
          <w:color w:val="231F20"/>
        </w:rPr>
        <w:t>“coercive</w:t>
      </w:r>
      <w:r w:rsidRPr="00433944">
        <w:rPr>
          <w:rFonts w:ascii="Verdana" w:hAnsi="Verdana"/>
          <w:color w:val="231F20"/>
          <w:spacing w:val="-13"/>
        </w:rPr>
        <w:t xml:space="preserve"> </w:t>
      </w:r>
      <w:r w:rsidRPr="00433944">
        <w:rPr>
          <w:rFonts w:ascii="Verdana" w:hAnsi="Verdana"/>
          <w:color w:val="231F20"/>
        </w:rPr>
        <w:t>practice”</w:t>
      </w:r>
      <w:r w:rsidRPr="00433944">
        <w:rPr>
          <w:rFonts w:ascii="Verdana" w:hAnsi="Verdana"/>
          <w:color w:val="231F20"/>
          <w:spacing w:val="-13"/>
        </w:rPr>
        <w:t xml:space="preserve"> </w:t>
      </w:r>
      <w:r w:rsidRPr="00433944">
        <w:rPr>
          <w:rFonts w:ascii="Verdana" w:hAnsi="Verdana"/>
          <w:color w:val="231F20"/>
        </w:rPr>
        <w:t>is</w:t>
      </w:r>
      <w:r w:rsidRPr="00433944">
        <w:rPr>
          <w:rFonts w:ascii="Verdana" w:hAnsi="Verdana"/>
          <w:color w:val="231F20"/>
          <w:spacing w:val="-13"/>
        </w:rPr>
        <w:t xml:space="preserve"> </w:t>
      </w:r>
      <w:r w:rsidRPr="00433944">
        <w:rPr>
          <w:rFonts w:ascii="Verdana" w:hAnsi="Verdana"/>
          <w:color w:val="231F20"/>
        </w:rPr>
        <w:t>impairing</w:t>
      </w:r>
      <w:r w:rsidRPr="00433944">
        <w:rPr>
          <w:rFonts w:ascii="Verdana" w:hAnsi="Verdana"/>
          <w:color w:val="231F20"/>
          <w:spacing w:val="-13"/>
        </w:rPr>
        <w:t xml:space="preserve"> </w:t>
      </w:r>
      <w:r w:rsidRPr="00433944">
        <w:rPr>
          <w:rFonts w:ascii="Verdana" w:hAnsi="Verdana"/>
          <w:color w:val="231F20"/>
        </w:rPr>
        <w:t>or</w:t>
      </w:r>
      <w:r w:rsidRPr="00433944">
        <w:rPr>
          <w:rFonts w:ascii="Verdana" w:hAnsi="Verdana"/>
          <w:color w:val="231F20"/>
          <w:spacing w:val="-13"/>
        </w:rPr>
        <w:t xml:space="preserve"> </w:t>
      </w:r>
      <w:r w:rsidRPr="00433944">
        <w:rPr>
          <w:rFonts w:ascii="Verdana" w:hAnsi="Verdana"/>
          <w:color w:val="231F20"/>
        </w:rPr>
        <w:t>harming,</w:t>
      </w:r>
      <w:r w:rsidRPr="00433944">
        <w:rPr>
          <w:rFonts w:ascii="Verdana" w:hAnsi="Verdana"/>
          <w:color w:val="231F20"/>
          <w:spacing w:val="-13"/>
        </w:rPr>
        <w:t xml:space="preserve"> </w:t>
      </w:r>
      <w:r w:rsidRPr="00433944">
        <w:rPr>
          <w:rFonts w:ascii="Verdana" w:hAnsi="Verdana"/>
          <w:color w:val="231F20"/>
        </w:rPr>
        <w:t>or</w:t>
      </w:r>
      <w:r w:rsidRPr="00433944">
        <w:rPr>
          <w:rFonts w:ascii="Verdana" w:hAnsi="Verdana"/>
          <w:color w:val="231F20"/>
          <w:spacing w:val="-13"/>
        </w:rPr>
        <w:t xml:space="preserve"> </w:t>
      </w:r>
      <w:r w:rsidRPr="00433944">
        <w:rPr>
          <w:rFonts w:ascii="Verdana" w:hAnsi="Verdana"/>
          <w:color w:val="231F20"/>
        </w:rPr>
        <w:t>threatening</w:t>
      </w:r>
      <w:r w:rsidRPr="00433944">
        <w:rPr>
          <w:rFonts w:ascii="Verdana" w:hAnsi="Verdana"/>
          <w:color w:val="231F20"/>
          <w:spacing w:val="-13"/>
        </w:rPr>
        <w:t xml:space="preserve"> </w:t>
      </w:r>
      <w:r w:rsidRPr="00433944">
        <w:rPr>
          <w:rFonts w:ascii="Verdana" w:hAnsi="Verdana"/>
          <w:color w:val="231F20"/>
        </w:rPr>
        <w:t>to</w:t>
      </w:r>
      <w:r w:rsidRPr="00433944">
        <w:rPr>
          <w:rFonts w:ascii="Verdana" w:hAnsi="Verdana"/>
          <w:color w:val="231F20"/>
          <w:spacing w:val="-13"/>
        </w:rPr>
        <w:t xml:space="preserve"> </w:t>
      </w:r>
      <w:r w:rsidRPr="00433944">
        <w:rPr>
          <w:rFonts w:ascii="Verdana" w:hAnsi="Verdana"/>
          <w:color w:val="231F20"/>
        </w:rPr>
        <w:t>impair</w:t>
      </w:r>
      <w:r w:rsidRPr="00433944">
        <w:rPr>
          <w:rFonts w:ascii="Verdana" w:hAnsi="Verdana"/>
          <w:color w:val="231F20"/>
          <w:spacing w:val="-13"/>
        </w:rPr>
        <w:t xml:space="preserve"> </w:t>
      </w:r>
      <w:r w:rsidRPr="00433944">
        <w:rPr>
          <w:rFonts w:ascii="Verdana" w:hAnsi="Verdana"/>
          <w:color w:val="231F20"/>
        </w:rPr>
        <w:t>or</w:t>
      </w:r>
      <w:r w:rsidRPr="00433944">
        <w:rPr>
          <w:rFonts w:ascii="Verdana" w:hAnsi="Verdana"/>
          <w:color w:val="231F20"/>
          <w:spacing w:val="-13"/>
        </w:rPr>
        <w:t xml:space="preserve"> </w:t>
      </w:r>
      <w:r w:rsidRPr="00433944">
        <w:rPr>
          <w:rFonts w:ascii="Verdana" w:hAnsi="Verdana"/>
          <w:color w:val="231F20"/>
        </w:rPr>
        <w:t>harm,</w:t>
      </w:r>
      <w:r w:rsidRPr="00433944">
        <w:rPr>
          <w:rFonts w:ascii="Verdana" w:hAnsi="Verdana"/>
          <w:color w:val="231F20"/>
          <w:spacing w:val="-13"/>
        </w:rPr>
        <w:t xml:space="preserve"> </w:t>
      </w:r>
      <w:r w:rsidRPr="00433944">
        <w:rPr>
          <w:rFonts w:ascii="Verdana" w:hAnsi="Verdana"/>
          <w:color w:val="231F20"/>
        </w:rPr>
        <w:t>directly</w:t>
      </w:r>
      <w:r w:rsidRPr="00433944">
        <w:rPr>
          <w:rFonts w:ascii="Verdana" w:hAnsi="Verdana"/>
          <w:color w:val="231F20"/>
          <w:spacing w:val="-13"/>
        </w:rPr>
        <w:t xml:space="preserve"> </w:t>
      </w:r>
      <w:r w:rsidRPr="00433944">
        <w:rPr>
          <w:rFonts w:ascii="Verdana" w:hAnsi="Verdana"/>
          <w:color w:val="231F20"/>
        </w:rPr>
        <w:t>or</w:t>
      </w:r>
      <w:r w:rsidRPr="00433944">
        <w:rPr>
          <w:rFonts w:ascii="Verdana" w:hAnsi="Verdana"/>
          <w:color w:val="231F20"/>
          <w:spacing w:val="-13"/>
        </w:rPr>
        <w:t xml:space="preserve"> </w:t>
      </w:r>
      <w:r w:rsidRPr="00433944">
        <w:rPr>
          <w:rFonts w:ascii="Verdana" w:hAnsi="Verdana"/>
          <w:color w:val="231F20"/>
        </w:rPr>
        <w:t>indirectly, any</w:t>
      </w:r>
      <w:r w:rsidRPr="00433944">
        <w:rPr>
          <w:rFonts w:ascii="Verdana" w:hAnsi="Verdana"/>
          <w:color w:val="231F20"/>
          <w:spacing w:val="-23"/>
        </w:rPr>
        <w:t xml:space="preserve"> </w:t>
      </w:r>
      <w:r w:rsidRPr="00433944">
        <w:rPr>
          <w:rFonts w:ascii="Verdana" w:hAnsi="Verdana"/>
          <w:color w:val="231F20"/>
        </w:rPr>
        <w:t>party</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property</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party</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inﬂuence</w:t>
      </w:r>
      <w:r w:rsidRPr="00433944">
        <w:rPr>
          <w:rFonts w:ascii="Verdana" w:hAnsi="Verdana"/>
          <w:color w:val="231F20"/>
          <w:spacing w:val="-23"/>
        </w:rPr>
        <w:t xml:space="preserve"> </w:t>
      </w:r>
      <w:r w:rsidRPr="00433944">
        <w:rPr>
          <w:rFonts w:ascii="Verdana" w:hAnsi="Verdana"/>
          <w:color w:val="231F20"/>
        </w:rPr>
        <w:t>improperly</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actions</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a</w:t>
      </w:r>
      <w:r w:rsidRPr="00433944">
        <w:rPr>
          <w:rFonts w:ascii="Verdana" w:hAnsi="Verdana"/>
          <w:color w:val="231F20"/>
          <w:spacing w:val="-23"/>
        </w:rPr>
        <w:t xml:space="preserve"> </w:t>
      </w:r>
      <w:r w:rsidRPr="00433944">
        <w:rPr>
          <w:rFonts w:ascii="Verdana" w:hAnsi="Verdana"/>
          <w:color w:val="231F20"/>
        </w:rPr>
        <w:t>party;</w:t>
      </w:r>
    </w:p>
    <w:p w14:paraId="6C3C4501" w14:textId="77777777" w:rsidR="00FD54C9" w:rsidRPr="00433944" w:rsidRDefault="00FD54C9">
      <w:pPr>
        <w:pStyle w:val="TOC4"/>
        <w:numPr>
          <w:ilvl w:val="1"/>
          <w:numId w:val="13"/>
        </w:numPr>
        <w:tabs>
          <w:tab w:val="left" w:pos="142"/>
          <w:tab w:val="left" w:pos="1764"/>
          <w:tab w:val="left" w:pos="1765"/>
        </w:tabs>
        <w:spacing w:line="246" w:lineRule="exact"/>
        <w:ind w:left="1764" w:right="720" w:firstLine="0"/>
        <w:rPr>
          <w:rFonts w:ascii="Verdana" w:hAnsi="Verdana"/>
        </w:rPr>
      </w:pPr>
      <w:r w:rsidRPr="00433944">
        <w:rPr>
          <w:rFonts w:ascii="Verdana" w:hAnsi="Verdana"/>
          <w:color w:val="231F20"/>
        </w:rPr>
        <w:t>“obstructive</w:t>
      </w:r>
      <w:r w:rsidRPr="00433944">
        <w:rPr>
          <w:rFonts w:ascii="Verdana" w:hAnsi="Verdana"/>
          <w:color w:val="231F20"/>
          <w:spacing w:val="-23"/>
        </w:rPr>
        <w:t xml:space="preserve"> </w:t>
      </w:r>
      <w:r w:rsidRPr="00433944">
        <w:rPr>
          <w:rFonts w:ascii="Verdana" w:hAnsi="Verdana"/>
          <w:color w:val="231F20"/>
        </w:rPr>
        <w:t>practice”</w:t>
      </w:r>
      <w:r w:rsidRPr="00433944">
        <w:rPr>
          <w:rFonts w:ascii="Verdana" w:hAnsi="Verdana"/>
          <w:color w:val="231F20"/>
          <w:spacing w:val="-23"/>
        </w:rPr>
        <w:t xml:space="preserve"> </w:t>
      </w:r>
      <w:r w:rsidRPr="00433944">
        <w:rPr>
          <w:rFonts w:ascii="Verdana" w:hAnsi="Verdana"/>
          <w:color w:val="231F20"/>
        </w:rPr>
        <w:t>is:</w:t>
      </w:r>
    </w:p>
    <w:p w14:paraId="5F303B03" w14:textId="77777777" w:rsidR="00FD54C9" w:rsidRPr="00433944" w:rsidRDefault="00FD54C9">
      <w:pPr>
        <w:pStyle w:val="TOC4"/>
        <w:numPr>
          <w:ilvl w:val="2"/>
          <w:numId w:val="13"/>
        </w:numPr>
        <w:tabs>
          <w:tab w:val="left" w:pos="142"/>
          <w:tab w:val="left" w:pos="2164"/>
        </w:tabs>
        <w:spacing w:before="72" w:line="230" w:lineRule="auto"/>
        <w:ind w:right="720" w:firstLine="0"/>
        <w:jc w:val="both"/>
        <w:rPr>
          <w:rFonts w:ascii="Verdana" w:hAnsi="Verdana"/>
        </w:rPr>
      </w:pPr>
      <w:r w:rsidRPr="00433944">
        <w:rPr>
          <w:rFonts w:ascii="Verdana" w:hAnsi="Verdana"/>
          <w:color w:val="231F20"/>
        </w:rPr>
        <w:t>deliberately destroying, falsifying, altering, or concealing of evidence material to the investigation or making false statements to investigators in order to materially</w:t>
      </w:r>
      <w:r w:rsidRPr="00433944">
        <w:rPr>
          <w:rFonts w:ascii="Verdana" w:hAnsi="Verdana"/>
          <w:color w:val="231F20"/>
          <w:spacing w:val="33"/>
        </w:rPr>
        <w:t xml:space="preserve"> </w:t>
      </w:r>
      <w:r w:rsidRPr="00433944">
        <w:rPr>
          <w:rFonts w:ascii="Verdana" w:hAnsi="Verdana"/>
          <w:color w:val="231F20"/>
        </w:rPr>
        <w:t>impede investigation by Public Procurement Regulatory Authority (PPRA) or any other appropriate authority appointed by Government of Kenya into allegations of a corrupt,</w:t>
      </w:r>
      <w:r w:rsidRPr="00433944">
        <w:rPr>
          <w:rFonts w:ascii="Verdana" w:hAnsi="Verdana"/>
          <w:color w:val="231F20"/>
          <w:spacing w:val="32"/>
        </w:rPr>
        <w:t xml:space="preserve"> </w:t>
      </w:r>
      <w:r w:rsidRPr="00433944">
        <w:rPr>
          <w:rFonts w:ascii="Verdana" w:hAnsi="Verdana"/>
          <w:color w:val="231F20"/>
        </w:rPr>
        <w:t>fraudulent, coercive, or collusive practice; and/or threatening, harassing, or intimidating any party to prevent it from disclosing its knowledge of matters relevant to the investigation or from pursuing</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investigation;</w:t>
      </w:r>
      <w:r w:rsidRPr="00433944">
        <w:rPr>
          <w:rFonts w:ascii="Verdana" w:hAnsi="Verdana"/>
          <w:color w:val="231F20"/>
          <w:spacing w:val="-23"/>
        </w:rPr>
        <w:t xml:space="preserve"> </w:t>
      </w:r>
      <w:r w:rsidRPr="00433944">
        <w:rPr>
          <w:rFonts w:ascii="Verdana" w:hAnsi="Verdana"/>
          <w:color w:val="231F20"/>
        </w:rPr>
        <w:t>or</w:t>
      </w:r>
    </w:p>
    <w:p w14:paraId="5854C179" w14:textId="77777777" w:rsidR="00FD54C9" w:rsidRPr="00433944" w:rsidRDefault="00FD54C9">
      <w:pPr>
        <w:pStyle w:val="TOC4"/>
        <w:numPr>
          <w:ilvl w:val="2"/>
          <w:numId w:val="13"/>
        </w:numPr>
        <w:tabs>
          <w:tab w:val="left" w:pos="142"/>
          <w:tab w:val="left" w:pos="2163"/>
        </w:tabs>
        <w:spacing w:before="79" w:line="230" w:lineRule="auto"/>
        <w:ind w:right="720" w:firstLine="0"/>
        <w:jc w:val="both"/>
        <w:rPr>
          <w:rFonts w:ascii="Verdana" w:hAnsi="Verdana"/>
        </w:rPr>
      </w:pPr>
      <w:r w:rsidRPr="00433944">
        <w:rPr>
          <w:rFonts w:ascii="Verdana" w:hAnsi="Verdana"/>
          <w:color w:val="231F20"/>
        </w:rPr>
        <w:t>acts intended to materially impede the exercise of the PPRA's or the appointed authority's inspection</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audit</w:t>
      </w:r>
      <w:r w:rsidRPr="00433944">
        <w:rPr>
          <w:rFonts w:ascii="Verdana" w:hAnsi="Verdana"/>
          <w:color w:val="231F20"/>
          <w:spacing w:val="-23"/>
        </w:rPr>
        <w:t xml:space="preserve"> </w:t>
      </w:r>
      <w:r w:rsidRPr="00433944">
        <w:rPr>
          <w:rFonts w:ascii="Verdana" w:hAnsi="Verdana"/>
          <w:color w:val="231F20"/>
        </w:rPr>
        <w:t>rights</w:t>
      </w:r>
      <w:r w:rsidRPr="00433944">
        <w:rPr>
          <w:rFonts w:ascii="Verdana" w:hAnsi="Verdana"/>
          <w:color w:val="231F20"/>
          <w:spacing w:val="-23"/>
        </w:rPr>
        <w:t xml:space="preserve"> </w:t>
      </w:r>
      <w:r w:rsidRPr="00433944">
        <w:rPr>
          <w:rFonts w:ascii="Verdana" w:hAnsi="Verdana"/>
          <w:color w:val="231F20"/>
        </w:rPr>
        <w:t>provided</w:t>
      </w:r>
      <w:r w:rsidRPr="00433944">
        <w:rPr>
          <w:rFonts w:ascii="Verdana" w:hAnsi="Verdana"/>
          <w:color w:val="231F20"/>
          <w:spacing w:val="-23"/>
        </w:rPr>
        <w:t xml:space="preserve"> </w:t>
      </w:r>
      <w:r w:rsidRPr="00433944">
        <w:rPr>
          <w:rFonts w:ascii="Verdana" w:hAnsi="Verdana"/>
          <w:color w:val="231F20"/>
        </w:rPr>
        <w:t>for</w:t>
      </w:r>
      <w:r w:rsidRPr="00433944">
        <w:rPr>
          <w:rFonts w:ascii="Verdana" w:hAnsi="Verdana"/>
          <w:color w:val="231F20"/>
          <w:spacing w:val="-22"/>
        </w:rPr>
        <w:t xml:space="preserve"> </w:t>
      </w:r>
      <w:r w:rsidRPr="00433944">
        <w:rPr>
          <w:rFonts w:ascii="Verdana" w:hAnsi="Verdana"/>
          <w:color w:val="231F20"/>
        </w:rPr>
        <w:t>under</w:t>
      </w:r>
      <w:r w:rsidRPr="00433944">
        <w:rPr>
          <w:rFonts w:ascii="Verdana" w:hAnsi="Verdana"/>
          <w:color w:val="231F20"/>
          <w:spacing w:val="-23"/>
        </w:rPr>
        <w:t xml:space="preserve"> </w:t>
      </w:r>
      <w:r w:rsidRPr="00433944">
        <w:rPr>
          <w:rFonts w:ascii="Verdana" w:hAnsi="Verdana"/>
          <w:color w:val="231F20"/>
        </w:rPr>
        <w:t>paragraph</w:t>
      </w:r>
      <w:r w:rsidRPr="00433944">
        <w:rPr>
          <w:rFonts w:ascii="Verdana" w:hAnsi="Verdana"/>
          <w:color w:val="231F20"/>
          <w:spacing w:val="-23"/>
        </w:rPr>
        <w:t xml:space="preserve"> </w:t>
      </w:r>
      <w:r w:rsidRPr="00433944">
        <w:rPr>
          <w:rFonts w:ascii="Verdana" w:hAnsi="Verdana"/>
          <w:color w:val="231F20"/>
        </w:rPr>
        <w:t>2.3</w:t>
      </w:r>
      <w:r w:rsidRPr="00433944">
        <w:rPr>
          <w:rFonts w:ascii="Verdana" w:hAnsi="Verdana"/>
          <w:color w:val="231F20"/>
          <w:spacing w:val="-23"/>
        </w:rPr>
        <w:t xml:space="preserve"> </w:t>
      </w:r>
      <w:r w:rsidRPr="00433944">
        <w:rPr>
          <w:rFonts w:ascii="Verdana" w:hAnsi="Verdana"/>
          <w:color w:val="231F20"/>
        </w:rPr>
        <w:t>e.</w:t>
      </w:r>
      <w:r w:rsidRPr="00433944">
        <w:rPr>
          <w:rFonts w:ascii="Verdana" w:hAnsi="Verdana"/>
          <w:color w:val="231F20"/>
          <w:spacing w:val="-23"/>
        </w:rPr>
        <w:t xml:space="preserve"> </w:t>
      </w:r>
      <w:r w:rsidRPr="00433944">
        <w:rPr>
          <w:rFonts w:ascii="Verdana" w:hAnsi="Verdana"/>
          <w:color w:val="231F20"/>
          <w:spacing w:val="-3"/>
        </w:rPr>
        <w:t>below.</w:t>
      </w:r>
    </w:p>
    <w:p w14:paraId="468F2190" w14:textId="77777777" w:rsidR="00FD54C9" w:rsidRPr="00433944" w:rsidRDefault="00FD54C9">
      <w:pPr>
        <w:pStyle w:val="TOC4"/>
        <w:numPr>
          <w:ilvl w:val="0"/>
          <w:numId w:val="13"/>
        </w:numPr>
        <w:tabs>
          <w:tab w:val="left" w:pos="142"/>
          <w:tab w:val="left" w:pos="1249"/>
        </w:tabs>
        <w:spacing w:before="245" w:line="230" w:lineRule="auto"/>
        <w:ind w:right="720" w:firstLine="0"/>
        <w:jc w:val="both"/>
        <w:rPr>
          <w:rFonts w:ascii="Verdana" w:hAnsi="Verdana"/>
        </w:rPr>
      </w:pPr>
      <w:r w:rsidRPr="00433944">
        <w:rPr>
          <w:rFonts w:ascii="Verdana" w:hAnsi="Verdana"/>
          <w:color w:val="231F20"/>
        </w:rPr>
        <w:t>Deﬁnes more speciﬁcally, in accordance with the above procurement Act provisions set forth for fraudulent</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collusive</w:t>
      </w:r>
      <w:r w:rsidRPr="00433944">
        <w:rPr>
          <w:rFonts w:ascii="Verdana" w:hAnsi="Verdana"/>
          <w:color w:val="231F20"/>
          <w:spacing w:val="-23"/>
        </w:rPr>
        <w:t xml:space="preserve"> </w:t>
      </w:r>
      <w:r w:rsidRPr="00433944">
        <w:rPr>
          <w:rFonts w:ascii="Verdana" w:hAnsi="Verdana"/>
          <w:color w:val="231F20"/>
        </w:rPr>
        <w:t>practices</w:t>
      </w:r>
      <w:r w:rsidRPr="00433944">
        <w:rPr>
          <w:rFonts w:ascii="Verdana" w:hAnsi="Verdana"/>
          <w:color w:val="231F20"/>
          <w:spacing w:val="-23"/>
        </w:rPr>
        <w:t xml:space="preserve"> </w:t>
      </w:r>
      <w:r w:rsidRPr="00433944">
        <w:rPr>
          <w:rFonts w:ascii="Verdana" w:hAnsi="Verdana"/>
          <w:color w:val="231F20"/>
        </w:rPr>
        <w:t>as</w:t>
      </w:r>
      <w:r w:rsidRPr="00433944">
        <w:rPr>
          <w:rFonts w:ascii="Verdana" w:hAnsi="Verdana"/>
          <w:color w:val="231F20"/>
          <w:spacing w:val="-22"/>
        </w:rPr>
        <w:t xml:space="preserve"> </w:t>
      </w:r>
      <w:r w:rsidRPr="00433944">
        <w:rPr>
          <w:rFonts w:ascii="Verdana" w:hAnsi="Verdana"/>
          <w:color w:val="231F20"/>
        </w:rPr>
        <w:t>follows:</w:t>
      </w:r>
    </w:p>
    <w:p w14:paraId="7C076CA6" w14:textId="77777777" w:rsidR="00FD54C9" w:rsidRPr="00433944" w:rsidRDefault="00FD54C9" w:rsidP="00FD54C9">
      <w:pPr>
        <w:pStyle w:val="TOC3"/>
        <w:tabs>
          <w:tab w:val="left" w:pos="142"/>
        </w:tabs>
        <w:spacing w:before="245" w:line="230" w:lineRule="auto"/>
        <w:ind w:left="1239" w:right="720" w:firstLine="0"/>
        <w:jc w:val="both"/>
        <w:rPr>
          <w:rFonts w:ascii="Verdana" w:hAnsi="Verdana"/>
        </w:rPr>
      </w:pPr>
      <w:r w:rsidRPr="00433944">
        <w:rPr>
          <w:rFonts w:ascii="Verdana" w:hAnsi="Verdana"/>
          <w:color w:val="231F20"/>
        </w:rPr>
        <w:t>"fraudulent</w:t>
      </w:r>
      <w:r w:rsidRPr="00433944">
        <w:rPr>
          <w:rFonts w:ascii="Verdana" w:hAnsi="Verdana"/>
          <w:color w:val="231F20"/>
          <w:spacing w:val="-8"/>
        </w:rPr>
        <w:t xml:space="preserve"> </w:t>
      </w:r>
      <w:r w:rsidRPr="00433944">
        <w:rPr>
          <w:rFonts w:ascii="Verdana" w:hAnsi="Verdana"/>
          <w:color w:val="231F20"/>
        </w:rPr>
        <w:t>practice"</w:t>
      </w:r>
      <w:r w:rsidRPr="00433944">
        <w:rPr>
          <w:rFonts w:ascii="Verdana" w:hAnsi="Verdana"/>
          <w:color w:val="231F20"/>
          <w:spacing w:val="-8"/>
        </w:rPr>
        <w:t xml:space="preserve"> </w:t>
      </w:r>
      <w:r w:rsidRPr="00433944">
        <w:rPr>
          <w:rFonts w:ascii="Verdana" w:hAnsi="Verdana"/>
          <w:color w:val="231F20"/>
        </w:rPr>
        <w:t>includes</w:t>
      </w:r>
      <w:r w:rsidRPr="00433944">
        <w:rPr>
          <w:rFonts w:ascii="Verdana" w:hAnsi="Verdana"/>
          <w:color w:val="231F20"/>
          <w:spacing w:val="-8"/>
        </w:rPr>
        <w:t xml:space="preserve"> </w:t>
      </w:r>
      <w:r w:rsidRPr="00433944">
        <w:rPr>
          <w:rFonts w:ascii="Verdana" w:hAnsi="Verdana"/>
          <w:color w:val="231F20"/>
        </w:rPr>
        <w:t>a</w:t>
      </w:r>
      <w:r w:rsidRPr="00433944">
        <w:rPr>
          <w:rFonts w:ascii="Verdana" w:hAnsi="Verdana"/>
          <w:color w:val="231F20"/>
          <w:spacing w:val="-8"/>
        </w:rPr>
        <w:t xml:space="preserve"> </w:t>
      </w:r>
      <w:r w:rsidRPr="00433944">
        <w:rPr>
          <w:rFonts w:ascii="Verdana" w:hAnsi="Verdana"/>
          <w:color w:val="231F20"/>
        </w:rPr>
        <w:t>misrepresentation</w:t>
      </w:r>
      <w:r w:rsidRPr="00433944">
        <w:rPr>
          <w:rFonts w:ascii="Verdana" w:hAnsi="Verdana"/>
          <w:color w:val="231F20"/>
          <w:spacing w:val="-8"/>
        </w:rPr>
        <w:t xml:space="preserve"> </w:t>
      </w:r>
      <w:r w:rsidRPr="00433944">
        <w:rPr>
          <w:rFonts w:ascii="Verdana" w:hAnsi="Verdana"/>
          <w:color w:val="231F20"/>
        </w:rPr>
        <w:t>of</w:t>
      </w:r>
      <w:r w:rsidRPr="00433944">
        <w:rPr>
          <w:rFonts w:ascii="Verdana" w:hAnsi="Verdana"/>
          <w:color w:val="231F20"/>
          <w:spacing w:val="-8"/>
        </w:rPr>
        <w:t xml:space="preserve"> </w:t>
      </w:r>
      <w:r w:rsidRPr="00433944">
        <w:rPr>
          <w:rFonts w:ascii="Verdana" w:hAnsi="Verdana"/>
          <w:color w:val="231F20"/>
        </w:rPr>
        <w:t>fact</w:t>
      </w:r>
      <w:r w:rsidRPr="00433944">
        <w:rPr>
          <w:rFonts w:ascii="Verdana" w:hAnsi="Verdana"/>
          <w:color w:val="231F20"/>
          <w:spacing w:val="-8"/>
        </w:rPr>
        <w:t xml:space="preserve"> </w:t>
      </w:r>
      <w:r w:rsidRPr="00433944">
        <w:rPr>
          <w:rFonts w:ascii="Verdana" w:hAnsi="Verdana"/>
          <w:color w:val="231F20"/>
        </w:rPr>
        <w:t>in</w:t>
      </w:r>
      <w:r w:rsidRPr="00433944">
        <w:rPr>
          <w:rFonts w:ascii="Verdana" w:hAnsi="Verdana"/>
          <w:color w:val="231F20"/>
          <w:spacing w:val="-8"/>
        </w:rPr>
        <w:t xml:space="preserve"> </w:t>
      </w:r>
      <w:r w:rsidRPr="00433944">
        <w:rPr>
          <w:rFonts w:ascii="Verdana" w:hAnsi="Verdana"/>
          <w:color w:val="231F20"/>
        </w:rPr>
        <w:t>order</w:t>
      </w:r>
      <w:r w:rsidRPr="00433944">
        <w:rPr>
          <w:rFonts w:ascii="Verdana" w:hAnsi="Verdana"/>
          <w:color w:val="231F20"/>
          <w:spacing w:val="-8"/>
        </w:rPr>
        <w:t xml:space="preserve"> </w:t>
      </w:r>
      <w:r w:rsidRPr="00433944">
        <w:rPr>
          <w:rFonts w:ascii="Verdana" w:hAnsi="Verdana"/>
          <w:color w:val="231F20"/>
        </w:rPr>
        <w:t>to</w:t>
      </w:r>
      <w:r w:rsidRPr="00433944">
        <w:rPr>
          <w:rFonts w:ascii="Verdana" w:hAnsi="Verdana"/>
          <w:color w:val="231F20"/>
          <w:spacing w:val="-8"/>
        </w:rPr>
        <w:t xml:space="preserve"> </w:t>
      </w:r>
      <w:r w:rsidRPr="00433944">
        <w:rPr>
          <w:rFonts w:ascii="Verdana" w:hAnsi="Verdana"/>
          <w:color w:val="231F20"/>
        </w:rPr>
        <w:t>inﬂuence</w:t>
      </w:r>
      <w:r w:rsidRPr="00433944">
        <w:rPr>
          <w:rFonts w:ascii="Verdana" w:hAnsi="Verdana"/>
          <w:color w:val="231F20"/>
          <w:spacing w:val="-8"/>
        </w:rPr>
        <w:t xml:space="preserve"> </w:t>
      </w:r>
      <w:r w:rsidRPr="00433944">
        <w:rPr>
          <w:rFonts w:ascii="Verdana" w:hAnsi="Verdana"/>
          <w:color w:val="231F20"/>
        </w:rPr>
        <w:t>a</w:t>
      </w:r>
      <w:r w:rsidRPr="00433944">
        <w:rPr>
          <w:rFonts w:ascii="Verdana" w:hAnsi="Verdana"/>
          <w:color w:val="231F20"/>
          <w:spacing w:val="-8"/>
        </w:rPr>
        <w:t xml:space="preserve"> </w:t>
      </w:r>
      <w:r w:rsidRPr="00433944">
        <w:rPr>
          <w:rFonts w:ascii="Verdana" w:hAnsi="Verdana"/>
          <w:color w:val="231F20"/>
        </w:rPr>
        <w:t>procurement</w:t>
      </w:r>
      <w:r w:rsidRPr="00433944">
        <w:rPr>
          <w:rFonts w:ascii="Verdana" w:hAnsi="Verdana"/>
          <w:color w:val="231F20"/>
          <w:spacing w:val="-8"/>
        </w:rPr>
        <w:t xml:space="preserve"> </w:t>
      </w:r>
      <w:r w:rsidRPr="00433944">
        <w:rPr>
          <w:rFonts w:ascii="Verdana" w:hAnsi="Verdana"/>
          <w:color w:val="231F20"/>
        </w:rPr>
        <w:t>or</w:t>
      </w:r>
      <w:r w:rsidRPr="00433944">
        <w:rPr>
          <w:rFonts w:ascii="Verdana" w:hAnsi="Verdana"/>
          <w:color w:val="231F20"/>
          <w:spacing w:val="-8"/>
        </w:rPr>
        <w:t xml:space="preserve"> </w:t>
      </w:r>
      <w:r w:rsidRPr="00433944">
        <w:rPr>
          <w:rFonts w:ascii="Verdana" w:hAnsi="Verdana"/>
          <w:color w:val="231F20"/>
        </w:rPr>
        <w:t>disposal process or the exercise of a contract to the detriment of the procuring entity or the tenderer or the contractor,</w:t>
      </w:r>
      <w:r w:rsidRPr="00433944">
        <w:rPr>
          <w:rFonts w:ascii="Verdana" w:hAnsi="Verdana"/>
          <w:color w:val="231F20"/>
          <w:spacing w:val="-21"/>
        </w:rPr>
        <w:t xml:space="preserve"> </w:t>
      </w:r>
      <w:r w:rsidRPr="00433944">
        <w:rPr>
          <w:rFonts w:ascii="Verdana" w:hAnsi="Verdana"/>
          <w:color w:val="231F20"/>
        </w:rPr>
        <w:t>and</w:t>
      </w:r>
      <w:r w:rsidRPr="00433944">
        <w:rPr>
          <w:rFonts w:ascii="Verdana" w:hAnsi="Verdana"/>
          <w:color w:val="231F20"/>
          <w:spacing w:val="-21"/>
        </w:rPr>
        <w:t xml:space="preserve"> </w:t>
      </w:r>
      <w:r w:rsidRPr="00433944">
        <w:rPr>
          <w:rFonts w:ascii="Verdana" w:hAnsi="Verdana"/>
          <w:color w:val="231F20"/>
        </w:rPr>
        <w:t>includes</w:t>
      </w:r>
      <w:r w:rsidRPr="00433944">
        <w:rPr>
          <w:rFonts w:ascii="Verdana" w:hAnsi="Verdana"/>
          <w:color w:val="231F20"/>
          <w:spacing w:val="-21"/>
        </w:rPr>
        <w:t xml:space="preserve"> </w:t>
      </w:r>
      <w:r w:rsidRPr="00433944">
        <w:rPr>
          <w:rFonts w:ascii="Verdana" w:hAnsi="Verdana"/>
          <w:color w:val="231F20"/>
        </w:rPr>
        <w:t>collusive</w:t>
      </w:r>
      <w:r w:rsidRPr="00433944">
        <w:rPr>
          <w:rFonts w:ascii="Verdana" w:hAnsi="Verdana"/>
          <w:color w:val="231F20"/>
          <w:spacing w:val="-21"/>
        </w:rPr>
        <w:t xml:space="preserve"> </w:t>
      </w:r>
      <w:r w:rsidRPr="00433944">
        <w:rPr>
          <w:rFonts w:ascii="Verdana" w:hAnsi="Verdana"/>
          <w:color w:val="231F20"/>
        </w:rPr>
        <w:t>practices</w:t>
      </w:r>
      <w:r w:rsidRPr="00433944">
        <w:rPr>
          <w:rFonts w:ascii="Verdana" w:hAnsi="Verdana"/>
          <w:color w:val="231F20"/>
          <w:spacing w:val="-21"/>
        </w:rPr>
        <w:t xml:space="preserve"> </w:t>
      </w:r>
      <w:r w:rsidRPr="00433944">
        <w:rPr>
          <w:rFonts w:ascii="Verdana" w:hAnsi="Verdana"/>
          <w:color w:val="231F20"/>
        </w:rPr>
        <w:t>amongst</w:t>
      </w:r>
      <w:r w:rsidRPr="00433944">
        <w:rPr>
          <w:rFonts w:ascii="Verdana" w:hAnsi="Verdana"/>
          <w:color w:val="231F20"/>
          <w:spacing w:val="-21"/>
        </w:rPr>
        <w:t xml:space="preserve"> </w:t>
      </w:r>
      <w:r w:rsidRPr="00433944">
        <w:rPr>
          <w:rFonts w:ascii="Verdana" w:hAnsi="Verdana"/>
          <w:color w:val="231F20"/>
        </w:rPr>
        <w:t>tenderers</w:t>
      </w:r>
      <w:r w:rsidRPr="00433944">
        <w:rPr>
          <w:rFonts w:ascii="Verdana" w:hAnsi="Verdana"/>
          <w:color w:val="231F20"/>
          <w:spacing w:val="-21"/>
        </w:rPr>
        <w:t xml:space="preserve"> </w:t>
      </w:r>
      <w:r w:rsidRPr="00433944">
        <w:rPr>
          <w:rFonts w:ascii="Verdana" w:hAnsi="Verdana"/>
          <w:color w:val="231F20"/>
        </w:rPr>
        <w:t>prior</w:t>
      </w:r>
      <w:r w:rsidRPr="00433944">
        <w:rPr>
          <w:rFonts w:ascii="Verdana" w:hAnsi="Verdana"/>
          <w:color w:val="231F20"/>
          <w:spacing w:val="-21"/>
        </w:rPr>
        <w:t xml:space="preserve"> </w:t>
      </w:r>
      <w:r w:rsidRPr="00433944">
        <w:rPr>
          <w:rFonts w:ascii="Verdana" w:hAnsi="Verdana"/>
          <w:color w:val="231F20"/>
        </w:rPr>
        <w:t>to</w:t>
      </w:r>
      <w:r w:rsidRPr="00433944">
        <w:rPr>
          <w:rFonts w:ascii="Verdana" w:hAnsi="Verdana"/>
          <w:color w:val="231F20"/>
          <w:spacing w:val="-21"/>
        </w:rPr>
        <w:t xml:space="preserve"> </w:t>
      </w:r>
      <w:r w:rsidRPr="00433944">
        <w:rPr>
          <w:rFonts w:ascii="Verdana" w:hAnsi="Verdana"/>
          <w:color w:val="231F20"/>
        </w:rPr>
        <w:t>or</w:t>
      </w:r>
      <w:r w:rsidRPr="00433944">
        <w:rPr>
          <w:rFonts w:ascii="Verdana" w:hAnsi="Verdana"/>
          <w:color w:val="231F20"/>
          <w:spacing w:val="-21"/>
        </w:rPr>
        <w:t xml:space="preserve"> </w:t>
      </w:r>
      <w:r w:rsidRPr="00433944">
        <w:rPr>
          <w:rFonts w:ascii="Verdana" w:hAnsi="Verdana"/>
          <w:color w:val="231F20"/>
        </w:rPr>
        <w:t>after</w:t>
      </w:r>
      <w:r w:rsidRPr="00433944">
        <w:rPr>
          <w:rFonts w:ascii="Verdana" w:hAnsi="Verdana"/>
          <w:color w:val="231F20"/>
          <w:spacing w:val="-21"/>
        </w:rPr>
        <w:t xml:space="preserve"> </w:t>
      </w:r>
      <w:r w:rsidRPr="00433944">
        <w:rPr>
          <w:rFonts w:ascii="Verdana" w:hAnsi="Verdana"/>
          <w:color w:val="231F20"/>
        </w:rPr>
        <w:t>tender</w:t>
      </w:r>
      <w:r w:rsidRPr="00433944">
        <w:rPr>
          <w:rFonts w:ascii="Verdana" w:hAnsi="Verdana"/>
          <w:color w:val="231F20"/>
          <w:spacing w:val="-21"/>
        </w:rPr>
        <w:t xml:space="preserve"> </w:t>
      </w:r>
      <w:r w:rsidRPr="00433944">
        <w:rPr>
          <w:rFonts w:ascii="Verdana" w:hAnsi="Verdana"/>
          <w:color w:val="231F20"/>
        </w:rPr>
        <w:t>submission</w:t>
      </w:r>
      <w:r w:rsidRPr="00433944">
        <w:rPr>
          <w:rFonts w:ascii="Verdana" w:hAnsi="Verdana"/>
          <w:color w:val="231F20"/>
          <w:spacing w:val="-21"/>
        </w:rPr>
        <w:t xml:space="preserve"> </w:t>
      </w:r>
      <w:r w:rsidRPr="00433944">
        <w:rPr>
          <w:rFonts w:ascii="Verdana" w:hAnsi="Verdana"/>
          <w:color w:val="231F20"/>
        </w:rPr>
        <w:t>designed to establish tender prices at artiﬁcial non-competitive levels and to deprive the procuring entity of the beneﬁts</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free</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open</w:t>
      </w:r>
      <w:r w:rsidRPr="00433944">
        <w:rPr>
          <w:rFonts w:ascii="Verdana" w:hAnsi="Verdana"/>
          <w:color w:val="231F20"/>
          <w:spacing w:val="-23"/>
        </w:rPr>
        <w:t xml:space="preserve"> </w:t>
      </w:r>
      <w:r w:rsidRPr="00433944">
        <w:rPr>
          <w:rFonts w:ascii="Verdana" w:hAnsi="Verdana"/>
          <w:color w:val="231F20"/>
        </w:rPr>
        <w:t>competition.</w:t>
      </w:r>
    </w:p>
    <w:p w14:paraId="43E00641" w14:textId="77777777" w:rsidR="00FD54C9" w:rsidRPr="00433944" w:rsidRDefault="00FD54C9">
      <w:pPr>
        <w:pStyle w:val="TOC4"/>
        <w:numPr>
          <w:ilvl w:val="0"/>
          <w:numId w:val="13"/>
        </w:numPr>
        <w:tabs>
          <w:tab w:val="left" w:pos="142"/>
          <w:tab w:val="left" w:pos="1249"/>
        </w:tabs>
        <w:spacing w:before="240" w:line="230" w:lineRule="auto"/>
        <w:ind w:right="720" w:firstLine="0"/>
        <w:jc w:val="both"/>
        <w:rPr>
          <w:rFonts w:ascii="Verdana" w:hAnsi="Verdana"/>
        </w:rPr>
      </w:pPr>
      <w:r w:rsidRPr="00433944">
        <w:rPr>
          <w:rFonts w:ascii="Verdana" w:hAnsi="Verdana"/>
          <w:color w:val="231F20"/>
        </w:rPr>
        <w:t>Rejects</w:t>
      </w:r>
      <w:r w:rsidRPr="00433944">
        <w:rPr>
          <w:rFonts w:ascii="Verdana" w:hAnsi="Verdana"/>
          <w:color w:val="231F20"/>
          <w:spacing w:val="-5"/>
        </w:rPr>
        <w:t xml:space="preserve"> </w:t>
      </w:r>
      <w:r w:rsidRPr="00433944">
        <w:rPr>
          <w:rFonts w:ascii="Verdana" w:hAnsi="Verdana"/>
          <w:color w:val="231F20"/>
        </w:rPr>
        <w:t>a</w:t>
      </w:r>
      <w:r w:rsidRPr="00433944">
        <w:rPr>
          <w:rFonts w:ascii="Verdana" w:hAnsi="Verdana"/>
          <w:color w:val="231F20"/>
          <w:spacing w:val="-5"/>
        </w:rPr>
        <w:t xml:space="preserve"> </w:t>
      </w:r>
      <w:r w:rsidRPr="00433944">
        <w:rPr>
          <w:rFonts w:ascii="Verdana" w:hAnsi="Verdana"/>
          <w:color w:val="231F20"/>
        </w:rPr>
        <w:t>proposal</w:t>
      </w:r>
      <w:r w:rsidRPr="00433944">
        <w:rPr>
          <w:rFonts w:ascii="Verdana" w:hAnsi="Verdana"/>
          <w:color w:val="231F20"/>
          <w:spacing w:val="-5"/>
        </w:rPr>
        <w:t xml:space="preserve"> </w:t>
      </w:r>
      <w:r w:rsidRPr="00433944">
        <w:rPr>
          <w:rFonts w:ascii="Verdana" w:hAnsi="Verdana"/>
          <w:color w:val="231F20"/>
        </w:rPr>
        <w:t>for</w:t>
      </w:r>
      <w:r w:rsidRPr="00433944">
        <w:rPr>
          <w:rFonts w:ascii="Verdana" w:hAnsi="Verdana"/>
          <w:color w:val="231F20"/>
          <w:spacing w:val="-5"/>
        </w:rPr>
        <w:t xml:space="preserve"> </w:t>
      </w:r>
      <w:r w:rsidRPr="00433944">
        <w:rPr>
          <w:rFonts w:ascii="Verdana" w:hAnsi="Verdana"/>
          <w:color w:val="231F20"/>
        </w:rPr>
        <w:t>award</w:t>
      </w:r>
      <w:r w:rsidRPr="00433944">
        <w:rPr>
          <w:rFonts w:ascii="Verdana" w:hAnsi="Verdana"/>
          <w:color w:val="231F20"/>
          <w:position w:val="11"/>
        </w:rPr>
        <w:t>1</w:t>
      </w:r>
      <w:r w:rsidRPr="00433944">
        <w:rPr>
          <w:rFonts w:ascii="Verdana" w:hAnsi="Verdana"/>
          <w:color w:val="231F20"/>
          <w:spacing w:val="21"/>
          <w:position w:val="11"/>
        </w:rPr>
        <w:t xml:space="preserve"> </w:t>
      </w:r>
      <w:r w:rsidRPr="00433944">
        <w:rPr>
          <w:rFonts w:ascii="Verdana" w:hAnsi="Verdana"/>
          <w:color w:val="231F20"/>
        </w:rPr>
        <w:t>of</w:t>
      </w:r>
      <w:r w:rsidRPr="00433944">
        <w:rPr>
          <w:rFonts w:ascii="Verdana" w:hAnsi="Verdana"/>
          <w:color w:val="231F20"/>
          <w:spacing w:val="-5"/>
        </w:rPr>
        <w:t xml:space="preserve"> </w:t>
      </w:r>
      <w:r w:rsidRPr="00433944">
        <w:rPr>
          <w:rFonts w:ascii="Verdana" w:hAnsi="Verdana"/>
          <w:color w:val="231F20"/>
        </w:rPr>
        <w:t>a</w:t>
      </w:r>
      <w:r w:rsidRPr="00433944">
        <w:rPr>
          <w:rFonts w:ascii="Verdana" w:hAnsi="Verdana"/>
          <w:color w:val="231F20"/>
          <w:spacing w:val="-5"/>
        </w:rPr>
        <w:t xml:space="preserve"> </w:t>
      </w:r>
      <w:r w:rsidRPr="00433944">
        <w:rPr>
          <w:rFonts w:ascii="Verdana" w:hAnsi="Verdana"/>
          <w:color w:val="231F20"/>
        </w:rPr>
        <w:t>contract</w:t>
      </w:r>
      <w:r w:rsidRPr="00433944">
        <w:rPr>
          <w:rFonts w:ascii="Verdana" w:hAnsi="Verdana"/>
          <w:color w:val="231F20"/>
          <w:spacing w:val="-5"/>
        </w:rPr>
        <w:t xml:space="preserve"> </w:t>
      </w:r>
      <w:r w:rsidRPr="00433944">
        <w:rPr>
          <w:rFonts w:ascii="Verdana" w:hAnsi="Verdana"/>
          <w:color w:val="231F20"/>
        </w:rPr>
        <w:t>if</w:t>
      </w:r>
      <w:r w:rsidRPr="00433944">
        <w:rPr>
          <w:rFonts w:ascii="Verdana" w:hAnsi="Verdana"/>
          <w:color w:val="231F20"/>
          <w:spacing w:val="-5"/>
        </w:rPr>
        <w:t xml:space="preserve"> </w:t>
      </w:r>
      <w:r w:rsidRPr="00433944">
        <w:rPr>
          <w:rFonts w:ascii="Verdana" w:hAnsi="Verdana"/>
          <w:color w:val="231F20"/>
        </w:rPr>
        <w:t>PPRA</w:t>
      </w:r>
      <w:r w:rsidRPr="00433944">
        <w:rPr>
          <w:rFonts w:ascii="Verdana" w:hAnsi="Verdana"/>
          <w:color w:val="231F20"/>
          <w:spacing w:val="-17"/>
        </w:rPr>
        <w:t xml:space="preserve"> </w:t>
      </w:r>
      <w:r w:rsidRPr="00433944">
        <w:rPr>
          <w:rFonts w:ascii="Verdana" w:hAnsi="Verdana"/>
          <w:color w:val="231F20"/>
        </w:rPr>
        <w:t>determines</w:t>
      </w:r>
      <w:r w:rsidRPr="00433944">
        <w:rPr>
          <w:rFonts w:ascii="Verdana" w:hAnsi="Verdana"/>
          <w:color w:val="231F20"/>
          <w:spacing w:val="-5"/>
        </w:rPr>
        <w:t xml:space="preserve"> </w:t>
      </w:r>
      <w:r w:rsidRPr="00433944">
        <w:rPr>
          <w:rFonts w:ascii="Verdana" w:hAnsi="Verdana"/>
          <w:color w:val="231F20"/>
        </w:rPr>
        <w:t>that</w:t>
      </w:r>
      <w:r w:rsidRPr="00433944">
        <w:rPr>
          <w:rFonts w:ascii="Verdana" w:hAnsi="Verdana"/>
          <w:color w:val="231F20"/>
          <w:spacing w:val="-5"/>
        </w:rPr>
        <w:t xml:space="preserve"> </w:t>
      </w:r>
      <w:r w:rsidRPr="00433944">
        <w:rPr>
          <w:rFonts w:ascii="Verdana" w:hAnsi="Verdana"/>
          <w:color w:val="231F20"/>
        </w:rPr>
        <w:t>the</w:t>
      </w:r>
      <w:r w:rsidRPr="00433944">
        <w:rPr>
          <w:rFonts w:ascii="Verdana" w:hAnsi="Verdana"/>
          <w:color w:val="231F20"/>
          <w:spacing w:val="-5"/>
        </w:rPr>
        <w:t xml:space="preserve"> </w:t>
      </w:r>
      <w:r w:rsidRPr="00433944">
        <w:rPr>
          <w:rFonts w:ascii="Verdana" w:hAnsi="Verdana"/>
          <w:color w:val="231F20"/>
        </w:rPr>
        <w:t>ﬁrm</w:t>
      </w:r>
      <w:r w:rsidRPr="00433944">
        <w:rPr>
          <w:rFonts w:ascii="Verdana" w:hAnsi="Verdana"/>
          <w:color w:val="231F20"/>
          <w:spacing w:val="-5"/>
        </w:rPr>
        <w:t xml:space="preserve"> </w:t>
      </w:r>
      <w:r w:rsidRPr="00433944">
        <w:rPr>
          <w:rFonts w:ascii="Verdana" w:hAnsi="Verdana"/>
          <w:color w:val="231F20"/>
        </w:rPr>
        <w:t>or</w:t>
      </w:r>
      <w:r w:rsidRPr="00433944">
        <w:rPr>
          <w:rFonts w:ascii="Verdana" w:hAnsi="Verdana"/>
          <w:color w:val="231F20"/>
          <w:spacing w:val="-5"/>
        </w:rPr>
        <w:t xml:space="preserve"> </w:t>
      </w:r>
      <w:r w:rsidRPr="00433944">
        <w:rPr>
          <w:rFonts w:ascii="Verdana" w:hAnsi="Verdana"/>
          <w:color w:val="231F20"/>
        </w:rPr>
        <w:t>individual</w:t>
      </w:r>
      <w:r w:rsidRPr="00433944">
        <w:rPr>
          <w:rFonts w:ascii="Verdana" w:hAnsi="Verdana"/>
          <w:color w:val="231F20"/>
          <w:spacing w:val="-5"/>
        </w:rPr>
        <w:t xml:space="preserve"> </w:t>
      </w:r>
      <w:r w:rsidRPr="00433944">
        <w:rPr>
          <w:rFonts w:ascii="Verdana" w:hAnsi="Verdana"/>
          <w:color w:val="231F20"/>
        </w:rPr>
        <w:t>recommended for award, any of its personnel, or its agents, or its sub-consultants, sub-contractors, service providers, suppliers and/ or their employees, has, directly or indirectly, engaged in corrupt, fraudulent, collusive, coercive,</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2"/>
        </w:rPr>
        <w:t xml:space="preserve"> </w:t>
      </w:r>
      <w:r w:rsidRPr="00433944">
        <w:rPr>
          <w:rFonts w:ascii="Verdana" w:hAnsi="Verdana"/>
          <w:color w:val="231F20"/>
        </w:rPr>
        <w:t>obstructive</w:t>
      </w:r>
      <w:r w:rsidRPr="00433944">
        <w:rPr>
          <w:rFonts w:ascii="Verdana" w:hAnsi="Verdana"/>
          <w:color w:val="231F20"/>
          <w:spacing w:val="-23"/>
        </w:rPr>
        <w:t xml:space="preserve"> </w:t>
      </w:r>
      <w:r w:rsidRPr="00433944">
        <w:rPr>
          <w:rFonts w:ascii="Verdana" w:hAnsi="Verdana"/>
          <w:color w:val="231F20"/>
        </w:rPr>
        <w:t>practices</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competing</w:t>
      </w:r>
      <w:r w:rsidRPr="00433944">
        <w:rPr>
          <w:rFonts w:ascii="Verdana" w:hAnsi="Verdana"/>
          <w:color w:val="231F20"/>
          <w:spacing w:val="-23"/>
        </w:rPr>
        <w:t xml:space="preserve"> </w:t>
      </w:r>
      <w:r w:rsidRPr="00433944">
        <w:rPr>
          <w:rFonts w:ascii="Verdana" w:hAnsi="Verdana"/>
          <w:color w:val="231F20"/>
        </w:rPr>
        <w:t>for</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contract</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question;</w:t>
      </w:r>
    </w:p>
    <w:p w14:paraId="045CBF76" w14:textId="77777777" w:rsidR="00FD54C9" w:rsidRPr="00433944" w:rsidRDefault="00FD54C9">
      <w:pPr>
        <w:pStyle w:val="TOC4"/>
        <w:numPr>
          <w:ilvl w:val="0"/>
          <w:numId w:val="13"/>
        </w:numPr>
        <w:tabs>
          <w:tab w:val="left" w:pos="142"/>
          <w:tab w:val="left" w:pos="1249"/>
        </w:tabs>
        <w:spacing w:before="247" w:line="230" w:lineRule="auto"/>
        <w:ind w:left="1246" w:right="720" w:firstLine="0"/>
        <w:jc w:val="both"/>
        <w:rPr>
          <w:rFonts w:ascii="Verdana" w:hAnsi="Verdana"/>
        </w:rPr>
      </w:pPr>
      <w:r w:rsidRPr="00433944">
        <w:rPr>
          <w:rFonts w:ascii="Verdana" w:hAnsi="Verdana"/>
          <w:color w:val="231F20"/>
        </w:rPr>
        <w:t>Pursuant to the Kenya's above stated Acts and Regulations, may sanction or recommend to appropriate</w:t>
      </w:r>
      <w:r w:rsidRPr="00433944">
        <w:rPr>
          <w:rFonts w:ascii="Verdana" w:hAnsi="Verdana"/>
          <w:color w:val="231F20"/>
          <w:spacing w:val="-6"/>
        </w:rPr>
        <w:t xml:space="preserve"> </w:t>
      </w:r>
      <w:r w:rsidRPr="00433944">
        <w:rPr>
          <w:rFonts w:ascii="Verdana" w:hAnsi="Verdana"/>
          <w:color w:val="231F20"/>
        </w:rPr>
        <w:t>authority</w:t>
      </w:r>
      <w:r w:rsidRPr="00433944">
        <w:rPr>
          <w:rFonts w:ascii="Verdana" w:hAnsi="Verdana"/>
          <w:color w:val="231F20"/>
          <w:spacing w:val="-6"/>
        </w:rPr>
        <w:t xml:space="preserve"> </w:t>
      </w:r>
      <w:r w:rsidRPr="00433944">
        <w:rPr>
          <w:rFonts w:ascii="Verdana" w:hAnsi="Verdana"/>
          <w:color w:val="231F20"/>
        </w:rPr>
        <w:t>(ies)</w:t>
      </w:r>
      <w:r w:rsidRPr="00433944">
        <w:rPr>
          <w:rFonts w:ascii="Verdana" w:hAnsi="Verdana"/>
          <w:color w:val="231F20"/>
          <w:spacing w:val="-6"/>
        </w:rPr>
        <w:t xml:space="preserve"> </w:t>
      </w:r>
      <w:r w:rsidRPr="00433944">
        <w:rPr>
          <w:rFonts w:ascii="Verdana" w:hAnsi="Verdana"/>
          <w:color w:val="231F20"/>
        </w:rPr>
        <w:t>for</w:t>
      </w:r>
      <w:r w:rsidRPr="00433944">
        <w:rPr>
          <w:rFonts w:ascii="Verdana" w:hAnsi="Verdana"/>
          <w:color w:val="231F20"/>
          <w:spacing w:val="-6"/>
        </w:rPr>
        <w:t xml:space="preserve"> </w:t>
      </w:r>
      <w:r w:rsidRPr="00433944">
        <w:rPr>
          <w:rFonts w:ascii="Verdana" w:hAnsi="Verdana"/>
          <w:color w:val="231F20"/>
        </w:rPr>
        <w:t>sanctioning</w:t>
      </w:r>
      <w:r w:rsidRPr="00433944">
        <w:rPr>
          <w:rFonts w:ascii="Verdana" w:hAnsi="Verdana"/>
          <w:color w:val="231F20"/>
          <w:spacing w:val="-6"/>
        </w:rPr>
        <w:t xml:space="preserve"> </w:t>
      </w:r>
      <w:r w:rsidRPr="00433944">
        <w:rPr>
          <w:rFonts w:ascii="Verdana" w:hAnsi="Verdana"/>
          <w:color w:val="231F20"/>
        </w:rPr>
        <w:t>and</w:t>
      </w:r>
      <w:r w:rsidRPr="00433944">
        <w:rPr>
          <w:rFonts w:ascii="Verdana" w:hAnsi="Verdana"/>
          <w:color w:val="231F20"/>
          <w:spacing w:val="-6"/>
        </w:rPr>
        <w:t xml:space="preserve"> </w:t>
      </w:r>
      <w:r w:rsidRPr="00433944">
        <w:rPr>
          <w:rFonts w:ascii="Verdana" w:hAnsi="Verdana"/>
          <w:color w:val="231F20"/>
        </w:rPr>
        <w:t>debarment</w:t>
      </w:r>
      <w:r w:rsidRPr="00433944">
        <w:rPr>
          <w:rFonts w:ascii="Verdana" w:hAnsi="Verdana"/>
          <w:color w:val="231F20"/>
          <w:spacing w:val="-6"/>
        </w:rPr>
        <w:t xml:space="preserve"> </w:t>
      </w:r>
      <w:r w:rsidRPr="00433944">
        <w:rPr>
          <w:rFonts w:ascii="Verdana" w:hAnsi="Verdana"/>
          <w:color w:val="231F20"/>
        </w:rPr>
        <w:t>of</w:t>
      </w:r>
      <w:r w:rsidRPr="00433944">
        <w:rPr>
          <w:rFonts w:ascii="Verdana" w:hAnsi="Verdana"/>
          <w:color w:val="231F20"/>
          <w:spacing w:val="-6"/>
        </w:rPr>
        <w:t xml:space="preserve"> </w:t>
      </w:r>
      <w:r w:rsidRPr="00433944">
        <w:rPr>
          <w:rFonts w:ascii="Verdana" w:hAnsi="Verdana"/>
          <w:color w:val="231F20"/>
        </w:rPr>
        <w:t>a</w:t>
      </w:r>
      <w:r w:rsidRPr="00433944">
        <w:rPr>
          <w:rFonts w:ascii="Verdana" w:hAnsi="Verdana"/>
          <w:color w:val="231F20"/>
          <w:spacing w:val="-6"/>
        </w:rPr>
        <w:t xml:space="preserve"> </w:t>
      </w:r>
      <w:r w:rsidRPr="00433944">
        <w:rPr>
          <w:rFonts w:ascii="Verdana" w:hAnsi="Verdana"/>
          <w:color w:val="231F20"/>
        </w:rPr>
        <w:t>ﬁrm</w:t>
      </w:r>
      <w:r w:rsidRPr="00433944">
        <w:rPr>
          <w:rFonts w:ascii="Verdana" w:hAnsi="Verdana"/>
          <w:color w:val="231F20"/>
          <w:spacing w:val="-6"/>
        </w:rPr>
        <w:t xml:space="preserve"> </w:t>
      </w:r>
      <w:r w:rsidRPr="00433944">
        <w:rPr>
          <w:rFonts w:ascii="Verdana" w:hAnsi="Verdana"/>
          <w:color w:val="231F20"/>
        </w:rPr>
        <w:t>or</w:t>
      </w:r>
      <w:r w:rsidRPr="00433944">
        <w:rPr>
          <w:rFonts w:ascii="Verdana" w:hAnsi="Verdana"/>
          <w:color w:val="231F20"/>
          <w:spacing w:val="-6"/>
        </w:rPr>
        <w:t xml:space="preserve"> </w:t>
      </w:r>
      <w:r w:rsidRPr="00433944">
        <w:rPr>
          <w:rFonts w:ascii="Verdana" w:hAnsi="Verdana"/>
          <w:color w:val="231F20"/>
        </w:rPr>
        <w:t>individual,</w:t>
      </w:r>
      <w:r w:rsidRPr="00433944">
        <w:rPr>
          <w:rFonts w:ascii="Verdana" w:hAnsi="Verdana"/>
          <w:color w:val="231F20"/>
          <w:spacing w:val="-6"/>
        </w:rPr>
        <w:t xml:space="preserve"> </w:t>
      </w:r>
      <w:r w:rsidRPr="00433944">
        <w:rPr>
          <w:rFonts w:ascii="Verdana" w:hAnsi="Verdana"/>
          <w:color w:val="231F20"/>
        </w:rPr>
        <w:t>as</w:t>
      </w:r>
      <w:r w:rsidRPr="00433944">
        <w:rPr>
          <w:rFonts w:ascii="Verdana" w:hAnsi="Verdana"/>
          <w:color w:val="231F20"/>
          <w:spacing w:val="-6"/>
        </w:rPr>
        <w:t xml:space="preserve"> </w:t>
      </w:r>
      <w:r w:rsidRPr="00433944">
        <w:rPr>
          <w:rFonts w:ascii="Verdana" w:hAnsi="Verdana"/>
          <w:color w:val="231F20"/>
        </w:rPr>
        <w:t>applicable</w:t>
      </w:r>
      <w:r w:rsidRPr="00433944">
        <w:rPr>
          <w:rFonts w:ascii="Verdana" w:hAnsi="Verdana"/>
          <w:color w:val="231F20"/>
          <w:spacing w:val="-6"/>
        </w:rPr>
        <w:t xml:space="preserve"> </w:t>
      </w:r>
      <w:r w:rsidRPr="00433944">
        <w:rPr>
          <w:rFonts w:ascii="Verdana" w:hAnsi="Verdana"/>
          <w:color w:val="231F20"/>
        </w:rPr>
        <w:t>under</w:t>
      </w:r>
      <w:r w:rsidRPr="00433944">
        <w:rPr>
          <w:rFonts w:ascii="Verdana" w:hAnsi="Verdana"/>
          <w:color w:val="231F20"/>
          <w:spacing w:val="-6"/>
        </w:rPr>
        <w:t xml:space="preserve"> </w:t>
      </w:r>
      <w:r w:rsidRPr="00433944">
        <w:rPr>
          <w:rFonts w:ascii="Verdana" w:hAnsi="Verdana"/>
          <w:color w:val="231F20"/>
        </w:rPr>
        <w:t>the Acts</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Regulations;</w:t>
      </w:r>
    </w:p>
    <w:p w14:paraId="7529CF28" w14:textId="77777777" w:rsidR="00FD54C9" w:rsidRPr="00433944" w:rsidRDefault="00FD54C9">
      <w:pPr>
        <w:pStyle w:val="TOC4"/>
        <w:numPr>
          <w:ilvl w:val="0"/>
          <w:numId w:val="13"/>
        </w:numPr>
        <w:tabs>
          <w:tab w:val="left" w:pos="142"/>
          <w:tab w:val="left" w:pos="1248"/>
        </w:tabs>
        <w:spacing w:before="246" w:line="230" w:lineRule="auto"/>
        <w:ind w:left="1246" w:right="720" w:firstLine="0"/>
        <w:jc w:val="both"/>
        <w:rPr>
          <w:rFonts w:ascii="Verdana" w:hAnsi="Verdana"/>
        </w:rPr>
      </w:pPr>
      <w:r w:rsidRPr="00433944">
        <w:rPr>
          <w:rFonts w:ascii="Verdana" w:hAnsi="Verdana"/>
          <w:color w:val="231F20"/>
        </w:rPr>
        <w:t>Requires</w:t>
      </w:r>
      <w:r w:rsidRPr="00433944">
        <w:rPr>
          <w:rFonts w:ascii="Verdana" w:hAnsi="Verdana"/>
          <w:color w:val="231F20"/>
          <w:spacing w:val="-15"/>
        </w:rPr>
        <w:t xml:space="preserve"> </w:t>
      </w:r>
      <w:r w:rsidRPr="00433944">
        <w:rPr>
          <w:rFonts w:ascii="Verdana" w:hAnsi="Verdana"/>
          <w:color w:val="231F20"/>
        </w:rPr>
        <w:t>that</w:t>
      </w:r>
      <w:r w:rsidRPr="00433944">
        <w:rPr>
          <w:rFonts w:ascii="Verdana" w:hAnsi="Verdana"/>
          <w:color w:val="231F20"/>
          <w:spacing w:val="-15"/>
        </w:rPr>
        <w:t xml:space="preserve"> </w:t>
      </w:r>
      <w:r w:rsidRPr="00433944">
        <w:rPr>
          <w:rFonts w:ascii="Verdana" w:hAnsi="Verdana"/>
          <w:color w:val="231F20"/>
        </w:rPr>
        <w:t>a</w:t>
      </w:r>
      <w:r w:rsidRPr="00433944">
        <w:rPr>
          <w:rFonts w:ascii="Verdana" w:hAnsi="Verdana"/>
          <w:color w:val="231F20"/>
          <w:spacing w:val="-15"/>
        </w:rPr>
        <w:t xml:space="preserve"> </w:t>
      </w:r>
      <w:r w:rsidRPr="00433944">
        <w:rPr>
          <w:rFonts w:ascii="Verdana" w:hAnsi="Verdana"/>
          <w:color w:val="231F20"/>
        </w:rPr>
        <w:t>clause</w:t>
      </w:r>
      <w:r w:rsidRPr="00433944">
        <w:rPr>
          <w:rFonts w:ascii="Verdana" w:hAnsi="Verdana"/>
          <w:color w:val="231F20"/>
          <w:spacing w:val="-15"/>
        </w:rPr>
        <w:t xml:space="preserve"> </w:t>
      </w:r>
      <w:r w:rsidRPr="00433944">
        <w:rPr>
          <w:rFonts w:ascii="Verdana" w:hAnsi="Verdana"/>
          <w:color w:val="231F20"/>
        </w:rPr>
        <w:t>be</w:t>
      </w:r>
      <w:r w:rsidRPr="00433944">
        <w:rPr>
          <w:rFonts w:ascii="Verdana" w:hAnsi="Verdana"/>
          <w:color w:val="231F20"/>
          <w:spacing w:val="-15"/>
        </w:rPr>
        <w:t xml:space="preserve"> </w:t>
      </w:r>
      <w:r w:rsidRPr="00433944">
        <w:rPr>
          <w:rFonts w:ascii="Verdana" w:hAnsi="Verdana"/>
          <w:color w:val="231F20"/>
        </w:rPr>
        <w:t>included</w:t>
      </w:r>
      <w:r w:rsidRPr="00433944">
        <w:rPr>
          <w:rFonts w:ascii="Verdana" w:hAnsi="Verdana"/>
          <w:color w:val="231F20"/>
          <w:spacing w:val="-15"/>
        </w:rPr>
        <w:t xml:space="preserve"> </w:t>
      </w:r>
      <w:r w:rsidRPr="00433944">
        <w:rPr>
          <w:rFonts w:ascii="Verdana" w:hAnsi="Verdana"/>
          <w:color w:val="231F20"/>
        </w:rPr>
        <w:t>in</w:t>
      </w:r>
      <w:r w:rsidRPr="00433944">
        <w:rPr>
          <w:rFonts w:ascii="Verdana" w:hAnsi="Verdana"/>
          <w:color w:val="231F20"/>
          <w:spacing w:val="-19"/>
        </w:rPr>
        <w:t xml:space="preserve"> </w:t>
      </w:r>
      <w:r w:rsidRPr="00433944">
        <w:rPr>
          <w:rFonts w:ascii="Verdana" w:hAnsi="Verdana"/>
          <w:color w:val="231F20"/>
          <w:spacing w:val="-3"/>
        </w:rPr>
        <w:t>Tender</w:t>
      </w:r>
      <w:r w:rsidRPr="00433944">
        <w:rPr>
          <w:rFonts w:ascii="Verdana" w:hAnsi="Verdana"/>
          <w:color w:val="231F20"/>
          <w:spacing w:val="-15"/>
        </w:rPr>
        <w:t xml:space="preserve"> </w:t>
      </w:r>
      <w:r w:rsidRPr="00433944">
        <w:rPr>
          <w:rFonts w:ascii="Verdana" w:hAnsi="Verdana"/>
          <w:color w:val="231F20"/>
        </w:rPr>
        <w:t>documents</w:t>
      </w:r>
      <w:r w:rsidRPr="00433944">
        <w:rPr>
          <w:rFonts w:ascii="Verdana" w:hAnsi="Verdana"/>
          <w:color w:val="231F20"/>
          <w:spacing w:val="-15"/>
        </w:rPr>
        <w:t xml:space="preserve"> </w:t>
      </w:r>
      <w:r w:rsidRPr="00433944">
        <w:rPr>
          <w:rFonts w:ascii="Verdana" w:hAnsi="Verdana"/>
          <w:color w:val="231F20"/>
        </w:rPr>
        <w:t>and</w:t>
      </w:r>
      <w:r w:rsidRPr="00433944">
        <w:rPr>
          <w:rFonts w:ascii="Verdana" w:hAnsi="Verdana"/>
          <w:color w:val="231F20"/>
          <w:spacing w:val="-15"/>
        </w:rPr>
        <w:t xml:space="preserve"> </w:t>
      </w:r>
      <w:r w:rsidRPr="00433944">
        <w:rPr>
          <w:rFonts w:ascii="Verdana" w:hAnsi="Verdana"/>
          <w:color w:val="231F20"/>
        </w:rPr>
        <w:t>Request</w:t>
      </w:r>
      <w:r w:rsidRPr="00433944">
        <w:rPr>
          <w:rFonts w:ascii="Verdana" w:hAnsi="Verdana"/>
          <w:color w:val="231F20"/>
          <w:spacing w:val="-15"/>
        </w:rPr>
        <w:t xml:space="preserve"> </w:t>
      </w:r>
      <w:r w:rsidRPr="00433944">
        <w:rPr>
          <w:rFonts w:ascii="Verdana" w:hAnsi="Verdana"/>
          <w:color w:val="231F20"/>
        </w:rPr>
        <w:t>for</w:t>
      </w:r>
      <w:r w:rsidRPr="00433944">
        <w:rPr>
          <w:rFonts w:ascii="Verdana" w:hAnsi="Verdana"/>
          <w:color w:val="231F20"/>
          <w:spacing w:val="-15"/>
        </w:rPr>
        <w:t xml:space="preserve"> </w:t>
      </w:r>
      <w:r w:rsidRPr="00433944">
        <w:rPr>
          <w:rFonts w:ascii="Verdana" w:hAnsi="Verdana"/>
          <w:color w:val="231F20"/>
        </w:rPr>
        <w:t>Proposal</w:t>
      </w:r>
      <w:r w:rsidRPr="00433944">
        <w:rPr>
          <w:rFonts w:ascii="Verdana" w:hAnsi="Verdana"/>
          <w:color w:val="231F20"/>
          <w:spacing w:val="-15"/>
        </w:rPr>
        <w:t xml:space="preserve"> </w:t>
      </w:r>
      <w:r w:rsidRPr="00433944">
        <w:rPr>
          <w:rFonts w:ascii="Verdana" w:hAnsi="Verdana"/>
          <w:color w:val="231F20"/>
        </w:rPr>
        <w:t>documents</w:t>
      </w:r>
      <w:r w:rsidRPr="00433944">
        <w:rPr>
          <w:rFonts w:ascii="Verdana" w:hAnsi="Verdana"/>
          <w:color w:val="231F20"/>
          <w:spacing w:val="-15"/>
        </w:rPr>
        <w:t xml:space="preserve"> </w:t>
      </w:r>
      <w:r w:rsidRPr="00433944">
        <w:rPr>
          <w:rFonts w:ascii="Verdana" w:hAnsi="Verdana"/>
          <w:color w:val="231F20"/>
        </w:rPr>
        <w:t>requiring</w:t>
      </w:r>
      <w:r w:rsidRPr="00433944">
        <w:rPr>
          <w:rFonts w:ascii="Verdana" w:hAnsi="Verdana"/>
          <w:color w:val="231F20"/>
          <w:spacing w:val="-15"/>
        </w:rPr>
        <w:t xml:space="preserve"> </w:t>
      </w:r>
      <w:r w:rsidRPr="00433944">
        <w:rPr>
          <w:rFonts w:ascii="Verdana" w:hAnsi="Verdana"/>
          <w:color w:val="231F20"/>
        </w:rPr>
        <w:t xml:space="preserve">(i) Tenderers (applicants/proposers), Consultants, Contractors, </w:t>
      </w:r>
      <w:r w:rsidRPr="00433944">
        <w:rPr>
          <w:rFonts w:ascii="Verdana" w:hAnsi="Verdana"/>
          <w:color w:val="231F20"/>
        </w:rPr>
        <w:lastRenderedPageBreak/>
        <w:t>and Suppliers, and their Sub-contractors, Sub-consultants, Service providers, Suppliers, Agents personnel, permit the PPRA or any other appropriate authority appointed by Government of Kenya to inspect</w:t>
      </w:r>
      <w:r w:rsidRPr="00433944">
        <w:rPr>
          <w:rFonts w:ascii="Verdana" w:hAnsi="Verdana"/>
          <w:color w:val="231F20"/>
          <w:position w:val="11"/>
        </w:rPr>
        <w:t xml:space="preserve">2 </w:t>
      </w:r>
      <w:r w:rsidRPr="00433944">
        <w:rPr>
          <w:rFonts w:ascii="Verdana" w:hAnsi="Verdana"/>
          <w:color w:val="231F20"/>
        </w:rPr>
        <w:t>all accounts, records and other documents relating to the procurement process, selection and/or contract execution, and to have them audited</w:t>
      </w:r>
      <w:r w:rsidRPr="00433944">
        <w:rPr>
          <w:rFonts w:ascii="Verdana" w:hAnsi="Verdana"/>
          <w:color w:val="231F20"/>
          <w:spacing w:val="-7"/>
        </w:rPr>
        <w:t xml:space="preserve"> </w:t>
      </w:r>
      <w:r w:rsidRPr="00433944">
        <w:rPr>
          <w:rFonts w:ascii="Verdana" w:hAnsi="Verdana"/>
          <w:color w:val="231F20"/>
        </w:rPr>
        <w:t>by</w:t>
      </w:r>
      <w:r w:rsidRPr="00433944">
        <w:rPr>
          <w:rFonts w:ascii="Verdana" w:hAnsi="Verdana"/>
          <w:color w:val="231F20"/>
          <w:spacing w:val="-7"/>
        </w:rPr>
        <w:t xml:space="preserve"> </w:t>
      </w:r>
      <w:r w:rsidRPr="00433944">
        <w:rPr>
          <w:rFonts w:ascii="Verdana" w:hAnsi="Verdana"/>
          <w:color w:val="231F20"/>
        </w:rPr>
        <w:t>auditors</w:t>
      </w:r>
      <w:r w:rsidRPr="00433944">
        <w:rPr>
          <w:rFonts w:ascii="Verdana" w:hAnsi="Verdana"/>
          <w:color w:val="231F20"/>
          <w:spacing w:val="-7"/>
        </w:rPr>
        <w:t xml:space="preserve"> </w:t>
      </w:r>
      <w:r w:rsidRPr="00433944">
        <w:rPr>
          <w:rFonts w:ascii="Verdana" w:hAnsi="Verdana"/>
          <w:color w:val="231F20"/>
        </w:rPr>
        <w:t>appointed</w:t>
      </w:r>
      <w:r w:rsidRPr="00433944">
        <w:rPr>
          <w:rFonts w:ascii="Verdana" w:hAnsi="Verdana"/>
          <w:color w:val="231F20"/>
          <w:spacing w:val="-7"/>
        </w:rPr>
        <w:t xml:space="preserve"> </w:t>
      </w:r>
      <w:r w:rsidRPr="00433944">
        <w:rPr>
          <w:rFonts w:ascii="Verdana" w:hAnsi="Verdana"/>
          <w:color w:val="231F20"/>
        </w:rPr>
        <w:t>by</w:t>
      </w:r>
      <w:r w:rsidRPr="00433944">
        <w:rPr>
          <w:rFonts w:ascii="Verdana" w:hAnsi="Verdana"/>
          <w:color w:val="231F20"/>
          <w:spacing w:val="-7"/>
        </w:rPr>
        <w:t xml:space="preserve"> </w:t>
      </w:r>
      <w:r w:rsidRPr="00433944">
        <w:rPr>
          <w:rFonts w:ascii="Verdana" w:hAnsi="Verdana"/>
          <w:color w:val="231F20"/>
        </w:rPr>
        <w:t>the</w:t>
      </w:r>
      <w:r w:rsidRPr="00433944">
        <w:rPr>
          <w:rFonts w:ascii="Verdana" w:hAnsi="Verdana"/>
          <w:color w:val="231F20"/>
          <w:spacing w:val="-7"/>
        </w:rPr>
        <w:t xml:space="preserve"> </w:t>
      </w:r>
      <w:r w:rsidRPr="00433944">
        <w:rPr>
          <w:rFonts w:ascii="Verdana" w:hAnsi="Verdana"/>
          <w:color w:val="231F20"/>
        </w:rPr>
        <w:t>PPRA</w:t>
      </w:r>
      <w:r w:rsidRPr="00433944">
        <w:rPr>
          <w:rFonts w:ascii="Verdana" w:hAnsi="Verdana"/>
          <w:color w:val="231F20"/>
          <w:spacing w:val="-19"/>
        </w:rPr>
        <w:t xml:space="preserve"> </w:t>
      </w:r>
      <w:r w:rsidRPr="00433944">
        <w:rPr>
          <w:rFonts w:ascii="Verdana" w:hAnsi="Verdana"/>
          <w:color w:val="231F20"/>
        </w:rPr>
        <w:t>or</w:t>
      </w:r>
      <w:r w:rsidRPr="00433944">
        <w:rPr>
          <w:rFonts w:ascii="Verdana" w:hAnsi="Verdana"/>
          <w:color w:val="231F20"/>
          <w:spacing w:val="-7"/>
        </w:rPr>
        <w:t xml:space="preserve"> </w:t>
      </w:r>
      <w:r w:rsidRPr="00433944">
        <w:rPr>
          <w:rFonts w:ascii="Verdana" w:hAnsi="Verdana"/>
          <w:color w:val="231F20"/>
        </w:rPr>
        <w:t>any</w:t>
      </w:r>
      <w:r w:rsidRPr="00433944">
        <w:rPr>
          <w:rFonts w:ascii="Verdana" w:hAnsi="Verdana"/>
          <w:color w:val="231F20"/>
          <w:spacing w:val="-7"/>
        </w:rPr>
        <w:t xml:space="preserve"> </w:t>
      </w:r>
      <w:r w:rsidRPr="00433944">
        <w:rPr>
          <w:rFonts w:ascii="Verdana" w:hAnsi="Verdana"/>
          <w:color w:val="231F20"/>
        </w:rPr>
        <w:t>other</w:t>
      </w:r>
      <w:r w:rsidRPr="00433944">
        <w:rPr>
          <w:rFonts w:ascii="Verdana" w:hAnsi="Verdana"/>
          <w:color w:val="231F20"/>
          <w:spacing w:val="-7"/>
        </w:rPr>
        <w:t xml:space="preserve"> </w:t>
      </w:r>
      <w:r w:rsidRPr="00433944">
        <w:rPr>
          <w:rFonts w:ascii="Verdana" w:hAnsi="Verdana"/>
          <w:color w:val="231F20"/>
        </w:rPr>
        <w:t>appropriate</w:t>
      </w:r>
      <w:r w:rsidRPr="00433944">
        <w:rPr>
          <w:rFonts w:ascii="Verdana" w:hAnsi="Verdana"/>
          <w:color w:val="231F20"/>
          <w:spacing w:val="-7"/>
        </w:rPr>
        <w:t xml:space="preserve"> </w:t>
      </w:r>
      <w:r w:rsidRPr="00433944">
        <w:rPr>
          <w:rFonts w:ascii="Verdana" w:hAnsi="Verdana"/>
          <w:color w:val="231F20"/>
        </w:rPr>
        <w:t>authority</w:t>
      </w:r>
      <w:r w:rsidRPr="00433944">
        <w:rPr>
          <w:rFonts w:ascii="Verdana" w:hAnsi="Verdana"/>
          <w:color w:val="231F20"/>
          <w:spacing w:val="-7"/>
        </w:rPr>
        <w:t xml:space="preserve"> </w:t>
      </w:r>
      <w:r w:rsidRPr="00433944">
        <w:rPr>
          <w:rFonts w:ascii="Verdana" w:hAnsi="Verdana"/>
          <w:color w:val="231F20"/>
        </w:rPr>
        <w:t>appointed</w:t>
      </w:r>
      <w:r w:rsidRPr="00433944">
        <w:rPr>
          <w:rFonts w:ascii="Verdana" w:hAnsi="Verdana"/>
          <w:color w:val="231F20"/>
          <w:spacing w:val="-7"/>
        </w:rPr>
        <w:t xml:space="preserve"> </w:t>
      </w:r>
      <w:r w:rsidRPr="00433944">
        <w:rPr>
          <w:rFonts w:ascii="Verdana" w:hAnsi="Verdana"/>
          <w:color w:val="231F20"/>
        </w:rPr>
        <w:t>by</w:t>
      </w:r>
      <w:r w:rsidRPr="00433944">
        <w:rPr>
          <w:rFonts w:ascii="Verdana" w:hAnsi="Verdana"/>
          <w:color w:val="231F20"/>
          <w:spacing w:val="-7"/>
        </w:rPr>
        <w:t xml:space="preserve"> </w:t>
      </w:r>
      <w:r w:rsidRPr="00433944">
        <w:rPr>
          <w:rFonts w:ascii="Verdana" w:hAnsi="Verdana"/>
          <w:color w:val="231F20"/>
        </w:rPr>
        <w:t>Government of</w:t>
      </w:r>
      <w:r w:rsidRPr="00433944">
        <w:rPr>
          <w:rFonts w:ascii="Verdana" w:hAnsi="Verdana"/>
          <w:color w:val="231F20"/>
          <w:spacing w:val="-23"/>
        </w:rPr>
        <w:t xml:space="preserve"> </w:t>
      </w:r>
      <w:r w:rsidRPr="00433944">
        <w:rPr>
          <w:rFonts w:ascii="Verdana" w:hAnsi="Verdana"/>
          <w:color w:val="231F20"/>
        </w:rPr>
        <w:t>Kenya;</w:t>
      </w:r>
      <w:r w:rsidRPr="00433944">
        <w:rPr>
          <w:rFonts w:ascii="Verdana" w:hAnsi="Verdana"/>
          <w:color w:val="231F20"/>
          <w:spacing w:val="-23"/>
        </w:rPr>
        <w:t xml:space="preserve"> </w:t>
      </w:r>
      <w:r w:rsidRPr="00433944">
        <w:rPr>
          <w:rFonts w:ascii="Verdana" w:hAnsi="Verdana"/>
          <w:color w:val="231F20"/>
        </w:rPr>
        <w:t>and</w:t>
      </w:r>
    </w:p>
    <w:p w14:paraId="5FFD21B3" w14:textId="77777777" w:rsidR="00FD54C9" w:rsidRPr="00433944" w:rsidRDefault="00FD54C9">
      <w:pPr>
        <w:pStyle w:val="TOC4"/>
        <w:numPr>
          <w:ilvl w:val="0"/>
          <w:numId w:val="13"/>
        </w:numPr>
        <w:tabs>
          <w:tab w:val="left" w:pos="142"/>
          <w:tab w:val="left" w:pos="1248"/>
        </w:tabs>
        <w:spacing w:before="242" w:line="230" w:lineRule="auto"/>
        <w:ind w:left="1245" w:right="720" w:firstLine="0"/>
        <w:jc w:val="both"/>
        <w:rPr>
          <w:rFonts w:ascii="Verdana" w:hAnsi="Verdana"/>
        </w:rPr>
      </w:pPr>
      <w:r w:rsidRPr="00433944">
        <w:rPr>
          <w:rFonts w:ascii="Verdana" w:hAnsi="Verdana"/>
          <w:color w:val="231F20"/>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w:t>
      </w:r>
      <w:r w:rsidRPr="00433944">
        <w:rPr>
          <w:rFonts w:ascii="Verdana" w:hAnsi="Verdana"/>
          <w:color w:val="231F20"/>
          <w:spacing w:val="-23"/>
        </w:rPr>
        <w:t xml:space="preserve"> </w:t>
      </w:r>
      <w:r w:rsidRPr="00433944">
        <w:rPr>
          <w:rFonts w:ascii="Verdana" w:hAnsi="Verdana"/>
          <w:color w:val="231F20"/>
        </w:rPr>
        <w:t>not</w:t>
      </w:r>
      <w:r w:rsidRPr="00433944">
        <w:rPr>
          <w:rFonts w:ascii="Verdana" w:hAnsi="Verdana"/>
          <w:color w:val="231F20"/>
          <w:spacing w:val="-23"/>
        </w:rPr>
        <w:t xml:space="preserve"> </w:t>
      </w:r>
      <w:r w:rsidRPr="00433944">
        <w:rPr>
          <w:rFonts w:ascii="Verdana" w:hAnsi="Verdana"/>
          <w:color w:val="231F20"/>
        </w:rPr>
        <w:t>engage</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any</w:t>
      </w:r>
      <w:r w:rsidRPr="00433944">
        <w:rPr>
          <w:rFonts w:ascii="Verdana" w:hAnsi="Verdana"/>
          <w:color w:val="231F20"/>
          <w:spacing w:val="-23"/>
        </w:rPr>
        <w:t xml:space="preserve"> </w:t>
      </w:r>
      <w:r w:rsidRPr="00433944">
        <w:rPr>
          <w:rFonts w:ascii="Verdana" w:hAnsi="Verdana"/>
          <w:color w:val="231F20"/>
        </w:rPr>
        <w:t>corrupt</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3"/>
        </w:rPr>
        <w:t xml:space="preserve"> </w:t>
      </w:r>
      <w:r w:rsidRPr="00433944">
        <w:rPr>
          <w:rFonts w:ascii="Verdana" w:hAnsi="Verdana"/>
          <w:color w:val="231F20"/>
        </w:rPr>
        <w:t>fraudulent</w:t>
      </w:r>
      <w:r w:rsidRPr="00433944">
        <w:rPr>
          <w:rFonts w:ascii="Verdana" w:hAnsi="Verdana"/>
          <w:color w:val="231F20"/>
          <w:spacing w:val="-23"/>
        </w:rPr>
        <w:t xml:space="preserve"> </w:t>
      </w:r>
      <w:r w:rsidRPr="00433944">
        <w:rPr>
          <w:rFonts w:ascii="Verdana" w:hAnsi="Verdana"/>
          <w:color w:val="231F20"/>
        </w:rPr>
        <w:t>practices.</w:t>
      </w:r>
    </w:p>
    <w:p w14:paraId="0D02A6B9" w14:textId="77777777" w:rsidR="00FD54C9" w:rsidRPr="00433944" w:rsidRDefault="00FD54C9" w:rsidP="00FD54C9">
      <w:pPr>
        <w:pStyle w:val="TOC3"/>
        <w:tabs>
          <w:tab w:val="left" w:pos="142"/>
        </w:tabs>
        <w:ind w:right="720" w:firstLine="0"/>
        <w:rPr>
          <w:rFonts w:ascii="Verdana" w:hAnsi="Verdana"/>
        </w:rPr>
      </w:pPr>
    </w:p>
    <w:p w14:paraId="39C2C0C1" w14:textId="77777777" w:rsidR="00FD54C9" w:rsidRPr="00433944" w:rsidRDefault="00FD54C9" w:rsidP="00FD54C9">
      <w:pPr>
        <w:pStyle w:val="TOC3"/>
        <w:tabs>
          <w:tab w:val="left" w:pos="142"/>
        </w:tabs>
        <w:ind w:right="720" w:firstLine="0"/>
        <w:rPr>
          <w:rFonts w:ascii="Verdana" w:hAnsi="Verdana"/>
        </w:rPr>
      </w:pPr>
    </w:p>
    <w:p w14:paraId="7F6972C4" w14:textId="77777777" w:rsidR="00FD54C9" w:rsidRPr="00433944" w:rsidRDefault="00FD54C9" w:rsidP="00FD54C9">
      <w:pPr>
        <w:pStyle w:val="TOC3"/>
        <w:tabs>
          <w:tab w:val="left" w:pos="142"/>
        </w:tabs>
        <w:ind w:right="720" w:firstLine="0"/>
        <w:rPr>
          <w:rFonts w:ascii="Verdana" w:hAnsi="Verdana"/>
        </w:rPr>
      </w:pPr>
    </w:p>
    <w:p w14:paraId="0B64D46C" w14:textId="77777777" w:rsidR="00FD54C9" w:rsidRPr="00433944" w:rsidRDefault="00FD54C9" w:rsidP="00FD54C9">
      <w:pPr>
        <w:pStyle w:val="TOC3"/>
        <w:tabs>
          <w:tab w:val="left" w:pos="142"/>
        </w:tabs>
        <w:ind w:right="720" w:firstLine="0"/>
        <w:rPr>
          <w:rFonts w:ascii="Verdana" w:hAnsi="Verdana"/>
        </w:rPr>
      </w:pPr>
    </w:p>
    <w:p w14:paraId="3635F998" w14:textId="77777777" w:rsidR="00FD54C9" w:rsidRPr="00433944" w:rsidRDefault="00FD54C9" w:rsidP="00FD54C9">
      <w:pPr>
        <w:pStyle w:val="TOC3"/>
        <w:tabs>
          <w:tab w:val="left" w:pos="142"/>
        </w:tabs>
        <w:ind w:right="720" w:firstLine="0"/>
        <w:rPr>
          <w:rFonts w:ascii="Verdana" w:hAnsi="Verdana"/>
        </w:rPr>
      </w:pPr>
    </w:p>
    <w:p w14:paraId="4FB50533" w14:textId="2108A29D" w:rsidR="00FD54C9" w:rsidRPr="00433944" w:rsidRDefault="00D6155F" w:rsidP="00FD54C9">
      <w:pPr>
        <w:pStyle w:val="TOC3"/>
        <w:tabs>
          <w:tab w:val="left" w:pos="142"/>
        </w:tabs>
        <w:ind w:right="720" w:firstLine="0"/>
        <w:rPr>
          <w:rFonts w:ascii="Verdana" w:hAnsi="Verdana"/>
        </w:rPr>
      </w:pPr>
      <w:r w:rsidRPr="00433944">
        <w:rPr>
          <w:rFonts w:ascii="Verdana" w:hAnsi="Verdana"/>
          <w:noProof/>
        </w:rPr>
        <mc:AlternateContent>
          <mc:Choice Requires="wps">
            <w:drawing>
              <wp:anchor distT="4294967294" distB="4294967294" distL="0" distR="0" simplePos="0" relativeHeight="251664384" behindDoc="0" locked="0" layoutInCell="1" allowOverlap="1" wp14:anchorId="293FC05A" wp14:editId="03319AB4">
                <wp:simplePos x="0" y="0"/>
                <wp:positionH relativeFrom="page">
                  <wp:posOffset>655320</wp:posOffset>
                </wp:positionH>
                <wp:positionV relativeFrom="paragraph">
                  <wp:posOffset>194309</wp:posOffset>
                </wp:positionV>
                <wp:extent cx="3657600" cy="0"/>
                <wp:effectExtent l="0" t="0" r="0" b="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2743">
                          <a:solidFill>
                            <a:srgbClr val="231F20"/>
                          </a:solidFill>
                          <a:round/>
                          <a:headEnd/>
                          <a:tailEnd/>
                        </a:ln>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FFDA04B">
              <v:line id="Straight Connector 15" style="position:absolute;z-index:251664384;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o:spid="_x0000_s1026" strokecolor="#231f20" strokeweight=".07619mm" from="51.6pt,15.3pt" to="339.6pt,15.3pt" w14:anchorId="17F56A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">
                <w10:wrap type="topAndBottom" anchorx="page"/>
              </v:line>
            </w:pict>
          </mc:Fallback>
        </mc:AlternateContent>
      </w:r>
    </w:p>
    <w:p w14:paraId="6E954C38" w14:textId="77777777" w:rsidR="00FD54C9" w:rsidRPr="00433944" w:rsidRDefault="00FD54C9" w:rsidP="00FD54C9">
      <w:pPr>
        <w:pStyle w:val="TOC3"/>
        <w:tabs>
          <w:tab w:val="left" w:pos="142"/>
        </w:tabs>
        <w:ind w:right="720" w:firstLine="0"/>
        <w:rPr>
          <w:rFonts w:ascii="Verdana" w:hAnsi="Verdana"/>
        </w:rPr>
      </w:pPr>
    </w:p>
    <w:p w14:paraId="7099E040" w14:textId="77777777" w:rsidR="00FD54C9" w:rsidRPr="00433944" w:rsidRDefault="00FD54C9" w:rsidP="00FD54C9">
      <w:pPr>
        <w:tabs>
          <w:tab w:val="left" w:pos="142"/>
        </w:tabs>
        <w:spacing w:before="86" w:line="186" w:lineRule="exact"/>
        <w:ind w:left="135" w:right="720"/>
        <w:rPr>
          <w:rFonts w:ascii="Verdana" w:hAnsi="Verdana"/>
          <w:i/>
        </w:rPr>
      </w:pPr>
      <w:r w:rsidRPr="00433944">
        <w:rPr>
          <w:rFonts w:ascii="Verdana" w:hAnsi="Verdana"/>
          <w:i/>
          <w:color w:val="231F20"/>
          <w:position w:val="8"/>
        </w:rPr>
        <w:t>1</w:t>
      </w:r>
      <w:r w:rsidRPr="00433944">
        <w:rPr>
          <w:rFonts w:ascii="Verdana" w:hAnsi="Verdana"/>
          <w:i/>
          <w:color w:val="231F20"/>
        </w:rPr>
        <w:t>For the avoidance of doubt, a party's ineligibility to be awarded a contract shall include, without limitation, (i) applying for pre-qualiﬁcation, expressing interest in a</w:t>
      </w:r>
      <w:r w:rsidRPr="00433944">
        <w:rPr>
          <w:rFonts w:ascii="Verdana" w:hAnsi="Verdana"/>
          <w:i/>
          <w:color w:val="231F20"/>
          <w:spacing w:val="-8"/>
        </w:rPr>
        <w:t xml:space="preserve"> </w:t>
      </w:r>
      <w:r w:rsidRPr="00433944">
        <w:rPr>
          <w:rFonts w:ascii="Verdana" w:hAnsi="Verdana"/>
          <w:i/>
          <w:color w:val="231F20"/>
        </w:rPr>
        <w:t>consultancy,</w:t>
      </w:r>
      <w:r w:rsidRPr="00433944">
        <w:rPr>
          <w:rFonts w:ascii="Verdana" w:hAnsi="Verdana"/>
          <w:i/>
          <w:color w:val="231F20"/>
          <w:spacing w:val="-8"/>
        </w:rPr>
        <w:t xml:space="preserve"> </w:t>
      </w:r>
      <w:r w:rsidRPr="00433944">
        <w:rPr>
          <w:rFonts w:ascii="Verdana" w:hAnsi="Verdana"/>
          <w:i/>
          <w:color w:val="231F20"/>
        </w:rPr>
        <w:t>and</w:t>
      </w:r>
      <w:r w:rsidRPr="00433944">
        <w:rPr>
          <w:rFonts w:ascii="Verdana" w:hAnsi="Verdana"/>
          <w:i/>
          <w:color w:val="231F20"/>
          <w:spacing w:val="-8"/>
        </w:rPr>
        <w:t xml:space="preserve"> </w:t>
      </w:r>
      <w:r w:rsidRPr="00433944">
        <w:rPr>
          <w:rFonts w:ascii="Verdana" w:hAnsi="Verdana"/>
          <w:i/>
          <w:color w:val="231F20"/>
        </w:rPr>
        <w:t>tendering,</w:t>
      </w:r>
      <w:r w:rsidRPr="00433944">
        <w:rPr>
          <w:rFonts w:ascii="Verdana" w:hAnsi="Verdana"/>
          <w:i/>
          <w:color w:val="231F20"/>
          <w:spacing w:val="-8"/>
        </w:rPr>
        <w:t xml:space="preserve"> </w:t>
      </w:r>
      <w:r w:rsidRPr="00433944">
        <w:rPr>
          <w:rFonts w:ascii="Verdana" w:hAnsi="Verdana"/>
          <w:i/>
          <w:color w:val="231F20"/>
        </w:rPr>
        <w:t>either</w:t>
      </w:r>
      <w:r w:rsidRPr="00433944">
        <w:rPr>
          <w:rFonts w:ascii="Verdana" w:hAnsi="Verdana"/>
          <w:i/>
          <w:color w:val="231F20"/>
          <w:spacing w:val="-8"/>
        </w:rPr>
        <w:t xml:space="preserve"> </w:t>
      </w:r>
      <w:r w:rsidRPr="00433944">
        <w:rPr>
          <w:rFonts w:ascii="Verdana" w:hAnsi="Verdana"/>
          <w:i/>
          <w:color w:val="231F20"/>
        </w:rPr>
        <w:t>directly</w:t>
      </w:r>
      <w:r w:rsidRPr="00433944">
        <w:rPr>
          <w:rFonts w:ascii="Verdana" w:hAnsi="Verdana"/>
          <w:i/>
          <w:color w:val="231F20"/>
          <w:spacing w:val="-8"/>
        </w:rPr>
        <w:t xml:space="preserve"> </w:t>
      </w:r>
      <w:r w:rsidRPr="00433944">
        <w:rPr>
          <w:rFonts w:ascii="Verdana" w:hAnsi="Verdana"/>
          <w:i/>
          <w:color w:val="231F20"/>
        </w:rPr>
        <w:t>or</w:t>
      </w:r>
      <w:r w:rsidRPr="00433944">
        <w:rPr>
          <w:rFonts w:ascii="Verdana" w:hAnsi="Verdana"/>
          <w:i/>
          <w:color w:val="231F20"/>
          <w:spacing w:val="-8"/>
        </w:rPr>
        <w:t xml:space="preserve"> </w:t>
      </w:r>
      <w:r w:rsidRPr="00433944">
        <w:rPr>
          <w:rFonts w:ascii="Verdana" w:hAnsi="Verdana"/>
          <w:i/>
          <w:color w:val="231F20"/>
        </w:rPr>
        <w:t>as</w:t>
      </w:r>
      <w:r w:rsidRPr="00433944">
        <w:rPr>
          <w:rFonts w:ascii="Verdana" w:hAnsi="Verdana"/>
          <w:i/>
          <w:color w:val="231F20"/>
          <w:spacing w:val="-8"/>
        </w:rPr>
        <w:t xml:space="preserve"> </w:t>
      </w:r>
      <w:r w:rsidRPr="00433944">
        <w:rPr>
          <w:rFonts w:ascii="Verdana" w:hAnsi="Verdana"/>
          <w:i/>
          <w:color w:val="231F20"/>
        </w:rPr>
        <w:t>a</w:t>
      </w:r>
      <w:r w:rsidRPr="00433944">
        <w:rPr>
          <w:rFonts w:ascii="Verdana" w:hAnsi="Verdana"/>
          <w:i/>
          <w:color w:val="231F20"/>
          <w:spacing w:val="-8"/>
        </w:rPr>
        <w:t xml:space="preserve"> </w:t>
      </w:r>
      <w:r w:rsidRPr="00433944">
        <w:rPr>
          <w:rFonts w:ascii="Verdana" w:hAnsi="Verdana"/>
          <w:i/>
          <w:color w:val="231F20"/>
        </w:rPr>
        <w:t>nominated</w:t>
      </w:r>
      <w:r w:rsidRPr="00433944">
        <w:rPr>
          <w:rFonts w:ascii="Verdana" w:hAnsi="Verdana"/>
          <w:i/>
          <w:color w:val="231F20"/>
          <w:spacing w:val="-8"/>
        </w:rPr>
        <w:t xml:space="preserve"> </w:t>
      </w:r>
      <w:r w:rsidRPr="00433944">
        <w:rPr>
          <w:rFonts w:ascii="Verdana" w:hAnsi="Verdana"/>
          <w:i/>
          <w:color w:val="231F20"/>
        </w:rPr>
        <w:t>sub-contractor,</w:t>
      </w:r>
      <w:r w:rsidRPr="00433944">
        <w:rPr>
          <w:rFonts w:ascii="Verdana" w:hAnsi="Verdana"/>
          <w:i/>
          <w:color w:val="231F20"/>
          <w:spacing w:val="-8"/>
        </w:rPr>
        <w:t xml:space="preserve"> </w:t>
      </w:r>
      <w:r w:rsidRPr="00433944">
        <w:rPr>
          <w:rFonts w:ascii="Verdana" w:hAnsi="Verdana"/>
          <w:i/>
          <w:color w:val="231F20"/>
        </w:rPr>
        <w:t>nominated</w:t>
      </w:r>
      <w:r w:rsidRPr="00433944">
        <w:rPr>
          <w:rFonts w:ascii="Verdana" w:hAnsi="Verdana"/>
          <w:i/>
          <w:color w:val="231F20"/>
          <w:spacing w:val="-8"/>
        </w:rPr>
        <w:t xml:space="preserve"> </w:t>
      </w:r>
      <w:r w:rsidRPr="00433944">
        <w:rPr>
          <w:rFonts w:ascii="Verdana" w:hAnsi="Verdana"/>
          <w:i/>
          <w:color w:val="231F20"/>
        </w:rPr>
        <w:t>consultant,</w:t>
      </w:r>
      <w:r w:rsidRPr="00433944">
        <w:rPr>
          <w:rFonts w:ascii="Verdana" w:hAnsi="Verdana"/>
          <w:i/>
          <w:color w:val="231F20"/>
          <w:spacing w:val="-8"/>
        </w:rPr>
        <w:t xml:space="preserve"> </w:t>
      </w:r>
      <w:r w:rsidRPr="00433944">
        <w:rPr>
          <w:rFonts w:ascii="Verdana" w:hAnsi="Verdana"/>
          <w:i/>
          <w:color w:val="231F20"/>
        </w:rPr>
        <w:t>nominated</w:t>
      </w:r>
      <w:r w:rsidRPr="00433944">
        <w:rPr>
          <w:rFonts w:ascii="Verdana" w:hAnsi="Verdana"/>
          <w:i/>
          <w:color w:val="231F20"/>
          <w:spacing w:val="-8"/>
        </w:rPr>
        <w:t xml:space="preserve"> </w:t>
      </w:r>
      <w:r w:rsidRPr="00433944">
        <w:rPr>
          <w:rFonts w:ascii="Verdana" w:hAnsi="Verdana"/>
          <w:i/>
          <w:color w:val="231F20"/>
        </w:rPr>
        <w:t>manufacturer</w:t>
      </w:r>
      <w:r w:rsidRPr="00433944">
        <w:rPr>
          <w:rFonts w:ascii="Verdana" w:hAnsi="Verdana"/>
          <w:i/>
          <w:color w:val="231F20"/>
          <w:spacing w:val="-8"/>
        </w:rPr>
        <w:t xml:space="preserve"> </w:t>
      </w:r>
      <w:r w:rsidRPr="00433944">
        <w:rPr>
          <w:rFonts w:ascii="Verdana" w:hAnsi="Verdana"/>
          <w:i/>
          <w:color w:val="231F20"/>
        </w:rPr>
        <w:t>or</w:t>
      </w:r>
      <w:r w:rsidRPr="00433944">
        <w:rPr>
          <w:rFonts w:ascii="Verdana" w:hAnsi="Verdana"/>
          <w:i/>
          <w:color w:val="231F20"/>
          <w:spacing w:val="-8"/>
        </w:rPr>
        <w:t xml:space="preserve"> </w:t>
      </w:r>
      <w:r w:rsidRPr="00433944">
        <w:rPr>
          <w:rFonts w:ascii="Verdana" w:hAnsi="Verdana"/>
          <w:i/>
          <w:color w:val="231F20"/>
        </w:rPr>
        <w:t>supplier,</w:t>
      </w:r>
      <w:r w:rsidRPr="00433944">
        <w:rPr>
          <w:rFonts w:ascii="Verdana" w:hAnsi="Verdana"/>
          <w:i/>
          <w:color w:val="231F20"/>
          <w:spacing w:val="-8"/>
        </w:rPr>
        <w:t xml:space="preserve"> </w:t>
      </w:r>
      <w:r w:rsidRPr="00433944">
        <w:rPr>
          <w:rFonts w:ascii="Verdana" w:hAnsi="Verdana"/>
          <w:i/>
          <w:color w:val="231F20"/>
        </w:rPr>
        <w:t>or</w:t>
      </w:r>
      <w:r w:rsidRPr="00433944">
        <w:rPr>
          <w:rFonts w:ascii="Verdana" w:hAnsi="Verdana"/>
          <w:i/>
          <w:color w:val="231F20"/>
          <w:spacing w:val="-8"/>
        </w:rPr>
        <w:t xml:space="preserve"> </w:t>
      </w:r>
      <w:r w:rsidRPr="00433944">
        <w:rPr>
          <w:rFonts w:ascii="Verdana" w:hAnsi="Verdana"/>
          <w:i/>
          <w:color w:val="231F20"/>
        </w:rPr>
        <w:t>nominated</w:t>
      </w:r>
      <w:r w:rsidRPr="00433944">
        <w:rPr>
          <w:rFonts w:ascii="Verdana" w:hAnsi="Verdana"/>
          <w:i/>
          <w:color w:val="231F20"/>
          <w:spacing w:val="-8"/>
        </w:rPr>
        <w:t xml:space="preserve"> </w:t>
      </w:r>
      <w:r w:rsidRPr="00433944">
        <w:rPr>
          <w:rFonts w:ascii="Verdana" w:hAnsi="Verdana"/>
          <w:i/>
          <w:color w:val="231F20"/>
        </w:rPr>
        <w:t xml:space="preserve">service </w:t>
      </w:r>
      <w:r w:rsidRPr="00433944">
        <w:rPr>
          <w:rFonts w:ascii="Verdana" w:hAnsi="Verdana"/>
          <w:i/>
          <w:color w:val="231F20"/>
          <w:spacing w:val="-3"/>
        </w:rPr>
        <w:t>provider,</w:t>
      </w:r>
      <w:r w:rsidRPr="00433944">
        <w:rPr>
          <w:rFonts w:ascii="Verdana" w:hAnsi="Verdana"/>
          <w:i/>
          <w:color w:val="231F20"/>
          <w:spacing w:val="-17"/>
        </w:rPr>
        <w:t xml:space="preserve"> </w:t>
      </w:r>
      <w:r w:rsidRPr="00433944">
        <w:rPr>
          <w:rFonts w:ascii="Verdana" w:hAnsi="Verdana"/>
          <w:i/>
          <w:color w:val="231F20"/>
        </w:rPr>
        <w:t>in</w:t>
      </w:r>
      <w:r w:rsidRPr="00433944">
        <w:rPr>
          <w:rFonts w:ascii="Verdana" w:hAnsi="Verdana"/>
          <w:i/>
          <w:color w:val="231F20"/>
          <w:spacing w:val="-18"/>
        </w:rPr>
        <w:t xml:space="preserve"> </w:t>
      </w:r>
      <w:r w:rsidRPr="00433944">
        <w:rPr>
          <w:rFonts w:ascii="Verdana" w:hAnsi="Verdana"/>
          <w:i/>
          <w:color w:val="231F20"/>
        </w:rPr>
        <w:t>respect</w:t>
      </w:r>
      <w:r w:rsidRPr="00433944">
        <w:rPr>
          <w:rFonts w:ascii="Verdana" w:hAnsi="Verdana"/>
          <w:i/>
          <w:color w:val="231F20"/>
          <w:spacing w:val="-18"/>
        </w:rPr>
        <w:t xml:space="preserve"> </w:t>
      </w:r>
      <w:r w:rsidRPr="00433944">
        <w:rPr>
          <w:rFonts w:ascii="Verdana" w:hAnsi="Verdana"/>
          <w:i/>
          <w:color w:val="231F20"/>
        </w:rPr>
        <w:t>of</w:t>
      </w:r>
      <w:r w:rsidRPr="00433944">
        <w:rPr>
          <w:rFonts w:ascii="Verdana" w:hAnsi="Verdana"/>
          <w:i/>
          <w:color w:val="231F20"/>
          <w:spacing w:val="-18"/>
        </w:rPr>
        <w:t xml:space="preserve"> </w:t>
      </w:r>
      <w:r w:rsidRPr="00433944">
        <w:rPr>
          <w:rFonts w:ascii="Verdana" w:hAnsi="Verdana"/>
          <w:i/>
          <w:color w:val="231F20"/>
        </w:rPr>
        <w:t>such</w:t>
      </w:r>
      <w:r w:rsidRPr="00433944">
        <w:rPr>
          <w:rFonts w:ascii="Verdana" w:hAnsi="Verdana"/>
          <w:i/>
          <w:color w:val="231F20"/>
          <w:spacing w:val="-17"/>
        </w:rPr>
        <w:t xml:space="preserve"> </w:t>
      </w:r>
      <w:r w:rsidRPr="00433944">
        <w:rPr>
          <w:rFonts w:ascii="Verdana" w:hAnsi="Verdana"/>
          <w:i/>
          <w:color w:val="231F20"/>
        </w:rPr>
        <w:t>contract,</w:t>
      </w:r>
      <w:r w:rsidRPr="00433944">
        <w:rPr>
          <w:rFonts w:ascii="Verdana" w:hAnsi="Verdana"/>
          <w:i/>
          <w:color w:val="231F20"/>
          <w:spacing w:val="-18"/>
        </w:rPr>
        <w:t xml:space="preserve"> </w:t>
      </w:r>
      <w:r w:rsidRPr="00433944">
        <w:rPr>
          <w:rFonts w:ascii="Verdana" w:hAnsi="Verdana"/>
          <w:i/>
          <w:color w:val="231F20"/>
        </w:rPr>
        <w:t>and</w:t>
      </w:r>
      <w:r w:rsidRPr="00433944">
        <w:rPr>
          <w:rFonts w:ascii="Verdana" w:hAnsi="Verdana"/>
          <w:i/>
          <w:color w:val="231F20"/>
          <w:spacing w:val="-17"/>
        </w:rPr>
        <w:t xml:space="preserve"> </w:t>
      </w:r>
      <w:r w:rsidRPr="00433944">
        <w:rPr>
          <w:rFonts w:ascii="Verdana" w:hAnsi="Verdana"/>
          <w:i/>
          <w:color w:val="231F20"/>
        </w:rPr>
        <w:t>(ii)</w:t>
      </w:r>
      <w:r w:rsidRPr="00433944">
        <w:rPr>
          <w:rFonts w:ascii="Verdana" w:hAnsi="Verdana"/>
          <w:i/>
          <w:color w:val="231F20"/>
          <w:spacing w:val="-18"/>
        </w:rPr>
        <w:t xml:space="preserve"> </w:t>
      </w:r>
      <w:r w:rsidRPr="00433944">
        <w:rPr>
          <w:rFonts w:ascii="Verdana" w:hAnsi="Verdana"/>
          <w:i/>
          <w:color w:val="231F20"/>
        </w:rPr>
        <w:t>entering</w:t>
      </w:r>
      <w:r w:rsidRPr="00433944">
        <w:rPr>
          <w:rFonts w:ascii="Verdana" w:hAnsi="Verdana"/>
          <w:i/>
          <w:color w:val="231F20"/>
          <w:spacing w:val="-18"/>
        </w:rPr>
        <w:t xml:space="preserve"> </w:t>
      </w:r>
      <w:r w:rsidRPr="00433944">
        <w:rPr>
          <w:rFonts w:ascii="Verdana" w:hAnsi="Verdana"/>
          <w:i/>
          <w:color w:val="231F20"/>
        </w:rPr>
        <w:t>into</w:t>
      </w:r>
      <w:r w:rsidRPr="00433944">
        <w:rPr>
          <w:rFonts w:ascii="Verdana" w:hAnsi="Verdana"/>
          <w:i/>
          <w:color w:val="231F20"/>
          <w:spacing w:val="-18"/>
        </w:rPr>
        <w:t xml:space="preserve"> </w:t>
      </w:r>
      <w:r w:rsidRPr="00433944">
        <w:rPr>
          <w:rFonts w:ascii="Verdana" w:hAnsi="Verdana"/>
          <w:i/>
          <w:color w:val="231F20"/>
        </w:rPr>
        <w:t>an</w:t>
      </w:r>
      <w:r w:rsidRPr="00433944">
        <w:rPr>
          <w:rFonts w:ascii="Verdana" w:hAnsi="Verdana"/>
          <w:i/>
          <w:color w:val="231F20"/>
          <w:spacing w:val="-17"/>
        </w:rPr>
        <w:t xml:space="preserve"> </w:t>
      </w:r>
      <w:r w:rsidRPr="00433944">
        <w:rPr>
          <w:rFonts w:ascii="Verdana" w:hAnsi="Verdana"/>
          <w:i/>
          <w:color w:val="231F20"/>
        </w:rPr>
        <w:t>addendum</w:t>
      </w:r>
      <w:r w:rsidRPr="00433944">
        <w:rPr>
          <w:rFonts w:ascii="Verdana" w:hAnsi="Verdana"/>
          <w:i/>
          <w:color w:val="231F20"/>
          <w:spacing w:val="-18"/>
        </w:rPr>
        <w:t xml:space="preserve"> </w:t>
      </w:r>
      <w:r w:rsidRPr="00433944">
        <w:rPr>
          <w:rFonts w:ascii="Verdana" w:hAnsi="Verdana"/>
          <w:i/>
          <w:color w:val="231F20"/>
        </w:rPr>
        <w:t>or</w:t>
      </w:r>
      <w:r w:rsidRPr="00433944">
        <w:rPr>
          <w:rFonts w:ascii="Verdana" w:hAnsi="Verdana"/>
          <w:i/>
          <w:color w:val="231F20"/>
          <w:spacing w:val="-17"/>
        </w:rPr>
        <w:t xml:space="preserve"> </w:t>
      </w:r>
      <w:r w:rsidRPr="00433944">
        <w:rPr>
          <w:rFonts w:ascii="Verdana" w:hAnsi="Verdana"/>
          <w:i/>
          <w:color w:val="231F20"/>
        </w:rPr>
        <w:t>amendment</w:t>
      </w:r>
      <w:r w:rsidRPr="00433944">
        <w:rPr>
          <w:rFonts w:ascii="Verdana" w:hAnsi="Verdana"/>
          <w:i/>
          <w:color w:val="231F20"/>
          <w:spacing w:val="-18"/>
        </w:rPr>
        <w:t xml:space="preserve"> </w:t>
      </w:r>
      <w:r w:rsidRPr="00433944">
        <w:rPr>
          <w:rFonts w:ascii="Verdana" w:hAnsi="Verdana"/>
          <w:i/>
          <w:color w:val="231F20"/>
        </w:rPr>
        <w:t>introducing</w:t>
      </w:r>
      <w:r w:rsidRPr="00433944">
        <w:rPr>
          <w:rFonts w:ascii="Verdana" w:hAnsi="Verdana"/>
          <w:i/>
          <w:color w:val="231F20"/>
          <w:spacing w:val="-18"/>
        </w:rPr>
        <w:t xml:space="preserve"> </w:t>
      </w:r>
      <w:r w:rsidRPr="00433944">
        <w:rPr>
          <w:rFonts w:ascii="Verdana" w:hAnsi="Verdana"/>
          <w:i/>
          <w:color w:val="231F20"/>
        </w:rPr>
        <w:t>a</w:t>
      </w:r>
      <w:r w:rsidRPr="00433944">
        <w:rPr>
          <w:rFonts w:ascii="Verdana" w:hAnsi="Verdana"/>
          <w:i/>
          <w:color w:val="231F20"/>
          <w:spacing w:val="-18"/>
        </w:rPr>
        <w:t xml:space="preserve"> </w:t>
      </w:r>
      <w:r w:rsidRPr="00433944">
        <w:rPr>
          <w:rFonts w:ascii="Verdana" w:hAnsi="Verdana"/>
          <w:i/>
          <w:color w:val="231F20"/>
        </w:rPr>
        <w:t>material</w:t>
      </w:r>
      <w:r w:rsidRPr="00433944">
        <w:rPr>
          <w:rFonts w:ascii="Verdana" w:hAnsi="Verdana"/>
          <w:i/>
          <w:color w:val="231F20"/>
          <w:spacing w:val="-18"/>
        </w:rPr>
        <w:t xml:space="preserve"> </w:t>
      </w:r>
      <w:r w:rsidRPr="00433944">
        <w:rPr>
          <w:rFonts w:ascii="Verdana" w:hAnsi="Verdana"/>
          <w:i/>
          <w:color w:val="231F20"/>
        </w:rPr>
        <w:t>modiﬁcation</w:t>
      </w:r>
      <w:r w:rsidRPr="00433944">
        <w:rPr>
          <w:rFonts w:ascii="Verdana" w:hAnsi="Verdana"/>
          <w:i/>
          <w:color w:val="231F20"/>
          <w:spacing w:val="-18"/>
        </w:rPr>
        <w:t xml:space="preserve"> </w:t>
      </w:r>
      <w:r w:rsidRPr="00433944">
        <w:rPr>
          <w:rFonts w:ascii="Verdana" w:hAnsi="Verdana"/>
          <w:i/>
          <w:color w:val="231F20"/>
        </w:rPr>
        <w:t>to</w:t>
      </w:r>
      <w:r w:rsidRPr="00433944">
        <w:rPr>
          <w:rFonts w:ascii="Verdana" w:hAnsi="Verdana"/>
          <w:i/>
          <w:color w:val="231F20"/>
          <w:spacing w:val="-18"/>
        </w:rPr>
        <w:t xml:space="preserve"> </w:t>
      </w:r>
      <w:r w:rsidRPr="00433944">
        <w:rPr>
          <w:rFonts w:ascii="Verdana" w:hAnsi="Verdana"/>
          <w:i/>
          <w:color w:val="231F20"/>
        </w:rPr>
        <w:t>any</w:t>
      </w:r>
      <w:r w:rsidRPr="00433944">
        <w:rPr>
          <w:rFonts w:ascii="Verdana" w:hAnsi="Verdana"/>
          <w:i/>
          <w:color w:val="231F20"/>
          <w:spacing w:val="-18"/>
        </w:rPr>
        <w:t xml:space="preserve"> </w:t>
      </w:r>
      <w:r w:rsidRPr="00433944">
        <w:rPr>
          <w:rFonts w:ascii="Verdana" w:hAnsi="Verdana"/>
          <w:i/>
          <w:color w:val="231F20"/>
        </w:rPr>
        <w:t>existing</w:t>
      </w:r>
      <w:r w:rsidRPr="00433944">
        <w:rPr>
          <w:rFonts w:ascii="Verdana" w:hAnsi="Verdana"/>
          <w:i/>
          <w:color w:val="231F20"/>
          <w:spacing w:val="-18"/>
        </w:rPr>
        <w:t xml:space="preserve"> </w:t>
      </w:r>
      <w:r w:rsidRPr="00433944">
        <w:rPr>
          <w:rFonts w:ascii="Verdana" w:hAnsi="Verdana"/>
          <w:i/>
          <w:color w:val="231F20"/>
        </w:rPr>
        <w:t>contract.</w:t>
      </w:r>
    </w:p>
    <w:p w14:paraId="5A3CE445" w14:textId="77777777" w:rsidR="00FD54C9" w:rsidRPr="00433944" w:rsidRDefault="00FD54C9" w:rsidP="00FD54C9">
      <w:pPr>
        <w:tabs>
          <w:tab w:val="left" w:pos="142"/>
        </w:tabs>
        <w:spacing w:before="49" w:line="230" w:lineRule="auto"/>
        <w:ind w:left="135" w:right="720"/>
        <w:jc w:val="both"/>
        <w:rPr>
          <w:rFonts w:ascii="Verdana" w:hAnsi="Verdana"/>
          <w:i/>
        </w:rPr>
      </w:pPr>
      <w:r w:rsidRPr="00433944">
        <w:rPr>
          <w:rFonts w:ascii="Verdana" w:hAnsi="Verdana"/>
          <w:i/>
          <w:color w:val="231F20"/>
          <w:position w:val="8"/>
        </w:rPr>
        <w:t xml:space="preserve">2 </w:t>
      </w:r>
      <w:r w:rsidRPr="00433944">
        <w:rPr>
          <w:rFonts w:ascii="Verdana" w:hAnsi="Verdana"/>
          <w:i/>
          <w:color w:val="231F20"/>
        </w:rPr>
        <w:t>Inspections in this context usually are investigative (i.e., forensic) in nature. They involve fact-ﬁnding activities undertaken by the Investigating Authority or persons</w:t>
      </w:r>
      <w:r w:rsidRPr="00433944">
        <w:rPr>
          <w:rFonts w:ascii="Verdana" w:hAnsi="Verdana"/>
          <w:i/>
          <w:color w:val="231F20"/>
          <w:spacing w:val="-7"/>
        </w:rPr>
        <w:t xml:space="preserve"> </w:t>
      </w:r>
      <w:r w:rsidRPr="00433944">
        <w:rPr>
          <w:rFonts w:ascii="Verdana" w:hAnsi="Verdana"/>
          <w:i/>
          <w:color w:val="231F20"/>
        </w:rPr>
        <w:t>appointed</w:t>
      </w:r>
      <w:r w:rsidRPr="00433944">
        <w:rPr>
          <w:rFonts w:ascii="Verdana" w:hAnsi="Verdana"/>
          <w:i/>
          <w:color w:val="231F20"/>
          <w:spacing w:val="-7"/>
        </w:rPr>
        <w:t xml:space="preserve"> </w:t>
      </w:r>
      <w:r w:rsidRPr="00433944">
        <w:rPr>
          <w:rFonts w:ascii="Verdana" w:hAnsi="Verdana"/>
          <w:i/>
          <w:color w:val="231F20"/>
        </w:rPr>
        <w:t>by</w:t>
      </w:r>
      <w:r w:rsidRPr="00433944">
        <w:rPr>
          <w:rFonts w:ascii="Verdana" w:hAnsi="Verdana"/>
          <w:i/>
          <w:color w:val="231F20"/>
          <w:spacing w:val="-7"/>
        </w:rPr>
        <w:t xml:space="preserve"> </w:t>
      </w:r>
      <w:r w:rsidRPr="00433944">
        <w:rPr>
          <w:rFonts w:ascii="Verdana" w:hAnsi="Verdana"/>
          <w:i/>
          <w:color w:val="231F20"/>
        </w:rPr>
        <w:t>the</w:t>
      </w:r>
      <w:r w:rsidRPr="00433944">
        <w:rPr>
          <w:rFonts w:ascii="Verdana" w:hAnsi="Verdana"/>
          <w:i/>
          <w:color w:val="231F20"/>
          <w:spacing w:val="-7"/>
        </w:rPr>
        <w:t xml:space="preserve"> </w:t>
      </w:r>
      <w:r w:rsidRPr="00433944">
        <w:rPr>
          <w:rFonts w:ascii="Verdana" w:hAnsi="Verdana"/>
          <w:i/>
          <w:color w:val="231F20"/>
        </w:rPr>
        <w:t>Procuring</w:t>
      </w:r>
      <w:r w:rsidRPr="00433944">
        <w:rPr>
          <w:rFonts w:ascii="Verdana" w:hAnsi="Verdana"/>
          <w:i/>
          <w:color w:val="231F20"/>
          <w:spacing w:val="-7"/>
        </w:rPr>
        <w:t xml:space="preserve"> </w:t>
      </w:r>
      <w:r w:rsidRPr="00433944">
        <w:rPr>
          <w:rFonts w:ascii="Verdana" w:hAnsi="Verdana"/>
          <w:i/>
          <w:color w:val="231F20"/>
        </w:rPr>
        <w:t>Entity</w:t>
      </w:r>
      <w:r w:rsidRPr="00433944">
        <w:rPr>
          <w:rFonts w:ascii="Verdana" w:hAnsi="Verdana"/>
          <w:i/>
          <w:color w:val="231F20"/>
          <w:spacing w:val="-7"/>
        </w:rPr>
        <w:t xml:space="preserve"> </w:t>
      </w:r>
      <w:r w:rsidRPr="00433944">
        <w:rPr>
          <w:rFonts w:ascii="Verdana" w:hAnsi="Verdana"/>
          <w:i/>
          <w:color w:val="231F20"/>
        </w:rPr>
        <w:t>to</w:t>
      </w:r>
      <w:r w:rsidRPr="00433944">
        <w:rPr>
          <w:rFonts w:ascii="Verdana" w:hAnsi="Verdana"/>
          <w:i/>
          <w:color w:val="231F20"/>
          <w:spacing w:val="-7"/>
        </w:rPr>
        <w:t xml:space="preserve"> </w:t>
      </w:r>
      <w:r w:rsidRPr="00433944">
        <w:rPr>
          <w:rFonts w:ascii="Verdana" w:hAnsi="Verdana"/>
          <w:i/>
          <w:color w:val="231F20"/>
        </w:rPr>
        <w:t>address</w:t>
      </w:r>
      <w:r w:rsidRPr="00433944">
        <w:rPr>
          <w:rFonts w:ascii="Verdana" w:hAnsi="Verdana"/>
          <w:i/>
          <w:color w:val="231F20"/>
          <w:spacing w:val="-7"/>
        </w:rPr>
        <w:t xml:space="preserve"> </w:t>
      </w:r>
      <w:r w:rsidRPr="00433944">
        <w:rPr>
          <w:rFonts w:ascii="Verdana" w:hAnsi="Verdana"/>
          <w:i/>
          <w:color w:val="231F20"/>
        </w:rPr>
        <w:t>speciﬁc</w:t>
      </w:r>
      <w:r w:rsidRPr="00433944">
        <w:rPr>
          <w:rFonts w:ascii="Verdana" w:hAnsi="Verdana"/>
          <w:i/>
          <w:color w:val="231F20"/>
          <w:spacing w:val="-7"/>
        </w:rPr>
        <w:t xml:space="preserve"> </w:t>
      </w:r>
      <w:r w:rsidRPr="00433944">
        <w:rPr>
          <w:rFonts w:ascii="Verdana" w:hAnsi="Verdana"/>
          <w:i/>
          <w:color w:val="231F20"/>
        </w:rPr>
        <w:t>matters</w:t>
      </w:r>
      <w:r w:rsidRPr="00433944">
        <w:rPr>
          <w:rFonts w:ascii="Verdana" w:hAnsi="Verdana"/>
          <w:i/>
          <w:color w:val="231F20"/>
          <w:spacing w:val="-7"/>
        </w:rPr>
        <w:t xml:space="preserve"> </w:t>
      </w:r>
      <w:r w:rsidRPr="00433944">
        <w:rPr>
          <w:rFonts w:ascii="Verdana" w:hAnsi="Verdana"/>
          <w:i/>
          <w:color w:val="231F20"/>
        </w:rPr>
        <w:t>related</w:t>
      </w:r>
      <w:r w:rsidRPr="00433944">
        <w:rPr>
          <w:rFonts w:ascii="Verdana" w:hAnsi="Verdana"/>
          <w:i/>
          <w:color w:val="231F20"/>
          <w:spacing w:val="-7"/>
        </w:rPr>
        <w:t xml:space="preserve"> </w:t>
      </w:r>
      <w:r w:rsidRPr="00433944">
        <w:rPr>
          <w:rFonts w:ascii="Verdana" w:hAnsi="Verdana"/>
          <w:i/>
          <w:color w:val="231F20"/>
        </w:rPr>
        <w:t>to</w:t>
      </w:r>
      <w:r w:rsidRPr="00433944">
        <w:rPr>
          <w:rFonts w:ascii="Verdana" w:hAnsi="Verdana"/>
          <w:i/>
          <w:color w:val="231F20"/>
          <w:spacing w:val="-7"/>
        </w:rPr>
        <w:t xml:space="preserve"> </w:t>
      </w:r>
      <w:r w:rsidRPr="00433944">
        <w:rPr>
          <w:rFonts w:ascii="Verdana" w:hAnsi="Verdana"/>
          <w:i/>
          <w:color w:val="231F20"/>
        </w:rPr>
        <w:t>investigations/audits,</w:t>
      </w:r>
      <w:r w:rsidRPr="00433944">
        <w:rPr>
          <w:rFonts w:ascii="Verdana" w:hAnsi="Verdana"/>
          <w:i/>
          <w:color w:val="231F20"/>
          <w:spacing w:val="-7"/>
        </w:rPr>
        <w:t xml:space="preserve"> </w:t>
      </w:r>
      <w:r w:rsidRPr="00433944">
        <w:rPr>
          <w:rFonts w:ascii="Verdana" w:hAnsi="Verdana"/>
          <w:i/>
          <w:color w:val="231F20"/>
        </w:rPr>
        <w:t>such</w:t>
      </w:r>
      <w:r w:rsidRPr="00433944">
        <w:rPr>
          <w:rFonts w:ascii="Verdana" w:hAnsi="Verdana"/>
          <w:i/>
          <w:color w:val="231F20"/>
          <w:spacing w:val="-7"/>
        </w:rPr>
        <w:t xml:space="preserve"> </w:t>
      </w:r>
      <w:r w:rsidRPr="00433944">
        <w:rPr>
          <w:rFonts w:ascii="Verdana" w:hAnsi="Verdana"/>
          <w:i/>
          <w:color w:val="231F20"/>
        </w:rPr>
        <w:t>as</w:t>
      </w:r>
      <w:r w:rsidRPr="00433944">
        <w:rPr>
          <w:rFonts w:ascii="Verdana" w:hAnsi="Verdana"/>
          <w:i/>
          <w:color w:val="231F20"/>
          <w:spacing w:val="-7"/>
        </w:rPr>
        <w:t xml:space="preserve"> </w:t>
      </w:r>
      <w:r w:rsidRPr="00433944">
        <w:rPr>
          <w:rFonts w:ascii="Verdana" w:hAnsi="Verdana"/>
          <w:i/>
          <w:color w:val="231F20"/>
        </w:rPr>
        <w:t>evaluating</w:t>
      </w:r>
      <w:r w:rsidRPr="00433944">
        <w:rPr>
          <w:rFonts w:ascii="Verdana" w:hAnsi="Verdana"/>
          <w:i/>
          <w:color w:val="231F20"/>
          <w:spacing w:val="-7"/>
        </w:rPr>
        <w:t xml:space="preserve"> </w:t>
      </w:r>
      <w:r w:rsidRPr="00433944">
        <w:rPr>
          <w:rFonts w:ascii="Verdana" w:hAnsi="Verdana"/>
          <w:i/>
          <w:color w:val="231F20"/>
        </w:rPr>
        <w:t>the</w:t>
      </w:r>
      <w:r w:rsidRPr="00433944">
        <w:rPr>
          <w:rFonts w:ascii="Verdana" w:hAnsi="Verdana"/>
          <w:i/>
          <w:color w:val="231F20"/>
          <w:spacing w:val="-7"/>
        </w:rPr>
        <w:t xml:space="preserve"> </w:t>
      </w:r>
      <w:r w:rsidRPr="00433944">
        <w:rPr>
          <w:rFonts w:ascii="Verdana" w:hAnsi="Verdana"/>
          <w:i/>
          <w:color w:val="231F20"/>
        </w:rPr>
        <w:t>veracity</w:t>
      </w:r>
      <w:r w:rsidRPr="00433944">
        <w:rPr>
          <w:rFonts w:ascii="Verdana" w:hAnsi="Verdana"/>
          <w:i/>
          <w:color w:val="231F20"/>
          <w:spacing w:val="-7"/>
        </w:rPr>
        <w:t xml:space="preserve"> </w:t>
      </w:r>
      <w:r w:rsidRPr="00433944">
        <w:rPr>
          <w:rFonts w:ascii="Verdana" w:hAnsi="Verdana"/>
          <w:i/>
          <w:color w:val="231F20"/>
        </w:rPr>
        <w:t>of</w:t>
      </w:r>
      <w:r w:rsidRPr="00433944">
        <w:rPr>
          <w:rFonts w:ascii="Verdana" w:hAnsi="Verdana"/>
          <w:i/>
          <w:color w:val="231F20"/>
          <w:spacing w:val="-7"/>
        </w:rPr>
        <w:t xml:space="preserve"> </w:t>
      </w:r>
      <w:r w:rsidRPr="00433944">
        <w:rPr>
          <w:rFonts w:ascii="Verdana" w:hAnsi="Verdana"/>
          <w:i/>
          <w:color w:val="231F20"/>
        </w:rPr>
        <w:t>an</w:t>
      </w:r>
      <w:r w:rsidRPr="00433944">
        <w:rPr>
          <w:rFonts w:ascii="Verdana" w:hAnsi="Verdana"/>
          <w:i/>
          <w:color w:val="231F20"/>
          <w:spacing w:val="-7"/>
        </w:rPr>
        <w:t xml:space="preserve"> </w:t>
      </w:r>
      <w:r w:rsidRPr="00433944">
        <w:rPr>
          <w:rFonts w:ascii="Verdana" w:hAnsi="Verdana"/>
          <w:i/>
          <w:color w:val="231F20"/>
        </w:rPr>
        <w:t>allegation</w:t>
      </w:r>
      <w:r w:rsidRPr="00433944">
        <w:rPr>
          <w:rFonts w:ascii="Verdana" w:hAnsi="Verdana"/>
          <w:i/>
          <w:color w:val="231F20"/>
          <w:spacing w:val="-7"/>
        </w:rPr>
        <w:t xml:space="preserve"> </w:t>
      </w:r>
      <w:r w:rsidRPr="00433944">
        <w:rPr>
          <w:rFonts w:ascii="Verdana" w:hAnsi="Verdana"/>
          <w:i/>
          <w:color w:val="231F20"/>
        </w:rPr>
        <w:t>of</w:t>
      </w:r>
      <w:r w:rsidRPr="00433944">
        <w:rPr>
          <w:rFonts w:ascii="Verdana" w:hAnsi="Verdana"/>
          <w:i/>
          <w:color w:val="231F20"/>
          <w:spacing w:val="-7"/>
        </w:rPr>
        <w:t xml:space="preserve"> </w:t>
      </w:r>
      <w:r w:rsidRPr="00433944">
        <w:rPr>
          <w:rFonts w:ascii="Verdana" w:hAnsi="Verdana"/>
          <w:i/>
          <w:color w:val="231F20"/>
        </w:rPr>
        <w:t>possible Fraud</w:t>
      </w:r>
      <w:r w:rsidRPr="00433944">
        <w:rPr>
          <w:rFonts w:ascii="Verdana" w:hAnsi="Verdana"/>
          <w:i/>
          <w:color w:val="231F20"/>
          <w:spacing w:val="-14"/>
        </w:rPr>
        <w:t xml:space="preserve"> </w:t>
      </w:r>
      <w:r w:rsidRPr="00433944">
        <w:rPr>
          <w:rFonts w:ascii="Verdana" w:hAnsi="Verdana"/>
          <w:i/>
          <w:color w:val="231F20"/>
        </w:rPr>
        <w:t>and</w:t>
      </w:r>
      <w:r w:rsidRPr="00433944">
        <w:rPr>
          <w:rFonts w:ascii="Verdana" w:hAnsi="Verdana"/>
          <w:i/>
          <w:color w:val="231F20"/>
          <w:spacing w:val="-14"/>
        </w:rPr>
        <w:t xml:space="preserve"> </w:t>
      </w:r>
      <w:r w:rsidRPr="00433944">
        <w:rPr>
          <w:rFonts w:ascii="Verdana" w:hAnsi="Verdana"/>
          <w:i/>
          <w:color w:val="231F20"/>
        </w:rPr>
        <w:t>Corruption,</w:t>
      </w:r>
      <w:r w:rsidRPr="00433944">
        <w:rPr>
          <w:rFonts w:ascii="Verdana" w:hAnsi="Verdana"/>
          <w:i/>
          <w:color w:val="231F20"/>
          <w:spacing w:val="-14"/>
        </w:rPr>
        <w:t xml:space="preserve"> </w:t>
      </w:r>
      <w:r w:rsidRPr="00433944">
        <w:rPr>
          <w:rFonts w:ascii="Verdana" w:hAnsi="Verdana"/>
          <w:i/>
          <w:color w:val="231F20"/>
        </w:rPr>
        <w:t>through</w:t>
      </w:r>
      <w:r w:rsidRPr="00433944">
        <w:rPr>
          <w:rFonts w:ascii="Verdana" w:hAnsi="Verdana"/>
          <w:i/>
          <w:color w:val="231F20"/>
          <w:spacing w:val="-14"/>
        </w:rPr>
        <w:t xml:space="preserve"> </w:t>
      </w:r>
      <w:r w:rsidRPr="00433944">
        <w:rPr>
          <w:rFonts w:ascii="Verdana" w:hAnsi="Verdana"/>
          <w:i/>
          <w:color w:val="231F20"/>
        </w:rPr>
        <w:t>the</w:t>
      </w:r>
      <w:r w:rsidRPr="00433944">
        <w:rPr>
          <w:rFonts w:ascii="Verdana" w:hAnsi="Verdana"/>
          <w:i/>
          <w:color w:val="231F20"/>
          <w:spacing w:val="-14"/>
        </w:rPr>
        <w:t xml:space="preserve"> </w:t>
      </w:r>
      <w:r w:rsidRPr="00433944">
        <w:rPr>
          <w:rFonts w:ascii="Verdana" w:hAnsi="Verdana"/>
          <w:i/>
          <w:color w:val="231F20"/>
        </w:rPr>
        <w:t>appropriate</w:t>
      </w:r>
      <w:r w:rsidRPr="00433944">
        <w:rPr>
          <w:rFonts w:ascii="Verdana" w:hAnsi="Verdana"/>
          <w:i/>
          <w:color w:val="231F20"/>
          <w:spacing w:val="-14"/>
        </w:rPr>
        <w:t xml:space="preserve"> </w:t>
      </w:r>
      <w:r w:rsidRPr="00433944">
        <w:rPr>
          <w:rFonts w:ascii="Verdana" w:hAnsi="Verdana"/>
          <w:i/>
          <w:color w:val="231F20"/>
        </w:rPr>
        <w:t>mechanisms.</w:t>
      </w:r>
      <w:r w:rsidRPr="00433944">
        <w:rPr>
          <w:rFonts w:ascii="Verdana" w:hAnsi="Verdana"/>
          <w:i/>
          <w:color w:val="231F20"/>
          <w:spacing w:val="30"/>
        </w:rPr>
        <w:t xml:space="preserve"> </w:t>
      </w:r>
      <w:r w:rsidRPr="00433944">
        <w:rPr>
          <w:rFonts w:ascii="Verdana" w:hAnsi="Verdana"/>
          <w:i/>
          <w:color w:val="231F20"/>
        </w:rPr>
        <w:t>Such</w:t>
      </w:r>
      <w:r w:rsidRPr="00433944">
        <w:rPr>
          <w:rFonts w:ascii="Verdana" w:hAnsi="Verdana"/>
          <w:i/>
          <w:color w:val="231F20"/>
          <w:spacing w:val="-14"/>
        </w:rPr>
        <w:t xml:space="preserve"> </w:t>
      </w:r>
      <w:r w:rsidRPr="00433944">
        <w:rPr>
          <w:rFonts w:ascii="Verdana" w:hAnsi="Verdana"/>
          <w:i/>
          <w:color w:val="231F20"/>
        </w:rPr>
        <w:t>activity</w:t>
      </w:r>
      <w:r w:rsidRPr="00433944">
        <w:rPr>
          <w:rFonts w:ascii="Verdana" w:hAnsi="Verdana"/>
          <w:i/>
          <w:color w:val="231F20"/>
          <w:spacing w:val="-14"/>
        </w:rPr>
        <w:t xml:space="preserve"> </w:t>
      </w:r>
      <w:r w:rsidRPr="00433944">
        <w:rPr>
          <w:rFonts w:ascii="Verdana" w:hAnsi="Verdana"/>
          <w:i/>
          <w:color w:val="231F20"/>
        </w:rPr>
        <w:t>includes</w:t>
      </w:r>
      <w:r w:rsidRPr="00433944">
        <w:rPr>
          <w:rFonts w:ascii="Verdana" w:hAnsi="Verdana"/>
          <w:i/>
          <w:color w:val="231F20"/>
          <w:spacing w:val="-14"/>
        </w:rPr>
        <w:t xml:space="preserve"> </w:t>
      </w:r>
      <w:r w:rsidRPr="00433944">
        <w:rPr>
          <w:rFonts w:ascii="Verdana" w:hAnsi="Verdana"/>
          <w:i/>
          <w:color w:val="231F20"/>
        </w:rPr>
        <w:t>but</w:t>
      </w:r>
      <w:r w:rsidRPr="00433944">
        <w:rPr>
          <w:rFonts w:ascii="Verdana" w:hAnsi="Verdana"/>
          <w:i/>
          <w:color w:val="231F20"/>
          <w:spacing w:val="-14"/>
        </w:rPr>
        <w:t xml:space="preserve"> </w:t>
      </w:r>
      <w:r w:rsidRPr="00433944">
        <w:rPr>
          <w:rFonts w:ascii="Verdana" w:hAnsi="Verdana"/>
          <w:i/>
          <w:color w:val="231F20"/>
        </w:rPr>
        <w:t>is</w:t>
      </w:r>
      <w:r w:rsidRPr="00433944">
        <w:rPr>
          <w:rFonts w:ascii="Verdana" w:hAnsi="Verdana"/>
          <w:i/>
          <w:color w:val="231F20"/>
          <w:spacing w:val="-14"/>
        </w:rPr>
        <w:t xml:space="preserve"> </w:t>
      </w:r>
      <w:r w:rsidRPr="00433944">
        <w:rPr>
          <w:rFonts w:ascii="Verdana" w:hAnsi="Verdana"/>
          <w:i/>
          <w:color w:val="231F20"/>
        </w:rPr>
        <w:t>not</w:t>
      </w:r>
      <w:r w:rsidRPr="00433944">
        <w:rPr>
          <w:rFonts w:ascii="Verdana" w:hAnsi="Verdana"/>
          <w:i/>
          <w:color w:val="231F20"/>
          <w:spacing w:val="-14"/>
        </w:rPr>
        <w:t xml:space="preserve"> </w:t>
      </w:r>
      <w:r w:rsidRPr="00433944">
        <w:rPr>
          <w:rFonts w:ascii="Verdana" w:hAnsi="Verdana"/>
          <w:i/>
          <w:color w:val="231F20"/>
        </w:rPr>
        <w:t>limited</w:t>
      </w:r>
      <w:r w:rsidRPr="00433944">
        <w:rPr>
          <w:rFonts w:ascii="Verdana" w:hAnsi="Verdana"/>
          <w:i/>
          <w:color w:val="231F20"/>
          <w:spacing w:val="-14"/>
        </w:rPr>
        <w:t xml:space="preserve"> </w:t>
      </w:r>
      <w:r w:rsidRPr="00433944">
        <w:rPr>
          <w:rFonts w:ascii="Verdana" w:hAnsi="Verdana"/>
          <w:i/>
          <w:color w:val="231F20"/>
        </w:rPr>
        <w:t>to:</w:t>
      </w:r>
      <w:r w:rsidRPr="00433944">
        <w:rPr>
          <w:rFonts w:ascii="Verdana" w:hAnsi="Verdana"/>
          <w:i/>
          <w:color w:val="231F20"/>
          <w:spacing w:val="-14"/>
        </w:rPr>
        <w:t xml:space="preserve"> </w:t>
      </w:r>
      <w:r w:rsidRPr="00433944">
        <w:rPr>
          <w:rFonts w:ascii="Verdana" w:hAnsi="Verdana"/>
          <w:i/>
          <w:color w:val="231F20"/>
        </w:rPr>
        <w:t>accessing</w:t>
      </w:r>
      <w:r w:rsidRPr="00433944">
        <w:rPr>
          <w:rFonts w:ascii="Verdana" w:hAnsi="Verdana"/>
          <w:i/>
          <w:color w:val="231F20"/>
          <w:spacing w:val="-14"/>
        </w:rPr>
        <w:t xml:space="preserve"> </w:t>
      </w:r>
      <w:r w:rsidRPr="00433944">
        <w:rPr>
          <w:rFonts w:ascii="Verdana" w:hAnsi="Verdana"/>
          <w:i/>
          <w:color w:val="231F20"/>
        </w:rPr>
        <w:t>and</w:t>
      </w:r>
      <w:r w:rsidRPr="00433944">
        <w:rPr>
          <w:rFonts w:ascii="Verdana" w:hAnsi="Verdana"/>
          <w:i/>
          <w:color w:val="231F20"/>
          <w:spacing w:val="-14"/>
        </w:rPr>
        <w:t xml:space="preserve"> </w:t>
      </w:r>
      <w:r w:rsidRPr="00433944">
        <w:rPr>
          <w:rFonts w:ascii="Verdana" w:hAnsi="Verdana"/>
          <w:i/>
          <w:color w:val="231F20"/>
        </w:rPr>
        <w:t>examining</w:t>
      </w:r>
      <w:r w:rsidRPr="00433944">
        <w:rPr>
          <w:rFonts w:ascii="Verdana" w:hAnsi="Verdana"/>
          <w:i/>
          <w:color w:val="231F20"/>
          <w:spacing w:val="-14"/>
        </w:rPr>
        <w:t xml:space="preserve"> </w:t>
      </w:r>
      <w:r w:rsidRPr="00433944">
        <w:rPr>
          <w:rFonts w:ascii="Verdana" w:hAnsi="Verdana"/>
          <w:i/>
          <w:color w:val="231F20"/>
        </w:rPr>
        <w:t>a</w:t>
      </w:r>
      <w:r w:rsidRPr="00433944">
        <w:rPr>
          <w:rFonts w:ascii="Verdana" w:hAnsi="Verdana"/>
          <w:i/>
          <w:color w:val="231F20"/>
          <w:spacing w:val="-14"/>
        </w:rPr>
        <w:t xml:space="preserve"> </w:t>
      </w:r>
      <w:r w:rsidRPr="00433944">
        <w:rPr>
          <w:rFonts w:ascii="Verdana" w:hAnsi="Verdana"/>
          <w:i/>
          <w:color w:val="231F20"/>
        </w:rPr>
        <w:t>ﬁrm's</w:t>
      </w:r>
      <w:r w:rsidRPr="00433944">
        <w:rPr>
          <w:rFonts w:ascii="Verdana" w:hAnsi="Verdana"/>
          <w:i/>
          <w:color w:val="231F20"/>
          <w:spacing w:val="-13"/>
        </w:rPr>
        <w:t xml:space="preserve"> </w:t>
      </w:r>
      <w:r w:rsidRPr="00433944">
        <w:rPr>
          <w:rFonts w:ascii="Verdana" w:hAnsi="Verdana"/>
          <w:i/>
          <w:color w:val="231F20"/>
        </w:rPr>
        <w:t>or</w:t>
      </w:r>
      <w:r w:rsidRPr="00433944">
        <w:rPr>
          <w:rFonts w:ascii="Verdana" w:hAnsi="Verdana"/>
          <w:i/>
          <w:color w:val="231F20"/>
          <w:spacing w:val="-13"/>
        </w:rPr>
        <w:t xml:space="preserve"> </w:t>
      </w:r>
      <w:r w:rsidRPr="00433944">
        <w:rPr>
          <w:rFonts w:ascii="Verdana" w:hAnsi="Verdana"/>
          <w:i/>
          <w:color w:val="231F20"/>
        </w:rPr>
        <w:t>individual's</w:t>
      </w:r>
      <w:r w:rsidRPr="00433944">
        <w:rPr>
          <w:rFonts w:ascii="Verdana" w:hAnsi="Verdana"/>
          <w:i/>
          <w:color w:val="231F20"/>
          <w:spacing w:val="-14"/>
        </w:rPr>
        <w:t xml:space="preserve"> </w:t>
      </w:r>
      <w:r w:rsidRPr="00433944">
        <w:rPr>
          <w:rFonts w:ascii="Verdana" w:hAnsi="Verdana"/>
          <w:i/>
          <w:color w:val="231F20"/>
        </w:rPr>
        <w:t xml:space="preserve">ﬁnancial records and information, and making copies thereof as relevant; accessing and examining any other documents, data and information (whether in </w:t>
      </w:r>
      <w:r w:rsidRPr="00433944">
        <w:rPr>
          <w:rFonts w:ascii="Verdana" w:hAnsi="Verdana"/>
          <w:i/>
          <w:color w:val="231F20"/>
          <w:spacing w:val="-3"/>
        </w:rPr>
        <w:t xml:space="preserve">hard </w:t>
      </w:r>
      <w:r w:rsidRPr="00433944">
        <w:rPr>
          <w:rFonts w:ascii="Verdana" w:hAnsi="Verdana"/>
          <w:i/>
          <w:color w:val="231F20"/>
        </w:rPr>
        <w:t>copy</w:t>
      </w:r>
      <w:r w:rsidRPr="00433944">
        <w:rPr>
          <w:rFonts w:ascii="Verdana" w:hAnsi="Verdana"/>
          <w:i/>
          <w:color w:val="231F20"/>
          <w:spacing w:val="-25"/>
        </w:rPr>
        <w:t xml:space="preserve"> </w:t>
      </w:r>
      <w:r w:rsidRPr="00433944">
        <w:rPr>
          <w:rFonts w:ascii="Verdana" w:hAnsi="Verdana"/>
          <w:i/>
          <w:color w:val="231F20"/>
        </w:rPr>
        <w:t>or electronic</w:t>
      </w:r>
      <w:r w:rsidRPr="00433944">
        <w:rPr>
          <w:rFonts w:ascii="Verdana" w:hAnsi="Verdana"/>
          <w:i/>
          <w:color w:val="231F20"/>
          <w:spacing w:val="-15"/>
        </w:rPr>
        <w:t xml:space="preserve"> </w:t>
      </w:r>
      <w:r w:rsidRPr="00433944">
        <w:rPr>
          <w:rFonts w:ascii="Verdana" w:hAnsi="Verdana"/>
          <w:i/>
          <w:color w:val="231F20"/>
        </w:rPr>
        <w:t>format)</w:t>
      </w:r>
      <w:r w:rsidRPr="00433944">
        <w:rPr>
          <w:rFonts w:ascii="Verdana" w:hAnsi="Verdana"/>
          <w:i/>
          <w:color w:val="231F20"/>
          <w:spacing w:val="-15"/>
        </w:rPr>
        <w:t xml:space="preserve"> </w:t>
      </w:r>
      <w:r w:rsidRPr="00433944">
        <w:rPr>
          <w:rFonts w:ascii="Verdana" w:hAnsi="Verdana"/>
          <w:i/>
          <w:color w:val="231F20"/>
        </w:rPr>
        <w:t>deemed</w:t>
      </w:r>
      <w:r w:rsidRPr="00433944">
        <w:rPr>
          <w:rFonts w:ascii="Verdana" w:hAnsi="Verdana"/>
          <w:i/>
          <w:color w:val="231F20"/>
          <w:spacing w:val="-15"/>
        </w:rPr>
        <w:t xml:space="preserve"> </w:t>
      </w:r>
      <w:r w:rsidRPr="00433944">
        <w:rPr>
          <w:rFonts w:ascii="Verdana" w:hAnsi="Verdana"/>
          <w:i/>
          <w:color w:val="231F20"/>
        </w:rPr>
        <w:t>relevant</w:t>
      </w:r>
      <w:r w:rsidRPr="00433944">
        <w:rPr>
          <w:rFonts w:ascii="Verdana" w:hAnsi="Verdana"/>
          <w:i/>
          <w:color w:val="231F20"/>
          <w:spacing w:val="-15"/>
        </w:rPr>
        <w:t xml:space="preserve"> </w:t>
      </w:r>
      <w:r w:rsidRPr="00433944">
        <w:rPr>
          <w:rFonts w:ascii="Verdana" w:hAnsi="Verdana"/>
          <w:i/>
          <w:color w:val="231F20"/>
        </w:rPr>
        <w:t>for</w:t>
      </w:r>
      <w:r w:rsidRPr="00433944">
        <w:rPr>
          <w:rFonts w:ascii="Verdana" w:hAnsi="Verdana"/>
          <w:i/>
          <w:color w:val="231F20"/>
          <w:spacing w:val="-15"/>
        </w:rPr>
        <w:t xml:space="preserve"> </w:t>
      </w:r>
      <w:r w:rsidRPr="00433944">
        <w:rPr>
          <w:rFonts w:ascii="Verdana" w:hAnsi="Verdana"/>
          <w:i/>
          <w:color w:val="231F20"/>
        </w:rPr>
        <w:t>the</w:t>
      </w:r>
      <w:r w:rsidRPr="00433944">
        <w:rPr>
          <w:rFonts w:ascii="Verdana" w:hAnsi="Verdana"/>
          <w:i/>
          <w:color w:val="231F20"/>
          <w:spacing w:val="-15"/>
        </w:rPr>
        <w:t xml:space="preserve"> </w:t>
      </w:r>
      <w:r w:rsidRPr="00433944">
        <w:rPr>
          <w:rFonts w:ascii="Verdana" w:hAnsi="Verdana"/>
          <w:i/>
          <w:color w:val="231F20"/>
        </w:rPr>
        <w:t>investigation/audit,</w:t>
      </w:r>
      <w:r w:rsidRPr="00433944">
        <w:rPr>
          <w:rFonts w:ascii="Verdana" w:hAnsi="Verdana"/>
          <w:i/>
          <w:color w:val="231F20"/>
          <w:spacing w:val="-15"/>
        </w:rPr>
        <w:t xml:space="preserve"> </w:t>
      </w:r>
      <w:r w:rsidRPr="00433944">
        <w:rPr>
          <w:rFonts w:ascii="Verdana" w:hAnsi="Verdana"/>
          <w:i/>
          <w:color w:val="231F20"/>
        </w:rPr>
        <w:t>and</w:t>
      </w:r>
      <w:r w:rsidRPr="00433944">
        <w:rPr>
          <w:rFonts w:ascii="Verdana" w:hAnsi="Verdana"/>
          <w:i/>
          <w:color w:val="231F20"/>
          <w:spacing w:val="-15"/>
        </w:rPr>
        <w:t xml:space="preserve"> </w:t>
      </w:r>
      <w:r w:rsidRPr="00433944">
        <w:rPr>
          <w:rFonts w:ascii="Verdana" w:hAnsi="Verdana"/>
          <w:i/>
          <w:color w:val="231F20"/>
        </w:rPr>
        <w:t>making</w:t>
      </w:r>
      <w:r w:rsidRPr="00433944">
        <w:rPr>
          <w:rFonts w:ascii="Verdana" w:hAnsi="Verdana"/>
          <w:i/>
          <w:color w:val="231F20"/>
          <w:spacing w:val="-15"/>
        </w:rPr>
        <w:t xml:space="preserve"> </w:t>
      </w:r>
      <w:r w:rsidRPr="00433944">
        <w:rPr>
          <w:rFonts w:ascii="Verdana" w:hAnsi="Verdana"/>
          <w:i/>
          <w:color w:val="231F20"/>
        </w:rPr>
        <w:t>copies</w:t>
      </w:r>
      <w:r w:rsidRPr="00433944">
        <w:rPr>
          <w:rFonts w:ascii="Verdana" w:hAnsi="Verdana"/>
          <w:i/>
          <w:color w:val="231F20"/>
          <w:spacing w:val="-15"/>
        </w:rPr>
        <w:t xml:space="preserve"> </w:t>
      </w:r>
      <w:r w:rsidRPr="00433944">
        <w:rPr>
          <w:rFonts w:ascii="Verdana" w:hAnsi="Verdana"/>
          <w:i/>
          <w:color w:val="231F20"/>
        </w:rPr>
        <w:t>thereof</w:t>
      </w:r>
      <w:r w:rsidRPr="00433944">
        <w:rPr>
          <w:rFonts w:ascii="Verdana" w:hAnsi="Verdana"/>
          <w:i/>
          <w:color w:val="231F20"/>
          <w:spacing w:val="-15"/>
        </w:rPr>
        <w:t xml:space="preserve"> </w:t>
      </w:r>
      <w:r w:rsidRPr="00433944">
        <w:rPr>
          <w:rFonts w:ascii="Verdana" w:hAnsi="Verdana"/>
          <w:i/>
          <w:color w:val="231F20"/>
        </w:rPr>
        <w:t>as</w:t>
      </w:r>
      <w:r w:rsidRPr="00433944">
        <w:rPr>
          <w:rFonts w:ascii="Verdana" w:hAnsi="Verdana"/>
          <w:i/>
          <w:color w:val="231F20"/>
          <w:spacing w:val="-15"/>
        </w:rPr>
        <w:t xml:space="preserve"> </w:t>
      </w:r>
      <w:r w:rsidRPr="00433944">
        <w:rPr>
          <w:rFonts w:ascii="Verdana" w:hAnsi="Verdana"/>
          <w:i/>
          <w:color w:val="231F20"/>
        </w:rPr>
        <w:t>relevant;</w:t>
      </w:r>
      <w:r w:rsidRPr="00433944">
        <w:rPr>
          <w:rFonts w:ascii="Verdana" w:hAnsi="Verdana"/>
          <w:i/>
          <w:color w:val="231F20"/>
          <w:spacing w:val="-15"/>
        </w:rPr>
        <w:t xml:space="preserve"> </w:t>
      </w:r>
      <w:r w:rsidRPr="00433944">
        <w:rPr>
          <w:rFonts w:ascii="Verdana" w:hAnsi="Verdana"/>
          <w:i/>
          <w:color w:val="231F20"/>
        </w:rPr>
        <w:t>interviewing</w:t>
      </w:r>
      <w:r w:rsidRPr="00433944">
        <w:rPr>
          <w:rFonts w:ascii="Verdana" w:hAnsi="Verdana"/>
          <w:i/>
          <w:color w:val="231F20"/>
          <w:spacing w:val="-15"/>
        </w:rPr>
        <w:t xml:space="preserve"> </w:t>
      </w:r>
      <w:r w:rsidRPr="00433944">
        <w:rPr>
          <w:rFonts w:ascii="Verdana" w:hAnsi="Verdana"/>
          <w:i/>
          <w:color w:val="231F20"/>
        </w:rPr>
        <w:t>staff</w:t>
      </w:r>
      <w:r w:rsidRPr="00433944">
        <w:rPr>
          <w:rFonts w:ascii="Verdana" w:hAnsi="Verdana"/>
          <w:i/>
          <w:color w:val="231F20"/>
          <w:spacing w:val="-15"/>
        </w:rPr>
        <w:t xml:space="preserve"> </w:t>
      </w:r>
      <w:r w:rsidRPr="00433944">
        <w:rPr>
          <w:rFonts w:ascii="Verdana" w:hAnsi="Verdana"/>
          <w:i/>
          <w:color w:val="231F20"/>
        </w:rPr>
        <w:t>and</w:t>
      </w:r>
      <w:r w:rsidRPr="00433944">
        <w:rPr>
          <w:rFonts w:ascii="Verdana" w:hAnsi="Verdana"/>
          <w:i/>
          <w:color w:val="231F20"/>
          <w:spacing w:val="-15"/>
        </w:rPr>
        <w:t xml:space="preserve"> </w:t>
      </w:r>
      <w:r w:rsidRPr="00433944">
        <w:rPr>
          <w:rFonts w:ascii="Verdana" w:hAnsi="Verdana"/>
          <w:i/>
          <w:color w:val="231F20"/>
        </w:rPr>
        <w:t>other</w:t>
      </w:r>
      <w:r w:rsidRPr="00433944">
        <w:rPr>
          <w:rFonts w:ascii="Verdana" w:hAnsi="Verdana"/>
          <w:i/>
          <w:color w:val="231F20"/>
          <w:spacing w:val="-15"/>
        </w:rPr>
        <w:t xml:space="preserve"> </w:t>
      </w:r>
      <w:r w:rsidRPr="00433944">
        <w:rPr>
          <w:rFonts w:ascii="Verdana" w:hAnsi="Verdana"/>
          <w:i/>
          <w:color w:val="231F20"/>
        </w:rPr>
        <w:t>relevant</w:t>
      </w:r>
      <w:r w:rsidRPr="00433944">
        <w:rPr>
          <w:rFonts w:ascii="Verdana" w:hAnsi="Verdana"/>
          <w:i/>
          <w:color w:val="231F20"/>
          <w:spacing w:val="-15"/>
        </w:rPr>
        <w:t xml:space="preserve"> </w:t>
      </w:r>
      <w:r w:rsidRPr="00433944">
        <w:rPr>
          <w:rFonts w:ascii="Verdana" w:hAnsi="Verdana"/>
          <w:i/>
          <w:color w:val="231F20"/>
        </w:rPr>
        <w:t>individuals;</w:t>
      </w:r>
      <w:r w:rsidRPr="00433944">
        <w:rPr>
          <w:rFonts w:ascii="Verdana" w:hAnsi="Verdana"/>
          <w:i/>
          <w:color w:val="231F20"/>
          <w:spacing w:val="-15"/>
        </w:rPr>
        <w:t xml:space="preserve"> </w:t>
      </w:r>
      <w:r w:rsidRPr="00433944">
        <w:rPr>
          <w:rFonts w:ascii="Verdana" w:hAnsi="Verdana"/>
          <w:i/>
          <w:color w:val="231F20"/>
        </w:rPr>
        <w:t>performing physical</w:t>
      </w:r>
      <w:r w:rsidRPr="00433944">
        <w:rPr>
          <w:rFonts w:ascii="Verdana" w:hAnsi="Verdana"/>
          <w:i/>
          <w:color w:val="231F20"/>
          <w:spacing w:val="-18"/>
        </w:rPr>
        <w:t xml:space="preserve"> </w:t>
      </w:r>
      <w:r w:rsidRPr="00433944">
        <w:rPr>
          <w:rFonts w:ascii="Verdana" w:hAnsi="Verdana"/>
          <w:i/>
          <w:color w:val="231F20"/>
        </w:rPr>
        <w:t>inspections</w:t>
      </w:r>
      <w:r w:rsidRPr="00433944">
        <w:rPr>
          <w:rFonts w:ascii="Verdana" w:hAnsi="Verdana"/>
          <w:i/>
          <w:color w:val="231F20"/>
          <w:spacing w:val="-18"/>
        </w:rPr>
        <w:t xml:space="preserve"> </w:t>
      </w:r>
      <w:r w:rsidRPr="00433944">
        <w:rPr>
          <w:rFonts w:ascii="Verdana" w:hAnsi="Verdana"/>
          <w:i/>
          <w:color w:val="231F20"/>
        </w:rPr>
        <w:t>and</w:t>
      </w:r>
      <w:r w:rsidRPr="00433944">
        <w:rPr>
          <w:rFonts w:ascii="Verdana" w:hAnsi="Verdana"/>
          <w:i/>
          <w:color w:val="231F20"/>
          <w:spacing w:val="-18"/>
        </w:rPr>
        <w:t xml:space="preserve"> </w:t>
      </w:r>
      <w:r w:rsidRPr="00433944">
        <w:rPr>
          <w:rFonts w:ascii="Verdana" w:hAnsi="Verdana"/>
          <w:i/>
          <w:color w:val="231F20"/>
        </w:rPr>
        <w:t>site</w:t>
      </w:r>
      <w:r w:rsidRPr="00433944">
        <w:rPr>
          <w:rFonts w:ascii="Verdana" w:hAnsi="Verdana"/>
          <w:i/>
          <w:color w:val="231F20"/>
          <w:spacing w:val="-18"/>
        </w:rPr>
        <w:t xml:space="preserve"> </w:t>
      </w:r>
      <w:r w:rsidRPr="00433944">
        <w:rPr>
          <w:rFonts w:ascii="Verdana" w:hAnsi="Verdana"/>
          <w:i/>
          <w:color w:val="231F20"/>
        </w:rPr>
        <w:t>visits;</w:t>
      </w:r>
      <w:r w:rsidRPr="00433944">
        <w:rPr>
          <w:rFonts w:ascii="Verdana" w:hAnsi="Verdana"/>
          <w:i/>
          <w:color w:val="231F20"/>
          <w:spacing w:val="-18"/>
        </w:rPr>
        <w:t xml:space="preserve"> </w:t>
      </w:r>
      <w:r w:rsidRPr="00433944">
        <w:rPr>
          <w:rFonts w:ascii="Verdana" w:hAnsi="Verdana"/>
          <w:i/>
          <w:color w:val="231F20"/>
        </w:rPr>
        <w:t>and</w:t>
      </w:r>
      <w:r w:rsidRPr="00433944">
        <w:rPr>
          <w:rFonts w:ascii="Verdana" w:hAnsi="Verdana"/>
          <w:i/>
          <w:color w:val="231F20"/>
          <w:spacing w:val="-17"/>
        </w:rPr>
        <w:t xml:space="preserve"> </w:t>
      </w:r>
      <w:r w:rsidRPr="00433944">
        <w:rPr>
          <w:rFonts w:ascii="Verdana" w:hAnsi="Verdana"/>
          <w:i/>
          <w:color w:val="231F20"/>
        </w:rPr>
        <w:t>obtaining</w:t>
      </w:r>
      <w:r w:rsidRPr="00433944">
        <w:rPr>
          <w:rFonts w:ascii="Verdana" w:hAnsi="Verdana"/>
          <w:i/>
          <w:color w:val="231F20"/>
          <w:spacing w:val="-18"/>
        </w:rPr>
        <w:t xml:space="preserve"> </w:t>
      </w:r>
      <w:r w:rsidRPr="00433944">
        <w:rPr>
          <w:rFonts w:ascii="Verdana" w:hAnsi="Verdana"/>
          <w:i/>
          <w:color w:val="231F20"/>
        </w:rPr>
        <w:t>third</w:t>
      </w:r>
      <w:r w:rsidRPr="00433944">
        <w:rPr>
          <w:rFonts w:ascii="Verdana" w:hAnsi="Verdana"/>
          <w:i/>
          <w:color w:val="231F20"/>
          <w:spacing w:val="-17"/>
        </w:rPr>
        <w:t xml:space="preserve"> </w:t>
      </w:r>
      <w:r w:rsidRPr="00433944">
        <w:rPr>
          <w:rFonts w:ascii="Verdana" w:hAnsi="Verdana"/>
          <w:i/>
          <w:color w:val="231F20"/>
        </w:rPr>
        <w:t>party</w:t>
      </w:r>
      <w:r w:rsidRPr="00433944">
        <w:rPr>
          <w:rFonts w:ascii="Verdana" w:hAnsi="Verdana"/>
          <w:i/>
          <w:color w:val="231F20"/>
          <w:spacing w:val="-18"/>
        </w:rPr>
        <w:t xml:space="preserve"> </w:t>
      </w:r>
      <w:r w:rsidRPr="00433944">
        <w:rPr>
          <w:rFonts w:ascii="Verdana" w:hAnsi="Verdana"/>
          <w:i/>
          <w:color w:val="231F20"/>
        </w:rPr>
        <w:t>veriﬁcation</w:t>
      </w:r>
      <w:r w:rsidRPr="00433944">
        <w:rPr>
          <w:rFonts w:ascii="Verdana" w:hAnsi="Verdana"/>
          <w:i/>
          <w:color w:val="231F20"/>
          <w:spacing w:val="-18"/>
        </w:rPr>
        <w:t xml:space="preserve"> </w:t>
      </w:r>
      <w:r w:rsidRPr="00433944">
        <w:rPr>
          <w:rFonts w:ascii="Verdana" w:hAnsi="Verdana"/>
          <w:i/>
          <w:color w:val="231F20"/>
        </w:rPr>
        <w:t>of</w:t>
      </w:r>
      <w:r w:rsidRPr="00433944">
        <w:rPr>
          <w:rFonts w:ascii="Verdana" w:hAnsi="Verdana"/>
          <w:i/>
          <w:color w:val="231F20"/>
          <w:spacing w:val="-18"/>
        </w:rPr>
        <w:t xml:space="preserve"> </w:t>
      </w:r>
      <w:r w:rsidRPr="00433944">
        <w:rPr>
          <w:rFonts w:ascii="Verdana" w:hAnsi="Verdana"/>
          <w:i/>
          <w:color w:val="231F20"/>
        </w:rPr>
        <w:t>information.</w:t>
      </w:r>
    </w:p>
    <w:p w14:paraId="6D0E0FFE" w14:textId="77777777" w:rsidR="00FD54C9" w:rsidRPr="00433944" w:rsidRDefault="00FD54C9" w:rsidP="00FD54C9">
      <w:pPr>
        <w:tabs>
          <w:tab w:val="left" w:pos="142"/>
        </w:tabs>
        <w:spacing w:line="230" w:lineRule="auto"/>
        <w:ind w:right="720"/>
        <w:jc w:val="both"/>
        <w:rPr>
          <w:rFonts w:ascii="Verdana" w:hAnsi="Verdana"/>
        </w:rPr>
        <w:sectPr w:rsidR="00FD54C9" w:rsidRPr="00433944" w:rsidSect="002A2573">
          <w:pgSz w:w="11910" w:h="16840"/>
          <w:pgMar w:top="340" w:right="0" w:bottom="640" w:left="720" w:header="0" w:footer="441" w:gutter="0"/>
          <w:cols w:space="720"/>
        </w:sectPr>
      </w:pPr>
    </w:p>
    <w:p w14:paraId="4F8876D0" w14:textId="77777777" w:rsidR="00FD54C9" w:rsidRPr="00433944" w:rsidRDefault="00FD54C9" w:rsidP="00FD54C9">
      <w:pPr>
        <w:pStyle w:val="TOC3"/>
        <w:tabs>
          <w:tab w:val="left" w:pos="142"/>
        </w:tabs>
        <w:ind w:right="720" w:firstLine="0"/>
        <w:rPr>
          <w:rFonts w:ascii="Verdana" w:hAnsi="Verdana"/>
          <w:i/>
        </w:rPr>
      </w:pPr>
    </w:p>
    <w:p w14:paraId="4142E700" w14:textId="77777777" w:rsidR="00FD54C9" w:rsidRPr="00433944" w:rsidRDefault="00FD54C9" w:rsidP="00FD54C9">
      <w:pPr>
        <w:pStyle w:val="Heading4"/>
        <w:tabs>
          <w:tab w:val="left" w:pos="142"/>
          <w:tab w:val="left" w:pos="546"/>
        </w:tabs>
        <w:spacing w:before="129"/>
        <w:ind w:left="156"/>
        <w:rPr>
          <w:rFonts w:ascii="Verdana" w:hAnsi="Verdana"/>
          <w:i w:val="0"/>
        </w:rPr>
      </w:pPr>
      <w:r w:rsidRPr="00433944">
        <w:rPr>
          <w:rFonts w:ascii="Verdana" w:hAnsi="Verdana"/>
          <w:i w:val="0"/>
          <w:color w:val="231F20"/>
        </w:rPr>
        <w:t>FORM OF TENDER SECURITY-</w:t>
      </w:r>
      <w:r w:rsidRPr="00433944">
        <w:rPr>
          <w:rFonts w:ascii="Verdana" w:hAnsi="Verdana"/>
          <w:b w:val="0"/>
          <w:i w:val="0"/>
          <w:color w:val="231F20"/>
        </w:rPr>
        <w:t>[</w:t>
      </w:r>
      <w:r w:rsidRPr="00433944">
        <w:rPr>
          <w:rFonts w:ascii="Verdana" w:hAnsi="Verdana"/>
          <w:i w:val="0"/>
          <w:color w:val="231F20"/>
        </w:rPr>
        <w:t>Option 1–Demand Bank Guarantee</w:t>
      </w:r>
      <w:r w:rsidRPr="00433944">
        <w:rPr>
          <w:rFonts w:ascii="Verdana" w:hAnsi="Verdana"/>
          <w:b w:val="0"/>
          <w:i w:val="0"/>
        </w:rPr>
        <w:t xml:space="preserve">]  </w:t>
      </w:r>
    </w:p>
    <w:p w14:paraId="3EA4B1E2" w14:textId="77777777" w:rsidR="00FD54C9" w:rsidRPr="00433944" w:rsidRDefault="00FD54C9" w:rsidP="00FD54C9">
      <w:pPr>
        <w:pStyle w:val="TOC3"/>
        <w:tabs>
          <w:tab w:val="left" w:pos="142"/>
        </w:tabs>
        <w:spacing w:before="1"/>
        <w:ind w:firstLine="0"/>
        <w:rPr>
          <w:rFonts w:ascii="Verdana" w:hAnsi="Verdana"/>
          <w:b w:val="0"/>
        </w:rPr>
      </w:pPr>
    </w:p>
    <w:p w14:paraId="4F48FE7F" w14:textId="77777777" w:rsidR="00FD54C9" w:rsidRPr="00433944" w:rsidRDefault="00FD54C9" w:rsidP="00FD54C9">
      <w:pPr>
        <w:pStyle w:val="Heading6"/>
        <w:tabs>
          <w:tab w:val="left" w:pos="142"/>
          <w:tab w:val="left" w:pos="6860"/>
          <w:tab w:val="left" w:pos="6930"/>
          <w:tab w:val="left" w:pos="6967"/>
        </w:tabs>
        <w:spacing w:before="0" w:line="302" w:lineRule="auto"/>
        <w:ind w:left="156" w:right="3678" w:firstLine="0"/>
        <w:rPr>
          <w:rFonts w:ascii="Verdana" w:hAnsi="Verdana"/>
          <w:b w:val="0"/>
        </w:rPr>
      </w:pPr>
      <w:r w:rsidRPr="00433944">
        <w:rPr>
          <w:rFonts w:ascii="Verdana" w:hAnsi="Verdana"/>
          <w:color w:val="231F20"/>
        </w:rPr>
        <w:t>Beneﬁciary:</w:t>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rPr>
        <w:t xml:space="preserve"> Request for</w:t>
      </w:r>
      <w:r w:rsidRPr="00433944">
        <w:rPr>
          <w:rFonts w:ascii="Verdana" w:hAnsi="Verdana"/>
          <w:color w:val="231F20"/>
          <w:spacing w:val="-3"/>
        </w:rPr>
        <w:t xml:space="preserve">Tenders </w:t>
      </w:r>
      <w:r w:rsidRPr="00433944">
        <w:rPr>
          <w:rFonts w:ascii="Verdana" w:hAnsi="Verdana"/>
          <w:color w:val="231F20"/>
        </w:rPr>
        <w:t>No:</w:t>
      </w:r>
      <w:r w:rsidRPr="00433944">
        <w:rPr>
          <w:rFonts w:ascii="Verdana" w:hAnsi="Verdana"/>
          <w:b w:val="0"/>
          <w:color w:val="231F20"/>
          <w:u w:val="single" w:color="221E1F"/>
        </w:rPr>
        <w:tab/>
      </w:r>
      <w:r w:rsidRPr="00433944">
        <w:rPr>
          <w:rFonts w:ascii="Verdana" w:hAnsi="Verdana"/>
          <w:color w:val="231F20"/>
        </w:rPr>
        <w:t>Date:</w:t>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rPr>
        <w:t xml:space="preserve"> TENDER GUARANTEE No.:</w:t>
      </w:r>
      <w:r w:rsidRPr="00433944">
        <w:rPr>
          <w:rFonts w:ascii="Verdana" w:hAnsi="Verdana"/>
          <w:b w:val="0"/>
          <w:color w:val="231F20"/>
          <w:u w:val="single" w:color="221E1F"/>
        </w:rPr>
        <w:tab/>
      </w:r>
      <w:r w:rsidRPr="00433944">
        <w:rPr>
          <w:rFonts w:ascii="Verdana" w:hAnsi="Verdana"/>
          <w:b w:val="0"/>
          <w:color w:val="231F20"/>
          <w:u w:val="single" w:color="221E1F"/>
        </w:rPr>
        <w:tab/>
      </w:r>
      <w:r w:rsidRPr="00433944">
        <w:rPr>
          <w:rFonts w:ascii="Verdana" w:hAnsi="Verdana"/>
          <w:b w:val="0"/>
          <w:color w:val="231F20"/>
          <w:u w:val="single" w:color="221E1F"/>
        </w:rPr>
        <w:tab/>
      </w:r>
    </w:p>
    <w:p w14:paraId="3E582E58" w14:textId="77777777" w:rsidR="00FD54C9" w:rsidRPr="00433944" w:rsidRDefault="00FD54C9" w:rsidP="00FD54C9">
      <w:pPr>
        <w:tabs>
          <w:tab w:val="left" w:pos="142"/>
          <w:tab w:val="left" w:pos="6991"/>
        </w:tabs>
        <w:spacing w:before="3"/>
        <w:ind w:left="156"/>
        <w:rPr>
          <w:rFonts w:ascii="Verdana" w:hAnsi="Verdana"/>
        </w:rPr>
      </w:pPr>
      <w:r w:rsidRPr="00433944">
        <w:rPr>
          <w:rFonts w:ascii="Verdana" w:hAnsi="Verdana"/>
          <w:b/>
          <w:color w:val="231F20"/>
        </w:rPr>
        <w:t xml:space="preserve">Guarantor: </w:t>
      </w:r>
      <w:r w:rsidRPr="00433944">
        <w:rPr>
          <w:rFonts w:ascii="Verdana" w:hAnsi="Verdana"/>
          <w:color w:val="231F20"/>
          <w:u w:val="single" w:color="221E1F"/>
        </w:rPr>
        <w:tab/>
      </w:r>
    </w:p>
    <w:p w14:paraId="57F6C880" w14:textId="77777777" w:rsidR="00FD54C9" w:rsidRPr="00433944" w:rsidRDefault="00FD54C9" w:rsidP="00FD54C9">
      <w:pPr>
        <w:pStyle w:val="TOC3"/>
        <w:tabs>
          <w:tab w:val="left" w:pos="142"/>
        </w:tabs>
        <w:spacing w:before="2"/>
        <w:ind w:firstLine="0"/>
        <w:rPr>
          <w:rFonts w:ascii="Verdana" w:hAnsi="Verdana"/>
        </w:rPr>
      </w:pPr>
    </w:p>
    <w:p w14:paraId="3176AADF" w14:textId="77777777" w:rsidR="00FD54C9" w:rsidRPr="00433944" w:rsidRDefault="00FD54C9">
      <w:pPr>
        <w:pStyle w:val="TOC4"/>
        <w:numPr>
          <w:ilvl w:val="0"/>
          <w:numId w:val="28"/>
        </w:numPr>
        <w:tabs>
          <w:tab w:val="left" w:pos="142"/>
          <w:tab w:val="left" w:pos="546"/>
          <w:tab w:val="left" w:pos="547"/>
          <w:tab w:val="left" w:pos="4433"/>
          <w:tab w:val="left" w:pos="5872"/>
          <w:tab w:val="left" w:pos="10555"/>
        </w:tabs>
        <w:spacing w:before="132" w:line="230" w:lineRule="auto"/>
        <w:ind w:right="107" w:firstLine="0"/>
        <w:rPr>
          <w:rFonts w:ascii="Verdana" w:hAnsi="Verdana"/>
        </w:rPr>
      </w:pPr>
      <w:r w:rsidRPr="00433944">
        <w:rPr>
          <w:rFonts w:ascii="Verdana" w:hAnsi="Verdana"/>
          <w:color w:val="231F20"/>
          <w:spacing w:val="-9"/>
        </w:rPr>
        <w:t xml:space="preserve">We </w:t>
      </w:r>
      <w:r w:rsidRPr="00433944">
        <w:rPr>
          <w:rFonts w:ascii="Verdana" w:hAnsi="Verdana"/>
          <w:color w:val="231F20"/>
        </w:rPr>
        <w:t>have been informed that</w:t>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rPr>
        <w:t xml:space="preserve">(here inafter called "the Applicant") has submitted or will submit to the Beneﬁciary its </w:t>
      </w:r>
      <w:r w:rsidRPr="00433944">
        <w:rPr>
          <w:rFonts w:ascii="Verdana" w:hAnsi="Verdana"/>
          <w:color w:val="231F20"/>
          <w:spacing w:val="-3"/>
        </w:rPr>
        <w:t xml:space="preserve">Tender </w:t>
      </w:r>
      <w:r w:rsidRPr="00433944">
        <w:rPr>
          <w:rFonts w:ascii="Verdana" w:hAnsi="Verdana"/>
          <w:color w:val="231F20"/>
        </w:rPr>
        <w:t>(here inafter called" the Tender") for the execution of</w:t>
      </w:r>
      <w:r w:rsidRPr="00433944">
        <w:rPr>
          <w:rFonts w:ascii="Verdana" w:hAnsi="Verdana"/>
          <w:color w:val="231F20"/>
          <w:u w:val="single" w:color="221E1F"/>
        </w:rPr>
        <w:tab/>
      </w:r>
      <w:r w:rsidRPr="00433944">
        <w:rPr>
          <w:rFonts w:ascii="Verdana" w:hAnsi="Verdana"/>
          <w:color w:val="231F20"/>
        </w:rPr>
        <w:t xml:space="preserve"> under Request for </w:t>
      </w:r>
      <w:r w:rsidRPr="00433944">
        <w:rPr>
          <w:rFonts w:ascii="Verdana" w:hAnsi="Verdana"/>
          <w:color w:val="231F20"/>
          <w:spacing w:val="-3"/>
        </w:rPr>
        <w:t xml:space="preserve">Tenders </w:t>
      </w:r>
      <w:r w:rsidRPr="00433944">
        <w:rPr>
          <w:rFonts w:ascii="Verdana" w:hAnsi="Verdana"/>
          <w:color w:val="231F20"/>
        </w:rPr>
        <w:t>No.</w:t>
      </w:r>
      <w:r w:rsidRPr="00433944">
        <w:rPr>
          <w:rFonts w:ascii="Verdana" w:hAnsi="Verdana"/>
          <w:color w:val="231F20"/>
          <w:u w:val="single" w:color="221E1F"/>
        </w:rPr>
        <w:tab/>
      </w:r>
      <w:r w:rsidRPr="00433944">
        <w:rPr>
          <w:rFonts w:ascii="Verdana" w:hAnsi="Verdana"/>
          <w:color w:val="231F20"/>
        </w:rPr>
        <w:t>(“the ITT”).</w:t>
      </w:r>
    </w:p>
    <w:p w14:paraId="3085F4B8" w14:textId="77777777" w:rsidR="00FD54C9" w:rsidRPr="00433944" w:rsidRDefault="00FD54C9" w:rsidP="00FD54C9">
      <w:pPr>
        <w:pStyle w:val="TOC3"/>
        <w:tabs>
          <w:tab w:val="left" w:pos="142"/>
        </w:tabs>
        <w:spacing w:before="11"/>
        <w:ind w:firstLine="0"/>
        <w:rPr>
          <w:rFonts w:ascii="Verdana" w:hAnsi="Verdana"/>
        </w:rPr>
      </w:pPr>
    </w:p>
    <w:p w14:paraId="1E0A0A2B" w14:textId="77777777" w:rsidR="00FD54C9" w:rsidRPr="00433944" w:rsidRDefault="00FD54C9">
      <w:pPr>
        <w:pStyle w:val="TOC4"/>
        <w:numPr>
          <w:ilvl w:val="0"/>
          <w:numId w:val="28"/>
        </w:numPr>
        <w:tabs>
          <w:tab w:val="left" w:pos="142"/>
          <w:tab w:val="left" w:pos="547"/>
        </w:tabs>
        <w:spacing w:line="230" w:lineRule="auto"/>
        <w:ind w:right="307" w:firstLine="0"/>
        <w:jc w:val="both"/>
        <w:rPr>
          <w:rFonts w:ascii="Verdana" w:hAnsi="Verdana"/>
        </w:rPr>
      </w:pPr>
      <w:r w:rsidRPr="00433944">
        <w:rPr>
          <w:rFonts w:ascii="Verdana" w:hAnsi="Verdana"/>
          <w:color w:val="231F20"/>
        </w:rPr>
        <w:t xml:space="preserve">Furthermore, we understand that, according to the Beneﬁciary's conditions, </w:t>
      </w:r>
      <w:r w:rsidRPr="00433944">
        <w:rPr>
          <w:rFonts w:ascii="Verdana" w:hAnsi="Verdana"/>
          <w:color w:val="231F20"/>
          <w:spacing w:val="-3"/>
        </w:rPr>
        <w:t xml:space="preserve">Tenders </w:t>
      </w:r>
      <w:r w:rsidRPr="00433944">
        <w:rPr>
          <w:rFonts w:ascii="Verdana" w:hAnsi="Verdana"/>
          <w:color w:val="231F20"/>
        </w:rPr>
        <w:t xml:space="preserve">must be supported by a </w:t>
      </w:r>
      <w:r w:rsidRPr="00433944">
        <w:rPr>
          <w:rFonts w:ascii="Verdana" w:hAnsi="Verdana"/>
          <w:color w:val="231F20"/>
          <w:spacing w:val="-3"/>
        </w:rPr>
        <w:t xml:space="preserve">Tender </w:t>
      </w:r>
      <w:r w:rsidRPr="00433944">
        <w:rPr>
          <w:rFonts w:ascii="Verdana" w:hAnsi="Verdana"/>
          <w:color w:val="231F20"/>
        </w:rPr>
        <w:t>guarantee.</w:t>
      </w:r>
    </w:p>
    <w:p w14:paraId="0234C680" w14:textId="77777777" w:rsidR="00FD54C9" w:rsidRPr="00433944" w:rsidRDefault="00FD54C9" w:rsidP="00FD54C9">
      <w:pPr>
        <w:pStyle w:val="TOC3"/>
        <w:tabs>
          <w:tab w:val="left" w:pos="142"/>
        </w:tabs>
        <w:spacing w:before="10"/>
        <w:ind w:firstLine="0"/>
        <w:rPr>
          <w:rFonts w:ascii="Verdana" w:hAnsi="Verdana"/>
        </w:rPr>
      </w:pPr>
    </w:p>
    <w:p w14:paraId="3DAFDCCA" w14:textId="77777777" w:rsidR="00FD54C9" w:rsidRPr="00433944" w:rsidRDefault="00FD54C9">
      <w:pPr>
        <w:pStyle w:val="TOC4"/>
        <w:numPr>
          <w:ilvl w:val="0"/>
          <w:numId w:val="28"/>
        </w:numPr>
        <w:tabs>
          <w:tab w:val="left" w:pos="142"/>
          <w:tab w:val="left" w:pos="547"/>
          <w:tab w:val="left" w:pos="5472"/>
          <w:tab w:val="left" w:pos="6865"/>
        </w:tabs>
        <w:spacing w:line="230" w:lineRule="auto"/>
        <w:ind w:right="307" w:firstLine="0"/>
        <w:jc w:val="both"/>
        <w:rPr>
          <w:rFonts w:ascii="Verdana" w:hAnsi="Verdana"/>
        </w:rPr>
      </w:pPr>
      <w:r w:rsidRPr="00433944">
        <w:rPr>
          <w:rFonts w:ascii="Verdana" w:hAnsi="Verdana"/>
          <w:color w:val="231F20"/>
        </w:rPr>
        <w:t>At the request of the Applicant, we, as Guarantor, hereby irrevocably undertake to pay the Beneﬁciary any sum or sums not exceeding in total an amount of</w:t>
      </w:r>
      <w:r w:rsidRPr="00433944">
        <w:rPr>
          <w:rFonts w:ascii="Verdana" w:hAnsi="Verdana"/>
          <w:color w:val="231F20"/>
          <w:u w:val="single" w:color="221E1F"/>
        </w:rPr>
        <w:tab/>
      </w:r>
      <w:r w:rsidRPr="00433944">
        <w:rPr>
          <w:rFonts w:ascii="Verdana" w:hAnsi="Verdana"/>
          <w:color w:val="231F20"/>
        </w:rPr>
        <w:t>(</w:t>
      </w:r>
      <w:r w:rsidRPr="00433944">
        <w:rPr>
          <w:rFonts w:ascii="Verdana" w:hAnsi="Verdana"/>
          <w:color w:val="231F20"/>
          <w:u w:val="single" w:color="221E1F"/>
        </w:rPr>
        <w:tab/>
      </w:r>
      <w:r w:rsidRPr="00433944">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1EB60562" w14:textId="77777777" w:rsidR="00FD54C9" w:rsidRPr="00433944" w:rsidRDefault="00FD54C9" w:rsidP="00FD54C9">
      <w:pPr>
        <w:pStyle w:val="TOC3"/>
        <w:tabs>
          <w:tab w:val="left" w:pos="142"/>
        </w:tabs>
        <w:ind w:firstLine="0"/>
        <w:rPr>
          <w:rFonts w:ascii="Verdana" w:hAnsi="Verdana"/>
        </w:rPr>
      </w:pPr>
    </w:p>
    <w:p w14:paraId="47F93C78" w14:textId="77777777" w:rsidR="00FD54C9" w:rsidRPr="00433944" w:rsidRDefault="00FD54C9" w:rsidP="00FD54C9">
      <w:pPr>
        <w:pStyle w:val="TOC3"/>
        <w:tabs>
          <w:tab w:val="left" w:pos="142"/>
        </w:tabs>
        <w:spacing w:line="230" w:lineRule="auto"/>
        <w:ind w:left="546" w:right="307" w:firstLine="0"/>
        <w:jc w:val="both"/>
        <w:rPr>
          <w:rFonts w:ascii="Verdana" w:hAnsi="Verdana"/>
        </w:rPr>
      </w:pPr>
      <w:r w:rsidRPr="00433944">
        <w:rPr>
          <w:rFonts w:ascii="Verdana" w:hAnsi="Verdana"/>
          <w:color w:val="231F20"/>
        </w:rPr>
        <w:t xml:space="preserve">(a) </w:t>
      </w:r>
      <w:r w:rsidRPr="00433944">
        <w:rPr>
          <w:rFonts w:ascii="Verdana" w:hAnsi="Verdana"/>
          <w:color w:val="231F20"/>
        </w:rPr>
        <w:tab/>
        <w:t>has withdrawn its Tender during the period of Tender validity set forth in the Applicant's Letter of Tender (“the Tender Validity Period”), or any extension thereto provided by the Applicant; or</w:t>
      </w:r>
    </w:p>
    <w:p w14:paraId="3F91A674" w14:textId="77777777" w:rsidR="00FD54C9" w:rsidRPr="00433944" w:rsidRDefault="00FD54C9" w:rsidP="00FD54C9">
      <w:pPr>
        <w:pStyle w:val="TOC3"/>
        <w:tabs>
          <w:tab w:val="left" w:pos="142"/>
        </w:tabs>
        <w:spacing w:before="10"/>
        <w:ind w:firstLine="0"/>
        <w:rPr>
          <w:rFonts w:ascii="Verdana" w:hAnsi="Verdana"/>
        </w:rPr>
      </w:pPr>
    </w:p>
    <w:p w14:paraId="51AB8855" w14:textId="77777777" w:rsidR="00FD54C9" w:rsidRPr="00433944" w:rsidRDefault="00FD54C9" w:rsidP="00FD54C9">
      <w:pPr>
        <w:pStyle w:val="TOC3"/>
        <w:tabs>
          <w:tab w:val="left" w:pos="142"/>
        </w:tabs>
        <w:spacing w:before="1" w:line="230" w:lineRule="auto"/>
        <w:ind w:left="545" w:right="307" w:firstLine="0"/>
        <w:jc w:val="both"/>
        <w:rPr>
          <w:rFonts w:ascii="Verdana" w:hAnsi="Verdana"/>
        </w:rPr>
      </w:pPr>
      <w:r w:rsidRPr="00433944">
        <w:rPr>
          <w:rFonts w:ascii="Verdana" w:hAnsi="Verdana"/>
          <w:color w:val="231F20"/>
        </w:rPr>
        <w:t xml:space="preserve">b) </w:t>
      </w:r>
      <w:r w:rsidRPr="00433944">
        <w:rPr>
          <w:rFonts w:ascii="Verdana" w:hAnsi="Verdana"/>
          <w:color w:val="231F20"/>
        </w:rPr>
        <w:tab/>
        <w:t xml:space="preserve">having been notiﬁed of the acceptance of its </w:t>
      </w:r>
      <w:r w:rsidRPr="00433944">
        <w:rPr>
          <w:rFonts w:ascii="Verdana" w:hAnsi="Verdana"/>
          <w:color w:val="231F20"/>
          <w:spacing w:val="-3"/>
        </w:rPr>
        <w:t xml:space="preserve">Tender </w:t>
      </w:r>
      <w:r w:rsidRPr="00433944">
        <w:rPr>
          <w:rFonts w:ascii="Verdana" w:hAnsi="Verdana"/>
          <w:color w:val="231F20"/>
        </w:rPr>
        <w:t xml:space="preserve">by the Beneﬁciary during the </w:t>
      </w:r>
      <w:r w:rsidRPr="00433944">
        <w:rPr>
          <w:rFonts w:ascii="Verdana" w:hAnsi="Verdana"/>
          <w:color w:val="231F20"/>
          <w:spacing w:val="-3"/>
        </w:rPr>
        <w:t xml:space="preserve">Tender </w:t>
      </w:r>
      <w:r w:rsidRPr="00433944">
        <w:rPr>
          <w:rFonts w:ascii="Verdana" w:hAnsi="Verdana"/>
          <w:color w:val="231F20"/>
          <w:spacing w:val="-4"/>
        </w:rPr>
        <w:t xml:space="preserve">Validity </w:t>
      </w:r>
      <w:r w:rsidRPr="00433944">
        <w:rPr>
          <w:rFonts w:ascii="Verdana" w:hAnsi="Verdana"/>
          <w:color w:val="231F20"/>
        </w:rPr>
        <w:t>Period or any extension there to provided by the Applicant, (i) has failed to execute the contract agreement, or (ii) has failed to furnish the Performance.</w:t>
      </w:r>
    </w:p>
    <w:p w14:paraId="3C99F6B3" w14:textId="77777777" w:rsidR="00FD54C9" w:rsidRPr="00433944" w:rsidRDefault="00FD54C9" w:rsidP="00FD54C9">
      <w:pPr>
        <w:pStyle w:val="TOC3"/>
        <w:tabs>
          <w:tab w:val="left" w:pos="142"/>
        </w:tabs>
        <w:spacing w:before="10"/>
        <w:ind w:firstLine="0"/>
        <w:rPr>
          <w:rFonts w:ascii="Verdana" w:hAnsi="Verdana"/>
        </w:rPr>
      </w:pPr>
    </w:p>
    <w:p w14:paraId="799A185A" w14:textId="77777777" w:rsidR="00FD54C9" w:rsidRPr="00433944" w:rsidRDefault="00FD54C9">
      <w:pPr>
        <w:pStyle w:val="TOC4"/>
        <w:numPr>
          <w:ilvl w:val="0"/>
          <w:numId w:val="28"/>
        </w:numPr>
        <w:tabs>
          <w:tab w:val="left" w:pos="142"/>
          <w:tab w:val="left" w:pos="546"/>
        </w:tabs>
        <w:spacing w:before="1" w:line="230" w:lineRule="auto"/>
        <w:ind w:left="545" w:right="307" w:firstLine="0"/>
        <w:jc w:val="both"/>
        <w:rPr>
          <w:rFonts w:ascii="Verdana" w:hAnsi="Verdana"/>
        </w:rPr>
      </w:pPr>
      <w:r w:rsidRPr="00433944">
        <w:rPr>
          <w:rFonts w:ascii="Verdana" w:hAnsi="Verdana"/>
          <w:color w:val="231F20"/>
        </w:rPr>
        <w:t xml:space="preserve">This guarantee will expire: (a) if the Applicant is the successful </w:t>
      </w:r>
      <w:r w:rsidRPr="00433944">
        <w:rPr>
          <w:rFonts w:ascii="Verdana" w:hAnsi="Verdana"/>
          <w:color w:val="231F20"/>
          <w:spacing w:val="-3"/>
        </w:rPr>
        <w:t xml:space="preserve">Tenderer, </w:t>
      </w:r>
      <w:r w:rsidRPr="00433944">
        <w:rPr>
          <w:rFonts w:ascii="Verdana" w:hAnsi="Verdana"/>
          <w:color w:val="231F20"/>
        </w:rPr>
        <w:t xml:space="preserve">upon our receipt of copies of the contract agreement signed by the Applicant and the Performance Security and, or (b) if the Applicant is not the successful </w:t>
      </w:r>
      <w:r w:rsidRPr="00433944">
        <w:rPr>
          <w:rFonts w:ascii="Verdana" w:hAnsi="Verdana"/>
          <w:color w:val="231F20"/>
          <w:spacing w:val="-3"/>
        </w:rPr>
        <w:t xml:space="preserve">Tenderer, </w:t>
      </w:r>
      <w:r w:rsidRPr="00433944">
        <w:rPr>
          <w:rFonts w:ascii="Verdana" w:hAnsi="Verdana"/>
          <w:color w:val="231F20"/>
        </w:rPr>
        <w:t xml:space="preserve">upon the earlier of (i) our receipt of a copy of the Beneﬁciary's notiﬁcation to the Applicant of the results of the Tendering process; or (ii) thirty days after the end of the </w:t>
      </w:r>
      <w:r w:rsidRPr="00433944">
        <w:rPr>
          <w:rFonts w:ascii="Verdana" w:hAnsi="Verdana"/>
          <w:color w:val="231F20"/>
          <w:spacing w:val="-3"/>
        </w:rPr>
        <w:t xml:space="preserve">Tender </w:t>
      </w:r>
      <w:r w:rsidRPr="00433944">
        <w:rPr>
          <w:rFonts w:ascii="Verdana" w:hAnsi="Verdana"/>
          <w:color w:val="231F20"/>
          <w:spacing w:val="-4"/>
        </w:rPr>
        <w:t xml:space="preserve">Validity </w:t>
      </w:r>
      <w:r w:rsidRPr="00433944">
        <w:rPr>
          <w:rFonts w:ascii="Verdana" w:hAnsi="Verdana"/>
          <w:color w:val="231F20"/>
        </w:rPr>
        <w:t>Period.</w:t>
      </w:r>
    </w:p>
    <w:p w14:paraId="27A5210B" w14:textId="77777777" w:rsidR="00FD54C9" w:rsidRPr="00433944" w:rsidRDefault="00FD54C9" w:rsidP="00FD54C9">
      <w:pPr>
        <w:pStyle w:val="TOC3"/>
        <w:tabs>
          <w:tab w:val="left" w:pos="142"/>
        </w:tabs>
        <w:ind w:firstLine="0"/>
        <w:rPr>
          <w:rFonts w:ascii="Verdana" w:hAnsi="Verdana"/>
        </w:rPr>
      </w:pPr>
    </w:p>
    <w:p w14:paraId="04F16FA7" w14:textId="77777777" w:rsidR="00FD54C9" w:rsidRPr="00433944" w:rsidRDefault="00FD54C9">
      <w:pPr>
        <w:pStyle w:val="TOC4"/>
        <w:numPr>
          <w:ilvl w:val="0"/>
          <w:numId w:val="28"/>
        </w:numPr>
        <w:tabs>
          <w:tab w:val="left" w:pos="142"/>
          <w:tab w:val="left" w:pos="546"/>
        </w:tabs>
        <w:spacing w:line="230" w:lineRule="auto"/>
        <w:ind w:left="565" w:right="307" w:firstLine="0"/>
        <w:jc w:val="both"/>
        <w:rPr>
          <w:rFonts w:ascii="Verdana" w:hAnsi="Verdana"/>
        </w:rPr>
      </w:pPr>
      <w:r w:rsidRPr="00433944">
        <w:rPr>
          <w:rFonts w:ascii="Verdana" w:hAnsi="Verdana"/>
          <w:color w:val="231F20"/>
        </w:rPr>
        <w:t>Consequently, any demand for payment under this guarantee must be received by us at the ofﬁce indicated above onor before that date.</w:t>
      </w:r>
    </w:p>
    <w:p w14:paraId="3D55062D" w14:textId="77777777" w:rsidR="00FD54C9" w:rsidRPr="00433944" w:rsidRDefault="00FD54C9" w:rsidP="00FD54C9">
      <w:pPr>
        <w:pStyle w:val="TOC3"/>
        <w:tabs>
          <w:tab w:val="left" w:pos="142"/>
        </w:tabs>
        <w:ind w:firstLine="0"/>
        <w:rPr>
          <w:rFonts w:ascii="Verdana" w:hAnsi="Verdana"/>
        </w:rPr>
      </w:pPr>
    </w:p>
    <w:p w14:paraId="01DAC225" w14:textId="04EFEF3A" w:rsidR="00FD54C9" w:rsidRPr="00433944" w:rsidRDefault="00D6155F" w:rsidP="00FD54C9">
      <w:pPr>
        <w:pStyle w:val="TOC3"/>
        <w:tabs>
          <w:tab w:val="left" w:pos="142"/>
        </w:tabs>
        <w:spacing w:before="8"/>
        <w:ind w:firstLine="0"/>
        <w:rPr>
          <w:rFonts w:ascii="Verdana" w:hAnsi="Verdana"/>
        </w:rPr>
      </w:pPr>
      <w:r w:rsidRPr="00433944">
        <w:rPr>
          <w:rFonts w:ascii="Verdana" w:hAnsi="Verdana"/>
          <w:noProof/>
        </w:rPr>
        <mc:AlternateContent>
          <mc:Choice Requires="wps">
            <w:drawing>
              <wp:anchor distT="4294967292" distB="4294967292" distL="0" distR="0" simplePos="0" relativeHeight="251670528" behindDoc="0" locked="0" layoutInCell="1" allowOverlap="1" wp14:anchorId="42B018E1" wp14:editId="076D3DFE">
                <wp:simplePos x="0" y="0"/>
                <wp:positionH relativeFrom="page">
                  <wp:posOffset>791210</wp:posOffset>
                </wp:positionH>
                <wp:positionV relativeFrom="paragraph">
                  <wp:posOffset>187959</wp:posOffset>
                </wp:positionV>
                <wp:extent cx="2025650" cy="0"/>
                <wp:effectExtent l="0" t="0" r="0" b="0"/>
                <wp:wrapTopAndBottom/>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EE71DA3">
              <v:line id="Straight Connector 12" style="position:absolute;z-index:251670528;visibility:visible;mso-wrap-style:square;mso-width-percent:0;mso-height-percent:0;mso-wrap-distance-left:0;mso-wrap-distance-top:-1e-4mm;mso-wrap-distance-right:0;mso-wrap-distance-bottom:-1e-4mm;mso-position-horizontal:absolute;mso-position-horizontal-relative:page;mso-position-vertical:absolute;mso-position-vertical-relative:text;mso-width-percent:0;mso-height-percent:0;mso-width-relative:page;mso-height-relative:page" o:spid="_x0000_s1026" strokecolor="#221e1f" strokeweight=".24447mm" from="62.3pt,14.8pt" to="221.8pt,14.8pt" w14:anchorId="13F601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w10:wrap type="topAndBottom" anchorx="page"/>
              </v:line>
            </w:pict>
          </mc:Fallback>
        </mc:AlternateContent>
      </w:r>
    </w:p>
    <w:p w14:paraId="4056B818" w14:textId="77777777" w:rsidR="00FD54C9" w:rsidRPr="00433944" w:rsidRDefault="00FD54C9" w:rsidP="00FD54C9">
      <w:pPr>
        <w:tabs>
          <w:tab w:val="left" w:pos="142"/>
        </w:tabs>
        <w:spacing w:before="37"/>
        <w:ind w:left="545"/>
        <w:rPr>
          <w:rFonts w:ascii="Verdana" w:hAnsi="Verdana"/>
          <w:i/>
        </w:rPr>
      </w:pPr>
      <w:r w:rsidRPr="00433944">
        <w:rPr>
          <w:rFonts w:ascii="Verdana" w:hAnsi="Verdana"/>
          <w:i/>
          <w:color w:val="231F20"/>
        </w:rPr>
        <w:t>[signature(s)]</w:t>
      </w:r>
    </w:p>
    <w:p w14:paraId="59E14277" w14:textId="77777777" w:rsidR="00FD54C9" w:rsidRPr="00433944" w:rsidRDefault="00FD54C9" w:rsidP="00FD54C9">
      <w:pPr>
        <w:tabs>
          <w:tab w:val="left" w:pos="142"/>
        </w:tabs>
        <w:rPr>
          <w:rFonts w:ascii="Verdana" w:hAnsi="Verdana"/>
        </w:rPr>
        <w:sectPr w:rsidR="00FD54C9" w:rsidRPr="00433944" w:rsidSect="002A2573">
          <w:pgSz w:w="11910" w:h="16840"/>
          <w:pgMar w:top="360" w:right="540" w:bottom="620" w:left="700" w:header="0" w:footer="433" w:gutter="0"/>
          <w:cols w:space="720"/>
        </w:sectPr>
      </w:pPr>
    </w:p>
    <w:p w14:paraId="31BFC698" w14:textId="77777777" w:rsidR="00FD54C9" w:rsidRPr="00433944" w:rsidRDefault="00FD54C9" w:rsidP="00FD54C9">
      <w:pPr>
        <w:pStyle w:val="TOC3"/>
        <w:tabs>
          <w:tab w:val="left" w:pos="142"/>
        </w:tabs>
        <w:spacing w:before="6"/>
        <w:ind w:firstLine="0"/>
        <w:rPr>
          <w:rFonts w:ascii="Verdana" w:hAnsi="Verdana"/>
          <w:i/>
        </w:rPr>
      </w:pPr>
    </w:p>
    <w:p w14:paraId="25327642" w14:textId="77777777" w:rsidR="00FD54C9" w:rsidRPr="00433944" w:rsidRDefault="00FD54C9" w:rsidP="00FD54C9">
      <w:pPr>
        <w:tabs>
          <w:tab w:val="left" w:pos="142"/>
        </w:tabs>
        <w:jc w:val="both"/>
        <w:rPr>
          <w:rFonts w:ascii="Verdana" w:hAnsi="Verdana"/>
          <w:b/>
        </w:rPr>
      </w:pPr>
    </w:p>
    <w:p w14:paraId="1BEF8EEE" w14:textId="77777777" w:rsidR="00FD54C9" w:rsidRPr="00433944" w:rsidRDefault="00FD54C9" w:rsidP="00FD54C9">
      <w:pPr>
        <w:pStyle w:val="Heading4"/>
        <w:tabs>
          <w:tab w:val="left" w:pos="142"/>
        </w:tabs>
        <w:spacing w:before="169"/>
        <w:ind w:left="841"/>
        <w:rPr>
          <w:rFonts w:ascii="Verdana" w:hAnsi="Verdana"/>
          <w:b w:val="0"/>
        </w:rPr>
      </w:pPr>
      <w:r w:rsidRPr="00433944">
        <w:rPr>
          <w:rFonts w:ascii="Verdana" w:hAnsi="Verdana"/>
          <w:color w:val="231F20"/>
        </w:rPr>
        <w:t>Note: All italicized text is for use in preparing this form and shall be deleted from the ﬁnal product.</w:t>
      </w:r>
    </w:p>
    <w:p w14:paraId="504B08D7" w14:textId="77777777" w:rsidR="00FD54C9" w:rsidRPr="00433944" w:rsidRDefault="00FD54C9" w:rsidP="00FD54C9">
      <w:pPr>
        <w:tabs>
          <w:tab w:val="left" w:pos="142"/>
        </w:tabs>
        <w:ind w:right="288"/>
        <w:jc w:val="both"/>
        <w:rPr>
          <w:rFonts w:ascii="Verdana" w:hAnsi="Verdana"/>
          <w:b/>
          <w:i/>
        </w:rPr>
        <w:sectPr w:rsidR="00FD54C9" w:rsidRPr="00433944" w:rsidSect="002A2573">
          <w:type w:val="continuous"/>
          <w:pgSz w:w="11910" w:h="16840"/>
          <w:pgMar w:top="360" w:right="540" w:bottom="620" w:left="700" w:header="0" w:footer="433" w:gutter="0"/>
          <w:cols w:space="720"/>
        </w:sectPr>
      </w:pPr>
    </w:p>
    <w:p w14:paraId="699F0BC6" w14:textId="77777777" w:rsidR="00FD54C9" w:rsidRPr="00433944" w:rsidRDefault="00FD54C9" w:rsidP="00FD54C9">
      <w:pPr>
        <w:tabs>
          <w:tab w:val="left" w:pos="142"/>
        </w:tabs>
        <w:jc w:val="both"/>
        <w:rPr>
          <w:rFonts w:ascii="Verdana" w:hAnsi="Verdana"/>
          <w:b/>
        </w:rPr>
      </w:pPr>
    </w:p>
    <w:p w14:paraId="1593ABCF" w14:textId="77777777" w:rsidR="00FD54C9" w:rsidRPr="00433944" w:rsidRDefault="00FD54C9" w:rsidP="00FD54C9">
      <w:pPr>
        <w:tabs>
          <w:tab w:val="left" w:pos="142"/>
        </w:tabs>
        <w:jc w:val="both"/>
        <w:rPr>
          <w:rFonts w:ascii="Verdana" w:hAnsi="Verdana"/>
          <w:b/>
        </w:rPr>
      </w:pPr>
    </w:p>
    <w:p w14:paraId="5D32E7DC" w14:textId="77777777" w:rsidR="00FD54C9" w:rsidRPr="00433944" w:rsidRDefault="00FD54C9" w:rsidP="00FD54C9">
      <w:pPr>
        <w:tabs>
          <w:tab w:val="left" w:pos="142"/>
        </w:tabs>
        <w:jc w:val="both"/>
        <w:rPr>
          <w:rFonts w:ascii="Verdana" w:hAnsi="Verdana"/>
          <w:b/>
        </w:rPr>
      </w:pPr>
    </w:p>
    <w:p w14:paraId="04F5BD97" w14:textId="77777777" w:rsidR="00FD54C9" w:rsidRPr="00433944" w:rsidRDefault="00FD54C9" w:rsidP="00FD54C9">
      <w:pPr>
        <w:tabs>
          <w:tab w:val="left" w:pos="142"/>
        </w:tabs>
        <w:jc w:val="both"/>
        <w:rPr>
          <w:rFonts w:ascii="Verdana" w:hAnsi="Verdana"/>
          <w:b/>
        </w:rPr>
      </w:pPr>
    </w:p>
    <w:p w14:paraId="6276F516" w14:textId="77777777" w:rsidR="00FD54C9" w:rsidRPr="00433944" w:rsidRDefault="00FD54C9" w:rsidP="00FD54C9">
      <w:pPr>
        <w:tabs>
          <w:tab w:val="left" w:pos="142"/>
        </w:tabs>
        <w:jc w:val="both"/>
        <w:rPr>
          <w:rFonts w:ascii="Verdana" w:hAnsi="Verdana"/>
          <w:b/>
        </w:rPr>
      </w:pPr>
      <w:r w:rsidRPr="00433944">
        <w:rPr>
          <w:rFonts w:ascii="Verdana" w:hAnsi="Verdana"/>
          <w:b/>
        </w:rPr>
        <w:t>FORMAT OF TENDER SECURITY [</w:t>
      </w:r>
      <w:r w:rsidRPr="00433944">
        <w:rPr>
          <w:rFonts w:ascii="Verdana" w:hAnsi="Verdana"/>
          <w:b/>
          <w:color w:val="231F20"/>
        </w:rPr>
        <w:t>Option 2–</w:t>
      </w:r>
      <w:r w:rsidRPr="00433944">
        <w:rPr>
          <w:rFonts w:ascii="Verdana" w:hAnsi="Verdana"/>
          <w:b/>
        </w:rPr>
        <w:t xml:space="preserve">Insurance Guarantee]  </w:t>
      </w:r>
    </w:p>
    <w:p w14:paraId="08A545C8" w14:textId="77777777" w:rsidR="00FD54C9" w:rsidRPr="00433944" w:rsidRDefault="00FD54C9" w:rsidP="00FD54C9">
      <w:pPr>
        <w:tabs>
          <w:tab w:val="left" w:pos="142"/>
        </w:tabs>
        <w:jc w:val="both"/>
        <w:rPr>
          <w:rFonts w:ascii="Verdana" w:hAnsi="Verdana"/>
        </w:rPr>
      </w:pPr>
    </w:p>
    <w:p w14:paraId="4772B5A4" w14:textId="77777777" w:rsidR="00FD54C9" w:rsidRPr="00433944" w:rsidRDefault="00FD54C9" w:rsidP="00FD54C9">
      <w:pPr>
        <w:tabs>
          <w:tab w:val="left" w:pos="142"/>
        </w:tabs>
        <w:jc w:val="both"/>
        <w:rPr>
          <w:rFonts w:ascii="Verdana" w:hAnsi="Verdana"/>
          <w:b/>
          <w:color w:val="231F20"/>
          <w:u w:val="single" w:color="221E1F"/>
        </w:rPr>
      </w:pPr>
      <w:r w:rsidRPr="00433944">
        <w:rPr>
          <w:rFonts w:ascii="Verdana" w:hAnsi="Verdana"/>
          <w:b/>
          <w:color w:val="231F20"/>
        </w:rPr>
        <w:t xml:space="preserve">TENDER GUARANTEE No.:  </w:t>
      </w:r>
      <w:r w:rsidRPr="00433944">
        <w:rPr>
          <w:rFonts w:ascii="Verdana" w:hAnsi="Verdana"/>
          <w:b/>
          <w:color w:val="231F20"/>
          <w:w w:val="400"/>
          <w:u w:val="single" w:color="221E1F"/>
        </w:rPr>
        <w:t xml:space="preserve">  </w:t>
      </w:r>
      <w:r w:rsidRPr="00433944">
        <w:rPr>
          <w:rFonts w:ascii="Verdana" w:hAnsi="Verdana"/>
          <w:b/>
          <w:color w:val="231F20"/>
          <w:u w:val="single" w:color="221E1F"/>
        </w:rPr>
        <w:tab/>
      </w:r>
    </w:p>
    <w:p w14:paraId="16AF1FF5" w14:textId="77777777" w:rsidR="00FD54C9" w:rsidRPr="00433944" w:rsidRDefault="00FD54C9" w:rsidP="00FD54C9">
      <w:pPr>
        <w:tabs>
          <w:tab w:val="left" w:pos="142"/>
        </w:tabs>
        <w:jc w:val="both"/>
        <w:rPr>
          <w:rFonts w:ascii="Verdana" w:hAnsi="Verdana"/>
          <w:b/>
          <w:color w:val="231F20"/>
          <w:u w:val="single" w:color="221E1F"/>
        </w:rPr>
      </w:pPr>
    </w:p>
    <w:p w14:paraId="5769C980" w14:textId="77777777" w:rsidR="00FD54C9" w:rsidRPr="00433944" w:rsidRDefault="00FD54C9">
      <w:pPr>
        <w:pStyle w:val="TOC4"/>
        <w:numPr>
          <w:ilvl w:val="0"/>
          <w:numId w:val="29"/>
        </w:numPr>
        <w:tabs>
          <w:tab w:val="left" w:pos="142"/>
        </w:tabs>
        <w:ind w:left="682" w:firstLine="0"/>
        <w:jc w:val="both"/>
        <w:rPr>
          <w:rFonts w:ascii="Verdana" w:hAnsi="Verdana"/>
        </w:rPr>
      </w:pPr>
      <w:r w:rsidRPr="00433944">
        <w:rPr>
          <w:rFonts w:ascii="Verdana" w:hAnsi="Verdana"/>
        </w:rPr>
        <w:t>Whereas ………… [</w:t>
      </w:r>
      <w:r w:rsidRPr="00433944">
        <w:rPr>
          <w:rFonts w:ascii="Verdana" w:hAnsi="Verdana"/>
          <w:i/>
          <w:iCs/>
        </w:rPr>
        <w:t>Name of the tenderer]</w:t>
      </w:r>
      <w:r w:rsidRPr="00433944">
        <w:rPr>
          <w:rFonts w:ascii="Verdana" w:hAnsi="Verdana"/>
        </w:rPr>
        <w:tab/>
        <w:t>(hereinafter called “the tenderer”) has submitted its tender dated ……… [</w:t>
      </w:r>
      <w:r w:rsidRPr="00433944">
        <w:rPr>
          <w:rFonts w:ascii="Verdana" w:hAnsi="Verdana"/>
          <w:i/>
          <w:iCs/>
        </w:rPr>
        <w:t>Date of submission of tender]</w:t>
      </w:r>
      <w:r w:rsidRPr="00433944">
        <w:rPr>
          <w:rFonts w:ascii="Verdana" w:hAnsi="Verdana"/>
        </w:rPr>
        <w:t xml:space="preserve"> for the …………… </w:t>
      </w:r>
      <w:r w:rsidRPr="00433944">
        <w:rPr>
          <w:rFonts w:ascii="Verdana" w:hAnsi="Verdana"/>
          <w:i/>
          <w:iCs/>
        </w:rPr>
        <w:t>[Name and/or description of the tender]</w:t>
      </w:r>
      <w:r w:rsidRPr="00433944">
        <w:rPr>
          <w:rFonts w:ascii="Verdana" w:hAnsi="Verdana"/>
        </w:rPr>
        <w:t xml:space="preserve"> (hereinafter called “the Tender”) </w:t>
      </w:r>
      <w:r w:rsidRPr="00433944">
        <w:rPr>
          <w:rFonts w:ascii="Verdana" w:hAnsi="Verdana"/>
          <w:color w:val="231F20"/>
        </w:rPr>
        <w:t>for  the  execution  of</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under  Request  for  Tenders  No.</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rPr>
        <w:t>(“the ITT”).</w:t>
      </w:r>
    </w:p>
    <w:p w14:paraId="106428FE" w14:textId="77777777" w:rsidR="00FD54C9" w:rsidRPr="00433944" w:rsidRDefault="00FD54C9" w:rsidP="00FD54C9">
      <w:pPr>
        <w:pStyle w:val="TOC4"/>
        <w:tabs>
          <w:tab w:val="left" w:pos="142"/>
          <w:tab w:val="left" w:pos="678"/>
        </w:tabs>
        <w:ind w:left="0" w:firstLine="0"/>
        <w:jc w:val="both"/>
        <w:rPr>
          <w:rFonts w:ascii="Verdana" w:hAnsi="Verdana"/>
          <w:color w:val="231F20"/>
        </w:rPr>
      </w:pPr>
    </w:p>
    <w:p w14:paraId="6D85448E" w14:textId="77777777" w:rsidR="00FD54C9" w:rsidRPr="00433944" w:rsidRDefault="00FD54C9">
      <w:pPr>
        <w:pStyle w:val="TOC4"/>
        <w:numPr>
          <w:ilvl w:val="0"/>
          <w:numId w:val="29"/>
        </w:numPr>
        <w:tabs>
          <w:tab w:val="left" w:pos="142"/>
        </w:tabs>
        <w:ind w:left="682" w:firstLine="0"/>
        <w:jc w:val="both"/>
        <w:rPr>
          <w:rFonts w:ascii="Verdana" w:hAnsi="Verdana"/>
        </w:rPr>
      </w:pPr>
      <w:r w:rsidRPr="00433944">
        <w:rPr>
          <w:rFonts w:ascii="Verdana" w:hAnsi="Verdana"/>
        </w:rPr>
        <w:t>KNOW ALL PEOPLE by these presents that WE ………………… of ………… [</w:t>
      </w:r>
      <w:r w:rsidRPr="00433944">
        <w:rPr>
          <w:rFonts w:ascii="Verdana" w:hAnsi="Verdana"/>
          <w:b/>
        </w:rPr>
        <w:t>Name of Insurance Company</w:t>
      </w:r>
      <w:r w:rsidRPr="00433944">
        <w:rPr>
          <w:rFonts w:ascii="Verdana" w:hAnsi="Verdana"/>
        </w:rPr>
        <w:t>] having our registered office at …………… (hereinafter called “the Guarantor”), are bound unto …………….. [</w:t>
      </w:r>
      <w:r w:rsidRPr="00433944">
        <w:rPr>
          <w:rFonts w:ascii="Verdana" w:hAnsi="Verdana"/>
          <w:i/>
          <w:iCs/>
        </w:rPr>
        <w:t>Name of Procuring Entity</w:t>
      </w:r>
      <w:r w:rsidRPr="00433944">
        <w:rPr>
          <w:rFonts w:ascii="Verdana" w:hAnsi="Verdana"/>
          <w:iCs/>
        </w:rPr>
        <w:t>]</w:t>
      </w:r>
      <w:r w:rsidRPr="00433944">
        <w:rPr>
          <w:rFonts w:ascii="Verdana" w:hAnsi="Verdana"/>
          <w:i/>
          <w:iCs/>
        </w:rPr>
        <w:t xml:space="preserve"> </w:t>
      </w:r>
      <w:r w:rsidRPr="00433944">
        <w:rPr>
          <w:rFonts w:ascii="Verdana" w:hAnsi="Verdana"/>
        </w:rPr>
        <w:t xml:space="preserve">(hereinafter called “the </w:t>
      </w:r>
      <w:r w:rsidRPr="00433944">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433944">
        <w:rPr>
          <w:rFonts w:ascii="Verdana" w:hAnsi="Verdana"/>
        </w:rPr>
        <w:tab/>
      </w:r>
    </w:p>
    <w:p w14:paraId="2CA3E2D7" w14:textId="77777777" w:rsidR="00FD54C9" w:rsidRPr="00433944" w:rsidRDefault="00FD54C9" w:rsidP="00FD54C9">
      <w:pPr>
        <w:tabs>
          <w:tab w:val="left" w:pos="142"/>
        </w:tabs>
        <w:jc w:val="both"/>
        <w:rPr>
          <w:rFonts w:ascii="Verdana" w:hAnsi="Verdana"/>
        </w:rPr>
      </w:pPr>
    </w:p>
    <w:p w14:paraId="26421146" w14:textId="77777777" w:rsidR="00FD54C9" w:rsidRPr="00433944" w:rsidRDefault="00FD54C9" w:rsidP="00FD54C9">
      <w:pPr>
        <w:tabs>
          <w:tab w:val="left" w:pos="142"/>
        </w:tabs>
        <w:jc w:val="both"/>
        <w:rPr>
          <w:rFonts w:ascii="Verdana" w:hAnsi="Verdana"/>
        </w:rPr>
      </w:pPr>
      <w:r w:rsidRPr="00433944">
        <w:rPr>
          <w:rFonts w:ascii="Verdana" w:hAnsi="Verdana"/>
        </w:rPr>
        <w:tab/>
        <w:t xml:space="preserve">Sealed with the Common Seal of the said Guarantor this ___day of </w:t>
      </w:r>
      <w:r w:rsidRPr="00433944">
        <w:rPr>
          <w:rFonts w:ascii="Verdana" w:hAnsi="Verdana"/>
          <w:u w:val="single"/>
        </w:rPr>
        <w:t>______</w:t>
      </w:r>
      <w:r w:rsidRPr="00433944">
        <w:rPr>
          <w:rFonts w:ascii="Verdana" w:hAnsi="Verdana"/>
        </w:rPr>
        <w:t xml:space="preserve"> 20 </w:t>
      </w:r>
      <w:r w:rsidRPr="00433944">
        <w:rPr>
          <w:rFonts w:ascii="Verdana" w:hAnsi="Verdana"/>
          <w:u w:val="single"/>
        </w:rPr>
        <w:t>__</w:t>
      </w:r>
      <w:r w:rsidRPr="00433944">
        <w:rPr>
          <w:rFonts w:ascii="Verdana" w:hAnsi="Verdana"/>
        </w:rPr>
        <w:t>.</w:t>
      </w:r>
    </w:p>
    <w:p w14:paraId="4F9D62A0" w14:textId="77777777" w:rsidR="00FD54C9" w:rsidRPr="00433944" w:rsidRDefault="00FD54C9" w:rsidP="00FD54C9">
      <w:pPr>
        <w:tabs>
          <w:tab w:val="left" w:pos="142"/>
        </w:tabs>
        <w:jc w:val="both"/>
        <w:rPr>
          <w:rFonts w:ascii="Verdana" w:hAnsi="Verdana"/>
        </w:rPr>
      </w:pPr>
    </w:p>
    <w:p w14:paraId="63DD76CE" w14:textId="77777777" w:rsidR="00FD54C9" w:rsidRPr="00433944" w:rsidRDefault="00FD54C9">
      <w:pPr>
        <w:pStyle w:val="TOC4"/>
        <w:numPr>
          <w:ilvl w:val="0"/>
          <w:numId w:val="29"/>
        </w:numPr>
        <w:tabs>
          <w:tab w:val="left" w:pos="142"/>
        </w:tabs>
        <w:ind w:left="682" w:firstLine="0"/>
        <w:jc w:val="both"/>
        <w:rPr>
          <w:rFonts w:ascii="Verdana" w:hAnsi="Verdana"/>
        </w:rPr>
      </w:pPr>
      <w:r w:rsidRPr="00433944">
        <w:rPr>
          <w:rFonts w:ascii="Verdana" w:hAnsi="Verdana"/>
          <w:color w:val="231F20"/>
        </w:rPr>
        <w:t>NOW,  THEREFORE,  THE  CONDITION  OF  THIS  OBLIGATION  is  such  that  if the  Applicant:</w:t>
      </w:r>
    </w:p>
    <w:p w14:paraId="42239F24" w14:textId="77777777" w:rsidR="00FD54C9" w:rsidRPr="00433944" w:rsidRDefault="00FD54C9" w:rsidP="00FD54C9">
      <w:pPr>
        <w:pStyle w:val="TOC4"/>
        <w:tabs>
          <w:tab w:val="left" w:pos="142"/>
        </w:tabs>
        <w:ind w:left="682" w:firstLine="0"/>
        <w:jc w:val="both"/>
        <w:rPr>
          <w:rFonts w:ascii="Verdana" w:hAnsi="Verdana"/>
        </w:rPr>
      </w:pPr>
    </w:p>
    <w:p w14:paraId="6B9D0DE7" w14:textId="77777777" w:rsidR="00FD54C9" w:rsidRPr="00433944" w:rsidRDefault="00FD54C9">
      <w:pPr>
        <w:pStyle w:val="TOC4"/>
        <w:numPr>
          <w:ilvl w:val="1"/>
          <w:numId w:val="29"/>
        </w:numPr>
        <w:tabs>
          <w:tab w:val="left" w:pos="142"/>
          <w:tab w:val="left" w:pos="1242"/>
          <w:tab w:val="left" w:pos="1243"/>
        </w:tabs>
        <w:ind w:firstLine="0"/>
        <w:jc w:val="both"/>
        <w:rPr>
          <w:rFonts w:ascii="Verdana" w:hAnsi="Verdana"/>
        </w:rPr>
      </w:pPr>
      <w:r w:rsidRPr="00433944">
        <w:rPr>
          <w:rFonts w:ascii="Verdana" w:hAnsi="Verdana"/>
          <w:color w:val="231F20"/>
        </w:rPr>
        <w:t>has  withdrawn  its  Tender  during  the  period  of  Tender  validity  set  forth  in  the  Principal's  Letter  of  Tender  (“the  Tender  Validity  Period”),  or  any  extension  thereto  provided  by  the  Principal;  or</w:t>
      </w:r>
    </w:p>
    <w:p w14:paraId="032B515B" w14:textId="77777777" w:rsidR="00FD54C9" w:rsidRPr="00433944" w:rsidRDefault="00FD54C9" w:rsidP="00FD54C9">
      <w:pPr>
        <w:pStyle w:val="TOC4"/>
        <w:tabs>
          <w:tab w:val="left" w:pos="142"/>
          <w:tab w:val="left" w:pos="1242"/>
          <w:tab w:val="left" w:pos="1243"/>
        </w:tabs>
        <w:ind w:left="1252" w:firstLine="0"/>
        <w:jc w:val="both"/>
        <w:rPr>
          <w:rFonts w:ascii="Verdana" w:hAnsi="Verdana"/>
        </w:rPr>
      </w:pPr>
    </w:p>
    <w:p w14:paraId="2FDCBC0B" w14:textId="77777777" w:rsidR="00FD54C9" w:rsidRPr="00433944" w:rsidRDefault="00FD54C9">
      <w:pPr>
        <w:pStyle w:val="TOC4"/>
        <w:numPr>
          <w:ilvl w:val="1"/>
          <w:numId w:val="29"/>
        </w:numPr>
        <w:tabs>
          <w:tab w:val="left" w:pos="142"/>
          <w:tab w:val="left" w:pos="1242"/>
          <w:tab w:val="left" w:pos="1243"/>
        </w:tabs>
        <w:ind w:firstLine="0"/>
        <w:jc w:val="both"/>
        <w:rPr>
          <w:rFonts w:ascii="Verdana" w:hAnsi="Verdana"/>
          <w:color w:val="231F20"/>
        </w:rPr>
      </w:pPr>
      <w:r w:rsidRPr="00433944">
        <w:rPr>
          <w:rFonts w:ascii="Verdana" w:hAnsi="Verdana"/>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4226BD60" w14:textId="77777777" w:rsidR="00FD54C9" w:rsidRPr="00433944" w:rsidRDefault="00FD54C9" w:rsidP="00FD54C9">
      <w:pPr>
        <w:pStyle w:val="TOC3"/>
        <w:tabs>
          <w:tab w:val="left" w:pos="142"/>
        </w:tabs>
        <w:ind w:left="691" w:firstLine="0"/>
        <w:jc w:val="both"/>
        <w:rPr>
          <w:rFonts w:ascii="Verdana" w:hAnsi="Verdana"/>
          <w:color w:val="231F20"/>
        </w:rPr>
      </w:pPr>
      <w:r w:rsidRPr="00433944">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633BF260" w14:textId="77777777" w:rsidR="00FD54C9" w:rsidRPr="00433944" w:rsidRDefault="00FD54C9" w:rsidP="00FD54C9">
      <w:pPr>
        <w:pStyle w:val="TOC3"/>
        <w:tabs>
          <w:tab w:val="left" w:pos="142"/>
        </w:tabs>
        <w:ind w:left="691" w:firstLine="0"/>
        <w:jc w:val="both"/>
        <w:rPr>
          <w:rFonts w:ascii="Verdana" w:hAnsi="Verdana"/>
        </w:rPr>
      </w:pPr>
    </w:p>
    <w:p w14:paraId="0DCE394D" w14:textId="77777777" w:rsidR="00FD54C9" w:rsidRPr="00433944" w:rsidRDefault="00FD54C9">
      <w:pPr>
        <w:pStyle w:val="TOC4"/>
        <w:numPr>
          <w:ilvl w:val="0"/>
          <w:numId w:val="29"/>
        </w:numPr>
        <w:tabs>
          <w:tab w:val="left" w:pos="142"/>
          <w:tab w:val="left" w:pos="683"/>
        </w:tabs>
        <w:ind w:left="682" w:firstLine="0"/>
        <w:jc w:val="both"/>
        <w:rPr>
          <w:rFonts w:ascii="Verdana" w:hAnsi="Verdana"/>
        </w:rPr>
      </w:pPr>
      <w:r w:rsidRPr="00433944">
        <w:rPr>
          <w:rFonts w:ascii="Verdana" w:hAnsi="Verdana"/>
          <w:color w:val="231F20"/>
        </w:rPr>
        <w:t>This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3B78EC15" w14:textId="77777777" w:rsidR="00FD54C9" w:rsidRPr="00433944" w:rsidRDefault="00FD54C9" w:rsidP="00FD54C9">
      <w:pPr>
        <w:pStyle w:val="TOC4"/>
        <w:tabs>
          <w:tab w:val="left" w:pos="142"/>
          <w:tab w:val="left" w:pos="683"/>
        </w:tabs>
        <w:ind w:left="682" w:firstLine="0"/>
        <w:jc w:val="both"/>
        <w:rPr>
          <w:rFonts w:ascii="Verdana" w:hAnsi="Verdana"/>
        </w:rPr>
      </w:pPr>
    </w:p>
    <w:p w14:paraId="2905A272" w14:textId="77777777" w:rsidR="00FD54C9" w:rsidRPr="00433944" w:rsidRDefault="00FD54C9">
      <w:pPr>
        <w:pStyle w:val="TOC4"/>
        <w:numPr>
          <w:ilvl w:val="0"/>
          <w:numId w:val="29"/>
        </w:numPr>
        <w:tabs>
          <w:tab w:val="left" w:pos="142"/>
          <w:tab w:val="left" w:pos="678"/>
        </w:tabs>
        <w:ind w:left="682" w:firstLine="0"/>
        <w:jc w:val="both"/>
        <w:rPr>
          <w:rFonts w:ascii="Verdana" w:hAnsi="Verdana"/>
        </w:rPr>
      </w:pPr>
      <w:r w:rsidRPr="00433944">
        <w:rPr>
          <w:rFonts w:ascii="Verdana" w:hAnsi="Verdana"/>
          <w:color w:val="231F20"/>
        </w:rPr>
        <w:t>Consequently,  any  demand  for  payment  under  this  guarantee  must  be  received  by  us  at  the  ofﬁce  indicated  above  on  or  before  that  date.</w:t>
      </w:r>
    </w:p>
    <w:p w14:paraId="5835A776" w14:textId="77777777" w:rsidR="00FD54C9" w:rsidRPr="00433944" w:rsidRDefault="00FD54C9" w:rsidP="00FD54C9">
      <w:pPr>
        <w:pStyle w:val="TOC3"/>
        <w:tabs>
          <w:tab w:val="left" w:pos="142"/>
        </w:tabs>
        <w:ind w:firstLine="0"/>
        <w:jc w:val="both"/>
        <w:rPr>
          <w:rFonts w:ascii="Verdana" w:hAnsi="Verdana"/>
        </w:rPr>
      </w:pPr>
    </w:p>
    <w:p w14:paraId="1D662E9D" w14:textId="77777777" w:rsidR="00FD54C9" w:rsidRPr="00433944" w:rsidRDefault="00FD54C9" w:rsidP="00FD54C9">
      <w:pPr>
        <w:tabs>
          <w:tab w:val="left" w:pos="142"/>
        </w:tabs>
        <w:jc w:val="both"/>
        <w:rPr>
          <w:rFonts w:ascii="Verdana" w:hAnsi="Verdana"/>
        </w:rPr>
      </w:pPr>
      <w:r w:rsidRPr="00433944">
        <w:rPr>
          <w:rFonts w:ascii="Verdana" w:hAnsi="Verdana"/>
        </w:rPr>
        <w:tab/>
        <w:t>_________________________</w:t>
      </w:r>
      <w:r w:rsidRPr="00433944">
        <w:rPr>
          <w:rFonts w:ascii="Verdana" w:hAnsi="Verdana"/>
        </w:rPr>
        <w:tab/>
      </w:r>
      <w:r w:rsidRPr="00433944">
        <w:rPr>
          <w:rFonts w:ascii="Verdana" w:hAnsi="Verdana"/>
        </w:rPr>
        <w:tab/>
        <w:t>______________________________</w:t>
      </w:r>
    </w:p>
    <w:p w14:paraId="74170138" w14:textId="77777777" w:rsidR="00FD54C9" w:rsidRPr="00433944" w:rsidRDefault="00FD54C9" w:rsidP="00FD54C9">
      <w:pPr>
        <w:tabs>
          <w:tab w:val="left" w:pos="142"/>
        </w:tabs>
        <w:jc w:val="both"/>
        <w:rPr>
          <w:rFonts w:ascii="Verdana" w:hAnsi="Verdana"/>
          <w:i/>
        </w:rPr>
      </w:pPr>
      <w:r w:rsidRPr="00433944">
        <w:rPr>
          <w:rFonts w:ascii="Verdana" w:hAnsi="Verdana"/>
        </w:rPr>
        <w:tab/>
      </w:r>
      <w:r w:rsidRPr="00433944">
        <w:rPr>
          <w:rFonts w:ascii="Verdana" w:hAnsi="Verdana"/>
        </w:rPr>
        <w:tab/>
      </w:r>
      <w:r w:rsidRPr="00433944">
        <w:rPr>
          <w:rFonts w:ascii="Verdana" w:hAnsi="Verdana"/>
          <w:i/>
        </w:rPr>
        <w:t>[Date ]</w:t>
      </w:r>
      <w:r w:rsidRPr="00433944">
        <w:rPr>
          <w:rFonts w:ascii="Verdana" w:hAnsi="Verdana"/>
          <w:i/>
        </w:rPr>
        <w:tab/>
      </w:r>
      <w:r w:rsidRPr="00433944">
        <w:rPr>
          <w:rFonts w:ascii="Verdana" w:hAnsi="Verdana"/>
          <w:i/>
        </w:rPr>
        <w:tab/>
      </w:r>
      <w:r w:rsidRPr="00433944">
        <w:rPr>
          <w:rFonts w:ascii="Verdana" w:hAnsi="Verdana"/>
          <w:i/>
        </w:rPr>
        <w:tab/>
      </w:r>
      <w:r w:rsidRPr="00433944">
        <w:rPr>
          <w:rFonts w:ascii="Verdana" w:hAnsi="Verdana"/>
          <w:i/>
        </w:rPr>
        <w:tab/>
      </w:r>
      <w:r w:rsidRPr="00433944">
        <w:rPr>
          <w:rFonts w:ascii="Verdana" w:hAnsi="Verdana"/>
          <w:i/>
        </w:rPr>
        <w:tab/>
        <w:t>[Signature of the Guarantor]</w:t>
      </w:r>
    </w:p>
    <w:p w14:paraId="3196A66C" w14:textId="77777777" w:rsidR="00FD54C9" w:rsidRPr="00433944" w:rsidRDefault="00FD54C9" w:rsidP="00FD54C9">
      <w:pPr>
        <w:tabs>
          <w:tab w:val="left" w:pos="142"/>
        </w:tabs>
        <w:jc w:val="both"/>
        <w:rPr>
          <w:rFonts w:ascii="Verdana" w:hAnsi="Verdana"/>
          <w:i/>
        </w:rPr>
      </w:pPr>
      <w:r w:rsidRPr="00433944">
        <w:rPr>
          <w:rFonts w:ascii="Verdana" w:hAnsi="Verdana"/>
          <w:i/>
        </w:rPr>
        <w:tab/>
        <w:t>_________________________</w:t>
      </w:r>
      <w:r w:rsidRPr="00433944">
        <w:rPr>
          <w:rFonts w:ascii="Verdana" w:hAnsi="Verdana"/>
          <w:i/>
        </w:rPr>
        <w:tab/>
      </w:r>
      <w:r w:rsidRPr="00433944">
        <w:rPr>
          <w:rFonts w:ascii="Verdana" w:hAnsi="Verdana"/>
          <w:i/>
        </w:rPr>
        <w:tab/>
        <w:t>______________________________</w:t>
      </w:r>
    </w:p>
    <w:p w14:paraId="7B7B586B" w14:textId="77777777" w:rsidR="00FD54C9" w:rsidRPr="00433944" w:rsidRDefault="00FD54C9" w:rsidP="00FD54C9">
      <w:pPr>
        <w:tabs>
          <w:tab w:val="left" w:pos="142"/>
        </w:tabs>
        <w:jc w:val="both"/>
        <w:rPr>
          <w:rFonts w:ascii="Verdana" w:hAnsi="Verdana"/>
        </w:rPr>
      </w:pPr>
      <w:r w:rsidRPr="00433944">
        <w:rPr>
          <w:rFonts w:ascii="Verdana" w:hAnsi="Verdana"/>
          <w:i/>
        </w:rPr>
        <w:tab/>
      </w:r>
      <w:r w:rsidRPr="00433944">
        <w:rPr>
          <w:rFonts w:ascii="Verdana" w:hAnsi="Verdana"/>
          <w:i/>
        </w:rPr>
        <w:tab/>
        <w:t>[Witness]</w:t>
      </w:r>
      <w:r w:rsidRPr="00433944">
        <w:rPr>
          <w:rFonts w:ascii="Verdana" w:hAnsi="Verdana"/>
          <w:i/>
        </w:rPr>
        <w:tab/>
      </w:r>
      <w:r w:rsidRPr="00433944">
        <w:rPr>
          <w:rFonts w:ascii="Verdana" w:hAnsi="Verdana"/>
          <w:i/>
        </w:rPr>
        <w:tab/>
      </w:r>
      <w:r w:rsidRPr="00433944">
        <w:rPr>
          <w:rFonts w:ascii="Verdana" w:hAnsi="Verdana"/>
          <w:i/>
        </w:rPr>
        <w:tab/>
      </w:r>
      <w:r w:rsidRPr="00433944">
        <w:rPr>
          <w:rFonts w:ascii="Verdana" w:hAnsi="Verdana"/>
          <w:i/>
        </w:rPr>
        <w:tab/>
      </w:r>
      <w:r w:rsidRPr="00433944">
        <w:rPr>
          <w:rFonts w:ascii="Verdana" w:hAnsi="Verdana"/>
          <w:i/>
        </w:rPr>
        <w:tab/>
        <w:t>[Seal]</w:t>
      </w:r>
    </w:p>
    <w:p w14:paraId="701563D2" w14:textId="77777777" w:rsidR="00FD54C9" w:rsidRPr="00433944" w:rsidRDefault="00FD54C9" w:rsidP="00FD54C9">
      <w:pPr>
        <w:tabs>
          <w:tab w:val="left" w:pos="142"/>
        </w:tabs>
        <w:ind w:right="720"/>
        <w:rPr>
          <w:rFonts w:ascii="Verdana" w:hAnsi="Verdana"/>
        </w:rPr>
      </w:pPr>
    </w:p>
    <w:p w14:paraId="7FA36A9E" w14:textId="77777777" w:rsidR="00FD54C9" w:rsidRPr="00433944" w:rsidRDefault="00FD54C9" w:rsidP="00FD54C9">
      <w:pPr>
        <w:tabs>
          <w:tab w:val="left" w:pos="142"/>
        </w:tabs>
        <w:ind w:right="720"/>
        <w:rPr>
          <w:rFonts w:ascii="Verdana" w:hAnsi="Verdana"/>
        </w:rPr>
      </w:pPr>
    </w:p>
    <w:p w14:paraId="3B3E2F00" w14:textId="77777777" w:rsidR="00FD54C9" w:rsidRPr="00433944" w:rsidRDefault="00FD54C9" w:rsidP="00FD54C9">
      <w:pPr>
        <w:pStyle w:val="Heading4"/>
        <w:tabs>
          <w:tab w:val="left" w:pos="142"/>
        </w:tabs>
        <w:spacing w:before="169"/>
        <w:ind w:left="841"/>
        <w:rPr>
          <w:rFonts w:ascii="Verdana" w:hAnsi="Verdana"/>
          <w:b w:val="0"/>
        </w:rPr>
      </w:pPr>
      <w:r w:rsidRPr="00433944">
        <w:rPr>
          <w:rFonts w:ascii="Verdana" w:hAnsi="Verdana"/>
          <w:color w:val="231F20"/>
        </w:rPr>
        <w:t>Note: All italicized text is for use in preparing this form and shall be deleted from the ﬁnal product.</w:t>
      </w:r>
    </w:p>
    <w:p w14:paraId="5B9DF9BA" w14:textId="77777777" w:rsidR="00FD54C9" w:rsidRPr="00433944" w:rsidRDefault="00FD54C9" w:rsidP="00FD54C9">
      <w:pPr>
        <w:tabs>
          <w:tab w:val="left" w:pos="142"/>
        </w:tabs>
        <w:ind w:right="288"/>
        <w:jc w:val="both"/>
        <w:rPr>
          <w:rFonts w:ascii="Verdana" w:hAnsi="Verdana"/>
          <w:b/>
          <w:i/>
        </w:rPr>
        <w:sectPr w:rsidR="00FD54C9" w:rsidRPr="00433944" w:rsidSect="002A2573">
          <w:type w:val="continuous"/>
          <w:pgSz w:w="11910" w:h="16840"/>
          <w:pgMar w:top="360" w:right="540" w:bottom="620" w:left="700" w:header="0" w:footer="433" w:gutter="0"/>
          <w:cols w:space="720"/>
        </w:sectPr>
      </w:pPr>
    </w:p>
    <w:p w14:paraId="56822F88" w14:textId="77777777" w:rsidR="00FD54C9" w:rsidRPr="00433944" w:rsidRDefault="00FD54C9" w:rsidP="00FD54C9">
      <w:pPr>
        <w:tabs>
          <w:tab w:val="left" w:pos="142"/>
        </w:tabs>
        <w:ind w:right="720"/>
        <w:rPr>
          <w:rFonts w:ascii="Verdana" w:hAnsi="Verdana"/>
        </w:rPr>
        <w:sectPr w:rsidR="00FD54C9" w:rsidRPr="00433944" w:rsidSect="002A2573">
          <w:type w:val="continuous"/>
          <w:pgSz w:w="11910" w:h="16840"/>
          <w:pgMar w:top="880" w:right="0" w:bottom="0" w:left="720" w:header="720" w:footer="720" w:gutter="0"/>
          <w:cols w:space="720"/>
        </w:sectPr>
      </w:pPr>
    </w:p>
    <w:p w14:paraId="5B6661E0" w14:textId="77777777" w:rsidR="00FD54C9" w:rsidRPr="00433944" w:rsidRDefault="00FD54C9" w:rsidP="00FD54C9">
      <w:pPr>
        <w:pStyle w:val="TOC3"/>
        <w:tabs>
          <w:tab w:val="left" w:pos="142"/>
        </w:tabs>
        <w:ind w:right="720" w:firstLine="0"/>
        <w:rPr>
          <w:rFonts w:ascii="Verdana" w:hAnsi="Verdana"/>
          <w:i/>
        </w:rPr>
      </w:pPr>
    </w:p>
    <w:p w14:paraId="01C5B6AE" w14:textId="77777777" w:rsidR="00FD54C9" w:rsidRPr="00433944" w:rsidRDefault="00FD54C9" w:rsidP="00FD54C9">
      <w:pPr>
        <w:pStyle w:val="Heading2"/>
        <w:tabs>
          <w:tab w:val="left" w:pos="142"/>
        </w:tabs>
        <w:spacing w:before="250"/>
        <w:ind w:left="128" w:right="720"/>
        <w:rPr>
          <w:rFonts w:ascii="Verdana" w:hAnsi="Verdana"/>
          <w:sz w:val="22"/>
          <w:szCs w:val="22"/>
        </w:rPr>
      </w:pPr>
      <w:bookmarkStart w:id="247" w:name="_Toc89762959"/>
      <w:bookmarkStart w:id="248" w:name="_Toc233738915"/>
      <w:r w:rsidRPr="00433944">
        <w:rPr>
          <w:rFonts w:ascii="Verdana" w:hAnsi="Verdana"/>
          <w:color w:val="231F20"/>
          <w:sz w:val="22"/>
          <w:szCs w:val="22"/>
        </w:rPr>
        <w:t>TENDER-SECURING DECLARATION FORM</w:t>
      </w:r>
      <w:bookmarkEnd w:id="247"/>
      <w:r w:rsidRPr="00433944">
        <w:rPr>
          <w:rFonts w:ascii="Verdana" w:hAnsi="Verdana"/>
          <w:color w:val="231F20"/>
          <w:sz w:val="22"/>
          <w:szCs w:val="22"/>
        </w:rPr>
        <w:t xml:space="preserve"> (MANDATORY)</w:t>
      </w:r>
      <w:bookmarkEnd w:id="248"/>
    </w:p>
    <w:p w14:paraId="18FDDEB2" w14:textId="77777777" w:rsidR="00FD54C9" w:rsidRPr="00433944" w:rsidRDefault="00FD54C9" w:rsidP="00FD54C9">
      <w:pPr>
        <w:tabs>
          <w:tab w:val="left" w:pos="142"/>
        </w:tabs>
        <w:spacing w:before="234"/>
        <w:ind w:left="128" w:right="720"/>
        <w:rPr>
          <w:rFonts w:ascii="Verdana" w:hAnsi="Verdana"/>
          <w:i/>
        </w:rPr>
      </w:pPr>
      <w:r w:rsidRPr="00433944">
        <w:rPr>
          <w:rFonts w:ascii="Verdana" w:hAnsi="Verdana"/>
          <w:i/>
          <w:color w:val="231F20"/>
        </w:rPr>
        <w:t>[The Bidder shall complete this Form in accordance with the instructions indicated]</w:t>
      </w:r>
    </w:p>
    <w:p w14:paraId="5E550FF5" w14:textId="77777777" w:rsidR="00FD54C9" w:rsidRPr="00433944" w:rsidRDefault="00FD54C9" w:rsidP="00FD54C9">
      <w:pPr>
        <w:tabs>
          <w:tab w:val="left" w:pos="142"/>
        </w:tabs>
        <w:spacing w:before="234" w:line="248" w:lineRule="exact"/>
        <w:ind w:left="128" w:right="720"/>
        <w:rPr>
          <w:rFonts w:ascii="Verdana" w:hAnsi="Verdana"/>
          <w:i/>
        </w:rPr>
      </w:pPr>
      <w:r w:rsidRPr="00433944">
        <w:rPr>
          <w:rFonts w:ascii="Verdana" w:hAnsi="Verdana"/>
          <w:color w:val="231F20"/>
        </w:rPr>
        <w:t>Date:..................................</w:t>
      </w:r>
      <w:r w:rsidRPr="00433944">
        <w:rPr>
          <w:rFonts w:ascii="Verdana" w:hAnsi="Verdana"/>
          <w:i/>
          <w:color w:val="231F20"/>
        </w:rPr>
        <w:t>[insert date (as day, month and year) of Tender Submission]</w:t>
      </w:r>
    </w:p>
    <w:p w14:paraId="00520AD1" w14:textId="77777777" w:rsidR="00FD54C9" w:rsidRPr="00433944" w:rsidRDefault="00FD54C9" w:rsidP="00FD54C9">
      <w:pPr>
        <w:tabs>
          <w:tab w:val="left" w:pos="142"/>
        </w:tabs>
        <w:spacing w:line="244" w:lineRule="exact"/>
        <w:ind w:left="128" w:right="720"/>
        <w:rPr>
          <w:rFonts w:ascii="Verdana" w:hAnsi="Verdana"/>
          <w:i/>
        </w:rPr>
      </w:pPr>
      <w:r w:rsidRPr="00433944">
        <w:rPr>
          <w:rFonts w:ascii="Verdana" w:hAnsi="Verdana"/>
          <w:color w:val="231F20"/>
        </w:rPr>
        <w:t>Tender No.:......................................</w:t>
      </w:r>
      <w:r w:rsidRPr="00433944">
        <w:rPr>
          <w:rFonts w:ascii="Verdana" w:hAnsi="Verdana"/>
          <w:i/>
          <w:color w:val="231F20"/>
        </w:rPr>
        <w:t>[insert number of tendering process]</w:t>
      </w:r>
    </w:p>
    <w:p w14:paraId="66759B1C" w14:textId="77777777" w:rsidR="00FD54C9" w:rsidRPr="00433944" w:rsidRDefault="00FD54C9" w:rsidP="00FD54C9">
      <w:pPr>
        <w:tabs>
          <w:tab w:val="left" w:pos="142"/>
        </w:tabs>
        <w:spacing w:line="463" w:lineRule="auto"/>
        <w:ind w:left="128" w:right="720"/>
        <w:rPr>
          <w:rFonts w:ascii="Verdana" w:hAnsi="Verdana"/>
        </w:rPr>
      </w:pPr>
      <w:r w:rsidRPr="00433944">
        <w:rPr>
          <w:rFonts w:ascii="Verdana" w:hAnsi="Verdana"/>
          <w:color w:val="231F20"/>
        </w:rPr>
        <w:t>To:......................................</w:t>
      </w:r>
      <w:r w:rsidRPr="00433944">
        <w:rPr>
          <w:rFonts w:ascii="Verdana" w:hAnsi="Verdana"/>
          <w:color w:val="231F20"/>
          <w:spacing w:val="-28"/>
        </w:rPr>
        <w:t xml:space="preserve"> </w:t>
      </w:r>
      <w:r w:rsidRPr="00433944">
        <w:rPr>
          <w:rFonts w:ascii="Verdana" w:hAnsi="Verdana"/>
          <w:i/>
          <w:color w:val="231F20"/>
        </w:rPr>
        <w:t>[insert</w:t>
      </w:r>
      <w:r w:rsidRPr="00433944">
        <w:rPr>
          <w:rFonts w:ascii="Verdana" w:hAnsi="Verdana"/>
          <w:i/>
          <w:color w:val="231F20"/>
          <w:spacing w:val="-27"/>
        </w:rPr>
        <w:t xml:space="preserve"> </w:t>
      </w:r>
      <w:r w:rsidRPr="00433944">
        <w:rPr>
          <w:rFonts w:ascii="Verdana" w:hAnsi="Verdana"/>
          <w:i/>
          <w:color w:val="231F20"/>
        </w:rPr>
        <w:t>complete</w:t>
      </w:r>
      <w:r w:rsidRPr="00433944">
        <w:rPr>
          <w:rFonts w:ascii="Verdana" w:hAnsi="Verdana"/>
          <w:i/>
          <w:color w:val="231F20"/>
          <w:spacing w:val="-28"/>
        </w:rPr>
        <w:t xml:space="preserve"> </w:t>
      </w:r>
      <w:r w:rsidRPr="00433944">
        <w:rPr>
          <w:rFonts w:ascii="Verdana" w:hAnsi="Verdana"/>
          <w:i/>
          <w:color w:val="231F20"/>
        </w:rPr>
        <w:t>name</w:t>
      </w:r>
      <w:r w:rsidRPr="00433944">
        <w:rPr>
          <w:rFonts w:ascii="Verdana" w:hAnsi="Verdana"/>
          <w:i/>
          <w:color w:val="231F20"/>
          <w:spacing w:val="-27"/>
        </w:rPr>
        <w:t xml:space="preserve"> </w:t>
      </w:r>
      <w:r w:rsidRPr="00433944">
        <w:rPr>
          <w:rFonts w:ascii="Verdana" w:hAnsi="Verdana"/>
          <w:i/>
          <w:color w:val="231F20"/>
        </w:rPr>
        <w:t>of</w:t>
      </w:r>
      <w:r w:rsidRPr="00433944">
        <w:rPr>
          <w:rFonts w:ascii="Verdana" w:hAnsi="Verdana"/>
          <w:i/>
          <w:color w:val="231F20"/>
          <w:spacing w:val="-28"/>
        </w:rPr>
        <w:t xml:space="preserve"> </w:t>
      </w:r>
      <w:r w:rsidRPr="00433944">
        <w:rPr>
          <w:rFonts w:ascii="Verdana" w:hAnsi="Verdana"/>
          <w:i/>
          <w:color w:val="231F20"/>
        </w:rPr>
        <w:t xml:space="preserve">Purchaser] </w:t>
      </w:r>
      <w:r w:rsidRPr="00433944">
        <w:rPr>
          <w:rFonts w:ascii="Verdana" w:hAnsi="Verdana"/>
          <w:color w:val="231F20"/>
          <w:spacing w:val="-4"/>
        </w:rPr>
        <w:t>I/We,</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undersigned,</w:t>
      </w:r>
      <w:r w:rsidRPr="00433944">
        <w:rPr>
          <w:rFonts w:ascii="Verdana" w:hAnsi="Verdana"/>
          <w:color w:val="231F20"/>
          <w:spacing w:val="-23"/>
        </w:rPr>
        <w:t xml:space="preserve"> </w:t>
      </w:r>
      <w:r w:rsidRPr="00433944">
        <w:rPr>
          <w:rFonts w:ascii="Verdana" w:hAnsi="Verdana"/>
          <w:color w:val="231F20"/>
        </w:rPr>
        <w:t>declare</w:t>
      </w:r>
      <w:r w:rsidRPr="00433944">
        <w:rPr>
          <w:rFonts w:ascii="Verdana" w:hAnsi="Verdana"/>
          <w:color w:val="231F20"/>
          <w:spacing w:val="-23"/>
        </w:rPr>
        <w:t xml:space="preserve"> </w:t>
      </w:r>
      <w:r w:rsidRPr="00433944">
        <w:rPr>
          <w:rFonts w:ascii="Verdana" w:hAnsi="Verdana"/>
          <w:color w:val="231F20"/>
        </w:rPr>
        <w:t>that:</w:t>
      </w:r>
    </w:p>
    <w:p w14:paraId="48CC814D" w14:textId="77777777" w:rsidR="00FD54C9" w:rsidRPr="00433944" w:rsidRDefault="00FD54C9">
      <w:pPr>
        <w:pStyle w:val="TOC4"/>
        <w:numPr>
          <w:ilvl w:val="0"/>
          <w:numId w:val="12"/>
        </w:numPr>
        <w:tabs>
          <w:tab w:val="left" w:pos="142"/>
          <w:tab w:val="left" w:pos="698"/>
          <w:tab w:val="left" w:pos="699"/>
        </w:tabs>
        <w:spacing w:line="251" w:lineRule="exact"/>
        <w:ind w:right="720" w:firstLine="0"/>
        <w:rPr>
          <w:rFonts w:ascii="Verdana" w:hAnsi="Verdana"/>
        </w:rPr>
      </w:pPr>
      <w:r w:rsidRPr="00433944">
        <w:rPr>
          <w:rFonts w:ascii="Verdana" w:hAnsi="Verdana"/>
          <w:color w:val="231F20"/>
          <w:spacing w:val="-5"/>
        </w:rPr>
        <w:t>I/We</w:t>
      </w:r>
      <w:r w:rsidRPr="00433944">
        <w:rPr>
          <w:rFonts w:ascii="Verdana" w:hAnsi="Verdana"/>
          <w:color w:val="231F20"/>
          <w:spacing w:val="-24"/>
        </w:rPr>
        <w:t xml:space="preserve"> </w:t>
      </w:r>
      <w:r w:rsidRPr="00433944">
        <w:rPr>
          <w:rFonts w:ascii="Verdana" w:hAnsi="Verdana"/>
          <w:color w:val="231F20"/>
        </w:rPr>
        <w:t>understand</w:t>
      </w:r>
      <w:r w:rsidRPr="00433944">
        <w:rPr>
          <w:rFonts w:ascii="Verdana" w:hAnsi="Verdana"/>
          <w:color w:val="231F20"/>
          <w:spacing w:val="-24"/>
        </w:rPr>
        <w:t xml:space="preserve"> </w:t>
      </w:r>
      <w:r w:rsidRPr="00433944">
        <w:rPr>
          <w:rFonts w:ascii="Verdana" w:hAnsi="Verdana"/>
          <w:color w:val="231F20"/>
        </w:rPr>
        <w:t>that,</w:t>
      </w:r>
      <w:r w:rsidRPr="00433944">
        <w:rPr>
          <w:rFonts w:ascii="Verdana" w:hAnsi="Verdana"/>
          <w:color w:val="231F20"/>
          <w:spacing w:val="-24"/>
        </w:rPr>
        <w:t xml:space="preserve"> </w:t>
      </w:r>
      <w:r w:rsidRPr="00433944">
        <w:rPr>
          <w:rFonts w:ascii="Verdana" w:hAnsi="Verdana"/>
          <w:color w:val="231F20"/>
        </w:rPr>
        <w:t>according</w:t>
      </w:r>
      <w:r w:rsidRPr="00433944">
        <w:rPr>
          <w:rFonts w:ascii="Verdana" w:hAnsi="Verdana"/>
          <w:color w:val="231F20"/>
          <w:spacing w:val="-24"/>
        </w:rPr>
        <w:t xml:space="preserve"> </w:t>
      </w:r>
      <w:r w:rsidRPr="00433944">
        <w:rPr>
          <w:rFonts w:ascii="Verdana" w:hAnsi="Verdana"/>
          <w:color w:val="231F20"/>
        </w:rPr>
        <w:t>to</w:t>
      </w:r>
      <w:r w:rsidRPr="00433944">
        <w:rPr>
          <w:rFonts w:ascii="Verdana" w:hAnsi="Verdana"/>
          <w:color w:val="231F20"/>
          <w:spacing w:val="-24"/>
        </w:rPr>
        <w:t xml:space="preserve"> </w:t>
      </w:r>
      <w:r w:rsidRPr="00433944">
        <w:rPr>
          <w:rFonts w:ascii="Verdana" w:hAnsi="Verdana"/>
          <w:color w:val="231F20"/>
        </w:rPr>
        <w:t>your</w:t>
      </w:r>
      <w:r w:rsidRPr="00433944">
        <w:rPr>
          <w:rFonts w:ascii="Verdana" w:hAnsi="Verdana"/>
          <w:color w:val="231F20"/>
          <w:spacing w:val="-23"/>
        </w:rPr>
        <w:t xml:space="preserve"> </w:t>
      </w:r>
      <w:r w:rsidRPr="00433944">
        <w:rPr>
          <w:rFonts w:ascii="Verdana" w:hAnsi="Verdana"/>
          <w:color w:val="231F20"/>
        </w:rPr>
        <w:t>conditions,</w:t>
      </w:r>
      <w:r w:rsidRPr="00433944">
        <w:rPr>
          <w:rFonts w:ascii="Verdana" w:hAnsi="Verdana"/>
          <w:color w:val="231F20"/>
          <w:spacing w:val="-24"/>
        </w:rPr>
        <w:t xml:space="preserve"> </w:t>
      </w:r>
      <w:r w:rsidRPr="00433944">
        <w:rPr>
          <w:rFonts w:ascii="Verdana" w:hAnsi="Verdana"/>
          <w:color w:val="231F20"/>
        </w:rPr>
        <w:t>bids</w:t>
      </w:r>
      <w:r w:rsidRPr="00433944">
        <w:rPr>
          <w:rFonts w:ascii="Verdana" w:hAnsi="Verdana"/>
          <w:color w:val="231F20"/>
          <w:spacing w:val="-23"/>
        </w:rPr>
        <w:t xml:space="preserve"> </w:t>
      </w:r>
      <w:r w:rsidRPr="00433944">
        <w:rPr>
          <w:rFonts w:ascii="Verdana" w:hAnsi="Verdana"/>
          <w:color w:val="231F20"/>
        </w:rPr>
        <w:t>must</w:t>
      </w:r>
      <w:r w:rsidRPr="00433944">
        <w:rPr>
          <w:rFonts w:ascii="Verdana" w:hAnsi="Verdana"/>
          <w:color w:val="231F20"/>
          <w:spacing w:val="-24"/>
        </w:rPr>
        <w:t xml:space="preserve"> </w:t>
      </w:r>
      <w:r w:rsidRPr="00433944">
        <w:rPr>
          <w:rFonts w:ascii="Verdana" w:hAnsi="Verdana"/>
          <w:color w:val="231F20"/>
        </w:rPr>
        <w:t>be</w:t>
      </w:r>
      <w:r w:rsidRPr="00433944">
        <w:rPr>
          <w:rFonts w:ascii="Verdana" w:hAnsi="Verdana"/>
          <w:color w:val="231F20"/>
          <w:spacing w:val="-24"/>
        </w:rPr>
        <w:t xml:space="preserve"> </w:t>
      </w:r>
      <w:r w:rsidRPr="00433944">
        <w:rPr>
          <w:rFonts w:ascii="Verdana" w:hAnsi="Verdana"/>
          <w:color w:val="231F20"/>
        </w:rPr>
        <w:t>supported</w:t>
      </w:r>
      <w:r w:rsidRPr="00433944">
        <w:rPr>
          <w:rFonts w:ascii="Verdana" w:hAnsi="Verdana"/>
          <w:color w:val="231F20"/>
          <w:spacing w:val="-24"/>
        </w:rPr>
        <w:t xml:space="preserve"> </w:t>
      </w:r>
      <w:r w:rsidRPr="00433944">
        <w:rPr>
          <w:rFonts w:ascii="Verdana" w:hAnsi="Verdana"/>
          <w:color w:val="231F20"/>
        </w:rPr>
        <w:t>by</w:t>
      </w:r>
      <w:r w:rsidRPr="00433944">
        <w:rPr>
          <w:rFonts w:ascii="Verdana" w:hAnsi="Verdana"/>
          <w:color w:val="231F20"/>
          <w:spacing w:val="-24"/>
        </w:rPr>
        <w:t xml:space="preserve"> </w:t>
      </w:r>
      <w:r w:rsidRPr="00433944">
        <w:rPr>
          <w:rFonts w:ascii="Verdana" w:hAnsi="Verdana"/>
          <w:color w:val="231F20"/>
        </w:rPr>
        <w:t>a</w:t>
      </w:r>
      <w:r w:rsidRPr="00433944">
        <w:rPr>
          <w:rFonts w:ascii="Verdana" w:hAnsi="Verdana"/>
          <w:color w:val="231F20"/>
          <w:spacing w:val="-27"/>
        </w:rPr>
        <w:t xml:space="preserve"> </w:t>
      </w:r>
      <w:r w:rsidRPr="00433944">
        <w:rPr>
          <w:rFonts w:ascii="Verdana" w:hAnsi="Verdana"/>
          <w:color w:val="231F20"/>
        </w:rPr>
        <w:t>Tender-Securing</w:t>
      </w:r>
      <w:r w:rsidRPr="00433944">
        <w:rPr>
          <w:rFonts w:ascii="Verdana" w:hAnsi="Verdana"/>
          <w:color w:val="231F20"/>
          <w:spacing w:val="-24"/>
        </w:rPr>
        <w:t xml:space="preserve"> </w:t>
      </w:r>
      <w:r w:rsidRPr="00433944">
        <w:rPr>
          <w:rFonts w:ascii="Verdana" w:hAnsi="Verdana"/>
          <w:color w:val="231F20"/>
        </w:rPr>
        <w:t>Declaration.</w:t>
      </w:r>
    </w:p>
    <w:p w14:paraId="6889400F" w14:textId="77777777" w:rsidR="00FD54C9" w:rsidRPr="00433944" w:rsidRDefault="00FD54C9">
      <w:pPr>
        <w:pStyle w:val="TOC4"/>
        <w:numPr>
          <w:ilvl w:val="0"/>
          <w:numId w:val="12"/>
        </w:numPr>
        <w:tabs>
          <w:tab w:val="left" w:pos="142"/>
          <w:tab w:val="left" w:pos="699"/>
        </w:tabs>
        <w:spacing w:before="238" w:line="230" w:lineRule="auto"/>
        <w:ind w:right="720" w:firstLine="0"/>
        <w:jc w:val="both"/>
        <w:rPr>
          <w:rFonts w:ascii="Verdana" w:hAnsi="Verdana"/>
        </w:rPr>
      </w:pPr>
      <w:r w:rsidRPr="00433944">
        <w:rPr>
          <w:rFonts w:ascii="Verdana" w:hAnsi="Verdana"/>
          <w:color w:val="231F20"/>
          <w:spacing w:val="-5"/>
        </w:rPr>
        <w:t>I/We</w:t>
      </w:r>
      <w:r w:rsidRPr="00433944">
        <w:rPr>
          <w:rFonts w:ascii="Verdana" w:hAnsi="Verdana"/>
          <w:color w:val="231F20"/>
          <w:spacing w:val="-12"/>
        </w:rPr>
        <w:t xml:space="preserve"> </w:t>
      </w:r>
      <w:r w:rsidRPr="00433944">
        <w:rPr>
          <w:rFonts w:ascii="Verdana" w:hAnsi="Verdana"/>
          <w:color w:val="231F20"/>
        </w:rPr>
        <w:t>accept</w:t>
      </w:r>
      <w:r w:rsidRPr="00433944">
        <w:rPr>
          <w:rFonts w:ascii="Verdana" w:hAnsi="Verdana"/>
          <w:color w:val="231F20"/>
          <w:spacing w:val="-12"/>
        </w:rPr>
        <w:t xml:space="preserve"> </w:t>
      </w:r>
      <w:r w:rsidRPr="00433944">
        <w:rPr>
          <w:rFonts w:ascii="Verdana" w:hAnsi="Verdana"/>
          <w:color w:val="231F20"/>
        </w:rPr>
        <w:t>that</w:t>
      </w:r>
      <w:r w:rsidRPr="00433944">
        <w:rPr>
          <w:rFonts w:ascii="Verdana" w:hAnsi="Verdana"/>
          <w:color w:val="231F20"/>
          <w:spacing w:val="-12"/>
        </w:rPr>
        <w:t xml:space="preserve"> </w:t>
      </w:r>
      <w:r w:rsidRPr="00433944">
        <w:rPr>
          <w:rFonts w:ascii="Verdana" w:hAnsi="Verdana"/>
          <w:color w:val="231F20"/>
        </w:rPr>
        <w:t>I/we</w:t>
      </w:r>
      <w:r w:rsidRPr="00433944">
        <w:rPr>
          <w:rFonts w:ascii="Verdana" w:hAnsi="Verdana"/>
          <w:color w:val="231F20"/>
          <w:spacing w:val="-12"/>
        </w:rPr>
        <w:t xml:space="preserve"> </w:t>
      </w:r>
      <w:r w:rsidRPr="00433944">
        <w:rPr>
          <w:rFonts w:ascii="Verdana" w:hAnsi="Verdana"/>
          <w:color w:val="231F20"/>
        </w:rPr>
        <w:t>will</w:t>
      </w:r>
      <w:r w:rsidRPr="00433944">
        <w:rPr>
          <w:rFonts w:ascii="Verdana" w:hAnsi="Verdana"/>
          <w:color w:val="231F20"/>
          <w:spacing w:val="-12"/>
        </w:rPr>
        <w:t xml:space="preserve"> </w:t>
      </w:r>
      <w:r w:rsidRPr="00433944">
        <w:rPr>
          <w:rFonts w:ascii="Verdana" w:hAnsi="Verdana"/>
          <w:color w:val="231F20"/>
        </w:rPr>
        <w:t>automatically</w:t>
      </w:r>
      <w:r w:rsidRPr="00433944">
        <w:rPr>
          <w:rFonts w:ascii="Verdana" w:hAnsi="Verdana"/>
          <w:color w:val="231F20"/>
          <w:spacing w:val="-12"/>
        </w:rPr>
        <w:t xml:space="preserve"> </w:t>
      </w:r>
      <w:r w:rsidRPr="00433944">
        <w:rPr>
          <w:rFonts w:ascii="Verdana" w:hAnsi="Verdana"/>
          <w:color w:val="231F20"/>
        </w:rPr>
        <w:t>be</w:t>
      </w:r>
      <w:r w:rsidRPr="00433944">
        <w:rPr>
          <w:rFonts w:ascii="Verdana" w:hAnsi="Verdana"/>
          <w:color w:val="231F20"/>
          <w:spacing w:val="-12"/>
        </w:rPr>
        <w:t xml:space="preserve"> </w:t>
      </w:r>
      <w:r w:rsidRPr="00433944">
        <w:rPr>
          <w:rFonts w:ascii="Verdana" w:hAnsi="Verdana"/>
          <w:color w:val="231F20"/>
        </w:rPr>
        <w:t>suspended</w:t>
      </w:r>
      <w:r w:rsidRPr="00433944">
        <w:rPr>
          <w:rFonts w:ascii="Verdana" w:hAnsi="Verdana"/>
          <w:color w:val="231F20"/>
          <w:spacing w:val="-12"/>
        </w:rPr>
        <w:t xml:space="preserve"> </w:t>
      </w:r>
      <w:r w:rsidRPr="00433944">
        <w:rPr>
          <w:rFonts w:ascii="Verdana" w:hAnsi="Verdana"/>
          <w:color w:val="231F20"/>
        </w:rPr>
        <w:t>from</w:t>
      </w:r>
      <w:r w:rsidRPr="00433944">
        <w:rPr>
          <w:rFonts w:ascii="Verdana" w:hAnsi="Verdana"/>
          <w:color w:val="231F20"/>
          <w:spacing w:val="-12"/>
        </w:rPr>
        <w:t xml:space="preserve"> </w:t>
      </w:r>
      <w:r w:rsidRPr="00433944">
        <w:rPr>
          <w:rFonts w:ascii="Verdana" w:hAnsi="Verdana"/>
          <w:color w:val="231F20"/>
        </w:rPr>
        <w:t>being</w:t>
      </w:r>
      <w:r w:rsidRPr="00433944">
        <w:rPr>
          <w:rFonts w:ascii="Verdana" w:hAnsi="Verdana"/>
          <w:color w:val="231F20"/>
          <w:spacing w:val="-12"/>
        </w:rPr>
        <w:t xml:space="preserve"> </w:t>
      </w:r>
      <w:r w:rsidRPr="00433944">
        <w:rPr>
          <w:rFonts w:ascii="Verdana" w:hAnsi="Verdana"/>
          <w:color w:val="231F20"/>
        </w:rPr>
        <w:t>eligible</w:t>
      </w:r>
      <w:r w:rsidRPr="00433944">
        <w:rPr>
          <w:rFonts w:ascii="Verdana" w:hAnsi="Verdana"/>
          <w:color w:val="231F20"/>
          <w:spacing w:val="-12"/>
        </w:rPr>
        <w:t xml:space="preserve"> </w:t>
      </w:r>
      <w:r w:rsidRPr="00433944">
        <w:rPr>
          <w:rFonts w:ascii="Verdana" w:hAnsi="Verdana"/>
          <w:color w:val="231F20"/>
        </w:rPr>
        <w:t>for</w:t>
      </w:r>
      <w:r w:rsidRPr="00433944">
        <w:rPr>
          <w:rFonts w:ascii="Verdana" w:hAnsi="Verdana"/>
          <w:color w:val="231F20"/>
          <w:spacing w:val="-12"/>
        </w:rPr>
        <w:t xml:space="preserve"> </w:t>
      </w:r>
      <w:r w:rsidRPr="00433944">
        <w:rPr>
          <w:rFonts w:ascii="Verdana" w:hAnsi="Verdana"/>
          <w:color w:val="231F20"/>
        </w:rPr>
        <w:t>tendering</w:t>
      </w:r>
      <w:r w:rsidRPr="00433944">
        <w:rPr>
          <w:rFonts w:ascii="Verdana" w:hAnsi="Verdana"/>
          <w:color w:val="231F20"/>
          <w:spacing w:val="-12"/>
        </w:rPr>
        <w:t xml:space="preserve"> </w:t>
      </w:r>
      <w:r w:rsidRPr="00433944">
        <w:rPr>
          <w:rFonts w:ascii="Verdana" w:hAnsi="Verdana"/>
          <w:color w:val="231F20"/>
        </w:rPr>
        <w:t>in</w:t>
      </w:r>
      <w:r w:rsidRPr="00433944">
        <w:rPr>
          <w:rFonts w:ascii="Verdana" w:hAnsi="Verdana"/>
          <w:color w:val="231F20"/>
          <w:spacing w:val="-12"/>
        </w:rPr>
        <w:t xml:space="preserve"> </w:t>
      </w:r>
      <w:r w:rsidRPr="00433944">
        <w:rPr>
          <w:rFonts w:ascii="Verdana" w:hAnsi="Verdana"/>
          <w:color w:val="231F20"/>
        </w:rPr>
        <w:t>any</w:t>
      </w:r>
      <w:r w:rsidRPr="00433944">
        <w:rPr>
          <w:rFonts w:ascii="Verdana" w:hAnsi="Verdana"/>
          <w:color w:val="231F20"/>
          <w:spacing w:val="-12"/>
        </w:rPr>
        <w:t xml:space="preserve"> </w:t>
      </w:r>
      <w:r w:rsidRPr="00433944">
        <w:rPr>
          <w:rFonts w:ascii="Verdana" w:hAnsi="Verdana"/>
          <w:color w:val="231F20"/>
        </w:rPr>
        <w:t>contract</w:t>
      </w:r>
      <w:r w:rsidRPr="00433944">
        <w:rPr>
          <w:rFonts w:ascii="Verdana" w:hAnsi="Verdana"/>
          <w:color w:val="231F20"/>
          <w:spacing w:val="-12"/>
        </w:rPr>
        <w:t xml:space="preserve"> </w:t>
      </w:r>
      <w:r w:rsidRPr="00433944">
        <w:rPr>
          <w:rFonts w:ascii="Verdana" w:hAnsi="Verdana"/>
          <w:color w:val="231F20"/>
        </w:rPr>
        <w:t>with</w:t>
      </w:r>
      <w:r w:rsidRPr="00433944">
        <w:rPr>
          <w:rFonts w:ascii="Verdana" w:hAnsi="Verdana"/>
          <w:color w:val="231F20"/>
          <w:spacing w:val="-12"/>
        </w:rPr>
        <w:t xml:space="preserve"> </w:t>
      </w:r>
      <w:r w:rsidRPr="00433944">
        <w:rPr>
          <w:rFonts w:ascii="Verdana" w:hAnsi="Verdana"/>
          <w:color w:val="231F20"/>
        </w:rPr>
        <w:t>the Purchaser</w:t>
      </w:r>
      <w:r w:rsidRPr="00433944">
        <w:rPr>
          <w:rFonts w:ascii="Verdana" w:hAnsi="Verdana"/>
          <w:color w:val="231F20"/>
          <w:spacing w:val="-19"/>
        </w:rPr>
        <w:t xml:space="preserve"> </w:t>
      </w:r>
      <w:r w:rsidRPr="00433944">
        <w:rPr>
          <w:rFonts w:ascii="Verdana" w:hAnsi="Verdana"/>
          <w:color w:val="231F20"/>
        </w:rPr>
        <w:t>for</w:t>
      </w:r>
      <w:r w:rsidRPr="00433944">
        <w:rPr>
          <w:rFonts w:ascii="Verdana" w:hAnsi="Verdana"/>
          <w:color w:val="231F20"/>
          <w:spacing w:val="-19"/>
        </w:rPr>
        <w:t xml:space="preserve"> </w:t>
      </w:r>
      <w:r w:rsidRPr="00433944">
        <w:rPr>
          <w:rFonts w:ascii="Verdana" w:hAnsi="Verdana"/>
          <w:color w:val="231F20"/>
        </w:rPr>
        <w:t>the</w:t>
      </w:r>
      <w:r w:rsidRPr="00433944">
        <w:rPr>
          <w:rFonts w:ascii="Verdana" w:hAnsi="Verdana"/>
          <w:color w:val="231F20"/>
          <w:spacing w:val="-19"/>
        </w:rPr>
        <w:t xml:space="preserve"> </w:t>
      </w:r>
      <w:r w:rsidRPr="00433944">
        <w:rPr>
          <w:rFonts w:ascii="Verdana" w:hAnsi="Verdana"/>
          <w:color w:val="231F20"/>
        </w:rPr>
        <w:t>period</w:t>
      </w:r>
      <w:r w:rsidRPr="00433944">
        <w:rPr>
          <w:rFonts w:ascii="Verdana" w:hAnsi="Verdana"/>
          <w:color w:val="231F20"/>
          <w:spacing w:val="-19"/>
        </w:rPr>
        <w:t xml:space="preserve"> </w:t>
      </w:r>
      <w:r w:rsidRPr="00433944">
        <w:rPr>
          <w:rFonts w:ascii="Verdana" w:hAnsi="Verdana"/>
          <w:color w:val="231F20"/>
        </w:rPr>
        <w:t>of</w:t>
      </w:r>
      <w:r w:rsidRPr="00433944">
        <w:rPr>
          <w:rFonts w:ascii="Verdana" w:hAnsi="Verdana"/>
          <w:color w:val="231F20"/>
          <w:spacing w:val="-19"/>
        </w:rPr>
        <w:t xml:space="preserve"> </w:t>
      </w:r>
      <w:r w:rsidRPr="00433944">
        <w:rPr>
          <w:rFonts w:ascii="Verdana" w:hAnsi="Verdana"/>
          <w:color w:val="231F20"/>
        </w:rPr>
        <w:t>time</w:t>
      </w:r>
      <w:r w:rsidRPr="00433944">
        <w:rPr>
          <w:rFonts w:ascii="Verdana" w:hAnsi="Verdana"/>
          <w:color w:val="231F20"/>
          <w:spacing w:val="-19"/>
        </w:rPr>
        <w:t xml:space="preserve"> </w:t>
      </w:r>
      <w:r w:rsidRPr="00433944">
        <w:rPr>
          <w:rFonts w:ascii="Verdana" w:hAnsi="Verdana"/>
          <w:color w:val="231F20"/>
        </w:rPr>
        <w:t>of</w:t>
      </w:r>
      <w:r w:rsidRPr="00433944">
        <w:rPr>
          <w:rFonts w:ascii="Verdana" w:hAnsi="Verdana"/>
          <w:color w:val="231F20"/>
          <w:spacing w:val="-19"/>
        </w:rPr>
        <w:t xml:space="preserve"> </w:t>
      </w:r>
      <w:r w:rsidRPr="00433944">
        <w:rPr>
          <w:rFonts w:ascii="Verdana" w:hAnsi="Verdana"/>
          <w:color w:val="231F20"/>
        </w:rPr>
        <w:t>[insert</w:t>
      </w:r>
      <w:r w:rsidRPr="00433944">
        <w:rPr>
          <w:rFonts w:ascii="Verdana" w:hAnsi="Verdana"/>
          <w:color w:val="231F20"/>
          <w:spacing w:val="-19"/>
        </w:rPr>
        <w:t xml:space="preserve"> </w:t>
      </w:r>
      <w:r w:rsidRPr="00433944">
        <w:rPr>
          <w:rFonts w:ascii="Verdana" w:hAnsi="Verdana"/>
          <w:color w:val="231F20"/>
        </w:rPr>
        <w:t>number</w:t>
      </w:r>
      <w:r w:rsidRPr="00433944">
        <w:rPr>
          <w:rFonts w:ascii="Verdana" w:hAnsi="Verdana"/>
          <w:color w:val="231F20"/>
          <w:spacing w:val="-19"/>
        </w:rPr>
        <w:t xml:space="preserve"> </w:t>
      </w:r>
      <w:r w:rsidRPr="00433944">
        <w:rPr>
          <w:rFonts w:ascii="Verdana" w:hAnsi="Verdana"/>
          <w:color w:val="231F20"/>
        </w:rPr>
        <w:t>of</w:t>
      </w:r>
      <w:r w:rsidRPr="00433944">
        <w:rPr>
          <w:rFonts w:ascii="Verdana" w:hAnsi="Verdana"/>
          <w:color w:val="231F20"/>
          <w:spacing w:val="-19"/>
        </w:rPr>
        <w:t xml:space="preserve"> </w:t>
      </w:r>
      <w:r w:rsidRPr="00433944">
        <w:rPr>
          <w:rFonts w:ascii="Verdana" w:hAnsi="Verdana"/>
          <w:color w:val="231F20"/>
        </w:rPr>
        <w:t>months</w:t>
      </w:r>
      <w:r w:rsidRPr="00433944">
        <w:rPr>
          <w:rFonts w:ascii="Verdana" w:hAnsi="Verdana"/>
          <w:color w:val="231F20"/>
          <w:spacing w:val="-19"/>
        </w:rPr>
        <w:t xml:space="preserve"> </w:t>
      </w:r>
      <w:r w:rsidRPr="00433944">
        <w:rPr>
          <w:rFonts w:ascii="Verdana" w:hAnsi="Verdana"/>
          <w:color w:val="231F20"/>
        </w:rPr>
        <w:t>or</w:t>
      </w:r>
      <w:r w:rsidRPr="00433944">
        <w:rPr>
          <w:rFonts w:ascii="Verdana" w:hAnsi="Verdana"/>
          <w:color w:val="231F20"/>
          <w:spacing w:val="-19"/>
        </w:rPr>
        <w:t xml:space="preserve"> </w:t>
      </w:r>
      <w:r w:rsidRPr="00433944">
        <w:rPr>
          <w:rFonts w:ascii="Verdana" w:hAnsi="Verdana"/>
          <w:color w:val="231F20"/>
        </w:rPr>
        <w:t>years]</w:t>
      </w:r>
      <w:r w:rsidRPr="00433944">
        <w:rPr>
          <w:rFonts w:ascii="Verdana" w:hAnsi="Verdana"/>
          <w:color w:val="231F20"/>
          <w:spacing w:val="-19"/>
        </w:rPr>
        <w:t xml:space="preserve"> </w:t>
      </w:r>
      <w:r w:rsidRPr="00433944">
        <w:rPr>
          <w:rFonts w:ascii="Verdana" w:hAnsi="Verdana"/>
          <w:color w:val="231F20"/>
        </w:rPr>
        <w:t>starting</w:t>
      </w:r>
      <w:r w:rsidRPr="00433944">
        <w:rPr>
          <w:rFonts w:ascii="Verdana" w:hAnsi="Verdana"/>
          <w:color w:val="231F20"/>
          <w:spacing w:val="-19"/>
        </w:rPr>
        <w:t xml:space="preserve"> </w:t>
      </w:r>
      <w:r w:rsidRPr="00433944">
        <w:rPr>
          <w:rFonts w:ascii="Verdana" w:hAnsi="Verdana"/>
          <w:color w:val="231F20"/>
        </w:rPr>
        <w:t>on</w:t>
      </w:r>
      <w:r w:rsidRPr="00433944">
        <w:rPr>
          <w:rFonts w:ascii="Verdana" w:hAnsi="Verdana"/>
          <w:color w:val="231F20"/>
          <w:spacing w:val="-19"/>
        </w:rPr>
        <w:t xml:space="preserve"> </w:t>
      </w:r>
      <w:r w:rsidRPr="00433944">
        <w:rPr>
          <w:rFonts w:ascii="Verdana" w:hAnsi="Verdana"/>
          <w:color w:val="231F20"/>
        </w:rPr>
        <w:t>[insert</w:t>
      </w:r>
      <w:r w:rsidRPr="00433944">
        <w:rPr>
          <w:rFonts w:ascii="Verdana" w:hAnsi="Verdana"/>
          <w:color w:val="231F20"/>
          <w:spacing w:val="-19"/>
        </w:rPr>
        <w:t xml:space="preserve"> </w:t>
      </w:r>
      <w:r w:rsidRPr="00433944">
        <w:rPr>
          <w:rFonts w:ascii="Verdana" w:hAnsi="Verdana"/>
          <w:color w:val="231F20"/>
        </w:rPr>
        <w:t>date],</w:t>
      </w:r>
      <w:r w:rsidRPr="00433944">
        <w:rPr>
          <w:rFonts w:ascii="Verdana" w:hAnsi="Verdana"/>
          <w:color w:val="231F20"/>
          <w:spacing w:val="-19"/>
        </w:rPr>
        <w:t xml:space="preserve"> </w:t>
      </w:r>
      <w:r w:rsidRPr="00433944">
        <w:rPr>
          <w:rFonts w:ascii="Verdana" w:hAnsi="Verdana"/>
          <w:color w:val="231F20"/>
        </w:rPr>
        <w:t>if</w:t>
      </w:r>
      <w:r w:rsidRPr="00433944">
        <w:rPr>
          <w:rFonts w:ascii="Verdana" w:hAnsi="Verdana"/>
          <w:color w:val="231F20"/>
          <w:spacing w:val="-19"/>
        </w:rPr>
        <w:t xml:space="preserve"> </w:t>
      </w:r>
      <w:r w:rsidRPr="00433944">
        <w:rPr>
          <w:rFonts w:ascii="Verdana" w:hAnsi="Verdana"/>
          <w:color w:val="231F20"/>
        </w:rPr>
        <w:t>we</w:t>
      </w:r>
      <w:r w:rsidRPr="00433944">
        <w:rPr>
          <w:rFonts w:ascii="Verdana" w:hAnsi="Verdana"/>
          <w:color w:val="231F20"/>
          <w:spacing w:val="-19"/>
        </w:rPr>
        <w:t xml:space="preserve"> </w:t>
      </w:r>
      <w:r w:rsidRPr="00433944">
        <w:rPr>
          <w:rFonts w:ascii="Verdana" w:hAnsi="Verdana"/>
          <w:color w:val="231F20"/>
        </w:rPr>
        <w:t>are</w:t>
      </w:r>
      <w:r w:rsidRPr="00433944">
        <w:rPr>
          <w:rFonts w:ascii="Verdana" w:hAnsi="Verdana"/>
          <w:color w:val="231F20"/>
          <w:spacing w:val="-19"/>
        </w:rPr>
        <w:t xml:space="preserve"> </w:t>
      </w:r>
      <w:r w:rsidRPr="00433944">
        <w:rPr>
          <w:rFonts w:ascii="Verdana" w:hAnsi="Verdana"/>
          <w:color w:val="231F20"/>
        </w:rPr>
        <w:t>in</w:t>
      </w:r>
      <w:r w:rsidRPr="00433944">
        <w:rPr>
          <w:rFonts w:ascii="Verdana" w:hAnsi="Verdana"/>
          <w:color w:val="231F20"/>
          <w:spacing w:val="-19"/>
        </w:rPr>
        <w:t xml:space="preserve"> </w:t>
      </w:r>
      <w:r w:rsidRPr="00433944">
        <w:rPr>
          <w:rFonts w:ascii="Verdana" w:hAnsi="Verdana"/>
          <w:color w:val="231F20"/>
        </w:rPr>
        <w:t>breach of</w:t>
      </w:r>
      <w:r w:rsidRPr="00433944">
        <w:rPr>
          <w:rFonts w:ascii="Verdana" w:hAnsi="Verdana"/>
          <w:color w:val="231F20"/>
          <w:spacing w:val="-9"/>
        </w:rPr>
        <w:t xml:space="preserve"> </w:t>
      </w:r>
      <w:r w:rsidRPr="00433944">
        <w:rPr>
          <w:rFonts w:ascii="Verdana" w:hAnsi="Verdana"/>
          <w:color w:val="231F20"/>
        </w:rPr>
        <w:t>our</w:t>
      </w:r>
      <w:r w:rsidRPr="00433944">
        <w:rPr>
          <w:rFonts w:ascii="Verdana" w:hAnsi="Verdana"/>
          <w:color w:val="231F20"/>
          <w:spacing w:val="-9"/>
        </w:rPr>
        <w:t xml:space="preserve"> </w:t>
      </w:r>
      <w:r w:rsidRPr="00433944">
        <w:rPr>
          <w:rFonts w:ascii="Verdana" w:hAnsi="Verdana"/>
          <w:color w:val="231F20"/>
        </w:rPr>
        <w:t>obligation(s)</w:t>
      </w:r>
      <w:r w:rsidRPr="00433944">
        <w:rPr>
          <w:rFonts w:ascii="Verdana" w:hAnsi="Verdana"/>
          <w:color w:val="231F20"/>
          <w:spacing w:val="-9"/>
        </w:rPr>
        <w:t xml:space="preserve"> </w:t>
      </w:r>
      <w:r w:rsidRPr="00433944">
        <w:rPr>
          <w:rFonts w:ascii="Verdana" w:hAnsi="Verdana"/>
          <w:color w:val="231F20"/>
        </w:rPr>
        <w:t>under</w:t>
      </w:r>
      <w:r w:rsidRPr="00433944">
        <w:rPr>
          <w:rFonts w:ascii="Verdana" w:hAnsi="Verdana"/>
          <w:color w:val="231F20"/>
          <w:spacing w:val="-9"/>
        </w:rPr>
        <w:t xml:space="preserve"> </w:t>
      </w:r>
      <w:r w:rsidRPr="00433944">
        <w:rPr>
          <w:rFonts w:ascii="Verdana" w:hAnsi="Verdana"/>
          <w:color w:val="231F20"/>
        </w:rPr>
        <w:t>the</w:t>
      </w:r>
      <w:r w:rsidRPr="00433944">
        <w:rPr>
          <w:rFonts w:ascii="Verdana" w:hAnsi="Verdana"/>
          <w:color w:val="231F20"/>
          <w:spacing w:val="-9"/>
        </w:rPr>
        <w:t xml:space="preserve"> </w:t>
      </w:r>
      <w:r w:rsidRPr="00433944">
        <w:rPr>
          <w:rFonts w:ascii="Verdana" w:hAnsi="Verdana"/>
          <w:color w:val="231F20"/>
        </w:rPr>
        <w:t>bid</w:t>
      </w:r>
      <w:r w:rsidRPr="00433944">
        <w:rPr>
          <w:rFonts w:ascii="Verdana" w:hAnsi="Verdana"/>
          <w:color w:val="231F20"/>
          <w:spacing w:val="-9"/>
        </w:rPr>
        <w:t xml:space="preserve"> </w:t>
      </w:r>
      <w:r w:rsidRPr="00433944">
        <w:rPr>
          <w:rFonts w:ascii="Verdana" w:hAnsi="Verdana"/>
          <w:color w:val="231F20"/>
        </w:rPr>
        <w:t>conditions,</w:t>
      </w:r>
      <w:r w:rsidRPr="00433944">
        <w:rPr>
          <w:rFonts w:ascii="Verdana" w:hAnsi="Verdana"/>
          <w:color w:val="231F20"/>
          <w:spacing w:val="-9"/>
        </w:rPr>
        <w:t xml:space="preserve"> </w:t>
      </w:r>
      <w:r w:rsidRPr="00433944">
        <w:rPr>
          <w:rFonts w:ascii="Verdana" w:hAnsi="Verdana"/>
          <w:color w:val="231F20"/>
        </w:rPr>
        <w:t>because</w:t>
      </w:r>
      <w:r w:rsidRPr="00433944">
        <w:rPr>
          <w:rFonts w:ascii="Verdana" w:hAnsi="Verdana"/>
          <w:color w:val="231F20"/>
          <w:spacing w:val="-9"/>
        </w:rPr>
        <w:t xml:space="preserve"> </w:t>
      </w:r>
      <w:r w:rsidRPr="00433944">
        <w:rPr>
          <w:rFonts w:ascii="Verdana" w:hAnsi="Verdana"/>
          <w:color w:val="231F20"/>
        </w:rPr>
        <w:t>we</w:t>
      </w:r>
      <w:r w:rsidRPr="00433944">
        <w:rPr>
          <w:rFonts w:ascii="Verdana" w:hAnsi="Verdana"/>
          <w:color w:val="231F20"/>
          <w:spacing w:val="-9"/>
        </w:rPr>
        <w:t xml:space="preserve"> </w:t>
      </w:r>
      <w:r w:rsidRPr="00433944">
        <w:rPr>
          <w:rFonts w:ascii="Verdana" w:hAnsi="Verdana"/>
          <w:color w:val="231F20"/>
        </w:rPr>
        <w:t>–</w:t>
      </w:r>
      <w:r w:rsidRPr="00433944">
        <w:rPr>
          <w:rFonts w:ascii="Verdana" w:hAnsi="Verdana"/>
          <w:color w:val="231F20"/>
          <w:spacing w:val="-9"/>
        </w:rPr>
        <w:t xml:space="preserve"> </w:t>
      </w:r>
      <w:r w:rsidRPr="00433944">
        <w:rPr>
          <w:rFonts w:ascii="Verdana" w:hAnsi="Verdana"/>
          <w:color w:val="231F20"/>
        </w:rPr>
        <w:t>(a)</w:t>
      </w:r>
      <w:r w:rsidRPr="00433944">
        <w:rPr>
          <w:rFonts w:ascii="Verdana" w:hAnsi="Verdana"/>
          <w:color w:val="231F20"/>
          <w:spacing w:val="-9"/>
        </w:rPr>
        <w:t xml:space="preserve"> </w:t>
      </w:r>
      <w:r w:rsidRPr="00433944">
        <w:rPr>
          <w:rFonts w:ascii="Verdana" w:hAnsi="Verdana"/>
          <w:color w:val="231F20"/>
        </w:rPr>
        <w:t>have</w:t>
      </w:r>
      <w:r w:rsidRPr="00433944">
        <w:rPr>
          <w:rFonts w:ascii="Verdana" w:hAnsi="Verdana"/>
          <w:color w:val="231F20"/>
          <w:spacing w:val="-9"/>
        </w:rPr>
        <w:t xml:space="preserve"> </w:t>
      </w:r>
      <w:r w:rsidRPr="00433944">
        <w:rPr>
          <w:rFonts w:ascii="Verdana" w:hAnsi="Verdana"/>
          <w:color w:val="231F20"/>
        </w:rPr>
        <w:t>withdrawn</w:t>
      </w:r>
      <w:r w:rsidRPr="00433944">
        <w:rPr>
          <w:rFonts w:ascii="Verdana" w:hAnsi="Verdana"/>
          <w:color w:val="231F20"/>
          <w:spacing w:val="-9"/>
        </w:rPr>
        <w:t xml:space="preserve"> </w:t>
      </w:r>
      <w:r w:rsidRPr="00433944">
        <w:rPr>
          <w:rFonts w:ascii="Verdana" w:hAnsi="Verdana"/>
          <w:color w:val="231F20"/>
        </w:rPr>
        <w:t>our</w:t>
      </w:r>
      <w:r w:rsidRPr="00433944">
        <w:rPr>
          <w:rFonts w:ascii="Verdana" w:hAnsi="Verdana"/>
          <w:color w:val="231F20"/>
          <w:spacing w:val="-9"/>
        </w:rPr>
        <w:t xml:space="preserve"> </w:t>
      </w:r>
      <w:r w:rsidRPr="00433944">
        <w:rPr>
          <w:rFonts w:ascii="Verdana" w:hAnsi="Verdana"/>
          <w:color w:val="231F20"/>
        </w:rPr>
        <w:t>tender</w:t>
      </w:r>
      <w:r w:rsidRPr="00433944">
        <w:rPr>
          <w:rFonts w:ascii="Verdana" w:hAnsi="Verdana"/>
          <w:color w:val="231F20"/>
          <w:spacing w:val="5"/>
        </w:rPr>
        <w:t xml:space="preserve"> </w:t>
      </w:r>
      <w:r w:rsidRPr="00433944">
        <w:rPr>
          <w:rFonts w:ascii="Verdana" w:hAnsi="Verdana"/>
          <w:color w:val="231F20"/>
        </w:rPr>
        <w:t>during</w:t>
      </w:r>
      <w:r w:rsidRPr="00433944">
        <w:rPr>
          <w:rFonts w:ascii="Verdana" w:hAnsi="Verdana"/>
          <w:color w:val="231F20"/>
          <w:spacing w:val="-9"/>
        </w:rPr>
        <w:t xml:space="preserve"> </w:t>
      </w:r>
      <w:r w:rsidRPr="00433944">
        <w:rPr>
          <w:rFonts w:ascii="Verdana" w:hAnsi="Verdana"/>
          <w:color w:val="231F20"/>
        </w:rPr>
        <w:t>the</w:t>
      </w:r>
      <w:r w:rsidRPr="00433944">
        <w:rPr>
          <w:rFonts w:ascii="Verdana" w:hAnsi="Verdana"/>
          <w:color w:val="231F20"/>
          <w:spacing w:val="-9"/>
        </w:rPr>
        <w:t xml:space="preserve"> </w:t>
      </w:r>
      <w:r w:rsidRPr="00433944">
        <w:rPr>
          <w:rFonts w:ascii="Verdana" w:hAnsi="Verdana"/>
          <w:color w:val="231F20"/>
        </w:rPr>
        <w:t>period</w:t>
      </w:r>
      <w:r w:rsidRPr="00433944">
        <w:rPr>
          <w:rFonts w:ascii="Verdana" w:hAnsi="Verdana"/>
          <w:color w:val="231F20"/>
          <w:spacing w:val="-9"/>
        </w:rPr>
        <w:t xml:space="preserve"> </w:t>
      </w:r>
      <w:r w:rsidRPr="00433944">
        <w:rPr>
          <w:rFonts w:ascii="Verdana" w:hAnsi="Verdana"/>
          <w:color w:val="231F20"/>
        </w:rPr>
        <w:t>of tender</w:t>
      </w:r>
      <w:r w:rsidRPr="00433944">
        <w:rPr>
          <w:rFonts w:ascii="Verdana" w:hAnsi="Verdana"/>
          <w:color w:val="231F20"/>
          <w:spacing w:val="-9"/>
        </w:rPr>
        <w:t xml:space="preserve"> </w:t>
      </w:r>
      <w:r w:rsidRPr="00433944">
        <w:rPr>
          <w:rFonts w:ascii="Verdana" w:hAnsi="Verdana"/>
          <w:color w:val="231F20"/>
        </w:rPr>
        <w:t>validity</w:t>
      </w:r>
      <w:r w:rsidRPr="00433944">
        <w:rPr>
          <w:rFonts w:ascii="Verdana" w:hAnsi="Verdana"/>
          <w:color w:val="231F20"/>
          <w:spacing w:val="-9"/>
        </w:rPr>
        <w:t xml:space="preserve"> </w:t>
      </w:r>
      <w:r w:rsidRPr="00433944">
        <w:rPr>
          <w:rFonts w:ascii="Verdana" w:hAnsi="Verdana"/>
          <w:color w:val="231F20"/>
        </w:rPr>
        <w:t>speciﬁed</w:t>
      </w:r>
      <w:r w:rsidRPr="00433944">
        <w:rPr>
          <w:rFonts w:ascii="Verdana" w:hAnsi="Verdana"/>
          <w:color w:val="231F20"/>
          <w:spacing w:val="-9"/>
        </w:rPr>
        <w:t xml:space="preserve"> </w:t>
      </w:r>
      <w:r w:rsidRPr="00433944">
        <w:rPr>
          <w:rFonts w:ascii="Verdana" w:hAnsi="Verdana"/>
          <w:color w:val="231F20"/>
        </w:rPr>
        <w:t>by</w:t>
      </w:r>
      <w:r w:rsidRPr="00433944">
        <w:rPr>
          <w:rFonts w:ascii="Verdana" w:hAnsi="Verdana"/>
          <w:color w:val="231F20"/>
          <w:spacing w:val="-9"/>
        </w:rPr>
        <w:t xml:space="preserve"> </w:t>
      </w:r>
      <w:r w:rsidRPr="00433944">
        <w:rPr>
          <w:rFonts w:ascii="Verdana" w:hAnsi="Verdana"/>
          <w:color w:val="231F20"/>
        </w:rPr>
        <w:t>us</w:t>
      </w:r>
      <w:r w:rsidRPr="00433944">
        <w:rPr>
          <w:rFonts w:ascii="Verdana" w:hAnsi="Verdana"/>
          <w:color w:val="231F20"/>
          <w:spacing w:val="-9"/>
        </w:rPr>
        <w:t xml:space="preserve"> </w:t>
      </w:r>
      <w:r w:rsidRPr="00433944">
        <w:rPr>
          <w:rFonts w:ascii="Verdana" w:hAnsi="Verdana"/>
          <w:color w:val="231F20"/>
        </w:rPr>
        <w:t>in</w:t>
      </w:r>
      <w:r w:rsidRPr="00433944">
        <w:rPr>
          <w:rFonts w:ascii="Verdana" w:hAnsi="Verdana"/>
          <w:color w:val="231F20"/>
          <w:spacing w:val="-9"/>
        </w:rPr>
        <w:t xml:space="preserve"> </w:t>
      </w:r>
      <w:r w:rsidRPr="00433944">
        <w:rPr>
          <w:rFonts w:ascii="Verdana" w:hAnsi="Verdana"/>
          <w:color w:val="231F20"/>
        </w:rPr>
        <w:t>the</w:t>
      </w:r>
      <w:r w:rsidRPr="00433944">
        <w:rPr>
          <w:rFonts w:ascii="Verdana" w:hAnsi="Verdana"/>
          <w:color w:val="231F20"/>
          <w:spacing w:val="-13"/>
        </w:rPr>
        <w:t xml:space="preserve"> </w:t>
      </w:r>
      <w:r w:rsidRPr="00433944">
        <w:rPr>
          <w:rFonts w:ascii="Verdana" w:hAnsi="Verdana"/>
          <w:color w:val="231F20"/>
        </w:rPr>
        <w:t>Tendering</w:t>
      </w:r>
      <w:r w:rsidRPr="00433944">
        <w:rPr>
          <w:rFonts w:ascii="Verdana" w:hAnsi="Verdana"/>
          <w:color w:val="231F20"/>
          <w:spacing w:val="-9"/>
        </w:rPr>
        <w:t xml:space="preserve"> </w:t>
      </w:r>
      <w:r w:rsidRPr="00433944">
        <w:rPr>
          <w:rFonts w:ascii="Verdana" w:hAnsi="Verdana"/>
          <w:color w:val="231F20"/>
        </w:rPr>
        <w:t>Data</w:t>
      </w:r>
      <w:r w:rsidRPr="00433944">
        <w:rPr>
          <w:rFonts w:ascii="Verdana" w:hAnsi="Verdana"/>
          <w:color w:val="231F20"/>
          <w:spacing w:val="-9"/>
        </w:rPr>
        <w:t xml:space="preserve"> </w:t>
      </w:r>
      <w:r w:rsidRPr="00433944">
        <w:rPr>
          <w:rFonts w:ascii="Verdana" w:hAnsi="Verdana"/>
          <w:color w:val="231F20"/>
        </w:rPr>
        <w:t>Sheet;</w:t>
      </w:r>
      <w:r w:rsidRPr="00433944">
        <w:rPr>
          <w:rFonts w:ascii="Verdana" w:hAnsi="Verdana"/>
          <w:color w:val="231F20"/>
          <w:spacing w:val="-9"/>
        </w:rPr>
        <w:t xml:space="preserve"> </w:t>
      </w:r>
      <w:r w:rsidRPr="00433944">
        <w:rPr>
          <w:rFonts w:ascii="Verdana" w:hAnsi="Verdana"/>
          <w:color w:val="231F20"/>
        </w:rPr>
        <w:t>or</w:t>
      </w:r>
      <w:r w:rsidRPr="00433944">
        <w:rPr>
          <w:rFonts w:ascii="Verdana" w:hAnsi="Verdana"/>
          <w:color w:val="231F20"/>
          <w:spacing w:val="-9"/>
        </w:rPr>
        <w:t xml:space="preserve"> </w:t>
      </w:r>
      <w:r w:rsidRPr="00433944">
        <w:rPr>
          <w:rFonts w:ascii="Verdana" w:hAnsi="Verdana"/>
          <w:color w:val="231F20"/>
        </w:rPr>
        <w:t>(b)</w:t>
      </w:r>
      <w:r w:rsidRPr="00433944">
        <w:rPr>
          <w:rFonts w:ascii="Verdana" w:hAnsi="Verdana"/>
          <w:color w:val="231F20"/>
          <w:spacing w:val="-9"/>
        </w:rPr>
        <w:t xml:space="preserve"> </w:t>
      </w:r>
      <w:r w:rsidRPr="00433944">
        <w:rPr>
          <w:rFonts w:ascii="Verdana" w:hAnsi="Verdana"/>
          <w:color w:val="231F20"/>
        </w:rPr>
        <w:t>having</w:t>
      </w:r>
      <w:r w:rsidRPr="00433944">
        <w:rPr>
          <w:rFonts w:ascii="Verdana" w:hAnsi="Verdana"/>
          <w:color w:val="231F20"/>
          <w:spacing w:val="-9"/>
        </w:rPr>
        <w:t xml:space="preserve"> </w:t>
      </w:r>
      <w:r w:rsidRPr="00433944">
        <w:rPr>
          <w:rFonts w:ascii="Verdana" w:hAnsi="Verdana"/>
          <w:color w:val="231F20"/>
        </w:rPr>
        <w:t>been</w:t>
      </w:r>
      <w:r w:rsidRPr="00433944">
        <w:rPr>
          <w:rFonts w:ascii="Verdana" w:hAnsi="Verdana"/>
          <w:color w:val="231F20"/>
          <w:spacing w:val="-9"/>
        </w:rPr>
        <w:t xml:space="preserve"> </w:t>
      </w:r>
      <w:r w:rsidRPr="00433944">
        <w:rPr>
          <w:rFonts w:ascii="Verdana" w:hAnsi="Verdana"/>
          <w:color w:val="231F20"/>
        </w:rPr>
        <w:t>notiﬁed</w:t>
      </w:r>
      <w:r w:rsidRPr="00433944">
        <w:rPr>
          <w:rFonts w:ascii="Verdana" w:hAnsi="Verdana"/>
          <w:color w:val="231F20"/>
          <w:spacing w:val="-9"/>
        </w:rPr>
        <w:t xml:space="preserve"> </w:t>
      </w:r>
      <w:r w:rsidRPr="00433944">
        <w:rPr>
          <w:rFonts w:ascii="Verdana" w:hAnsi="Verdana"/>
          <w:color w:val="231F20"/>
        </w:rPr>
        <w:t>of</w:t>
      </w:r>
      <w:r w:rsidRPr="00433944">
        <w:rPr>
          <w:rFonts w:ascii="Verdana" w:hAnsi="Verdana"/>
          <w:color w:val="231F20"/>
          <w:spacing w:val="-9"/>
        </w:rPr>
        <w:t xml:space="preserve"> </w:t>
      </w:r>
      <w:r w:rsidRPr="00433944">
        <w:rPr>
          <w:rFonts w:ascii="Verdana" w:hAnsi="Verdana"/>
          <w:color w:val="231F20"/>
        </w:rPr>
        <w:t>the</w:t>
      </w:r>
      <w:r w:rsidRPr="00433944">
        <w:rPr>
          <w:rFonts w:ascii="Verdana" w:hAnsi="Verdana"/>
          <w:color w:val="231F20"/>
          <w:spacing w:val="-9"/>
        </w:rPr>
        <w:t xml:space="preserve"> </w:t>
      </w:r>
      <w:r w:rsidRPr="00433944">
        <w:rPr>
          <w:rFonts w:ascii="Verdana" w:hAnsi="Verdana"/>
          <w:color w:val="231F20"/>
        </w:rPr>
        <w:t>acceptance</w:t>
      </w:r>
      <w:r w:rsidRPr="00433944">
        <w:rPr>
          <w:rFonts w:ascii="Verdana" w:hAnsi="Verdana"/>
          <w:color w:val="231F20"/>
          <w:spacing w:val="-10"/>
        </w:rPr>
        <w:t xml:space="preserve"> </w:t>
      </w:r>
      <w:r w:rsidRPr="00433944">
        <w:rPr>
          <w:rFonts w:ascii="Verdana" w:hAnsi="Verdana"/>
          <w:color w:val="231F20"/>
        </w:rPr>
        <w:t>of</w:t>
      </w:r>
      <w:r w:rsidRPr="00433944">
        <w:rPr>
          <w:rFonts w:ascii="Verdana" w:hAnsi="Verdana"/>
          <w:color w:val="231F20"/>
          <w:spacing w:val="-9"/>
        </w:rPr>
        <w:t xml:space="preserve"> </w:t>
      </w:r>
      <w:r w:rsidRPr="00433944">
        <w:rPr>
          <w:rFonts w:ascii="Verdana" w:hAnsi="Verdana"/>
          <w:color w:val="231F20"/>
        </w:rPr>
        <w:t>our Bid</w:t>
      </w:r>
      <w:r w:rsidRPr="00433944">
        <w:rPr>
          <w:rFonts w:ascii="Verdana" w:hAnsi="Verdana"/>
          <w:color w:val="231F20"/>
          <w:spacing w:val="-16"/>
        </w:rPr>
        <w:t xml:space="preserve"> </w:t>
      </w:r>
      <w:r w:rsidRPr="00433944">
        <w:rPr>
          <w:rFonts w:ascii="Verdana" w:hAnsi="Verdana"/>
          <w:color w:val="231F20"/>
        </w:rPr>
        <w:t>by</w:t>
      </w:r>
      <w:r w:rsidRPr="00433944">
        <w:rPr>
          <w:rFonts w:ascii="Verdana" w:hAnsi="Verdana"/>
          <w:color w:val="231F20"/>
          <w:spacing w:val="-16"/>
        </w:rPr>
        <w:t xml:space="preserve"> </w:t>
      </w:r>
      <w:r w:rsidRPr="00433944">
        <w:rPr>
          <w:rFonts w:ascii="Verdana" w:hAnsi="Verdana"/>
          <w:color w:val="231F20"/>
        </w:rPr>
        <w:t>the</w:t>
      </w:r>
      <w:r w:rsidRPr="00433944">
        <w:rPr>
          <w:rFonts w:ascii="Verdana" w:hAnsi="Verdana"/>
          <w:color w:val="231F20"/>
          <w:spacing w:val="-16"/>
        </w:rPr>
        <w:t xml:space="preserve"> </w:t>
      </w:r>
      <w:r w:rsidRPr="00433944">
        <w:rPr>
          <w:rFonts w:ascii="Verdana" w:hAnsi="Verdana"/>
          <w:color w:val="231F20"/>
        </w:rPr>
        <w:t>Purchaser</w:t>
      </w:r>
      <w:r w:rsidRPr="00433944">
        <w:rPr>
          <w:rFonts w:ascii="Verdana" w:hAnsi="Verdana"/>
          <w:color w:val="231F20"/>
          <w:spacing w:val="-16"/>
        </w:rPr>
        <w:t xml:space="preserve"> </w:t>
      </w:r>
      <w:r w:rsidRPr="00433944">
        <w:rPr>
          <w:rFonts w:ascii="Verdana" w:hAnsi="Verdana"/>
          <w:color w:val="231F20"/>
        </w:rPr>
        <w:t>during</w:t>
      </w:r>
      <w:r w:rsidRPr="00433944">
        <w:rPr>
          <w:rFonts w:ascii="Verdana" w:hAnsi="Verdana"/>
          <w:color w:val="231F20"/>
          <w:spacing w:val="-16"/>
        </w:rPr>
        <w:t xml:space="preserve"> </w:t>
      </w:r>
      <w:r w:rsidRPr="00433944">
        <w:rPr>
          <w:rFonts w:ascii="Verdana" w:hAnsi="Verdana"/>
          <w:color w:val="231F20"/>
        </w:rPr>
        <w:t>the</w:t>
      </w:r>
      <w:r w:rsidRPr="00433944">
        <w:rPr>
          <w:rFonts w:ascii="Verdana" w:hAnsi="Verdana"/>
          <w:color w:val="231F20"/>
          <w:spacing w:val="-16"/>
        </w:rPr>
        <w:t xml:space="preserve"> </w:t>
      </w:r>
      <w:r w:rsidRPr="00433944">
        <w:rPr>
          <w:rFonts w:ascii="Verdana" w:hAnsi="Verdana"/>
          <w:color w:val="231F20"/>
        </w:rPr>
        <w:t>period</w:t>
      </w:r>
      <w:r w:rsidRPr="00433944">
        <w:rPr>
          <w:rFonts w:ascii="Verdana" w:hAnsi="Verdana"/>
          <w:color w:val="231F20"/>
          <w:spacing w:val="-16"/>
        </w:rPr>
        <w:t xml:space="preserve"> </w:t>
      </w:r>
      <w:r w:rsidRPr="00433944">
        <w:rPr>
          <w:rFonts w:ascii="Verdana" w:hAnsi="Verdana"/>
          <w:color w:val="231F20"/>
        </w:rPr>
        <w:t>of</w:t>
      </w:r>
      <w:r w:rsidRPr="00433944">
        <w:rPr>
          <w:rFonts w:ascii="Verdana" w:hAnsi="Verdana"/>
          <w:color w:val="231F20"/>
          <w:spacing w:val="-16"/>
        </w:rPr>
        <w:t xml:space="preserve"> </w:t>
      </w:r>
      <w:r w:rsidRPr="00433944">
        <w:rPr>
          <w:rFonts w:ascii="Verdana" w:hAnsi="Verdana"/>
          <w:color w:val="231F20"/>
        </w:rPr>
        <w:t>bid</w:t>
      </w:r>
      <w:r w:rsidRPr="00433944">
        <w:rPr>
          <w:rFonts w:ascii="Verdana" w:hAnsi="Verdana"/>
          <w:color w:val="231F20"/>
          <w:spacing w:val="-16"/>
        </w:rPr>
        <w:t xml:space="preserve"> </w:t>
      </w:r>
      <w:r w:rsidRPr="00433944">
        <w:rPr>
          <w:rFonts w:ascii="Verdana" w:hAnsi="Verdana"/>
          <w:color w:val="231F20"/>
        </w:rPr>
        <w:t>validity,</w:t>
      </w:r>
      <w:r w:rsidRPr="00433944">
        <w:rPr>
          <w:rFonts w:ascii="Verdana" w:hAnsi="Verdana"/>
          <w:color w:val="231F20"/>
          <w:spacing w:val="-16"/>
        </w:rPr>
        <w:t xml:space="preserve"> </w:t>
      </w:r>
      <w:r w:rsidRPr="00433944">
        <w:rPr>
          <w:rFonts w:ascii="Verdana" w:hAnsi="Verdana"/>
          <w:color w:val="231F20"/>
        </w:rPr>
        <w:t>(i)</w:t>
      </w:r>
      <w:r w:rsidRPr="00433944">
        <w:rPr>
          <w:rFonts w:ascii="Verdana" w:hAnsi="Verdana"/>
          <w:color w:val="231F20"/>
          <w:spacing w:val="-16"/>
        </w:rPr>
        <w:t xml:space="preserve"> </w:t>
      </w:r>
      <w:r w:rsidRPr="00433944">
        <w:rPr>
          <w:rFonts w:ascii="Verdana" w:hAnsi="Verdana"/>
          <w:color w:val="231F20"/>
        </w:rPr>
        <w:t>fail</w:t>
      </w:r>
      <w:r w:rsidRPr="00433944">
        <w:rPr>
          <w:rFonts w:ascii="Verdana" w:hAnsi="Verdana"/>
          <w:color w:val="231F20"/>
          <w:spacing w:val="-16"/>
        </w:rPr>
        <w:t xml:space="preserve"> </w:t>
      </w:r>
      <w:r w:rsidRPr="00433944">
        <w:rPr>
          <w:rFonts w:ascii="Verdana" w:hAnsi="Verdana"/>
          <w:color w:val="231F20"/>
        </w:rPr>
        <w:t>or</w:t>
      </w:r>
      <w:r w:rsidRPr="00433944">
        <w:rPr>
          <w:rFonts w:ascii="Verdana" w:hAnsi="Verdana"/>
          <w:color w:val="231F20"/>
          <w:spacing w:val="-16"/>
        </w:rPr>
        <w:t xml:space="preserve"> </w:t>
      </w:r>
      <w:r w:rsidRPr="00433944">
        <w:rPr>
          <w:rFonts w:ascii="Verdana" w:hAnsi="Verdana"/>
          <w:color w:val="231F20"/>
        </w:rPr>
        <w:t>refuse</w:t>
      </w:r>
      <w:r w:rsidRPr="00433944">
        <w:rPr>
          <w:rFonts w:ascii="Verdana" w:hAnsi="Verdana"/>
          <w:color w:val="231F20"/>
          <w:spacing w:val="-16"/>
        </w:rPr>
        <w:t xml:space="preserve"> </w:t>
      </w:r>
      <w:r w:rsidRPr="00433944">
        <w:rPr>
          <w:rFonts w:ascii="Verdana" w:hAnsi="Verdana"/>
          <w:color w:val="231F20"/>
        </w:rPr>
        <w:t>to</w:t>
      </w:r>
      <w:r w:rsidRPr="00433944">
        <w:rPr>
          <w:rFonts w:ascii="Verdana" w:hAnsi="Verdana"/>
          <w:color w:val="231F20"/>
          <w:spacing w:val="-16"/>
        </w:rPr>
        <w:t xml:space="preserve"> </w:t>
      </w:r>
      <w:r w:rsidRPr="00433944">
        <w:rPr>
          <w:rFonts w:ascii="Verdana" w:hAnsi="Verdana"/>
          <w:color w:val="231F20"/>
        </w:rPr>
        <w:t>execute</w:t>
      </w:r>
      <w:r w:rsidRPr="00433944">
        <w:rPr>
          <w:rFonts w:ascii="Verdana" w:hAnsi="Verdana"/>
          <w:color w:val="231F20"/>
          <w:spacing w:val="-16"/>
        </w:rPr>
        <w:t xml:space="preserve"> </w:t>
      </w:r>
      <w:r w:rsidRPr="00433944">
        <w:rPr>
          <w:rFonts w:ascii="Verdana" w:hAnsi="Verdana"/>
          <w:color w:val="231F20"/>
        </w:rPr>
        <w:t>the</w:t>
      </w:r>
      <w:r w:rsidRPr="00433944">
        <w:rPr>
          <w:rFonts w:ascii="Verdana" w:hAnsi="Verdana"/>
          <w:color w:val="231F20"/>
          <w:spacing w:val="-16"/>
        </w:rPr>
        <w:t xml:space="preserve"> </w:t>
      </w:r>
      <w:r w:rsidRPr="00433944">
        <w:rPr>
          <w:rFonts w:ascii="Verdana" w:hAnsi="Verdana"/>
          <w:color w:val="231F20"/>
        </w:rPr>
        <w:t>Contract,</w:t>
      </w:r>
      <w:r w:rsidRPr="00433944">
        <w:rPr>
          <w:rFonts w:ascii="Verdana" w:hAnsi="Verdana"/>
          <w:color w:val="231F20"/>
          <w:spacing w:val="-16"/>
        </w:rPr>
        <w:t xml:space="preserve"> </w:t>
      </w:r>
      <w:r w:rsidRPr="00433944">
        <w:rPr>
          <w:rFonts w:ascii="Verdana" w:hAnsi="Verdana"/>
          <w:color w:val="231F20"/>
        </w:rPr>
        <w:t>if</w:t>
      </w:r>
      <w:r w:rsidRPr="00433944">
        <w:rPr>
          <w:rFonts w:ascii="Verdana" w:hAnsi="Verdana"/>
          <w:color w:val="231F20"/>
          <w:spacing w:val="-16"/>
        </w:rPr>
        <w:t xml:space="preserve"> </w:t>
      </w:r>
      <w:r w:rsidRPr="00433944">
        <w:rPr>
          <w:rFonts w:ascii="Verdana" w:hAnsi="Verdana"/>
          <w:color w:val="231F20"/>
        </w:rPr>
        <w:t>required,</w:t>
      </w:r>
      <w:r w:rsidRPr="00433944">
        <w:rPr>
          <w:rFonts w:ascii="Verdana" w:hAnsi="Verdana"/>
          <w:color w:val="231F20"/>
          <w:spacing w:val="-16"/>
        </w:rPr>
        <w:t xml:space="preserve"> </w:t>
      </w:r>
      <w:r w:rsidRPr="00433944">
        <w:rPr>
          <w:rFonts w:ascii="Verdana" w:hAnsi="Verdana"/>
          <w:color w:val="231F20"/>
        </w:rPr>
        <w:t>or</w:t>
      </w:r>
      <w:r w:rsidRPr="00433944">
        <w:rPr>
          <w:rFonts w:ascii="Verdana" w:hAnsi="Verdana"/>
          <w:color w:val="231F20"/>
          <w:spacing w:val="-16"/>
        </w:rPr>
        <w:t xml:space="preserve"> </w:t>
      </w:r>
      <w:r w:rsidRPr="00433944">
        <w:rPr>
          <w:rFonts w:ascii="Verdana" w:hAnsi="Verdana"/>
          <w:color w:val="231F20"/>
        </w:rPr>
        <w:t>(ii) fail</w:t>
      </w:r>
      <w:r w:rsidRPr="00433944">
        <w:rPr>
          <w:rFonts w:ascii="Verdana" w:hAnsi="Verdana"/>
          <w:color w:val="231F20"/>
          <w:spacing w:val="-24"/>
        </w:rPr>
        <w:t xml:space="preserve"> </w:t>
      </w:r>
      <w:r w:rsidRPr="00433944">
        <w:rPr>
          <w:rFonts w:ascii="Verdana" w:hAnsi="Verdana"/>
          <w:color w:val="231F20"/>
        </w:rPr>
        <w:t>or</w:t>
      </w:r>
      <w:r w:rsidRPr="00433944">
        <w:rPr>
          <w:rFonts w:ascii="Verdana" w:hAnsi="Verdana"/>
          <w:color w:val="231F20"/>
          <w:spacing w:val="-23"/>
        </w:rPr>
        <w:t xml:space="preserve"> </w:t>
      </w:r>
      <w:r w:rsidRPr="00433944">
        <w:rPr>
          <w:rFonts w:ascii="Verdana" w:hAnsi="Verdana"/>
          <w:color w:val="231F20"/>
        </w:rPr>
        <w:t>refuse</w:t>
      </w:r>
      <w:r w:rsidRPr="00433944">
        <w:rPr>
          <w:rFonts w:ascii="Verdana" w:hAnsi="Verdana"/>
          <w:color w:val="231F20"/>
          <w:spacing w:val="-24"/>
        </w:rPr>
        <w:t xml:space="preserve"> </w:t>
      </w:r>
      <w:r w:rsidRPr="00433944">
        <w:rPr>
          <w:rFonts w:ascii="Verdana" w:hAnsi="Verdana"/>
          <w:color w:val="231F20"/>
        </w:rPr>
        <w:t>to</w:t>
      </w:r>
      <w:r w:rsidRPr="00433944">
        <w:rPr>
          <w:rFonts w:ascii="Verdana" w:hAnsi="Verdana"/>
          <w:color w:val="231F20"/>
          <w:spacing w:val="-24"/>
        </w:rPr>
        <w:t xml:space="preserve"> </w:t>
      </w:r>
      <w:r w:rsidRPr="00433944">
        <w:rPr>
          <w:rFonts w:ascii="Verdana" w:hAnsi="Verdana"/>
          <w:color w:val="231F20"/>
        </w:rPr>
        <w:t>furnish</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Performance</w:t>
      </w:r>
      <w:r w:rsidRPr="00433944">
        <w:rPr>
          <w:rFonts w:ascii="Verdana" w:hAnsi="Verdana"/>
          <w:color w:val="231F20"/>
          <w:spacing w:val="-24"/>
        </w:rPr>
        <w:t xml:space="preserve"> </w:t>
      </w:r>
      <w:r w:rsidRPr="00433944">
        <w:rPr>
          <w:rFonts w:ascii="Verdana" w:hAnsi="Verdana"/>
          <w:color w:val="231F20"/>
        </w:rPr>
        <w:t>Security,</w:t>
      </w:r>
      <w:r w:rsidRPr="00433944">
        <w:rPr>
          <w:rFonts w:ascii="Verdana" w:hAnsi="Verdana"/>
          <w:color w:val="231F20"/>
          <w:spacing w:val="-24"/>
        </w:rPr>
        <w:t xml:space="preserve"> </w:t>
      </w:r>
      <w:r w:rsidRPr="00433944">
        <w:rPr>
          <w:rFonts w:ascii="Verdana" w:hAnsi="Verdana"/>
          <w:color w:val="231F20"/>
        </w:rPr>
        <w:t>in</w:t>
      </w:r>
      <w:r w:rsidRPr="00433944">
        <w:rPr>
          <w:rFonts w:ascii="Verdana" w:hAnsi="Verdana"/>
          <w:color w:val="231F20"/>
          <w:spacing w:val="-24"/>
        </w:rPr>
        <w:t xml:space="preserve"> </w:t>
      </w:r>
      <w:r w:rsidRPr="00433944">
        <w:rPr>
          <w:rFonts w:ascii="Verdana" w:hAnsi="Verdana"/>
          <w:color w:val="231F20"/>
        </w:rPr>
        <w:t>accordance</w:t>
      </w:r>
      <w:r w:rsidRPr="00433944">
        <w:rPr>
          <w:rFonts w:ascii="Verdana" w:hAnsi="Verdana"/>
          <w:color w:val="231F20"/>
          <w:spacing w:val="-24"/>
        </w:rPr>
        <w:t xml:space="preserve"> </w:t>
      </w:r>
      <w:r w:rsidRPr="00433944">
        <w:rPr>
          <w:rFonts w:ascii="Verdana" w:hAnsi="Verdana"/>
          <w:color w:val="231F20"/>
        </w:rPr>
        <w:t>with</w:t>
      </w:r>
      <w:r w:rsidRPr="00433944">
        <w:rPr>
          <w:rFonts w:ascii="Verdana" w:hAnsi="Verdana"/>
          <w:color w:val="231F20"/>
          <w:spacing w:val="-24"/>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instructions</w:t>
      </w:r>
      <w:r w:rsidRPr="00433944">
        <w:rPr>
          <w:rFonts w:ascii="Verdana" w:hAnsi="Verdana"/>
          <w:color w:val="231F20"/>
          <w:spacing w:val="-24"/>
        </w:rPr>
        <w:t xml:space="preserve"> </w:t>
      </w:r>
      <w:r w:rsidRPr="00433944">
        <w:rPr>
          <w:rFonts w:ascii="Verdana" w:hAnsi="Verdana"/>
          <w:color w:val="231F20"/>
        </w:rPr>
        <w:t>to</w:t>
      </w:r>
      <w:r w:rsidRPr="00433944">
        <w:rPr>
          <w:rFonts w:ascii="Verdana" w:hAnsi="Verdana"/>
          <w:color w:val="231F20"/>
          <w:spacing w:val="-24"/>
        </w:rPr>
        <w:t xml:space="preserve"> </w:t>
      </w:r>
      <w:r w:rsidRPr="00433944">
        <w:rPr>
          <w:rFonts w:ascii="Verdana" w:hAnsi="Verdana"/>
          <w:color w:val="231F20"/>
        </w:rPr>
        <w:t>tenders.</w:t>
      </w:r>
    </w:p>
    <w:p w14:paraId="746B7E86" w14:textId="77777777" w:rsidR="00FD54C9" w:rsidRPr="00433944" w:rsidRDefault="00FD54C9">
      <w:pPr>
        <w:pStyle w:val="TOC4"/>
        <w:numPr>
          <w:ilvl w:val="0"/>
          <w:numId w:val="12"/>
        </w:numPr>
        <w:tabs>
          <w:tab w:val="left" w:pos="142"/>
          <w:tab w:val="left" w:pos="699"/>
        </w:tabs>
        <w:spacing w:before="249" w:line="230" w:lineRule="auto"/>
        <w:ind w:right="720" w:firstLine="0"/>
        <w:jc w:val="both"/>
        <w:rPr>
          <w:rFonts w:ascii="Verdana" w:hAnsi="Verdana"/>
        </w:rPr>
      </w:pPr>
      <w:r w:rsidRPr="00433944">
        <w:rPr>
          <w:rFonts w:ascii="Verdana" w:hAnsi="Verdana"/>
          <w:color w:val="231F20"/>
          <w:spacing w:val="-5"/>
        </w:rPr>
        <w:t>I/We</w:t>
      </w:r>
      <w:r w:rsidRPr="00433944">
        <w:rPr>
          <w:rFonts w:ascii="Verdana" w:hAnsi="Verdana"/>
          <w:color w:val="231F20"/>
          <w:spacing w:val="-19"/>
        </w:rPr>
        <w:t xml:space="preserve"> </w:t>
      </w:r>
      <w:r w:rsidRPr="00433944">
        <w:rPr>
          <w:rFonts w:ascii="Verdana" w:hAnsi="Verdana"/>
          <w:color w:val="231F20"/>
        </w:rPr>
        <w:t>understand</w:t>
      </w:r>
      <w:r w:rsidRPr="00433944">
        <w:rPr>
          <w:rFonts w:ascii="Verdana" w:hAnsi="Verdana"/>
          <w:color w:val="231F20"/>
          <w:spacing w:val="-19"/>
        </w:rPr>
        <w:t xml:space="preserve"> </w:t>
      </w:r>
      <w:r w:rsidRPr="00433944">
        <w:rPr>
          <w:rFonts w:ascii="Verdana" w:hAnsi="Verdana"/>
          <w:color w:val="231F20"/>
        </w:rPr>
        <w:t>that</w:t>
      </w:r>
      <w:r w:rsidRPr="00433944">
        <w:rPr>
          <w:rFonts w:ascii="Verdana" w:hAnsi="Verdana"/>
          <w:color w:val="231F20"/>
          <w:spacing w:val="-19"/>
        </w:rPr>
        <w:t xml:space="preserve"> </w:t>
      </w:r>
      <w:r w:rsidRPr="00433944">
        <w:rPr>
          <w:rFonts w:ascii="Verdana" w:hAnsi="Verdana"/>
          <w:color w:val="231F20"/>
        </w:rPr>
        <w:t>this</w:t>
      </w:r>
      <w:r w:rsidRPr="00433944">
        <w:rPr>
          <w:rFonts w:ascii="Verdana" w:hAnsi="Verdana"/>
          <w:color w:val="231F20"/>
          <w:spacing w:val="-23"/>
        </w:rPr>
        <w:t xml:space="preserve"> </w:t>
      </w:r>
      <w:r w:rsidRPr="00433944">
        <w:rPr>
          <w:rFonts w:ascii="Verdana" w:hAnsi="Verdana"/>
          <w:color w:val="231F20"/>
          <w:spacing w:val="-3"/>
        </w:rPr>
        <w:t>Tender</w:t>
      </w:r>
      <w:r w:rsidRPr="00433944">
        <w:rPr>
          <w:rFonts w:ascii="Verdana" w:hAnsi="Verdana"/>
          <w:color w:val="231F20"/>
          <w:spacing w:val="-19"/>
        </w:rPr>
        <w:t xml:space="preserve"> </w:t>
      </w:r>
      <w:r w:rsidRPr="00433944">
        <w:rPr>
          <w:rFonts w:ascii="Verdana" w:hAnsi="Verdana"/>
          <w:color w:val="231F20"/>
        </w:rPr>
        <w:t>Securing</w:t>
      </w:r>
      <w:r w:rsidRPr="00433944">
        <w:rPr>
          <w:rFonts w:ascii="Verdana" w:hAnsi="Verdana"/>
          <w:color w:val="231F20"/>
          <w:spacing w:val="-19"/>
        </w:rPr>
        <w:t xml:space="preserve"> </w:t>
      </w:r>
      <w:r w:rsidRPr="00433944">
        <w:rPr>
          <w:rFonts w:ascii="Verdana" w:hAnsi="Verdana"/>
          <w:color w:val="231F20"/>
        </w:rPr>
        <w:t>Declaration</w:t>
      </w:r>
      <w:r w:rsidRPr="00433944">
        <w:rPr>
          <w:rFonts w:ascii="Verdana" w:hAnsi="Verdana"/>
          <w:color w:val="231F20"/>
          <w:spacing w:val="-19"/>
        </w:rPr>
        <w:t xml:space="preserve"> </w:t>
      </w:r>
      <w:r w:rsidRPr="00433944">
        <w:rPr>
          <w:rFonts w:ascii="Verdana" w:hAnsi="Verdana"/>
          <w:color w:val="231F20"/>
        </w:rPr>
        <w:t>shall</w:t>
      </w:r>
      <w:r w:rsidRPr="00433944">
        <w:rPr>
          <w:rFonts w:ascii="Verdana" w:hAnsi="Verdana"/>
          <w:color w:val="231F20"/>
          <w:spacing w:val="-19"/>
        </w:rPr>
        <w:t xml:space="preserve"> </w:t>
      </w:r>
      <w:r w:rsidRPr="00433944">
        <w:rPr>
          <w:rFonts w:ascii="Verdana" w:hAnsi="Verdana"/>
          <w:color w:val="231F20"/>
        </w:rPr>
        <w:t>expire</w:t>
      </w:r>
      <w:r w:rsidRPr="00433944">
        <w:rPr>
          <w:rFonts w:ascii="Verdana" w:hAnsi="Verdana"/>
          <w:color w:val="231F20"/>
          <w:spacing w:val="-19"/>
        </w:rPr>
        <w:t xml:space="preserve"> </w:t>
      </w:r>
      <w:r w:rsidRPr="00433944">
        <w:rPr>
          <w:rFonts w:ascii="Verdana" w:hAnsi="Verdana"/>
          <w:color w:val="231F20"/>
        </w:rPr>
        <w:t>if</w:t>
      </w:r>
      <w:r w:rsidRPr="00433944">
        <w:rPr>
          <w:rFonts w:ascii="Verdana" w:hAnsi="Verdana"/>
          <w:color w:val="231F20"/>
          <w:spacing w:val="-19"/>
        </w:rPr>
        <w:t xml:space="preserve"> </w:t>
      </w:r>
      <w:r w:rsidRPr="00433944">
        <w:rPr>
          <w:rFonts w:ascii="Verdana" w:hAnsi="Verdana"/>
          <w:color w:val="231F20"/>
        </w:rPr>
        <w:t>we</w:t>
      </w:r>
      <w:r w:rsidRPr="00433944">
        <w:rPr>
          <w:rFonts w:ascii="Verdana" w:hAnsi="Verdana"/>
          <w:color w:val="231F20"/>
          <w:spacing w:val="-19"/>
        </w:rPr>
        <w:t xml:space="preserve"> </w:t>
      </w:r>
      <w:r w:rsidRPr="00433944">
        <w:rPr>
          <w:rFonts w:ascii="Verdana" w:hAnsi="Verdana"/>
          <w:color w:val="231F20"/>
        </w:rPr>
        <w:t>are</w:t>
      </w:r>
      <w:r w:rsidRPr="00433944">
        <w:rPr>
          <w:rFonts w:ascii="Verdana" w:hAnsi="Verdana"/>
          <w:color w:val="231F20"/>
          <w:spacing w:val="-19"/>
        </w:rPr>
        <w:t xml:space="preserve"> </w:t>
      </w:r>
      <w:r w:rsidRPr="00433944">
        <w:rPr>
          <w:rFonts w:ascii="Verdana" w:hAnsi="Verdana"/>
          <w:color w:val="231F20"/>
        </w:rPr>
        <w:t>not</w:t>
      </w:r>
      <w:r w:rsidRPr="00433944">
        <w:rPr>
          <w:rFonts w:ascii="Verdana" w:hAnsi="Verdana"/>
          <w:color w:val="231F20"/>
          <w:spacing w:val="-19"/>
        </w:rPr>
        <w:t xml:space="preserve"> </w:t>
      </w:r>
      <w:r w:rsidRPr="00433944">
        <w:rPr>
          <w:rFonts w:ascii="Verdana" w:hAnsi="Verdana"/>
          <w:color w:val="231F20"/>
        </w:rPr>
        <w:t>the</w:t>
      </w:r>
      <w:r w:rsidRPr="00433944">
        <w:rPr>
          <w:rFonts w:ascii="Verdana" w:hAnsi="Verdana"/>
          <w:color w:val="231F20"/>
          <w:spacing w:val="-19"/>
        </w:rPr>
        <w:t xml:space="preserve"> </w:t>
      </w:r>
      <w:r w:rsidRPr="00433944">
        <w:rPr>
          <w:rFonts w:ascii="Verdana" w:hAnsi="Verdana"/>
          <w:color w:val="231F20"/>
        </w:rPr>
        <w:t>successful</w:t>
      </w:r>
      <w:r w:rsidRPr="00433944">
        <w:rPr>
          <w:rFonts w:ascii="Verdana" w:hAnsi="Verdana"/>
          <w:color w:val="231F20"/>
          <w:spacing w:val="-23"/>
        </w:rPr>
        <w:t xml:space="preserve"> </w:t>
      </w:r>
      <w:r w:rsidRPr="00433944">
        <w:rPr>
          <w:rFonts w:ascii="Verdana" w:hAnsi="Verdana"/>
          <w:color w:val="231F20"/>
        </w:rPr>
        <w:t>Tenderer(s),</w:t>
      </w:r>
      <w:r w:rsidRPr="00433944">
        <w:rPr>
          <w:rFonts w:ascii="Verdana" w:hAnsi="Verdana"/>
          <w:color w:val="231F20"/>
          <w:spacing w:val="-19"/>
        </w:rPr>
        <w:t xml:space="preserve"> </w:t>
      </w:r>
      <w:r w:rsidRPr="00433944">
        <w:rPr>
          <w:rFonts w:ascii="Verdana" w:hAnsi="Verdana"/>
          <w:color w:val="231F20"/>
        </w:rPr>
        <w:t>upon the</w:t>
      </w:r>
      <w:r w:rsidRPr="00433944">
        <w:rPr>
          <w:rFonts w:ascii="Verdana" w:hAnsi="Verdana"/>
          <w:color w:val="231F20"/>
          <w:spacing w:val="-23"/>
        </w:rPr>
        <w:t xml:space="preserve"> </w:t>
      </w:r>
      <w:r w:rsidRPr="00433944">
        <w:rPr>
          <w:rFonts w:ascii="Verdana" w:hAnsi="Verdana"/>
          <w:color w:val="231F20"/>
        </w:rPr>
        <w:t>earlier</w:t>
      </w:r>
      <w:r w:rsidRPr="00433944">
        <w:rPr>
          <w:rFonts w:ascii="Verdana" w:hAnsi="Verdana"/>
          <w:color w:val="231F20"/>
          <w:spacing w:val="-23"/>
        </w:rPr>
        <w:t xml:space="preserve"> </w:t>
      </w:r>
      <w:r w:rsidRPr="00433944">
        <w:rPr>
          <w:rFonts w:ascii="Verdana" w:hAnsi="Verdana"/>
          <w:color w:val="231F20"/>
        </w:rPr>
        <w:t>of:</w:t>
      </w:r>
    </w:p>
    <w:p w14:paraId="5AE1DD47" w14:textId="77777777" w:rsidR="00FD54C9" w:rsidRPr="00433944" w:rsidRDefault="00FD54C9">
      <w:pPr>
        <w:pStyle w:val="TOC4"/>
        <w:numPr>
          <w:ilvl w:val="1"/>
          <w:numId w:val="12"/>
        </w:numPr>
        <w:tabs>
          <w:tab w:val="left" w:pos="142"/>
          <w:tab w:val="left" w:pos="1166"/>
          <w:tab w:val="left" w:pos="1167"/>
        </w:tabs>
        <w:spacing w:line="242" w:lineRule="exact"/>
        <w:ind w:right="720" w:firstLine="0"/>
        <w:rPr>
          <w:rFonts w:ascii="Verdana" w:hAnsi="Verdana"/>
        </w:rPr>
      </w:pPr>
      <w:r w:rsidRPr="00433944">
        <w:rPr>
          <w:rFonts w:ascii="Verdana" w:hAnsi="Verdana"/>
          <w:color w:val="231F20"/>
        </w:rPr>
        <w:t>our</w:t>
      </w:r>
      <w:r w:rsidRPr="00433944">
        <w:rPr>
          <w:rFonts w:ascii="Verdana" w:hAnsi="Verdana"/>
          <w:color w:val="231F20"/>
          <w:spacing w:val="-24"/>
        </w:rPr>
        <w:t xml:space="preserve"> </w:t>
      </w:r>
      <w:r w:rsidRPr="00433944">
        <w:rPr>
          <w:rFonts w:ascii="Verdana" w:hAnsi="Verdana"/>
          <w:color w:val="231F20"/>
        </w:rPr>
        <w:t>receipt</w:t>
      </w:r>
      <w:r w:rsidRPr="00433944">
        <w:rPr>
          <w:rFonts w:ascii="Verdana" w:hAnsi="Verdana"/>
          <w:color w:val="231F20"/>
          <w:spacing w:val="-24"/>
        </w:rPr>
        <w:t xml:space="preserve"> </w:t>
      </w:r>
      <w:r w:rsidRPr="00433944">
        <w:rPr>
          <w:rFonts w:ascii="Verdana" w:hAnsi="Verdana"/>
          <w:color w:val="231F20"/>
        </w:rPr>
        <w:t>of</w:t>
      </w:r>
      <w:r w:rsidRPr="00433944">
        <w:rPr>
          <w:rFonts w:ascii="Verdana" w:hAnsi="Verdana"/>
          <w:color w:val="231F20"/>
          <w:spacing w:val="-24"/>
        </w:rPr>
        <w:t xml:space="preserve"> </w:t>
      </w:r>
      <w:r w:rsidRPr="00433944">
        <w:rPr>
          <w:rFonts w:ascii="Verdana" w:hAnsi="Verdana"/>
          <w:color w:val="231F20"/>
        </w:rPr>
        <w:t>a</w:t>
      </w:r>
      <w:r w:rsidRPr="00433944">
        <w:rPr>
          <w:rFonts w:ascii="Verdana" w:hAnsi="Verdana"/>
          <w:color w:val="231F20"/>
          <w:spacing w:val="-24"/>
        </w:rPr>
        <w:t xml:space="preserve"> </w:t>
      </w:r>
      <w:r w:rsidRPr="00433944">
        <w:rPr>
          <w:rFonts w:ascii="Verdana" w:hAnsi="Verdana"/>
          <w:color w:val="231F20"/>
        </w:rPr>
        <w:t>copy</w:t>
      </w:r>
      <w:r w:rsidRPr="00433944">
        <w:rPr>
          <w:rFonts w:ascii="Verdana" w:hAnsi="Verdana"/>
          <w:color w:val="231F20"/>
          <w:spacing w:val="-24"/>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your</w:t>
      </w:r>
      <w:r w:rsidRPr="00433944">
        <w:rPr>
          <w:rFonts w:ascii="Verdana" w:hAnsi="Verdana"/>
          <w:color w:val="231F20"/>
          <w:spacing w:val="-24"/>
        </w:rPr>
        <w:t xml:space="preserve"> </w:t>
      </w:r>
      <w:r w:rsidRPr="00433944">
        <w:rPr>
          <w:rFonts w:ascii="Verdana" w:hAnsi="Verdana"/>
          <w:color w:val="231F20"/>
        </w:rPr>
        <w:t>notiﬁcation</w:t>
      </w:r>
      <w:r w:rsidRPr="00433944">
        <w:rPr>
          <w:rFonts w:ascii="Verdana" w:hAnsi="Verdana"/>
          <w:color w:val="231F20"/>
          <w:spacing w:val="-24"/>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name</w:t>
      </w:r>
      <w:r w:rsidRPr="00433944">
        <w:rPr>
          <w:rFonts w:ascii="Verdana" w:hAnsi="Verdana"/>
          <w:color w:val="231F20"/>
          <w:spacing w:val="-24"/>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successful</w:t>
      </w:r>
      <w:r w:rsidRPr="00433944">
        <w:rPr>
          <w:rFonts w:ascii="Verdana" w:hAnsi="Verdana"/>
          <w:color w:val="231F20"/>
          <w:spacing w:val="-27"/>
        </w:rPr>
        <w:t xml:space="preserve"> </w:t>
      </w:r>
      <w:r w:rsidRPr="00433944">
        <w:rPr>
          <w:rFonts w:ascii="Verdana" w:hAnsi="Verdana"/>
          <w:color w:val="231F20"/>
        </w:rPr>
        <w:t>Tenderer;</w:t>
      </w:r>
      <w:r w:rsidRPr="00433944">
        <w:rPr>
          <w:rFonts w:ascii="Verdana" w:hAnsi="Verdana"/>
          <w:color w:val="231F20"/>
          <w:spacing w:val="-24"/>
        </w:rPr>
        <w:t xml:space="preserve"> </w:t>
      </w:r>
      <w:r w:rsidRPr="00433944">
        <w:rPr>
          <w:rFonts w:ascii="Verdana" w:hAnsi="Verdana"/>
          <w:color w:val="231F20"/>
        </w:rPr>
        <w:t>or</w:t>
      </w:r>
    </w:p>
    <w:p w14:paraId="25F2DDB6" w14:textId="77777777" w:rsidR="00FD54C9" w:rsidRPr="00433944" w:rsidRDefault="00FD54C9">
      <w:pPr>
        <w:pStyle w:val="TOC4"/>
        <w:numPr>
          <w:ilvl w:val="1"/>
          <w:numId w:val="12"/>
        </w:numPr>
        <w:tabs>
          <w:tab w:val="left" w:pos="142"/>
          <w:tab w:val="left" w:pos="1166"/>
          <w:tab w:val="left" w:pos="1167"/>
        </w:tabs>
        <w:spacing w:line="248" w:lineRule="exact"/>
        <w:ind w:right="720" w:firstLine="0"/>
        <w:rPr>
          <w:rFonts w:ascii="Verdana" w:hAnsi="Verdana"/>
        </w:rPr>
      </w:pPr>
      <w:r w:rsidRPr="00433944">
        <w:rPr>
          <w:rFonts w:ascii="Verdana" w:hAnsi="Verdana"/>
          <w:color w:val="231F20"/>
        </w:rPr>
        <w:t>thirty</w:t>
      </w:r>
      <w:r w:rsidRPr="00433944">
        <w:rPr>
          <w:rFonts w:ascii="Verdana" w:hAnsi="Verdana"/>
          <w:color w:val="231F20"/>
          <w:spacing w:val="-23"/>
        </w:rPr>
        <w:t xml:space="preserve"> </w:t>
      </w:r>
      <w:r w:rsidRPr="00433944">
        <w:rPr>
          <w:rFonts w:ascii="Verdana" w:hAnsi="Verdana"/>
          <w:color w:val="231F20"/>
        </w:rPr>
        <w:t>days</w:t>
      </w:r>
      <w:r w:rsidRPr="00433944">
        <w:rPr>
          <w:rFonts w:ascii="Verdana" w:hAnsi="Verdana"/>
          <w:color w:val="231F20"/>
          <w:spacing w:val="-22"/>
        </w:rPr>
        <w:t xml:space="preserve"> </w:t>
      </w:r>
      <w:r w:rsidRPr="00433944">
        <w:rPr>
          <w:rFonts w:ascii="Verdana" w:hAnsi="Verdana"/>
          <w:color w:val="231F20"/>
        </w:rPr>
        <w:t>after</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expiration</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our</w:t>
      </w:r>
      <w:r w:rsidRPr="00433944">
        <w:rPr>
          <w:rFonts w:ascii="Verdana" w:hAnsi="Verdana"/>
          <w:color w:val="231F20"/>
          <w:spacing w:val="-26"/>
        </w:rPr>
        <w:t xml:space="preserve"> </w:t>
      </w:r>
      <w:r w:rsidRPr="00433944">
        <w:rPr>
          <w:rFonts w:ascii="Verdana" w:hAnsi="Verdana"/>
          <w:color w:val="231F20"/>
          <w:spacing w:val="-5"/>
        </w:rPr>
        <w:t>Tender.</w:t>
      </w:r>
    </w:p>
    <w:p w14:paraId="71305EB0" w14:textId="77777777" w:rsidR="00FD54C9" w:rsidRPr="00433944" w:rsidRDefault="00FD54C9">
      <w:pPr>
        <w:pStyle w:val="TOC4"/>
        <w:numPr>
          <w:ilvl w:val="0"/>
          <w:numId w:val="12"/>
        </w:numPr>
        <w:tabs>
          <w:tab w:val="left" w:pos="142"/>
          <w:tab w:val="left" w:pos="699"/>
        </w:tabs>
        <w:spacing w:before="242" w:line="230" w:lineRule="auto"/>
        <w:ind w:right="720" w:firstLine="0"/>
        <w:jc w:val="both"/>
        <w:rPr>
          <w:rFonts w:ascii="Verdana" w:hAnsi="Verdana"/>
        </w:rPr>
      </w:pPr>
      <w:r w:rsidRPr="00433944">
        <w:rPr>
          <w:rFonts w:ascii="Verdana" w:hAnsi="Verdana"/>
          <w:color w:val="231F20"/>
          <w:spacing w:val="-5"/>
        </w:rPr>
        <w:t>I/We</w:t>
      </w:r>
      <w:r w:rsidRPr="00433944">
        <w:rPr>
          <w:rFonts w:ascii="Verdana" w:hAnsi="Verdana"/>
          <w:color w:val="231F20"/>
          <w:spacing w:val="-22"/>
        </w:rPr>
        <w:t xml:space="preserve"> </w:t>
      </w:r>
      <w:r w:rsidRPr="00433944">
        <w:rPr>
          <w:rFonts w:ascii="Verdana" w:hAnsi="Verdana"/>
          <w:color w:val="231F20"/>
        </w:rPr>
        <w:t>understand</w:t>
      </w:r>
      <w:r w:rsidRPr="00433944">
        <w:rPr>
          <w:rFonts w:ascii="Verdana" w:hAnsi="Verdana"/>
          <w:color w:val="231F20"/>
          <w:spacing w:val="-22"/>
        </w:rPr>
        <w:t xml:space="preserve"> </w:t>
      </w:r>
      <w:r w:rsidRPr="00433944">
        <w:rPr>
          <w:rFonts w:ascii="Verdana" w:hAnsi="Verdana"/>
          <w:color w:val="231F20"/>
        </w:rPr>
        <w:t>that</w:t>
      </w:r>
      <w:r w:rsidRPr="00433944">
        <w:rPr>
          <w:rFonts w:ascii="Verdana" w:hAnsi="Verdana"/>
          <w:color w:val="231F20"/>
          <w:spacing w:val="-22"/>
        </w:rPr>
        <w:t xml:space="preserve"> </w:t>
      </w:r>
      <w:r w:rsidRPr="00433944">
        <w:rPr>
          <w:rFonts w:ascii="Verdana" w:hAnsi="Verdana"/>
          <w:color w:val="231F20"/>
        </w:rPr>
        <w:t>if</w:t>
      </w:r>
      <w:r w:rsidRPr="00433944">
        <w:rPr>
          <w:rFonts w:ascii="Verdana" w:hAnsi="Verdana"/>
          <w:color w:val="231F20"/>
          <w:spacing w:val="-22"/>
        </w:rPr>
        <w:t xml:space="preserve"> </w:t>
      </w:r>
      <w:r w:rsidRPr="00433944">
        <w:rPr>
          <w:rFonts w:ascii="Verdana" w:hAnsi="Verdana"/>
          <w:color w:val="231F20"/>
        </w:rPr>
        <w:t>I</w:t>
      </w:r>
      <w:r w:rsidRPr="00433944">
        <w:rPr>
          <w:rFonts w:ascii="Verdana" w:hAnsi="Verdana"/>
          <w:color w:val="231F20"/>
          <w:spacing w:val="-22"/>
        </w:rPr>
        <w:t xml:space="preserve"> </w:t>
      </w:r>
      <w:r w:rsidRPr="00433944">
        <w:rPr>
          <w:rFonts w:ascii="Verdana" w:hAnsi="Verdana"/>
          <w:color w:val="231F20"/>
        </w:rPr>
        <w:t>am/we</w:t>
      </w:r>
      <w:r w:rsidRPr="00433944">
        <w:rPr>
          <w:rFonts w:ascii="Verdana" w:hAnsi="Verdana"/>
          <w:color w:val="231F20"/>
          <w:spacing w:val="-22"/>
        </w:rPr>
        <w:t xml:space="preserve"> </w:t>
      </w:r>
      <w:r w:rsidRPr="00433944">
        <w:rPr>
          <w:rFonts w:ascii="Verdana" w:hAnsi="Verdana"/>
          <w:color w:val="231F20"/>
        </w:rPr>
        <w:t>are/in</w:t>
      </w:r>
      <w:r w:rsidRPr="00433944">
        <w:rPr>
          <w:rFonts w:ascii="Verdana" w:hAnsi="Verdana"/>
          <w:color w:val="231F20"/>
          <w:spacing w:val="-22"/>
        </w:rPr>
        <w:t xml:space="preserve"> </w:t>
      </w:r>
      <w:r w:rsidRPr="00433944">
        <w:rPr>
          <w:rFonts w:ascii="Verdana" w:hAnsi="Verdana"/>
          <w:color w:val="231F20"/>
        </w:rPr>
        <w:t>a</w:t>
      </w:r>
      <w:r w:rsidRPr="00433944">
        <w:rPr>
          <w:rFonts w:ascii="Verdana" w:hAnsi="Verdana"/>
          <w:color w:val="231F20"/>
          <w:spacing w:val="-22"/>
        </w:rPr>
        <w:t xml:space="preserve"> </w:t>
      </w:r>
      <w:r w:rsidRPr="00433944">
        <w:rPr>
          <w:rFonts w:ascii="Verdana" w:hAnsi="Verdana"/>
          <w:color w:val="231F20"/>
        </w:rPr>
        <w:t>Joint</w:t>
      </w:r>
      <w:r w:rsidRPr="00433944">
        <w:rPr>
          <w:rFonts w:ascii="Verdana" w:hAnsi="Verdana"/>
          <w:color w:val="231F20"/>
          <w:spacing w:val="-26"/>
        </w:rPr>
        <w:t xml:space="preserve"> </w:t>
      </w:r>
      <w:r w:rsidRPr="00433944">
        <w:rPr>
          <w:rFonts w:ascii="Verdana" w:hAnsi="Verdana"/>
          <w:color w:val="231F20"/>
          <w:spacing w:val="-4"/>
        </w:rPr>
        <w:t>Venture,</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6"/>
        </w:rPr>
        <w:t xml:space="preserve"> </w:t>
      </w:r>
      <w:r w:rsidRPr="00433944">
        <w:rPr>
          <w:rFonts w:ascii="Verdana" w:hAnsi="Verdana"/>
          <w:color w:val="231F20"/>
          <w:spacing w:val="-3"/>
        </w:rPr>
        <w:t>Tender</w:t>
      </w:r>
      <w:r w:rsidRPr="00433944">
        <w:rPr>
          <w:rFonts w:ascii="Verdana" w:hAnsi="Verdana"/>
          <w:color w:val="231F20"/>
          <w:spacing w:val="-22"/>
        </w:rPr>
        <w:t xml:space="preserve"> </w:t>
      </w:r>
      <w:r w:rsidRPr="00433944">
        <w:rPr>
          <w:rFonts w:ascii="Verdana" w:hAnsi="Verdana"/>
          <w:color w:val="231F20"/>
        </w:rPr>
        <w:t>Securing</w:t>
      </w:r>
      <w:r w:rsidRPr="00433944">
        <w:rPr>
          <w:rFonts w:ascii="Verdana" w:hAnsi="Verdana"/>
          <w:color w:val="231F20"/>
          <w:spacing w:val="-22"/>
        </w:rPr>
        <w:t xml:space="preserve"> </w:t>
      </w:r>
      <w:r w:rsidRPr="00433944">
        <w:rPr>
          <w:rFonts w:ascii="Verdana" w:hAnsi="Verdana"/>
          <w:color w:val="231F20"/>
        </w:rPr>
        <w:t>Declaration</w:t>
      </w:r>
      <w:r w:rsidRPr="00433944">
        <w:rPr>
          <w:rFonts w:ascii="Verdana" w:hAnsi="Verdana"/>
          <w:color w:val="231F20"/>
          <w:spacing w:val="-22"/>
        </w:rPr>
        <w:t xml:space="preserve"> </w:t>
      </w:r>
      <w:r w:rsidRPr="00433944">
        <w:rPr>
          <w:rFonts w:ascii="Verdana" w:hAnsi="Verdana"/>
          <w:color w:val="231F20"/>
        </w:rPr>
        <w:t>must</w:t>
      </w:r>
      <w:r w:rsidRPr="00433944">
        <w:rPr>
          <w:rFonts w:ascii="Verdana" w:hAnsi="Verdana"/>
          <w:color w:val="231F20"/>
          <w:spacing w:val="-22"/>
        </w:rPr>
        <w:t xml:space="preserve"> </w:t>
      </w:r>
      <w:r w:rsidRPr="00433944">
        <w:rPr>
          <w:rFonts w:ascii="Verdana" w:hAnsi="Verdana"/>
          <w:color w:val="231F20"/>
        </w:rPr>
        <w:t>be</w:t>
      </w:r>
      <w:r w:rsidRPr="00433944">
        <w:rPr>
          <w:rFonts w:ascii="Verdana" w:hAnsi="Verdana"/>
          <w:color w:val="231F20"/>
          <w:spacing w:val="-22"/>
        </w:rPr>
        <w:t xml:space="preserve"> </w:t>
      </w:r>
      <w:r w:rsidRPr="00433944">
        <w:rPr>
          <w:rFonts w:ascii="Verdana" w:hAnsi="Verdana"/>
          <w:color w:val="231F20"/>
        </w:rPr>
        <w:t>in</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2"/>
        </w:rPr>
        <w:t xml:space="preserve"> </w:t>
      </w:r>
      <w:r w:rsidRPr="00433944">
        <w:rPr>
          <w:rFonts w:ascii="Verdana" w:hAnsi="Verdana"/>
          <w:color w:val="231F20"/>
        </w:rPr>
        <w:t>name</w:t>
      </w:r>
      <w:r w:rsidRPr="00433944">
        <w:rPr>
          <w:rFonts w:ascii="Verdana" w:hAnsi="Verdana"/>
          <w:color w:val="231F20"/>
          <w:spacing w:val="-22"/>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the Joint</w:t>
      </w:r>
      <w:r w:rsidRPr="00433944">
        <w:rPr>
          <w:rFonts w:ascii="Verdana" w:hAnsi="Verdana"/>
          <w:color w:val="231F20"/>
          <w:spacing w:val="-11"/>
        </w:rPr>
        <w:t xml:space="preserve"> </w:t>
      </w:r>
      <w:r w:rsidRPr="00433944">
        <w:rPr>
          <w:rFonts w:ascii="Verdana" w:hAnsi="Verdana"/>
          <w:color w:val="231F20"/>
          <w:spacing w:val="-4"/>
        </w:rPr>
        <w:t>Venture</w:t>
      </w:r>
      <w:r w:rsidRPr="00433944">
        <w:rPr>
          <w:rFonts w:ascii="Verdana" w:hAnsi="Verdana"/>
          <w:color w:val="231F20"/>
          <w:spacing w:val="-7"/>
        </w:rPr>
        <w:t xml:space="preserve"> </w:t>
      </w:r>
      <w:r w:rsidRPr="00433944">
        <w:rPr>
          <w:rFonts w:ascii="Verdana" w:hAnsi="Verdana"/>
          <w:color w:val="231F20"/>
        </w:rPr>
        <w:t>that</w:t>
      </w:r>
      <w:r w:rsidRPr="00433944">
        <w:rPr>
          <w:rFonts w:ascii="Verdana" w:hAnsi="Verdana"/>
          <w:color w:val="231F20"/>
          <w:spacing w:val="-7"/>
        </w:rPr>
        <w:t xml:space="preserve"> </w:t>
      </w:r>
      <w:r w:rsidRPr="00433944">
        <w:rPr>
          <w:rFonts w:ascii="Verdana" w:hAnsi="Verdana"/>
          <w:color w:val="231F20"/>
        </w:rPr>
        <w:t>submits</w:t>
      </w:r>
      <w:r w:rsidRPr="00433944">
        <w:rPr>
          <w:rFonts w:ascii="Verdana" w:hAnsi="Verdana"/>
          <w:color w:val="231F20"/>
          <w:spacing w:val="-7"/>
        </w:rPr>
        <w:t xml:space="preserve"> </w:t>
      </w:r>
      <w:r w:rsidRPr="00433944">
        <w:rPr>
          <w:rFonts w:ascii="Verdana" w:hAnsi="Verdana"/>
          <w:color w:val="231F20"/>
        </w:rPr>
        <w:t>the</w:t>
      </w:r>
      <w:r w:rsidRPr="00433944">
        <w:rPr>
          <w:rFonts w:ascii="Verdana" w:hAnsi="Verdana"/>
          <w:color w:val="231F20"/>
          <w:spacing w:val="-7"/>
        </w:rPr>
        <w:t xml:space="preserve"> </w:t>
      </w:r>
      <w:r w:rsidRPr="00433944">
        <w:rPr>
          <w:rFonts w:ascii="Verdana" w:hAnsi="Verdana"/>
          <w:color w:val="231F20"/>
        </w:rPr>
        <w:t>bid,</w:t>
      </w:r>
      <w:r w:rsidRPr="00433944">
        <w:rPr>
          <w:rFonts w:ascii="Verdana" w:hAnsi="Verdana"/>
          <w:color w:val="231F20"/>
          <w:spacing w:val="-7"/>
        </w:rPr>
        <w:t xml:space="preserve"> </w:t>
      </w:r>
      <w:r w:rsidRPr="00433944">
        <w:rPr>
          <w:rFonts w:ascii="Verdana" w:hAnsi="Verdana"/>
          <w:color w:val="231F20"/>
        </w:rPr>
        <w:t>and</w:t>
      </w:r>
      <w:r w:rsidRPr="00433944">
        <w:rPr>
          <w:rFonts w:ascii="Verdana" w:hAnsi="Verdana"/>
          <w:color w:val="231F20"/>
          <w:spacing w:val="-7"/>
        </w:rPr>
        <w:t xml:space="preserve"> </w:t>
      </w:r>
      <w:r w:rsidRPr="00433944">
        <w:rPr>
          <w:rFonts w:ascii="Verdana" w:hAnsi="Verdana"/>
          <w:color w:val="231F20"/>
        </w:rPr>
        <w:t>the</w:t>
      </w:r>
      <w:r w:rsidRPr="00433944">
        <w:rPr>
          <w:rFonts w:ascii="Verdana" w:hAnsi="Verdana"/>
          <w:color w:val="231F20"/>
          <w:spacing w:val="-7"/>
        </w:rPr>
        <w:t xml:space="preserve"> </w:t>
      </w:r>
      <w:r w:rsidRPr="00433944">
        <w:rPr>
          <w:rFonts w:ascii="Verdana" w:hAnsi="Verdana"/>
          <w:color w:val="231F20"/>
        </w:rPr>
        <w:t>Joint</w:t>
      </w:r>
      <w:r w:rsidRPr="00433944">
        <w:rPr>
          <w:rFonts w:ascii="Verdana" w:hAnsi="Verdana"/>
          <w:color w:val="231F20"/>
          <w:spacing w:val="-11"/>
        </w:rPr>
        <w:t xml:space="preserve"> </w:t>
      </w:r>
      <w:r w:rsidRPr="00433944">
        <w:rPr>
          <w:rFonts w:ascii="Verdana" w:hAnsi="Verdana"/>
          <w:color w:val="231F20"/>
          <w:spacing w:val="-4"/>
        </w:rPr>
        <w:t>Venture</w:t>
      </w:r>
      <w:r w:rsidRPr="00433944">
        <w:rPr>
          <w:rFonts w:ascii="Verdana" w:hAnsi="Verdana"/>
          <w:color w:val="231F20"/>
          <w:spacing w:val="-7"/>
        </w:rPr>
        <w:t xml:space="preserve"> </w:t>
      </w:r>
      <w:r w:rsidRPr="00433944">
        <w:rPr>
          <w:rFonts w:ascii="Verdana" w:hAnsi="Verdana"/>
          <w:color w:val="231F20"/>
        </w:rPr>
        <w:t>has</w:t>
      </w:r>
      <w:r w:rsidRPr="00433944">
        <w:rPr>
          <w:rFonts w:ascii="Verdana" w:hAnsi="Verdana"/>
          <w:color w:val="231F20"/>
          <w:spacing w:val="-7"/>
        </w:rPr>
        <w:t xml:space="preserve"> </w:t>
      </w:r>
      <w:r w:rsidRPr="00433944">
        <w:rPr>
          <w:rFonts w:ascii="Verdana" w:hAnsi="Verdana"/>
          <w:color w:val="231F20"/>
        </w:rPr>
        <w:t>not</w:t>
      </w:r>
      <w:r w:rsidRPr="00433944">
        <w:rPr>
          <w:rFonts w:ascii="Verdana" w:hAnsi="Verdana"/>
          <w:color w:val="231F20"/>
          <w:spacing w:val="-7"/>
        </w:rPr>
        <w:t xml:space="preserve"> </w:t>
      </w:r>
      <w:r w:rsidRPr="00433944">
        <w:rPr>
          <w:rFonts w:ascii="Verdana" w:hAnsi="Verdana"/>
          <w:color w:val="231F20"/>
        </w:rPr>
        <w:t>been</w:t>
      </w:r>
      <w:r w:rsidRPr="00433944">
        <w:rPr>
          <w:rFonts w:ascii="Verdana" w:hAnsi="Verdana"/>
          <w:color w:val="231F20"/>
          <w:spacing w:val="-7"/>
        </w:rPr>
        <w:t xml:space="preserve"> </w:t>
      </w:r>
      <w:r w:rsidRPr="00433944">
        <w:rPr>
          <w:rFonts w:ascii="Verdana" w:hAnsi="Verdana"/>
          <w:color w:val="231F20"/>
        </w:rPr>
        <w:t>legally</w:t>
      </w:r>
      <w:r w:rsidRPr="00433944">
        <w:rPr>
          <w:rFonts w:ascii="Verdana" w:hAnsi="Verdana"/>
          <w:color w:val="231F20"/>
          <w:spacing w:val="-7"/>
        </w:rPr>
        <w:t xml:space="preserve"> </w:t>
      </w:r>
      <w:r w:rsidRPr="00433944">
        <w:rPr>
          <w:rFonts w:ascii="Verdana" w:hAnsi="Verdana"/>
          <w:color w:val="231F20"/>
        </w:rPr>
        <w:t>constituted</w:t>
      </w:r>
      <w:r w:rsidRPr="00433944">
        <w:rPr>
          <w:rFonts w:ascii="Verdana" w:hAnsi="Verdana"/>
          <w:color w:val="231F20"/>
          <w:spacing w:val="-7"/>
        </w:rPr>
        <w:t xml:space="preserve"> </w:t>
      </w:r>
      <w:r w:rsidRPr="00433944">
        <w:rPr>
          <w:rFonts w:ascii="Verdana" w:hAnsi="Verdana"/>
          <w:color w:val="231F20"/>
        </w:rPr>
        <w:t>at</w:t>
      </w:r>
      <w:r w:rsidRPr="00433944">
        <w:rPr>
          <w:rFonts w:ascii="Verdana" w:hAnsi="Verdana"/>
          <w:color w:val="231F20"/>
          <w:spacing w:val="-7"/>
        </w:rPr>
        <w:t xml:space="preserve"> </w:t>
      </w:r>
      <w:r w:rsidRPr="00433944">
        <w:rPr>
          <w:rFonts w:ascii="Verdana" w:hAnsi="Verdana"/>
          <w:color w:val="231F20"/>
        </w:rPr>
        <w:t>the</w:t>
      </w:r>
      <w:r w:rsidRPr="00433944">
        <w:rPr>
          <w:rFonts w:ascii="Verdana" w:hAnsi="Verdana"/>
          <w:color w:val="231F20"/>
          <w:spacing w:val="-7"/>
        </w:rPr>
        <w:t xml:space="preserve"> </w:t>
      </w:r>
      <w:r w:rsidRPr="00433944">
        <w:rPr>
          <w:rFonts w:ascii="Verdana" w:hAnsi="Verdana"/>
          <w:color w:val="231F20"/>
        </w:rPr>
        <w:t>time</w:t>
      </w:r>
      <w:r w:rsidRPr="00433944">
        <w:rPr>
          <w:rFonts w:ascii="Verdana" w:hAnsi="Verdana"/>
          <w:color w:val="231F20"/>
          <w:spacing w:val="-7"/>
        </w:rPr>
        <w:t xml:space="preserve"> </w:t>
      </w:r>
      <w:r w:rsidRPr="00433944">
        <w:rPr>
          <w:rFonts w:ascii="Verdana" w:hAnsi="Verdana"/>
          <w:color w:val="231F20"/>
        </w:rPr>
        <w:t>of</w:t>
      </w:r>
      <w:r w:rsidRPr="00433944">
        <w:rPr>
          <w:rFonts w:ascii="Verdana" w:hAnsi="Verdana"/>
          <w:color w:val="231F20"/>
          <w:spacing w:val="-7"/>
        </w:rPr>
        <w:t xml:space="preserve"> </w:t>
      </w:r>
      <w:r w:rsidRPr="00433944">
        <w:rPr>
          <w:rFonts w:ascii="Verdana" w:hAnsi="Verdana"/>
          <w:color w:val="231F20"/>
        </w:rPr>
        <w:t>bidding, the</w:t>
      </w:r>
      <w:r w:rsidRPr="00433944">
        <w:rPr>
          <w:rFonts w:ascii="Verdana" w:hAnsi="Verdana"/>
          <w:color w:val="231F20"/>
          <w:spacing w:val="-27"/>
        </w:rPr>
        <w:t xml:space="preserve"> </w:t>
      </w:r>
      <w:r w:rsidRPr="00433944">
        <w:rPr>
          <w:rFonts w:ascii="Verdana" w:hAnsi="Verdana"/>
          <w:color w:val="231F20"/>
          <w:spacing w:val="-3"/>
        </w:rPr>
        <w:t>Tender</w:t>
      </w:r>
      <w:r w:rsidRPr="00433944">
        <w:rPr>
          <w:rFonts w:ascii="Verdana" w:hAnsi="Verdana"/>
          <w:color w:val="231F20"/>
          <w:spacing w:val="-23"/>
        </w:rPr>
        <w:t xml:space="preserve"> </w:t>
      </w:r>
      <w:r w:rsidRPr="00433944">
        <w:rPr>
          <w:rFonts w:ascii="Verdana" w:hAnsi="Verdana"/>
          <w:color w:val="231F20"/>
        </w:rPr>
        <w:t>Securing</w:t>
      </w:r>
      <w:r w:rsidRPr="00433944">
        <w:rPr>
          <w:rFonts w:ascii="Verdana" w:hAnsi="Verdana"/>
          <w:color w:val="231F20"/>
          <w:spacing w:val="-23"/>
        </w:rPr>
        <w:t xml:space="preserve"> </w:t>
      </w:r>
      <w:r w:rsidRPr="00433944">
        <w:rPr>
          <w:rFonts w:ascii="Verdana" w:hAnsi="Verdana"/>
          <w:color w:val="231F20"/>
        </w:rPr>
        <w:t>Declaration</w:t>
      </w:r>
      <w:r w:rsidRPr="00433944">
        <w:rPr>
          <w:rFonts w:ascii="Verdana" w:hAnsi="Verdana"/>
          <w:color w:val="231F20"/>
          <w:spacing w:val="-23"/>
        </w:rPr>
        <w:t xml:space="preserve"> </w:t>
      </w:r>
      <w:r w:rsidRPr="00433944">
        <w:rPr>
          <w:rFonts w:ascii="Verdana" w:hAnsi="Verdana"/>
          <w:color w:val="231F20"/>
        </w:rPr>
        <w:t>shall</w:t>
      </w:r>
      <w:r w:rsidRPr="00433944">
        <w:rPr>
          <w:rFonts w:ascii="Verdana" w:hAnsi="Verdana"/>
          <w:color w:val="231F20"/>
          <w:spacing w:val="-23"/>
        </w:rPr>
        <w:t xml:space="preserve"> </w:t>
      </w:r>
      <w:r w:rsidRPr="00433944">
        <w:rPr>
          <w:rFonts w:ascii="Verdana" w:hAnsi="Verdana"/>
          <w:color w:val="231F20"/>
        </w:rPr>
        <w:t>be</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names</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all</w:t>
      </w:r>
      <w:r w:rsidRPr="00433944">
        <w:rPr>
          <w:rFonts w:ascii="Verdana" w:hAnsi="Verdana"/>
          <w:color w:val="231F20"/>
          <w:spacing w:val="-23"/>
        </w:rPr>
        <w:t xml:space="preserve"> </w:t>
      </w:r>
      <w:r w:rsidRPr="00433944">
        <w:rPr>
          <w:rFonts w:ascii="Verdana" w:hAnsi="Verdana"/>
          <w:color w:val="231F20"/>
        </w:rPr>
        <w:t>future</w:t>
      </w:r>
      <w:r w:rsidRPr="00433944">
        <w:rPr>
          <w:rFonts w:ascii="Verdana" w:hAnsi="Verdana"/>
          <w:color w:val="231F20"/>
          <w:spacing w:val="-23"/>
        </w:rPr>
        <w:t xml:space="preserve"> </w:t>
      </w:r>
      <w:r w:rsidRPr="00433944">
        <w:rPr>
          <w:rFonts w:ascii="Verdana" w:hAnsi="Verdana"/>
          <w:color w:val="231F20"/>
        </w:rPr>
        <w:t>partners</w:t>
      </w:r>
      <w:r w:rsidRPr="00433944">
        <w:rPr>
          <w:rFonts w:ascii="Verdana" w:hAnsi="Verdana"/>
          <w:color w:val="231F20"/>
          <w:spacing w:val="-23"/>
        </w:rPr>
        <w:t xml:space="preserve"> </w:t>
      </w:r>
      <w:r w:rsidRPr="00433944">
        <w:rPr>
          <w:rFonts w:ascii="Verdana" w:hAnsi="Verdana"/>
          <w:color w:val="231F20"/>
        </w:rPr>
        <w:t>as</w:t>
      </w:r>
      <w:r w:rsidRPr="00433944">
        <w:rPr>
          <w:rFonts w:ascii="Verdana" w:hAnsi="Verdana"/>
          <w:color w:val="231F20"/>
          <w:spacing w:val="-23"/>
        </w:rPr>
        <w:t xml:space="preserve"> </w:t>
      </w:r>
      <w:r w:rsidRPr="00433944">
        <w:rPr>
          <w:rFonts w:ascii="Verdana" w:hAnsi="Verdana"/>
          <w:color w:val="231F20"/>
        </w:rPr>
        <w:t>named</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letter</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intent.</w:t>
      </w:r>
    </w:p>
    <w:p w14:paraId="67AD8264" w14:textId="77777777" w:rsidR="00FD54C9" w:rsidRPr="00433944" w:rsidRDefault="00FD54C9" w:rsidP="00FD54C9">
      <w:pPr>
        <w:pStyle w:val="TOC3"/>
        <w:tabs>
          <w:tab w:val="left" w:pos="142"/>
        </w:tabs>
        <w:spacing w:before="10"/>
        <w:ind w:right="720" w:firstLine="0"/>
        <w:rPr>
          <w:rFonts w:ascii="Verdana" w:hAnsi="Verdana"/>
        </w:rPr>
      </w:pPr>
    </w:p>
    <w:p w14:paraId="06702B4C" w14:textId="77777777" w:rsidR="00FD54C9" w:rsidRPr="00433944" w:rsidRDefault="00FD54C9" w:rsidP="00FD54C9">
      <w:pPr>
        <w:pStyle w:val="TOC3"/>
        <w:tabs>
          <w:tab w:val="left" w:pos="142"/>
        </w:tabs>
        <w:spacing w:line="463" w:lineRule="auto"/>
        <w:ind w:left="698" w:right="720" w:firstLine="0"/>
        <w:jc w:val="both"/>
        <w:rPr>
          <w:rFonts w:ascii="Verdana" w:hAnsi="Verdana"/>
          <w:i/>
        </w:rPr>
      </w:pPr>
      <w:r w:rsidRPr="00433944">
        <w:rPr>
          <w:rFonts w:ascii="Verdana" w:hAnsi="Verdana"/>
          <w:color w:val="231F20"/>
        </w:rPr>
        <w:t>Signed:……………………………………………………………………..…….....….. Capacity</w:t>
      </w:r>
      <w:r w:rsidRPr="00433944">
        <w:rPr>
          <w:rFonts w:ascii="Verdana" w:hAnsi="Verdana"/>
          <w:color w:val="231F20"/>
          <w:spacing w:val="-24"/>
        </w:rPr>
        <w:t xml:space="preserve"> </w:t>
      </w:r>
      <w:r w:rsidRPr="00433944">
        <w:rPr>
          <w:rFonts w:ascii="Verdana" w:hAnsi="Verdana"/>
          <w:color w:val="231F20"/>
        </w:rPr>
        <w:t>/</w:t>
      </w:r>
      <w:r w:rsidRPr="00433944">
        <w:rPr>
          <w:rFonts w:ascii="Verdana" w:hAnsi="Verdana"/>
          <w:color w:val="231F20"/>
          <w:spacing w:val="-24"/>
        </w:rPr>
        <w:t xml:space="preserve"> </w:t>
      </w:r>
      <w:r w:rsidRPr="00433944">
        <w:rPr>
          <w:rFonts w:ascii="Verdana" w:hAnsi="Verdana"/>
          <w:color w:val="231F20"/>
        </w:rPr>
        <w:t>title</w:t>
      </w:r>
      <w:r w:rsidRPr="00433944">
        <w:rPr>
          <w:rFonts w:ascii="Verdana" w:hAnsi="Verdana"/>
          <w:color w:val="231F20"/>
          <w:spacing w:val="-24"/>
        </w:rPr>
        <w:t xml:space="preserve"> </w:t>
      </w:r>
      <w:r w:rsidRPr="00433944">
        <w:rPr>
          <w:rFonts w:ascii="Verdana" w:hAnsi="Verdana"/>
          <w:color w:val="231F20"/>
        </w:rPr>
        <w:t>(director</w:t>
      </w:r>
      <w:r w:rsidRPr="00433944">
        <w:rPr>
          <w:rFonts w:ascii="Verdana" w:hAnsi="Verdana"/>
          <w:color w:val="231F20"/>
          <w:spacing w:val="-24"/>
        </w:rPr>
        <w:t xml:space="preserve"> </w:t>
      </w:r>
      <w:r w:rsidRPr="00433944">
        <w:rPr>
          <w:rFonts w:ascii="Verdana" w:hAnsi="Verdana"/>
          <w:color w:val="231F20"/>
        </w:rPr>
        <w:t>or</w:t>
      </w:r>
      <w:r w:rsidRPr="00433944">
        <w:rPr>
          <w:rFonts w:ascii="Verdana" w:hAnsi="Verdana"/>
          <w:color w:val="231F20"/>
          <w:spacing w:val="-23"/>
        </w:rPr>
        <w:t xml:space="preserve"> </w:t>
      </w:r>
      <w:r w:rsidRPr="00433944">
        <w:rPr>
          <w:rFonts w:ascii="Verdana" w:hAnsi="Verdana"/>
          <w:color w:val="231F20"/>
        </w:rPr>
        <w:t>partner</w:t>
      </w:r>
      <w:r w:rsidRPr="00433944">
        <w:rPr>
          <w:rFonts w:ascii="Verdana" w:hAnsi="Verdana"/>
          <w:color w:val="231F20"/>
          <w:spacing w:val="-24"/>
        </w:rPr>
        <w:t xml:space="preserve"> </w:t>
      </w:r>
      <w:r w:rsidRPr="00433944">
        <w:rPr>
          <w:rFonts w:ascii="Verdana" w:hAnsi="Verdana"/>
          <w:color w:val="231F20"/>
        </w:rPr>
        <w:t>or</w:t>
      </w:r>
      <w:r w:rsidRPr="00433944">
        <w:rPr>
          <w:rFonts w:ascii="Verdana" w:hAnsi="Verdana"/>
          <w:color w:val="231F20"/>
          <w:spacing w:val="-23"/>
        </w:rPr>
        <w:t xml:space="preserve"> </w:t>
      </w:r>
      <w:r w:rsidRPr="00433944">
        <w:rPr>
          <w:rFonts w:ascii="Verdana" w:hAnsi="Verdana"/>
          <w:color w:val="231F20"/>
        </w:rPr>
        <w:t>sole</w:t>
      </w:r>
      <w:r w:rsidRPr="00433944">
        <w:rPr>
          <w:rFonts w:ascii="Verdana" w:hAnsi="Verdana"/>
          <w:color w:val="231F20"/>
          <w:spacing w:val="-24"/>
        </w:rPr>
        <w:t xml:space="preserve"> </w:t>
      </w:r>
      <w:r w:rsidRPr="00433944">
        <w:rPr>
          <w:rFonts w:ascii="Verdana" w:hAnsi="Verdana"/>
          <w:color w:val="231F20"/>
        </w:rPr>
        <w:t>proprietor,</w:t>
      </w:r>
      <w:r w:rsidRPr="00433944">
        <w:rPr>
          <w:rFonts w:ascii="Verdana" w:hAnsi="Verdana"/>
          <w:color w:val="231F20"/>
          <w:spacing w:val="-24"/>
        </w:rPr>
        <w:t xml:space="preserve"> </w:t>
      </w:r>
      <w:r w:rsidRPr="00433944">
        <w:rPr>
          <w:rFonts w:ascii="Verdana" w:hAnsi="Verdana"/>
          <w:color w:val="231F20"/>
        </w:rPr>
        <w:t>etc.)</w:t>
      </w:r>
      <w:r w:rsidRPr="00433944">
        <w:rPr>
          <w:rFonts w:ascii="Verdana" w:hAnsi="Verdana"/>
          <w:color w:val="231F20"/>
          <w:spacing w:val="-24"/>
        </w:rPr>
        <w:t xml:space="preserve"> </w:t>
      </w:r>
      <w:r w:rsidRPr="00433944">
        <w:rPr>
          <w:rFonts w:ascii="Verdana" w:hAnsi="Verdana"/>
          <w:color w:val="231F20"/>
        </w:rPr>
        <w:t>……….………….........……. Name:</w:t>
      </w:r>
      <w:r w:rsidRPr="00433944">
        <w:rPr>
          <w:rFonts w:ascii="Verdana" w:hAnsi="Verdana"/>
          <w:color w:val="231F20"/>
          <w:spacing w:val="-23"/>
        </w:rPr>
        <w:t xml:space="preserve"> </w:t>
      </w:r>
      <w:r w:rsidRPr="00433944">
        <w:rPr>
          <w:rFonts w:ascii="Verdana" w:hAnsi="Verdana"/>
          <w:color w:val="231F20"/>
        </w:rPr>
        <w:t>………………………………………………………………………………….. Duly</w:t>
      </w:r>
      <w:r w:rsidRPr="00433944">
        <w:rPr>
          <w:rFonts w:ascii="Verdana" w:hAnsi="Verdana"/>
          <w:color w:val="231F20"/>
          <w:spacing w:val="-22"/>
        </w:rPr>
        <w:t xml:space="preserve"> </w:t>
      </w:r>
      <w:r w:rsidRPr="00433944">
        <w:rPr>
          <w:rFonts w:ascii="Verdana" w:hAnsi="Verdana"/>
          <w:color w:val="231F20"/>
        </w:rPr>
        <w:t>authorized</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sign</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bid</w:t>
      </w:r>
      <w:r w:rsidRPr="00433944">
        <w:rPr>
          <w:rFonts w:ascii="Verdana" w:hAnsi="Verdana"/>
          <w:color w:val="231F20"/>
          <w:spacing w:val="-23"/>
        </w:rPr>
        <w:t xml:space="preserve"> </w:t>
      </w:r>
      <w:r w:rsidRPr="00433944">
        <w:rPr>
          <w:rFonts w:ascii="Verdana" w:hAnsi="Verdana"/>
          <w:color w:val="231F20"/>
        </w:rPr>
        <w:t>for</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on</w:t>
      </w:r>
      <w:r w:rsidRPr="00433944">
        <w:rPr>
          <w:rFonts w:ascii="Verdana" w:hAnsi="Verdana"/>
          <w:color w:val="231F20"/>
          <w:spacing w:val="-22"/>
        </w:rPr>
        <w:t xml:space="preserve"> </w:t>
      </w:r>
      <w:r w:rsidRPr="00433944">
        <w:rPr>
          <w:rFonts w:ascii="Verdana" w:hAnsi="Verdana"/>
          <w:color w:val="231F20"/>
        </w:rPr>
        <w:t>behalf</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i/>
          <w:color w:val="231F20"/>
        </w:rPr>
        <w:t>[insert</w:t>
      </w:r>
      <w:r w:rsidRPr="00433944">
        <w:rPr>
          <w:rFonts w:ascii="Verdana" w:hAnsi="Verdana"/>
          <w:i/>
          <w:color w:val="231F20"/>
          <w:spacing w:val="-22"/>
        </w:rPr>
        <w:t xml:space="preserve"> </w:t>
      </w:r>
      <w:r w:rsidRPr="00433944">
        <w:rPr>
          <w:rFonts w:ascii="Verdana" w:hAnsi="Verdana"/>
          <w:i/>
          <w:color w:val="231F20"/>
        </w:rPr>
        <w:t>complete</w:t>
      </w:r>
      <w:r w:rsidRPr="00433944">
        <w:rPr>
          <w:rFonts w:ascii="Verdana" w:hAnsi="Verdana"/>
          <w:i/>
          <w:color w:val="231F20"/>
          <w:spacing w:val="-23"/>
        </w:rPr>
        <w:t xml:space="preserve"> </w:t>
      </w:r>
      <w:r w:rsidRPr="00433944">
        <w:rPr>
          <w:rFonts w:ascii="Verdana" w:hAnsi="Verdana"/>
          <w:i/>
          <w:color w:val="231F20"/>
        </w:rPr>
        <w:t>name</w:t>
      </w:r>
      <w:r w:rsidRPr="00433944">
        <w:rPr>
          <w:rFonts w:ascii="Verdana" w:hAnsi="Verdana"/>
          <w:i/>
          <w:color w:val="231F20"/>
          <w:spacing w:val="-22"/>
        </w:rPr>
        <w:t xml:space="preserve"> </w:t>
      </w:r>
      <w:r w:rsidRPr="00433944">
        <w:rPr>
          <w:rFonts w:ascii="Verdana" w:hAnsi="Verdana"/>
          <w:i/>
          <w:color w:val="231F20"/>
        </w:rPr>
        <w:t>of</w:t>
      </w:r>
      <w:r w:rsidRPr="00433944">
        <w:rPr>
          <w:rFonts w:ascii="Verdana" w:hAnsi="Verdana"/>
          <w:i/>
          <w:color w:val="231F20"/>
          <w:spacing w:val="-23"/>
        </w:rPr>
        <w:t xml:space="preserve"> </w:t>
      </w:r>
      <w:r w:rsidRPr="00433944">
        <w:rPr>
          <w:rFonts w:ascii="Verdana" w:hAnsi="Verdana"/>
          <w:i/>
          <w:color w:val="231F20"/>
          <w:spacing w:val="-4"/>
        </w:rPr>
        <w:t>Tenderer]</w:t>
      </w:r>
    </w:p>
    <w:p w14:paraId="1839A47B" w14:textId="77777777" w:rsidR="00FD54C9" w:rsidRPr="00433944" w:rsidRDefault="00FD54C9" w:rsidP="00FD54C9">
      <w:pPr>
        <w:pStyle w:val="TOC3"/>
        <w:tabs>
          <w:tab w:val="left" w:pos="142"/>
        </w:tabs>
        <w:ind w:right="720" w:firstLine="0"/>
        <w:rPr>
          <w:rFonts w:ascii="Verdana" w:hAnsi="Verdana"/>
          <w:i/>
        </w:rPr>
      </w:pPr>
    </w:p>
    <w:p w14:paraId="7667BA0D" w14:textId="77777777" w:rsidR="00FD54C9" w:rsidRPr="00433944" w:rsidRDefault="00FD54C9" w:rsidP="00FD54C9">
      <w:pPr>
        <w:tabs>
          <w:tab w:val="left" w:pos="142"/>
        </w:tabs>
        <w:spacing w:before="1" w:line="693" w:lineRule="auto"/>
        <w:ind w:left="697" w:right="720"/>
        <w:rPr>
          <w:rFonts w:ascii="Verdana" w:hAnsi="Verdana"/>
        </w:rPr>
      </w:pPr>
      <w:r w:rsidRPr="00433944">
        <w:rPr>
          <w:rFonts w:ascii="Verdana" w:hAnsi="Verdana"/>
          <w:color w:val="231F20"/>
        </w:rPr>
        <w:t>Dated</w:t>
      </w:r>
      <w:r w:rsidRPr="00433944">
        <w:rPr>
          <w:rFonts w:ascii="Verdana" w:hAnsi="Verdana"/>
          <w:color w:val="231F20"/>
          <w:spacing w:val="-23"/>
        </w:rPr>
        <w:t xml:space="preserve"> </w:t>
      </w:r>
      <w:r w:rsidRPr="00433944">
        <w:rPr>
          <w:rFonts w:ascii="Verdana" w:hAnsi="Verdana"/>
          <w:color w:val="231F20"/>
        </w:rPr>
        <w:t>on</w:t>
      </w:r>
      <w:r w:rsidRPr="00433944">
        <w:rPr>
          <w:rFonts w:ascii="Verdana" w:hAnsi="Verdana"/>
          <w:color w:val="231F20"/>
          <w:spacing w:val="-22"/>
        </w:rPr>
        <w:t xml:space="preserve"> </w:t>
      </w:r>
      <w:r w:rsidRPr="00433944">
        <w:rPr>
          <w:rFonts w:ascii="Verdana" w:hAnsi="Verdana"/>
          <w:color w:val="231F20"/>
        </w:rPr>
        <w:t>………………….</w:t>
      </w:r>
      <w:r w:rsidRPr="00433944">
        <w:rPr>
          <w:rFonts w:ascii="Verdana" w:hAnsi="Verdana"/>
          <w:color w:val="231F20"/>
          <w:spacing w:val="-22"/>
        </w:rPr>
        <w:t xml:space="preserve"> </w:t>
      </w:r>
      <w:r w:rsidRPr="00433944">
        <w:rPr>
          <w:rFonts w:ascii="Verdana" w:hAnsi="Verdana"/>
          <w:color w:val="231F20"/>
        </w:rPr>
        <w:t>day</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w:t>
      </w:r>
      <w:r w:rsidRPr="00433944">
        <w:rPr>
          <w:rFonts w:ascii="Verdana" w:hAnsi="Verdana"/>
          <w:color w:val="231F20"/>
          <w:spacing w:val="-22"/>
        </w:rPr>
        <w:t xml:space="preserve"> </w:t>
      </w:r>
      <w:r w:rsidRPr="00433944">
        <w:rPr>
          <w:rFonts w:ascii="Verdana" w:hAnsi="Verdana"/>
          <w:i/>
          <w:color w:val="231F20"/>
        </w:rPr>
        <w:t>[Insert</w:t>
      </w:r>
      <w:r w:rsidRPr="00433944">
        <w:rPr>
          <w:rFonts w:ascii="Verdana" w:hAnsi="Verdana"/>
          <w:i/>
          <w:color w:val="231F20"/>
          <w:spacing w:val="-22"/>
        </w:rPr>
        <w:t xml:space="preserve"> </w:t>
      </w:r>
      <w:r w:rsidRPr="00433944">
        <w:rPr>
          <w:rFonts w:ascii="Verdana" w:hAnsi="Verdana"/>
          <w:i/>
          <w:color w:val="231F20"/>
        </w:rPr>
        <w:t>date</w:t>
      </w:r>
      <w:r w:rsidRPr="00433944">
        <w:rPr>
          <w:rFonts w:ascii="Verdana" w:hAnsi="Verdana"/>
          <w:i/>
          <w:color w:val="231F20"/>
          <w:spacing w:val="-23"/>
        </w:rPr>
        <w:t xml:space="preserve"> </w:t>
      </w:r>
      <w:r w:rsidRPr="00433944">
        <w:rPr>
          <w:rFonts w:ascii="Verdana" w:hAnsi="Verdana"/>
          <w:i/>
          <w:color w:val="231F20"/>
        </w:rPr>
        <w:t>of</w:t>
      </w:r>
      <w:r w:rsidRPr="00433944">
        <w:rPr>
          <w:rFonts w:ascii="Verdana" w:hAnsi="Verdana"/>
          <w:i/>
          <w:color w:val="231F20"/>
          <w:spacing w:val="-23"/>
        </w:rPr>
        <w:t xml:space="preserve"> </w:t>
      </w:r>
      <w:r w:rsidRPr="00433944">
        <w:rPr>
          <w:rFonts w:ascii="Verdana" w:hAnsi="Verdana"/>
          <w:i/>
          <w:color w:val="231F20"/>
        </w:rPr>
        <w:t xml:space="preserve">signing] </w:t>
      </w:r>
      <w:r w:rsidRPr="00433944">
        <w:rPr>
          <w:rFonts w:ascii="Verdana" w:hAnsi="Verdana"/>
          <w:color w:val="231F20"/>
        </w:rPr>
        <w:t>Seal</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3"/>
        </w:rPr>
        <w:t xml:space="preserve"> </w:t>
      </w:r>
      <w:r w:rsidRPr="00433944">
        <w:rPr>
          <w:rFonts w:ascii="Verdana" w:hAnsi="Verdana"/>
          <w:color w:val="231F20"/>
        </w:rPr>
        <w:t>stamp</w:t>
      </w:r>
    </w:p>
    <w:p w14:paraId="04598DD8" w14:textId="77777777" w:rsidR="00FD54C9" w:rsidRPr="00433944" w:rsidRDefault="00FD54C9" w:rsidP="00FD54C9">
      <w:pPr>
        <w:tabs>
          <w:tab w:val="left" w:pos="142"/>
        </w:tabs>
        <w:spacing w:line="693" w:lineRule="auto"/>
        <w:ind w:right="720"/>
        <w:rPr>
          <w:rFonts w:ascii="Verdana" w:hAnsi="Verdana"/>
        </w:rPr>
        <w:sectPr w:rsidR="00FD54C9" w:rsidRPr="00433944" w:rsidSect="002A2573">
          <w:pgSz w:w="11910" w:h="16840"/>
          <w:pgMar w:top="340" w:right="0" w:bottom="640" w:left="720" w:header="0" w:footer="441" w:gutter="0"/>
          <w:cols w:space="720"/>
        </w:sectPr>
      </w:pPr>
    </w:p>
    <w:p w14:paraId="7AA35A87" w14:textId="77777777" w:rsidR="00FD54C9" w:rsidRPr="00433944" w:rsidRDefault="00FD54C9" w:rsidP="00FD54C9">
      <w:pPr>
        <w:pStyle w:val="TOC3"/>
        <w:tabs>
          <w:tab w:val="left" w:pos="142"/>
        </w:tabs>
        <w:ind w:right="720" w:firstLine="0"/>
        <w:rPr>
          <w:rFonts w:ascii="Verdana" w:hAnsi="Verdana"/>
        </w:rPr>
      </w:pPr>
    </w:p>
    <w:p w14:paraId="67D4DCAF" w14:textId="77777777" w:rsidR="00FD54C9" w:rsidRPr="00433944" w:rsidRDefault="00FD54C9" w:rsidP="00FD54C9">
      <w:pPr>
        <w:pStyle w:val="Heading2"/>
        <w:tabs>
          <w:tab w:val="left" w:pos="142"/>
        </w:tabs>
        <w:spacing w:before="256"/>
        <w:ind w:left="130" w:right="720"/>
        <w:rPr>
          <w:rFonts w:ascii="Verdana" w:hAnsi="Verdana"/>
          <w:sz w:val="22"/>
          <w:szCs w:val="22"/>
        </w:rPr>
      </w:pPr>
      <w:bookmarkStart w:id="249" w:name="_Toc89762960"/>
      <w:bookmarkStart w:id="250" w:name="_Toc169607072"/>
      <w:bookmarkStart w:id="251" w:name="_Toc233738916"/>
      <w:r w:rsidRPr="00433944">
        <w:rPr>
          <w:rFonts w:ascii="Verdana" w:hAnsi="Verdana"/>
          <w:color w:val="231F20"/>
          <w:sz w:val="22"/>
          <w:szCs w:val="22"/>
        </w:rPr>
        <w:t>Appendix to Tender</w:t>
      </w:r>
      <w:bookmarkEnd w:id="249"/>
      <w:bookmarkEnd w:id="250"/>
      <w:bookmarkEnd w:id="251"/>
    </w:p>
    <w:p w14:paraId="6C231849" w14:textId="77777777" w:rsidR="00FD54C9" w:rsidRPr="00433944" w:rsidRDefault="00FD54C9" w:rsidP="00FD54C9">
      <w:pPr>
        <w:pStyle w:val="Heading3"/>
        <w:tabs>
          <w:tab w:val="left" w:pos="142"/>
        </w:tabs>
        <w:spacing w:before="234"/>
        <w:ind w:left="130" w:right="720"/>
        <w:rPr>
          <w:rFonts w:ascii="Verdana" w:hAnsi="Verdana"/>
        </w:rPr>
      </w:pPr>
      <w:bookmarkStart w:id="252" w:name="_Toc89762961"/>
      <w:bookmarkStart w:id="253" w:name="_Toc169607073"/>
      <w:bookmarkStart w:id="254" w:name="_Toc233738917"/>
      <w:r w:rsidRPr="00433944">
        <w:rPr>
          <w:rFonts w:ascii="Verdana" w:hAnsi="Verdana"/>
          <w:color w:val="231F20"/>
        </w:rPr>
        <w:t>Schedule of Currency requirements</w:t>
      </w:r>
      <w:bookmarkEnd w:id="252"/>
      <w:bookmarkEnd w:id="253"/>
      <w:bookmarkEnd w:id="254"/>
    </w:p>
    <w:p w14:paraId="1967AC3F" w14:textId="77777777" w:rsidR="00FD54C9" w:rsidRPr="00433944" w:rsidRDefault="00FD54C9" w:rsidP="00FD54C9">
      <w:pPr>
        <w:tabs>
          <w:tab w:val="left" w:pos="142"/>
          <w:tab w:val="left" w:pos="5970"/>
        </w:tabs>
        <w:spacing w:before="234"/>
        <w:ind w:left="130" w:right="720"/>
        <w:rPr>
          <w:rFonts w:ascii="Verdana" w:hAnsi="Verdana"/>
          <w:i/>
        </w:rPr>
      </w:pPr>
      <w:r w:rsidRPr="00433944">
        <w:rPr>
          <w:rFonts w:ascii="Verdana" w:hAnsi="Verdana"/>
          <w:color w:val="231F20"/>
        </w:rPr>
        <w:t>Summary of currencies of the</w:t>
      </w:r>
      <w:r w:rsidRPr="00433944">
        <w:rPr>
          <w:rFonts w:ascii="Verdana" w:hAnsi="Verdana"/>
          <w:color w:val="231F20"/>
          <w:spacing w:val="-4"/>
        </w:rPr>
        <w:t xml:space="preserve"> </w:t>
      </w:r>
      <w:r w:rsidRPr="00433944">
        <w:rPr>
          <w:rFonts w:ascii="Verdana" w:hAnsi="Verdana"/>
          <w:color w:val="231F20"/>
          <w:spacing w:val="-3"/>
        </w:rPr>
        <w:t>Tender</w:t>
      </w:r>
      <w:r w:rsidRPr="00433944">
        <w:rPr>
          <w:rFonts w:ascii="Verdana" w:hAnsi="Verdana"/>
          <w:color w:val="231F20"/>
        </w:rPr>
        <w:t xml:space="preserve"> for</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i/>
          <w:color w:val="231F20"/>
        </w:rPr>
        <w:t xml:space="preserve">[insert name of Section of the </w:t>
      </w:r>
      <w:r w:rsidRPr="00433944">
        <w:rPr>
          <w:rFonts w:ascii="Verdana" w:hAnsi="Verdana"/>
          <w:i/>
          <w:color w:val="231F20"/>
          <w:spacing w:val="-4"/>
        </w:rPr>
        <w:t>Works]</w:t>
      </w:r>
    </w:p>
    <w:p w14:paraId="3947ACF3" w14:textId="77777777" w:rsidR="00FD54C9" w:rsidRPr="00433944" w:rsidRDefault="00FD54C9" w:rsidP="00FD54C9">
      <w:pPr>
        <w:pStyle w:val="TOC3"/>
        <w:tabs>
          <w:tab w:val="left" w:pos="142"/>
        </w:tabs>
        <w:spacing w:before="8" w:after="1"/>
        <w:ind w:right="720" w:firstLine="0"/>
        <w:rPr>
          <w:rFonts w:ascii="Verdana" w:hAnsi="Verdana"/>
          <w:i/>
        </w:rPr>
      </w:pPr>
    </w:p>
    <w:p w14:paraId="0DC2CBBC" w14:textId="77777777" w:rsidR="00FD54C9" w:rsidRPr="00433944" w:rsidRDefault="00FD54C9" w:rsidP="00FD54C9">
      <w:pPr>
        <w:tabs>
          <w:tab w:val="left" w:pos="142"/>
        </w:tabs>
        <w:spacing w:line="198" w:lineRule="exact"/>
        <w:ind w:right="720"/>
        <w:rPr>
          <w:rFonts w:ascii="Verdana" w:hAnsi="Verdana"/>
        </w:rPr>
      </w:pPr>
    </w:p>
    <w:tbl>
      <w:tblPr>
        <w:tblW w:w="0" w:type="auto"/>
        <w:tblInd w:w="120" w:type="dxa"/>
        <w:tblLayout w:type="fixed"/>
        <w:tblLook w:val="0000" w:firstRow="0" w:lastRow="0" w:firstColumn="0" w:lastColumn="0" w:noHBand="0" w:noVBand="0"/>
      </w:tblPr>
      <w:tblGrid>
        <w:gridCol w:w="4680"/>
        <w:gridCol w:w="4320"/>
      </w:tblGrid>
      <w:tr w:rsidR="00FD54C9" w:rsidRPr="00433944" w14:paraId="0100FB9E" w14:textId="77777777" w:rsidTr="00482944">
        <w:tc>
          <w:tcPr>
            <w:tcW w:w="4680" w:type="dxa"/>
            <w:tcBorders>
              <w:top w:val="double" w:sz="6" w:space="0" w:color="auto"/>
              <w:left w:val="double" w:sz="6" w:space="0" w:color="auto"/>
            </w:tcBorders>
          </w:tcPr>
          <w:p w14:paraId="050E9C87" w14:textId="77777777" w:rsidR="00FD54C9" w:rsidRPr="00433944" w:rsidRDefault="00FD54C9" w:rsidP="00482944">
            <w:pPr>
              <w:tabs>
                <w:tab w:val="left" w:pos="142"/>
              </w:tabs>
              <w:suppressAutoHyphens/>
              <w:rPr>
                <w:rFonts w:ascii="Verdana" w:hAnsi="Verdana"/>
                <w:b/>
                <w:bCs/>
                <w:i/>
                <w:color w:val="000000"/>
              </w:rPr>
            </w:pPr>
            <w:r w:rsidRPr="00433944">
              <w:rPr>
                <w:rFonts w:ascii="Verdana" w:hAnsi="Verdana"/>
                <w:b/>
                <w:bCs/>
                <w:i/>
                <w:color w:val="000000"/>
              </w:rPr>
              <w:t>Name of currency</w:t>
            </w:r>
          </w:p>
        </w:tc>
        <w:tc>
          <w:tcPr>
            <w:tcW w:w="4320" w:type="dxa"/>
            <w:tcBorders>
              <w:top w:val="double" w:sz="6" w:space="0" w:color="auto"/>
              <w:left w:val="single" w:sz="6" w:space="0" w:color="auto"/>
              <w:right w:val="double" w:sz="6" w:space="0" w:color="auto"/>
            </w:tcBorders>
          </w:tcPr>
          <w:p w14:paraId="1C97A77C" w14:textId="77777777" w:rsidR="00FD54C9" w:rsidRPr="00433944" w:rsidRDefault="00FD54C9" w:rsidP="00482944">
            <w:pPr>
              <w:tabs>
                <w:tab w:val="left" w:pos="142"/>
              </w:tabs>
              <w:suppressAutoHyphens/>
              <w:rPr>
                <w:rFonts w:ascii="Verdana" w:hAnsi="Verdana"/>
                <w:b/>
                <w:bCs/>
                <w:i/>
                <w:color w:val="000000"/>
              </w:rPr>
            </w:pPr>
            <w:r w:rsidRPr="00433944">
              <w:rPr>
                <w:rFonts w:ascii="Verdana" w:hAnsi="Verdana"/>
                <w:b/>
                <w:bCs/>
                <w:i/>
                <w:color w:val="000000"/>
              </w:rPr>
              <w:t>Amounts payable</w:t>
            </w:r>
          </w:p>
        </w:tc>
      </w:tr>
      <w:tr w:rsidR="00FD54C9" w:rsidRPr="00433944" w14:paraId="7D168E9D" w14:textId="77777777" w:rsidTr="00482944">
        <w:tc>
          <w:tcPr>
            <w:tcW w:w="4680" w:type="dxa"/>
            <w:tcBorders>
              <w:top w:val="single" w:sz="6" w:space="0" w:color="auto"/>
              <w:left w:val="double" w:sz="6" w:space="0" w:color="auto"/>
            </w:tcBorders>
          </w:tcPr>
          <w:p w14:paraId="1DC19F63" w14:textId="77777777" w:rsidR="00FD54C9" w:rsidRPr="00433944" w:rsidRDefault="00FD54C9" w:rsidP="00482944">
            <w:pPr>
              <w:tabs>
                <w:tab w:val="left" w:pos="142"/>
                <w:tab w:val="left" w:pos="4290"/>
              </w:tabs>
              <w:suppressAutoHyphens/>
              <w:rPr>
                <w:rFonts w:ascii="Verdana" w:hAnsi="Verdana"/>
                <w:color w:val="000000"/>
              </w:rPr>
            </w:pPr>
            <w:r w:rsidRPr="00433944">
              <w:rPr>
                <w:rFonts w:ascii="Verdana" w:hAnsi="Verdana"/>
                <w:color w:val="000000"/>
              </w:rPr>
              <w:t xml:space="preserve">Local currency:  </w:t>
            </w:r>
            <w:r w:rsidRPr="00433944">
              <w:rPr>
                <w:rFonts w:ascii="Verdana" w:hAnsi="Verdana"/>
                <w:color w:val="000000"/>
                <w:u w:val="single"/>
              </w:rPr>
              <w:tab/>
            </w:r>
          </w:p>
        </w:tc>
        <w:tc>
          <w:tcPr>
            <w:tcW w:w="4320" w:type="dxa"/>
            <w:tcBorders>
              <w:top w:val="single" w:sz="6" w:space="0" w:color="auto"/>
              <w:left w:val="single" w:sz="6" w:space="0" w:color="auto"/>
              <w:right w:val="double" w:sz="6" w:space="0" w:color="auto"/>
            </w:tcBorders>
          </w:tcPr>
          <w:p w14:paraId="280C5B48" w14:textId="77777777" w:rsidR="00FD54C9" w:rsidRPr="00433944" w:rsidRDefault="00FD54C9" w:rsidP="00482944">
            <w:pPr>
              <w:tabs>
                <w:tab w:val="left" w:pos="142"/>
              </w:tabs>
              <w:suppressAutoHyphens/>
              <w:rPr>
                <w:rFonts w:ascii="Verdana" w:hAnsi="Verdana"/>
                <w:color w:val="000000"/>
              </w:rPr>
            </w:pPr>
          </w:p>
        </w:tc>
      </w:tr>
      <w:tr w:rsidR="00FD54C9" w:rsidRPr="00433944" w14:paraId="7E6D27F1" w14:textId="77777777" w:rsidTr="00482944">
        <w:tc>
          <w:tcPr>
            <w:tcW w:w="4680" w:type="dxa"/>
            <w:tcBorders>
              <w:top w:val="single" w:sz="6" w:space="0" w:color="auto"/>
              <w:left w:val="double" w:sz="6" w:space="0" w:color="auto"/>
            </w:tcBorders>
          </w:tcPr>
          <w:p w14:paraId="656A2118" w14:textId="77777777" w:rsidR="00FD54C9" w:rsidRPr="00433944" w:rsidRDefault="00FD54C9" w:rsidP="00482944">
            <w:pPr>
              <w:tabs>
                <w:tab w:val="left" w:pos="142"/>
                <w:tab w:val="left" w:pos="4290"/>
              </w:tabs>
              <w:suppressAutoHyphens/>
              <w:rPr>
                <w:rFonts w:ascii="Verdana" w:hAnsi="Verdana"/>
                <w:color w:val="000000"/>
              </w:rPr>
            </w:pPr>
            <w:r w:rsidRPr="00433944">
              <w:rPr>
                <w:rFonts w:ascii="Verdana" w:hAnsi="Verdana"/>
                <w:color w:val="000000"/>
              </w:rPr>
              <w:t xml:space="preserve">Foreign currency #1:  </w:t>
            </w:r>
            <w:r w:rsidRPr="00433944">
              <w:rPr>
                <w:rFonts w:ascii="Verdana" w:hAnsi="Verdana"/>
                <w:color w:val="000000"/>
                <w:u w:val="single"/>
              </w:rPr>
              <w:tab/>
            </w:r>
          </w:p>
        </w:tc>
        <w:tc>
          <w:tcPr>
            <w:tcW w:w="4320" w:type="dxa"/>
            <w:tcBorders>
              <w:top w:val="single" w:sz="6" w:space="0" w:color="auto"/>
              <w:left w:val="single" w:sz="6" w:space="0" w:color="auto"/>
              <w:right w:val="double" w:sz="6" w:space="0" w:color="auto"/>
            </w:tcBorders>
          </w:tcPr>
          <w:p w14:paraId="33848849" w14:textId="77777777" w:rsidR="00FD54C9" w:rsidRPr="00433944" w:rsidRDefault="00FD54C9" w:rsidP="00482944">
            <w:pPr>
              <w:tabs>
                <w:tab w:val="left" w:pos="142"/>
              </w:tabs>
              <w:suppressAutoHyphens/>
              <w:rPr>
                <w:rFonts w:ascii="Verdana" w:hAnsi="Verdana"/>
                <w:color w:val="000000"/>
              </w:rPr>
            </w:pPr>
          </w:p>
        </w:tc>
      </w:tr>
      <w:tr w:rsidR="00FD54C9" w:rsidRPr="00433944" w14:paraId="250E6B16" w14:textId="77777777" w:rsidTr="00482944">
        <w:tc>
          <w:tcPr>
            <w:tcW w:w="4680" w:type="dxa"/>
            <w:tcBorders>
              <w:top w:val="single" w:sz="6" w:space="0" w:color="auto"/>
              <w:left w:val="double" w:sz="6" w:space="0" w:color="auto"/>
            </w:tcBorders>
          </w:tcPr>
          <w:p w14:paraId="3CA23712" w14:textId="77777777" w:rsidR="00FD54C9" w:rsidRPr="00433944" w:rsidRDefault="00FD54C9" w:rsidP="00482944">
            <w:pPr>
              <w:tabs>
                <w:tab w:val="left" w:pos="142"/>
                <w:tab w:val="left" w:pos="4290"/>
              </w:tabs>
              <w:suppressAutoHyphens/>
              <w:rPr>
                <w:rFonts w:ascii="Verdana" w:hAnsi="Verdana"/>
                <w:color w:val="000000"/>
              </w:rPr>
            </w:pPr>
            <w:r w:rsidRPr="00433944">
              <w:rPr>
                <w:rFonts w:ascii="Verdana" w:hAnsi="Verdana"/>
                <w:color w:val="000000"/>
              </w:rPr>
              <w:t xml:space="preserve">Foreign currency #2:  </w:t>
            </w:r>
            <w:r w:rsidRPr="00433944">
              <w:rPr>
                <w:rFonts w:ascii="Verdana" w:hAnsi="Verdana"/>
                <w:color w:val="000000"/>
                <w:u w:val="single"/>
              </w:rPr>
              <w:tab/>
            </w:r>
          </w:p>
        </w:tc>
        <w:tc>
          <w:tcPr>
            <w:tcW w:w="4320" w:type="dxa"/>
            <w:tcBorders>
              <w:top w:val="single" w:sz="6" w:space="0" w:color="auto"/>
              <w:left w:val="single" w:sz="6" w:space="0" w:color="auto"/>
              <w:right w:val="double" w:sz="6" w:space="0" w:color="auto"/>
            </w:tcBorders>
          </w:tcPr>
          <w:p w14:paraId="36278462" w14:textId="77777777" w:rsidR="00FD54C9" w:rsidRPr="00433944" w:rsidRDefault="00FD54C9" w:rsidP="00482944">
            <w:pPr>
              <w:tabs>
                <w:tab w:val="left" w:pos="142"/>
              </w:tabs>
              <w:suppressAutoHyphens/>
              <w:rPr>
                <w:rFonts w:ascii="Verdana" w:hAnsi="Verdana"/>
                <w:color w:val="000000"/>
              </w:rPr>
            </w:pPr>
          </w:p>
        </w:tc>
      </w:tr>
      <w:tr w:rsidR="00FD54C9" w:rsidRPr="00433944" w14:paraId="69903521" w14:textId="77777777" w:rsidTr="00482944">
        <w:tc>
          <w:tcPr>
            <w:tcW w:w="4680" w:type="dxa"/>
            <w:tcBorders>
              <w:top w:val="single" w:sz="6" w:space="0" w:color="auto"/>
              <w:left w:val="double" w:sz="6" w:space="0" w:color="auto"/>
              <w:bottom w:val="single" w:sz="6" w:space="0" w:color="auto"/>
            </w:tcBorders>
          </w:tcPr>
          <w:p w14:paraId="352EE969" w14:textId="77777777" w:rsidR="00FD54C9" w:rsidRPr="00433944" w:rsidRDefault="00FD54C9" w:rsidP="00482944">
            <w:pPr>
              <w:tabs>
                <w:tab w:val="left" w:pos="142"/>
                <w:tab w:val="left" w:pos="4290"/>
              </w:tabs>
              <w:suppressAutoHyphens/>
              <w:rPr>
                <w:rFonts w:ascii="Verdana" w:hAnsi="Verdana"/>
                <w:color w:val="000000"/>
              </w:rPr>
            </w:pPr>
            <w:r w:rsidRPr="00433944">
              <w:rPr>
                <w:rFonts w:ascii="Verdana" w:hAnsi="Verdana"/>
                <w:color w:val="000000"/>
              </w:rPr>
              <w:t xml:space="preserve">Foreign currency #3:  </w:t>
            </w:r>
            <w:r w:rsidRPr="00433944">
              <w:rPr>
                <w:rFonts w:ascii="Verdana" w:hAnsi="Verdana"/>
                <w:color w:val="000000"/>
                <w:u w:val="single"/>
              </w:rPr>
              <w:tab/>
            </w:r>
          </w:p>
        </w:tc>
        <w:tc>
          <w:tcPr>
            <w:tcW w:w="4320" w:type="dxa"/>
            <w:tcBorders>
              <w:top w:val="single" w:sz="6" w:space="0" w:color="auto"/>
              <w:left w:val="single" w:sz="6" w:space="0" w:color="auto"/>
              <w:bottom w:val="single" w:sz="6" w:space="0" w:color="auto"/>
              <w:right w:val="double" w:sz="6" w:space="0" w:color="auto"/>
            </w:tcBorders>
          </w:tcPr>
          <w:p w14:paraId="63BD2062" w14:textId="77777777" w:rsidR="00FD54C9" w:rsidRPr="00433944" w:rsidRDefault="00FD54C9" w:rsidP="00482944">
            <w:pPr>
              <w:tabs>
                <w:tab w:val="left" w:pos="142"/>
              </w:tabs>
              <w:suppressAutoHyphens/>
              <w:rPr>
                <w:rFonts w:ascii="Verdana" w:hAnsi="Verdana"/>
                <w:color w:val="000000"/>
              </w:rPr>
            </w:pPr>
          </w:p>
        </w:tc>
      </w:tr>
      <w:tr w:rsidR="00FD54C9" w:rsidRPr="00433944" w14:paraId="7D02326F" w14:textId="77777777" w:rsidTr="00482944">
        <w:tc>
          <w:tcPr>
            <w:tcW w:w="4680" w:type="dxa"/>
            <w:tcBorders>
              <w:top w:val="single" w:sz="6" w:space="0" w:color="auto"/>
              <w:left w:val="double" w:sz="6" w:space="0" w:color="auto"/>
              <w:bottom w:val="single" w:sz="6" w:space="0" w:color="auto"/>
            </w:tcBorders>
          </w:tcPr>
          <w:p w14:paraId="5C53118C" w14:textId="77777777" w:rsidR="00FD54C9" w:rsidRPr="00433944" w:rsidRDefault="00FD54C9" w:rsidP="00482944">
            <w:pPr>
              <w:tabs>
                <w:tab w:val="left" w:pos="142"/>
                <w:tab w:val="left" w:pos="4290"/>
              </w:tabs>
              <w:suppressAutoHyphens/>
              <w:rPr>
                <w:rFonts w:ascii="Verdana" w:hAnsi="Verdana"/>
                <w:bCs/>
                <w:iCs/>
                <w:color w:val="000000"/>
                <w:vertAlign w:val="superscript"/>
              </w:rPr>
            </w:pPr>
            <w:r w:rsidRPr="00433944">
              <w:rPr>
                <w:rFonts w:ascii="Verdana" w:hAnsi="Verdana"/>
                <w:bCs/>
                <w:iCs/>
                <w:color w:val="000000"/>
              </w:rPr>
              <w:t>Provisional sums expressed in local currency ____________________________________</w:t>
            </w:r>
          </w:p>
        </w:tc>
        <w:tc>
          <w:tcPr>
            <w:tcW w:w="4320" w:type="dxa"/>
            <w:tcBorders>
              <w:top w:val="single" w:sz="6" w:space="0" w:color="auto"/>
              <w:left w:val="single" w:sz="6" w:space="0" w:color="auto"/>
              <w:bottom w:val="single" w:sz="6" w:space="0" w:color="auto"/>
              <w:right w:val="double" w:sz="6" w:space="0" w:color="auto"/>
            </w:tcBorders>
          </w:tcPr>
          <w:p w14:paraId="79D50A89" w14:textId="77777777" w:rsidR="00FD54C9" w:rsidRPr="00433944" w:rsidRDefault="00FD54C9" w:rsidP="00482944">
            <w:pPr>
              <w:tabs>
                <w:tab w:val="left" w:pos="142"/>
              </w:tabs>
              <w:suppressAutoHyphens/>
              <w:rPr>
                <w:rFonts w:ascii="Verdana" w:hAnsi="Verdana"/>
                <w:color w:val="000000"/>
              </w:rPr>
            </w:pPr>
            <w:r w:rsidRPr="00433944">
              <w:rPr>
                <w:rFonts w:ascii="Verdana" w:hAnsi="Verdana"/>
                <w:color w:val="000000"/>
              </w:rPr>
              <w:t>[To be entered by the Procuring Entity]</w:t>
            </w:r>
          </w:p>
        </w:tc>
      </w:tr>
    </w:tbl>
    <w:p w14:paraId="5855D884" w14:textId="77777777" w:rsidR="00FD54C9" w:rsidRPr="00433944" w:rsidRDefault="00FD54C9" w:rsidP="00FD54C9">
      <w:pPr>
        <w:tabs>
          <w:tab w:val="left" w:pos="142"/>
        </w:tabs>
        <w:spacing w:line="198" w:lineRule="exact"/>
        <w:ind w:right="720"/>
        <w:rPr>
          <w:rFonts w:ascii="Verdana" w:hAnsi="Verdana"/>
        </w:rPr>
        <w:sectPr w:rsidR="00FD54C9" w:rsidRPr="00433944" w:rsidSect="002A2573">
          <w:pgSz w:w="11910" w:h="16840"/>
          <w:pgMar w:top="340" w:right="0" w:bottom="640" w:left="720" w:header="0" w:footer="441" w:gutter="0"/>
          <w:cols w:space="720"/>
        </w:sectPr>
      </w:pPr>
    </w:p>
    <w:p w14:paraId="70601418" w14:textId="77777777" w:rsidR="00FD54C9" w:rsidRPr="00433944" w:rsidRDefault="00FD54C9" w:rsidP="00FD54C9">
      <w:pPr>
        <w:pStyle w:val="TOC3"/>
        <w:tabs>
          <w:tab w:val="left" w:pos="142"/>
        </w:tabs>
        <w:ind w:right="720" w:firstLine="0"/>
        <w:rPr>
          <w:rFonts w:ascii="Verdana" w:hAnsi="Verdana"/>
          <w:i/>
        </w:rPr>
      </w:pPr>
    </w:p>
    <w:p w14:paraId="30EFDC3F" w14:textId="77777777" w:rsidR="00FD54C9" w:rsidRPr="00433944" w:rsidRDefault="00FD54C9" w:rsidP="00FD54C9">
      <w:pPr>
        <w:pStyle w:val="TOC3"/>
        <w:tabs>
          <w:tab w:val="left" w:pos="142"/>
        </w:tabs>
        <w:ind w:right="720" w:firstLine="0"/>
        <w:rPr>
          <w:rFonts w:ascii="Verdana" w:hAnsi="Verdana"/>
          <w:i/>
        </w:rPr>
      </w:pPr>
    </w:p>
    <w:p w14:paraId="7CE13CB7" w14:textId="77777777" w:rsidR="00FD54C9" w:rsidRPr="00433944" w:rsidRDefault="00FD54C9" w:rsidP="00FD54C9">
      <w:pPr>
        <w:pStyle w:val="TOC3"/>
        <w:tabs>
          <w:tab w:val="left" w:pos="142"/>
        </w:tabs>
        <w:ind w:right="720" w:firstLine="0"/>
        <w:rPr>
          <w:rFonts w:ascii="Verdana" w:hAnsi="Verdana"/>
          <w:i/>
        </w:rPr>
      </w:pPr>
    </w:p>
    <w:p w14:paraId="67E344E5" w14:textId="77777777" w:rsidR="00FD54C9" w:rsidRPr="00433944" w:rsidRDefault="00FD54C9" w:rsidP="00FD54C9">
      <w:pPr>
        <w:pStyle w:val="TOC3"/>
        <w:tabs>
          <w:tab w:val="left" w:pos="142"/>
        </w:tabs>
        <w:ind w:right="720" w:firstLine="0"/>
        <w:rPr>
          <w:rFonts w:ascii="Verdana" w:hAnsi="Verdana"/>
          <w:i/>
        </w:rPr>
      </w:pPr>
    </w:p>
    <w:p w14:paraId="14D6EE52" w14:textId="77777777" w:rsidR="00FD54C9" w:rsidRPr="00433944" w:rsidRDefault="00FD54C9" w:rsidP="00FD54C9">
      <w:pPr>
        <w:pStyle w:val="TOC3"/>
        <w:tabs>
          <w:tab w:val="left" w:pos="142"/>
        </w:tabs>
        <w:ind w:right="720" w:firstLine="0"/>
        <w:rPr>
          <w:rFonts w:ascii="Verdana" w:hAnsi="Verdana"/>
          <w:i/>
        </w:rPr>
      </w:pPr>
    </w:p>
    <w:p w14:paraId="14816D33" w14:textId="77777777" w:rsidR="00FD54C9" w:rsidRPr="00433944" w:rsidRDefault="00FD54C9" w:rsidP="00FD54C9">
      <w:pPr>
        <w:pStyle w:val="TOC3"/>
        <w:tabs>
          <w:tab w:val="left" w:pos="142"/>
        </w:tabs>
        <w:ind w:right="720" w:firstLine="0"/>
        <w:rPr>
          <w:rFonts w:ascii="Verdana" w:hAnsi="Verdana"/>
          <w:i/>
        </w:rPr>
      </w:pPr>
    </w:p>
    <w:p w14:paraId="4446F3DA" w14:textId="77777777" w:rsidR="00FD54C9" w:rsidRPr="00433944" w:rsidRDefault="00FD54C9" w:rsidP="00FD54C9">
      <w:pPr>
        <w:pStyle w:val="TOC3"/>
        <w:tabs>
          <w:tab w:val="left" w:pos="142"/>
        </w:tabs>
        <w:ind w:right="720" w:firstLine="0"/>
        <w:rPr>
          <w:rFonts w:ascii="Verdana" w:hAnsi="Verdana"/>
          <w:i/>
        </w:rPr>
      </w:pPr>
    </w:p>
    <w:p w14:paraId="7105C01E" w14:textId="77777777" w:rsidR="00FD54C9" w:rsidRPr="00433944" w:rsidRDefault="00FD54C9" w:rsidP="00FD54C9">
      <w:pPr>
        <w:pStyle w:val="TOC3"/>
        <w:tabs>
          <w:tab w:val="left" w:pos="142"/>
        </w:tabs>
        <w:ind w:right="720" w:firstLine="0"/>
        <w:rPr>
          <w:rFonts w:ascii="Verdana" w:hAnsi="Verdana"/>
          <w:i/>
        </w:rPr>
      </w:pPr>
    </w:p>
    <w:p w14:paraId="04A83B82" w14:textId="77777777" w:rsidR="00FD54C9" w:rsidRPr="00433944" w:rsidRDefault="00FD54C9" w:rsidP="00FD54C9">
      <w:pPr>
        <w:pStyle w:val="TOC3"/>
        <w:tabs>
          <w:tab w:val="left" w:pos="142"/>
        </w:tabs>
        <w:ind w:right="720" w:firstLine="0"/>
        <w:rPr>
          <w:rFonts w:ascii="Verdana" w:hAnsi="Verdana"/>
          <w:i/>
        </w:rPr>
      </w:pPr>
    </w:p>
    <w:p w14:paraId="44FFA066" w14:textId="77777777" w:rsidR="00FD54C9" w:rsidRPr="00433944" w:rsidRDefault="00FD54C9" w:rsidP="00FD54C9">
      <w:pPr>
        <w:pStyle w:val="TOC3"/>
        <w:tabs>
          <w:tab w:val="left" w:pos="142"/>
        </w:tabs>
        <w:ind w:right="720" w:firstLine="0"/>
        <w:rPr>
          <w:rFonts w:ascii="Verdana" w:hAnsi="Verdana"/>
          <w:i/>
        </w:rPr>
      </w:pPr>
    </w:p>
    <w:p w14:paraId="1DB94F69" w14:textId="77777777" w:rsidR="00FD54C9" w:rsidRPr="00433944" w:rsidRDefault="00FD54C9" w:rsidP="00FD54C9">
      <w:pPr>
        <w:pStyle w:val="TOC3"/>
        <w:tabs>
          <w:tab w:val="left" w:pos="142"/>
        </w:tabs>
        <w:spacing w:before="9" w:after="1"/>
        <w:ind w:right="720" w:firstLine="0"/>
        <w:rPr>
          <w:rFonts w:ascii="Verdana" w:hAnsi="Verdana"/>
          <w:i/>
        </w:rPr>
      </w:pPr>
    </w:p>
    <w:p w14:paraId="69282743" w14:textId="1CC8A0BC" w:rsidR="00FD54C9" w:rsidRPr="00433944" w:rsidRDefault="00D6155F" w:rsidP="00FD54C9">
      <w:pPr>
        <w:pStyle w:val="TOC3"/>
        <w:tabs>
          <w:tab w:val="left" w:pos="142"/>
        </w:tabs>
        <w:spacing w:line="100" w:lineRule="exact"/>
        <w:ind w:left="81" w:right="720" w:firstLine="0"/>
        <w:rPr>
          <w:rFonts w:ascii="Verdana" w:hAnsi="Verdana"/>
        </w:rPr>
      </w:pPr>
      <w:r w:rsidRPr="00433944">
        <w:rPr>
          <w:rFonts w:ascii="Verdana" w:hAnsi="Verdana"/>
          <w:noProof/>
        </w:rPr>
        <mc:AlternateContent>
          <mc:Choice Requires="wpg">
            <w:drawing>
              <wp:inline distT="0" distB="0" distL="0" distR="0" wp14:anchorId="7C73AB20" wp14:editId="343628D1">
                <wp:extent cx="6479540" cy="63500"/>
                <wp:effectExtent l="40005" t="3810" r="33655" b="8890"/>
                <wp:docPr id="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1" name="Line 75"/>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a14="http://schemas.microsoft.com/office/drawing/2010/main" xmlns:pic="http://schemas.openxmlformats.org/drawingml/2006/picture" xmlns:a="http://schemas.openxmlformats.org/drawingml/2006/main">
            <w:pict w14:anchorId="75B7DB77">
              <v:group id="Group 74" style="width:510.2pt;height:5pt;mso-position-horizontal-relative:char;mso-position-vertical-relative:line" coordsize="10204,100" o:spid="_x0000_s1026" w14:anchorId="3231E7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">
                <v:line id="Line 75" style="position:absolute;visibility:visible;mso-wrap-style:square" o:spid="_x0000_s1027" strokecolor="#a7a9ac" strokeweight="1.76378mm" o:connectortype="straight" from="0,50" to="102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"/>
                <w10:anchorlock/>
              </v:group>
            </w:pict>
          </mc:Fallback>
        </mc:AlternateContent>
      </w:r>
    </w:p>
    <w:p w14:paraId="4477376A" w14:textId="77777777" w:rsidR="00FD54C9" w:rsidRPr="00433944" w:rsidRDefault="00FD54C9" w:rsidP="00FD54C9">
      <w:pPr>
        <w:pStyle w:val="TOC3"/>
        <w:tabs>
          <w:tab w:val="left" w:pos="142"/>
        </w:tabs>
        <w:ind w:right="720" w:firstLine="0"/>
        <w:rPr>
          <w:rFonts w:ascii="Verdana" w:hAnsi="Verdana"/>
          <w:i/>
        </w:rPr>
      </w:pPr>
    </w:p>
    <w:p w14:paraId="2C95C3F0" w14:textId="77777777" w:rsidR="00FD54C9" w:rsidRPr="00433944" w:rsidRDefault="00FD54C9" w:rsidP="00FD54C9">
      <w:pPr>
        <w:pStyle w:val="TOC3"/>
        <w:tabs>
          <w:tab w:val="left" w:pos="142"/>
        </w:tabs>
        <w:ind w:right="720" w:firstLine="0"/>
        <w:rPr>
          <w:rFonts w:ascii="Verdana" w:hAnsi="Verdana"/>
          <w:i/>
        </w:rPr>
      </w:pPr>
    </w:p>
    <w:p w14:paraId="088A8D48" w14:textId="77777777" w:rsidR="00FD54C9" w:rsidRPr="00433944" w:rsidRDefault="00FD54C9" w:rsidP="00FD54C9">
      <w:pPr>
        <w:pStyle w:val="TOC3"/>
        <w:tabs>
          <w:tab w:val="left" w:pos="142"/>
        </w:tabs>
        <w:spacing w:before="2"/>
        <w:ind w:right="720" w:firstLine="0"/>
        <w:rPr>
          <w:rFonts w:ascii="Verdana" w:hAnsi="Verdana"/>
          <w:i/>
        </w:rPr>
      </w:pPr>
    </w:p>
    <w:p w14:paraId="465AB462" w14:textId="3ACF75E3" w:rsidR="00FD54C9" w:rsidRPr="00433944" w:rsidRDefault="00FD54C9" w:rsidP="00FD54C9">
      <w:pPr>
        <w:pStyle w:val="Heading1"/>
        <w:tabs>
          <w:tab w:val="left" w:pos="142"/>
        </w:tabs>
        <w:spacing w:before="159"/>
        <w:ind w:right="720"/>
        <w:rPr>
          <w:rFonts w:ascii="Verdana" w:hAnsi="Verdana"/>
          <w:sz w:val="22"/>
          <w:szCs w:val="22"/>
        </w:rPr>
      </w:pPr>
      <w:bookmarkStart w:id="255" w:name="_TOC_250042"/>
      <w:bookmarkStart w:id="256" w:name="_Toc233738918"/>
      <w:bookmarkEnd w:id="255"/>
      <w:r w:rsidRPr="00433944">
        <w:rPr>
          <w:rFonts w:ascii="Verdana" w:hAnsi="Verdana"/>
          <w:color w:val="231F20"/>
          <w:sz w:val="22"/>
          <w:szCs w:val="22"/>
        </w:rPr>
        <w:t xml:space="preserve">PART </w:t>
      </w:r>
      <w:r w:rsidR="0032195F" w:rsidRPr="00433944">
        <w:rPr>
          <w:rFonts w:ascii="Verdana" w:hAnsi="Verdana"/>
          <w:color w:val="231F20"/>
          <w:sz w:val="22"/>
          <w:szCs w:val="22"/>
        </w:rPr>
        <w:t>2</w:t>
      </w:r>
      <w:r w:rsidRPr="00433944">
        <w:rPr>
          <w:rFonts w:ascii="Verdana" w:hAnsi="Verdana"/>
          <w:color w:val="231F20"/>
          <w:sz w:val="22"/>
          <w:szCs w:val="22"/>
        </w:rPr>
        <w:t xml:space="preserve"> - </w:t>
      </w:r>
      <w:r w:rsidR="00A547C9" w:rsidRPr="00433944">
        <w:rPr>
          <w:rFonts w:ascii="Verdana" w:hAnsi="Verdana"/>
          <w:color w:val="231F20"/>
          <w:sz w:val="22"/>
          <w:szCs w:val="22"/>
        </w:rPr>
        <w:t>WORKS' REQUIREMENTS</w:t>
      </w:r>
      <w:bookmarkEnd w:id="256"/>
    </w:p>
    <w:p w14:paraId="20C6FA68" w14:textId="77777777" w:rsidR="00FD54C9" w:rsidRPr="00433944" w:rsidRDefault="00FD54C9" w:rsidP="00FD54C9">
      <w:pPr>
        <w:pStyle w:val="TOC3"/>
        <w:tabs>
          <w:tab w:val="left" w:pos="142"/>
        </w:tabs>
        <w:ind w:right="720" w:firstLine="0"/>
        <w:rPr>
          <w:rFonts w:ascii="Verdana" w:hAnsi="Verdana"/>
          <w:b w:val="0"/>
        </w:rPr>
      </w:pPr>
    </w:p>
    <w:p w14:paraId="0C81235A" w14:textId="77777777" w:rsidR="00FD54C9" w:rsidRPr="00433944" w:rsidRDefault="00FD54C9" w:rsidP="00FD54C9">
      <w:pPr>
        <w:pStyle w:val="TOC3"/>
        <w:tabs>
          <w:tab w:val="left" w:pos="142"/>
        </w:tabs>
        <w:ind w:right="720" w:firstLine="0"/>
        <w:rPr>
          <w:rFonts w:ascii="Verdana" w:hAnsi="Verdana"/>
          <w:b w:val="0"/>
        </w:rPr>
      </w:pPr>
    </w:p>
    <w:p w14:paraId="5135F6AE" w14:textId="77777777" w:rsidR="00FD54C9" w:rsidRPr="00433944" w:rsidRDefault="00FD54C9" w:rsidP="00FD54C9">
      <w:pPr>
        <w:pStyle w:val="TOC3"/>
        <w:tabs>
          <w:tab w:val="left" w:pos="142"/>
        </w:tabs>
        <w:ind w:right="720" w:firstLine="0"/>
        <w:rPr>
          <w:rFonts w:ascii="Verdana" w:hAnsi="Verdana"/>
          <w:b w:val="0"/>
        </w:rPr>
      </w:pPr>
    </w:p>
    <w:p w14:paraId="1E4559E3" w14:textId="31F54B4D" w:rsidR="00FD54C9" w:rsidRPr="00433944" w:rsidRDefault="00D6155F" w:rsidP="00FD54C9">
      <w:pPr>
        <w:pStyle w:val="TOC3"/>
        <w:tabs>
          <w:tab w:val="left" w:pos="142"/>
        </w:tabs>
        <w:spacing w:before="10"/>
        <w:ind w:right="720" w:firstLine="0"/>
        <w:rPr>
          <w:rFonts w:ascii="Verdana" w:hAnsi="Verdana"/>
          <w:b w:val="0"/>
        </w:rPr>
      </w:pPr>
      <w:r w:rsidRPr="00433944">
        <w:rPr>
          <w:rFonts w:ascii="Verdana" w:hAnsi="Verdana"/>
          <w:noProof/>
        </w:rPr>
        <mc:AlternateContent>
          <mc:Choice Requires="wps">
            <w:drawing>
              <wp:anchor distT="4294967294" distB="4294967294" distL="0" distR="0" simplePos="0" relativeHeight="251665408" behindDoc="0" locked="0" layoutInCell="1" allowOverlap="1" wp14:anchorId="467FF0A8" wp14:editId="496E9274">
                <wp:simplePos x="0" y="0"/>
                <wp:positionH relativeFrom="page">
                  <wp:posOffset>540385</wp:posOffset>
                </wp:positionH>
                <wp:positionV relativeFrom="paragraph">
                  <wp:posOffset>187324</wp:posOffset>
                </wp:positionV>
                <wp:extent cx="6478905" cy="0"/>
                <wp:effectExtent l="0" t="19050" r="36195" b="1905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A15F044">
              <v:line id="Straight Connector 8" style="position:absolute;z-index:251665408;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o:spid="_x0000_s1026" strokecolor="#a7a9ac" strokeweight="1.76378mm" from="42.55pt,14.75pt" to="552.7pt,14.75pt" w14:anchorId="63F5DC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">
                <w10:wrap type="topAndBottom" anchorx="page"/>
              </v:line>
            </w:pict>
          </mc:Fallback>
        </mc:AlternateContent>
      </w:r>
    </w:p>
    <w:p w14:paraId="659629C9" w14:textId="77777777" w:rsidR="00FD54C9" w:rsidRPr="00433944" w:rsidRDefault="00FD54C9" w:rsidP="00FD54C9">
      <w:pPr>
        <w:tabs>
          <w:tab w:val="left" w:pos="142"/>
        </w:tabs>
        <w:ind w:right="720"/>
        <w:rPr>
          <w:rFonts w:ascii="Verdana" w:hAnsi="Verdana"/>
        </w:rPr>
        <w:sectPr w:rsidR="00FD54C9" w:rsidRPr="00433944" w:rsidSect="002A2573">
          <w:headerReference w:type="even" r:id="rId59"/>
          <w:footerReference w:type="even" r:id="rId60"/>
          <w:pgSz w:w="11910" w:h="16840"/>
          <w:pgMar w:top="1580" w:right="0" w:bottom="280" w:left="720" w:header="0" w:footer="0" w:gutter="0"/>
          <w:cols w:space="720"/>
        </w:sectPr>
      </w:pPr>
    </w:p>
    <w:p w14:paraId="17F7CFA4" w14:textId="77777777" w:rsidR="00AD2BBD" w:rsidRPr="00AD2BBD" w:rsidRDefault="00AD2BBD" w:rsidP="00AD2BBD">
      <w:pPr>
        <w:spacing w:before="110"/>
        <w:ind w:left="124" w:right="525"/>
        <w:outlineLvl w:val="2"/>
        <w:rPr>
          <w:rFonts w:ascii="Verdana" w:hAnsi="Verdana"/>
          <w:b/>
          <w:bCs/>
          <w:sz w:val="24"/>
          <w:szCs w:val="24"/>
        </w:rPr>
      </w:pPr>
      <w:bookmarkStart w:id="257" w:name="_TOC_250041"/>
      <w:bookmarkStart w:id="258" w:name="_Toc150179322"/>
      <w:bookmarkStart w:id="259" w:name="_Toc233738919"/>
      <w:bookmarkEnd w:id="257"/>
      <w:r w:rsidRPr="00AD2BBD">
        <w:rPr>
          <w:rFonts w:ascii="Verdana" w:hAnsi="Verdana"/>
          <w:b/>
          <w:bCs/>
          <w:color w:val="231F20"/>
          <w:sz w:val="24"/>
          <w:szCs w:val="24"/>
        </w:rPr>
        <w:lastRenderedPageBreak/>
        <w:t>SECTION V - BILLS OF QUANTITIES</w:t>
      </w:r>
      <w:bookmarkEnd w:id="258"/>
      <w:bookmarkEnd w:id="259"/>
    </w:p>
    <w:p w14:paraId="18E593FB" w14:textId="77777777" w:rsidR="00AD2BBD" w:rsidRPr="00AD2BBD" w:rsidRDefault="00AD2BBD" w:rsidP="00AD2BBD">
      <w:pPr>
        <w:spacing w:line="230" w:lineRule="auto"/>
        <w:ind w:right="525"/>
        <w:jc w:val="both"/>
        <w:rPr>
          <w:rFonts w:ascii="Verdana" w:hAnsi="Verdana"/>
        </w:rPr>
      </w:pPr>
    </w:p>
    <w:p w14:paraId="3A6AD003" w14:textId="77777777" w:rsidR="00AD2BBD" w:rsidRPr="00AD2BBD" w:rsidRDefault="00AD2BBD">
      <w:pPr>
        <w:numPr>
          <w:ilvl w:val="0"/>
          <w:numId w:val="98"/>
        </w:numPr>
        <w:tabs>
          <w:tab w:val="left" w:pos="432"/>
        </w:tabs>
        <w:spacing w:before="235"/>
        <w:ind w:right="525" w:hanging="8"/>
        <w:outlineLvl w:val="3"/>
        <w:rPr>
          <w:rFonts w:ascii="Verdana" w:hAnsi="Verdana"/>
          <w:b/>
          <w:bCs/>
        </w:rPr>
      </w:pPr>
      <w:bookmarkStart w:id="260" w:name="_TOC_250027"/>
      <w:bookmarkEnd w:id="260"/>
      <w:r w:rsidRPr="00AD2BBD">
        <w:rPr>
          <w:rFonts w:ascii="Verdana" w:hAnsi="Verdana"/>
          <w:b/>
          <w:bCs/>
          <w:color w:val="231F20"/>
        </w:rPr>
        <w:t>Preamble</w:t>
      </w:r>
    </w:p>
    <w:p w14:paraId="2EBAD609" w14:textId="77777777" w:rsidR="00AD2BBD" w:rsidRPr="00AD2BBD" w:rsidRDefault="00AD2BBD">
      <w:pPr>
        <w:numPr>
          <w:ilvl w:val="0"/>
          <w:numId w:val="97"/>
        </w:numPr>
        <w:tabs>
          <w:tab w:val="left" w:pos="614"/>
        </w:tabs>
        <w:spacing w:before="242" w:line="230" w:lineRule="auto"/>
        <w:ind w:right="525"/>
        <w:jc w:val="both"/>
        <w:rPr>
          <w:rFonts w:ascii="Verdana" w:hAnsi="Verdana"/>
        </w:rPr>
      </w:pPr>
      <w:r w:rsidRPr="00AD2BBD">
        <w:rPr>
          <w:rFonts w:ascii="Verdana" w:hAnsi="Verdana"/>
          <w:color w:val="231F20"/>
        </w:rPr>
        <w:t>The Bills of Quantities shall be read in conjunction with the Instructions to Tenderers, General and Particular Conditions of Contract, Technical Speciﬁcations, and Drawings.</w:t>
      </w:r>
    </w:p>
    <w:p w14:paraId="50B1F408" w14:textId="77777777" w:rsidR="00AD2BBD" w:rsidRPr="00AD2BBD" w:rsidRDefault="00AD2BBD">
      <w:pPr>
        <w:numPr>
          <w:ilvl w:val="0"/>
          <w:numId w:val="97"/>
        </w:numPr>
        <w:tabs>
          <w:tab w:val="left" w:pos="614"/>
        </w:tabs>
        <w:spacing w:before="246" w:line="230" w:lineRule="auto"/>
        <w:ind w:right="525"/>
        <w:jc w:val="both"/>
        <w:rPr>
          <w:rFonts w:ascii="Verdana" w:hAnsi="Verdana"/>
        </w:rPr>
      </w:pPr>
      <w:r w:rsidRPr="00AD2BBD">
        <w:rPr>
          <w:rFonts w:ascii="Verdana" w:hAnsi="Verdana"/>
          <w:color w:val="231F20"/>
        </w:rPr>
        <w:t>The quantities given in the Bills of Quantities are estimated and provisional and are given to provide a common basis for tendering. The basis of payment will be the actual quantities of work ordered and carried out, as measured by the Contractor and veriﬁed by the Engineer and valued at the rates and prices tender in the priced Bills of Quantities, where applicable, and otherwise at such rates and prices as the Engineer may ﬁx within the terms of the Contract.</w:t>
      </w:r>
    </w:p>
    <w:p w14:paraId="55EBABCD" w14:textId="77777777" w:rsidR="00AD2BBD" w:rsidRPr="00AD2BBD" w:rsidRDefault="00AD2BBD">
      <w:pPr>
        <w:numPr>
          <w:ilvl w:val="0"/>
          <w:numId w:val="97"/>
        </w:numPr>
        <w:tabs>
          <w:tab w:val="left" w:pos="614"/>
        </w:tabs>
        <w:spacing w:before="247" w:line="230" w:lineRule="auto"/>
        <w:ind w:right="525"/>
        <w:jc w:val="both"/>
        <w:rPr>
          <w:rFonts w:ascii="Verdana" w:hAnsi="Verdana"/>
        </w:rPr>
      </w:pPr>
      <w:r w:rsidRPr="00AD2BBD">
        <w:rPr>
          <w:rFonts w:ascii="Verdana" w:hAnsi="Verdana"/>
          <w:color w:val="231F20"/>
        </w:rPr>
        <w:t>The rates and prices tender in the priced Bills of Quantities shall, except in so far as it is otherwise provided under the Contract, include all Constructional Plant, labor, supervision, materials, erection, maintenance, insurance, proﬁt, taxes, and duties, together with all general risks, liabilities, and obligations set out or implied in the Contract.</w:t>
      </w:r>
    </w:p>
    <w:p w14:paraId="4D2AA998" w14:textId="77777777" w:rsidR="00AD2BBD" w:rsidRPr="00AD2BBD" w:rsidRDefault="00AD2BBD">
      <w:pPr>
        <w:numPr>
          <w:ilvl w:val="0"/>
          <w:numId w:val="97"/>
        </w:numPr>
        <w:tabs>
          <w:tab w:val="left" w:pos="614"/>
        </w:tabs>
        <w:spacing w:before="247" w:line="230" w:lineRule="auto"/>
        <w:ind w:right="525"/>
        <w:jc w:val="both"/>
        <w:rPr>
          <w:rFonts w:ascii="Verdana" w:hAnsi="Verdana"/>
        </w:rPr>
      </w:pPr>
      <w:r w:rsidRPr="00AD2BBD">
        <w:rPr>
          <w:rFonts w:ascii="Verdana" w:hAnsi="Verdana"/>
          <w:color w:val="231F20"/>
        </w:rPr>
        <w:t>A rate or price shall be entered against each item in the priced Bills of Quantities, whether quantities are stated or not. The cost of Items against which the Contractor has failed to enter a rate or price shall be deemed to be covered by other rates and prices entered in the Bills of Quantities.</w:t>
      </w:r>
    </w:p>
    <w:p w14:paraId="78B9090D" w14:textId="77777777" w:rsidR="00AD2BBD" w:rsidRPr="00AD2BBD" w:rsidRDefault="00AD2BBD">
      <w:pPr>
        <w:numPr>
          <w:ilvl w:val="0"/>
          <w:numId w:val="97"/>
        </w:numPr>
        <w:tabs>
          <w:tab w:val="left" w:pos="613"/>
        </w:tabs>
        <w:spacing w:before="246" w:line="230" w:lineRule="auto"/>
        <w:ind w:left="612" w:right="525" w:hanging="483"/>
        <w:jc w:val="both"/>
        <w:rPr>
          <w:rFonts w:ascii="Verdana" w:hAnsi="Verdana"/>
        </w:rPr>
      </w:pPr>
      <w:r w:rsidRPr="00AD2BBD">
        <w:rPr>
          <w:rFonts w:ascii="Verdana" w:hAnsi="Verdana"/>
          <w:color w:val="231F20"/>
        </w:rPr>
        <w:t xml:space="preserve">The whole cost of complying with the provisions of the Contract shall be included in the Items provided in the priced Bills of Quantities, and where no Items are provided, the cost shall be deemed to be distributed among the rates and prices entered for the related Items of </w:t>
      </w:r>
      <w:r w:rsidRPr="00AD2BBD">
        <w:rPr>
          <w:rFonts w:ascii="Verdana" w:hAnsi="Verdana"/>
          <w:color w:val="231F20"/>
          <w:spacing w:val="-4"/>
        </w:rPr>
        <w:t>Work.</w:t>
      </w:r>
    </w:p>
    <w:p w14:paraId="6D9D39F2" w14:textId="77777777" w:rsidR="00AD2BBD" w:rsidRPr="00AD2BBD" w:rsidRDefault="00AD2BBD">
      <w:pPr>
        <w:numPr>
          <w:ilvl w:val="0"/>
          <w:numId w:val="97"/>
        </w:numPr>
        <w:tabs>
          <w:tab w:val="left" w:pos="613"/>
        </w:tabs>
        <w:spacing w:before="246" w:line="230" w:lineRule="auto"/>
        <w:ind w:left="612" w:right="525" w:hanging="483"/>
        <w:jc w:val="both"/>
        <w:rPr>
          <w:rFonts w:ascii="Verdana" w:hAnsi="Verdana"/>
        </w:rPr>
      </w:pPr>
      <w:r w:rsidRPr="00AD2BBD">
        <w:rPr>
          <w:rFonts w:ascii="Verdana" w:hAnsi="Verdana"/>
          <w:color w:val="231F20"/>
        </w:rPr>
        <w:t>General directions and descriptions of work and materials are not necessarily repeated nor summarized in the Bills of Quantities. References to the relevant sections of the Contract documentation shall be made before entering prices against each item in the priced Bills of Quantities.</w:t>
      </w:r>
    </w:p>
    <w:p w14:paraId="43C4ED6D" w14:textId="77777777" w:rsidR="00AD2BBD" w:rsidRPr="00AD2BBD" w:rsidRDefault="00AD2BBD">
      <w:pPr>
        <w:numPr>
          <w:ilvl w:val="0"/>
          <w:numId w:val="97"/>
        </w:numPr>
        <w:tabs>
          <w:tab w:val="left" w:pos="613"/>
        </w:tabs>
        <w:spacing w:before="246" w:line="230" w:lineRule="auto"/>
        <w:ind w:right="525"/>
        <w:jc w:val="both"/>
        <w:rPr>
          <w:rFonts w:ascii="Verdana" w:hAnsi="Verdana"/>
        </w:rPr>
      </w:pPr>
      <w:r w:rsidRPr="00AD2BBD">
        <w:rPr>
          <w:rFonts w:ascii="Verdana" w:hAnsi="Verdana"/>
          <w:color w:val="231F20"/>
        </w:rPr>
        <w:t>Provisional Sums included and so designated in the Bills of Quantities shall be expended in whole or in part at the direction and discretion of the Engineer in accordance with Sub-Clause 13.4 of the General Conditions.</w:t>
      </w:r>
    </w:p>
    <w:p w14:paraId="74D559D1" w14:textId="77777777" w:rsidR="00AD2BBD" w:rsidRPr="00AD2BBD" w:rsidRDefault="00AD2BBD" w:rsidP="00AD2BBD">
      <w:pPr>
        <w:tabs>
          <w:tab w:val="left" w:pos="613"/>
        </w:tabs>
        <w:spacing w:line="230" w:lineRule="auto"/>
        <w:ind w:left="129" w:right="525"/>
        <w:jc w:val="both"/>
        <w:rPr>
          <w:rFonts w:ascii="Verdana" w:hAnsi="Verdana"/>
        </w:rPr>
      </w:pPr>
    </w:p>
    <w:p w14:paraId="37E3A45B" w14:textId="77777777" w:rsidR="00AD2BBD" w:rsidRPr="00AD2BBD" w:rsidRDefault="00AD2BBD">
      <w:pPr>
        <w:numPr>
          <w:ilvl w:val="0"/>
          <w:numId w:val="97"/>
        </w:numPr>
        <w:tabs>
          <w:tab w:val="left" w:pos="710"/>
          <w:tab w:val="left" w:pos="712"/>
        </w:tabs>
        <w:ind w:left="612" w:right="658" w:hanging="482"/>
        <w:contextualSpacing/>
        <w:jc w:val="both"/>
        <w:rPr>
          <w:rFonts w:ascii="Verdana" w:hAnsi="Verdana"/>
          <w:color w:val="231F20"/>
        </w:rPr>
      </w:pPr>
      <w:r w:rsidRPr="00AD2BBD">
        <w:rPr>
          <w:rFonts w:ascii="Verdana" w:hAnsi="Verdana"/>
          <w:color w:val="231F20"/>
        </w:rPr>
        <w:t>The method of measurement of completed work for payment shall be agreed between the Contractor and the Engineer. Failing such agreement, the Engineer shall make a fair determination of the method and Payment shall be made in accordance with The Conditions of Contract in Kenya Shilling (KES).</w:t>
      </w:r>
    </w:p>
    <w:p w14:paraId="33251399" w14:textId="77777777" w:rsidR="00AD2BBD" w:rsidRPr="00AD2BBD" w:rsidRDefault="00AD2BBD">
      <w:pPr>
        <w:numPr>
          <w:ilvl w:val="0"/>
          <w:numId w:val="97"/>
        </w:numPr>
        <w:tabs>
          <w:tab w:val="left" w:pos="693"/>
          <w:tab w:val="left" w:pos="695"/>
        </w:tabs>
        <w:spacing w:line="278" w:lineRule="auto"/>
        <w:ind w:right="859"/>
        <w:rPr>
          <w:rFonts w:ascii="Verdana" w:hAnsi="Verdana"/>
          <w:color w:val="231F20"/>
        </w:rPr>
      </w:pPr>
      <w:r w:rsidRPr="00AD2BBD">
        <w:rPr>
          <w:rFonts w:ascii="Verdana" w:hAnsi="Verdana"/>
          <w:color w:val="231F20"/>
        </w:rPr>
        <w:t>The Unit of measurement described in the Bill of Quantities is metric units. Abbreviation used in the Bill of Quantities are as follows:</w:t>
      </w:r>
    </w:p>
    <w:p w14:paraId="306D9492" w14:textId="77777777" w:rsidR="00AD2BBD" w:rsidRPr="00AD2BBD" w:rsidRDefault="00AD2BBD" w:rsidP="00AD2BBD">
      <w:pPr>
        <w:tabs>
          <w:tab w:val="left" w:pos="693"/>
          <w:tab w:val="left" w:pos="695"/>
        </w:tabs>
        <w:spacing w:line="278" w:lineRule="auto"/>
        <w:ind w:left="613" w:right="859"/>
        <w:rPr>
          <w:rFonts w:ascii="Verdana" w:hAnsi="Verdana"/>
          <w:color w:val="231F20"/>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802"/>
        <w:gridCol w:w="2410"/>
      </w:tblGrid>
      <w:tr w:rsidR="00AD2BBD" w:rsidRPr="00AD2BBD" w14:paraId="59C1EDC1" w14:textId="77777777" w:rsidTr="00B11A77">
        <w:trPr>
          <w:trHeight w:val="454"/>
          <w:jc w:val="center"/>
        </w:trPr>
        <w:tc>
          <w:tcPr>
            <w:tcW w:w="2802" w:type="dxa"/>
            <w:tcBorders>
              <w:bottom w:val="single" w:sz="12" w:space="0" w:color="656565"/>
            </w:tcBorders>
          </w:tcPr>
          <w:p w14:paraId="76E98385" w14:textId="77777777" w:rsidR="00AD2BBD" w:rsidRPr="00AD2BBD" w:rsidRDefault="00AD2BBD" w:rsidP="00AD2BBD">
            <w:pPr>
              <w:spacing w:before="87"/>
              <w:ind w:left="107"/>
              <w:rPr>
                <w:rFonts w:ascii="Verdana" w:hAnsi="Verdana"/>
                <w:b/>
                <w:sz w:val="21"/>
              </w:rPr>
            </w:pPr>
            <w:r w:rsidRPr="00AD2BBD">
              <w:rPr>
                <w:rFonts w:ascii="Verdana" w:hAnsi="Verdana"/>
                <w:b/>
                <w:spacing w:val="-4"/>
                <w:sz w:val="21"/>
              </w:rPr>
              <w:t>Unit</w:t>
            </w:r>
          </w:p>
        </w:tc>
        <w:tc>
          <w:tcPr>
            <w:tcW w:w="2410" w:type="dxa"/>
            <w:tcBorders>
              <w:bottom w:val="single" w:sz="12" w:space="0" w:color="656565"/>
            </w:tcBorders>
          </w:tcPr>
          <w:p w14:paraId="77678764" w14:textId="77777777" w:rsidR="00AD2BBD" w:rsidRPr="00AD2BBD" w:rsidRDefault="00AD2BBD" w:rsidP="00AD2BBD">
            <w:pPr>
              <w:spacing w:before="87"/>
              <w:ind w:right="450"/>
              <w:jc w:val="center"/>
              <w:rPr>
                <w:rFonts w:ascii="Verdana" w:hAnsi="Verdana"/>
                <w:b/>
                <w:sz w:val="21"/>
              </w:rPr>
            </w:pPr>
            <w:r w:rsidRPr="00AD2BBD">
              <w:rPr>
                <w:rFonts w:ascii="Verdana" w:hAnsi="Verdana"/>
                <w:b/>
                <w:spacing w:val="-2"/>
                <w:sz w:val="21"/>
              </w:rPr>
              <w:t>Abbreviation</w:t>
            </w:r>
          </w:p>
        </w:tc>
      </w:tr>
      <w:tr w:rsidR="00AD2BBD" w:rsidRPr="00AD2BBD" w14:paraId="41AC458C" w14:textId="77777777" w:rsidTr="00B11A77">
        <w:trPr>
          <w:trHeight w:val="453"/>
          <w:jc w:val="center"/>
        </w:trPr>
        <w:tc>
          <w:tcPr>
            <w:tcW w:w="2802" w:type="dxa"/>
            <w:tcBorders>
              <w:top w:val="single" w:sz="12" w:space="0" w:color="656565"/>
            </w:tcBorders>
          </w:tcPr>
          <w:p w14:paraId="7FCAEAA3" w14:textId="77777777" w:rsidR="00AD2BBD" w:rsidRPr="00AD2BBD" w:rsidRDefault="00AD2BBD" w:rsidP="00AD2BBD">
            <w:pPr>
              <w:spacing w:before="87"/>
              <w:ind w:left="107"/>
              <w:rPr>
                <w:rFonts w:ascii="Verdana" w:hAnsi="Verdana"/>
                <w:sz w:val="21"/>
              </w:rPr>
            </w:pPr>
            <w:r w:rsidRPr="00AD2BBD">
              <w:rPr>
                <w:rFonts w:ascii="Verdana" w:hAnsi="Verdana"/>
                <w:sz w:val="21"/>
              </w:rPr>
              <w:t xml:space="preserve">cubic </w:t>
            </w:r>
            <w:r w:rsidRPr="00AD2BBD">
              <w:rPr>
                <w:rFonts w:ascii="Verdana" w:hAnsi="Verdana"/>
                <w:spacing w:val="-2"/>
                <w:sz w:val="21"/>
              </w:rPr>
              <w:t>meter</w:t>
            </w:r>
          </w:p>
        </w:tc>
        <w:tc>
          <w:tcPr>
            <w:tcW w:w="2410" w:type="dxa"/>
            <w:tcBorders>
              <w:top w:val="single" w:sz="12" w:space="0" w:color="656565"/>
            </w:tcBorders>
          </w:tcPr>
          <w:p w14:paraId="26987424" w14:textId="77777777" w:rsidR="00AD2BBD" w:rsidRPr="00AD2BBD" w:rsidRDefault="00AD2BBD" w:rsidP="00AD2BBD">
            <w:pPr>
              <w:spacing w:before="87"/>
              <w:ind w:left="5" w:right="450"/>
              <w:jc w:val="center"/>
              <w:rPr>
                <w:rFonts w:ascii="Verdana" w:hAnsi="Verdana"/>
                <w:sz w:val="21"/>
              </w:rPr>
            </w:pPr>
            <w:r w:rsidRPr="00AD2BBD">
              <w:rPr>
                <w:rFonts w:ascii="Verdana" w:hAnsi="Verdana"/>
                <w:spacing w:val="-4"/>
                <w:sz w:val="21"/>
              </w:rPr>
              <w:t>cu.m</w:t>
            </w:r>
          </w:p>
        </w:tc>
      </w:tr>
      <w:tr w:rsidR="00AD2BBD" w:rsidRPr="00AD2BBD" w14:paraId="4AA8F2B5" w14:textId="77777777" w:rsidTr="00B11A77">
        <w:trPr>
          <w:trHeight w:val="454"/>
          <w:jc w:val="center"/>
        </w:trPr>
        <w:tc>
          <w:tcPr>
            <w:tcW w:w="2802" w:type="dxa"/>
          </w:tcPr>
          <w:p w14:paraId="08F4D5BE" w14:textId="77777777" w:rsidR="00AD2BBD" w:rsidRPr="00AD2BBD" w:rsidRDefault="00AD2BBD" w:rsidP="00AD2BBD">
            <w:pPr>
              <w:spacing w:before="87"/>
              <w:ind w:left="107"/>
              <w:rPr>
                <w:rFonts w:ascii="Verdana" w:hAnsi="Verdana"/>
                <w:sz w:val="21"/>
              </w:rPr>
            </w:pPr>
            <w:r w:rsidRPr="00AD2BBD">
              <w:rPr>
                <w:rFonts w:ascii="Verdana" w:hAnsi="Verdana"/>
                <w:spacing w:val="-2"/>
                <w:sz w:val="21"/>
              </w:rPr>
              <w:t>kilogram</w:t>
            </w:r>
          </w:p>
        </w:tc>
        <w:tc>
          <w:tcPr>
            <w:tcW w:w="2410" w:type="dxa"/>
          </w:tcPr>
          <w:p w14:paraId="33B8913F" w14:textId="77777777" w:rsidR="00AD2BBD" w:rsidRPr="00AD2BBD" w:rsidRDefault="00AD2BBD" w:rsidP="00AD2BBD">
            <w:pPr>
              <w:spacing w:before="87"/>
              <w:ind w:left="3" w:right="450"/>
              <w:jc w:val="center"/>
              <w:rPr>
                <w:rFonts w:ascii="Verdana" w:hAnsi="Verdana"/>
                <w:sz w:val="21"/>
              </w:rPr>
            </w:pPr>
            <w:r w:rsidRPr="00AD2BBD">
              <w:rPr>
                <w:rFonts w:ascii="Verdana" w:hAnsi="Verdana"/>
                <w:spacing w:val="-5"/>
                <w:sz w:val="21"/>
              </w:rPr>
              <w:t>kg</w:t>
            </w:r>
          </w:p>
        </w:tc>
      </w:tr>
      <w:tr w:rsidR="00AD2BBD" w:rsidRPr="00AD2BBD" w14:paraId="565864A6" w14:textId="77777777" w:rsidTr="00B11A77">
        <w:trPr>
          <w:trHeight w:val="453"/>
          <w:jc w:val="center"/>
        </w:trPr>
        <w:tc>
          <w:tcPr>
            <w:tcW w:w="2802" w:type="dxa"/>
          </w:tcPr>
          <w:p w14:paraId="4E73D4E8" w14:textId="77777777" w:rsidR="00AD2BBD" w:rsidRPr="00AD2BBD" w:rsidRDefault="00AD2BBD" w:rsidP="00AD2BBD">
            <w:pPr>
              <w:spacing w:before="87"/>
              <w:ind w:left="107"/>
              <w:rPr>
                <w:rFonts w:ascii="Verdana" w:hAnsi="Verdana"/>
                <w:sz w:val="21"/>
              </w:rPr>
            </w:pPr>
            <w:r w:rsidRPr="00AD2BBD">
              <w:rPr>
                <w:rFonts w:ascii="Verdana" w:hAnsi="Verdana"/>
                <w:sz w:val="21"/>
              </w:rPr>
              <w:t>lump</w:t>
            </w:r>
            <w:r w:rsidRPr="00AD2BBD">
              <w:rPr>
                <w:rFonts w:ascii="Verdana" w:hAnsi="Verdana"/>
                <w:spacing w:val="-1"/>
                <w:sz w:val="21"/>
              </w:rPr>
              <w:t xml:space="preserve"> </w:t>
            </w:r>
            <w:r w:rsidRPr="00AD2BBD">
              <w:rPr>
                <w:rFonts w:ascii="Verdana" w:hAnsi="Verdana"/>
                <w:spacing w:val="-5"/>
                <w:sz w:val="21"/>
              </w:rPr>
              <w:t>sum</w:t>
            </w:r>
          </w:p>
        </w:tc>
        <w:tc>
          <w:tcPr>
            <w:tcW w:w="2410" w:type="dxa"/>
          </w:tcPr>
          <w:p w14:paraId="4CBBA93D" w14:textId="77777777" w:rsidR="00AD2BBD" w:rsidRPr="00AD2BBD" w:rsidRDefault="00AD2BBD" w:rsidP="00AD2BBD">
            <w:pPr>
              <w:spacing w:before="87"/>
              <w:ind w:left="1" w:right="450"/>
              <w:jc w:val="center"/>
              <w:rPr>
                <w:rFonts w:ascii="Verdana" w:hAnsi="Verdana"/>
                <w:sz w:val="21"/>
              </w:rPr>
            </w:pPr>
            <w:r w:rsidRPr="00AD2BBD">
              <w:rPr>
                <w:rFonts w:ascii="Verdana" w:hAnsi="Verdana"/>
                <w:spacing w:val="-5"/>
                <w:sz w:val="21"/>
              </w:rPr>
              <w:t>LS.</w:t>
            </w:r>
          </w:p>
        </w:tc>
      </w:tr>
      <w:tr w:rsidR="00AD2BBD" w:rsidRPr="00AD2BBD" w14:paraId="74CE0F0F" w14:textId="77777777" w:rsidTr="00B11A77">
        <w:trPr>
          <w:trHeight w:val="454"/>
          <w:jc w:val="center"/>
        </w:trPr>
        <w:tc>
          <w:tcPr>
            <w:tcW w:w="2802" w:type="dxa"/>
          </w:tcPr>
          <w:p w14:paraId="181A05D4" w14:textId="77777777" w:rsidR="00AD2BBD" w:rsidRPr="00AD2BBD" w:rsidRDefault="00AD2BBD" w:rsidP="00AD2BBD">
            <w:pPr>
              <w:spacing w:before="88"/>
              <w:ind w:left="107"/>
              <w:rPr>
                <w:rFonts w:ascii="Verdana" w:hAnsi="Verdana"/>
                <w:sz w:val="21"/>
              </w:rPr>
            </w:pPr>
            <w:r w:rsidRPr="00AD2BBD">
              <w:rPr>
                <w:rFonts w:ascii="Verdana" w:hAnsi="Verdana"/>
                <w:spacing w:val="-2"/>
                <w:sz w:val="21"/>
              </w:rPr>
              <w:t>meter</w:t>
            </w:r>
          </w:p>
        </w:tc>
        <w:tc>
          <w:tcPr>
            <w:tcW w:w="2410" w:type="dxa"/>
          </w:tcPr>
          <w:p w14:paraId="395E6178" w14:textId="77777777" w:rsidR="00AD2BBD" w:rsidRPr="00AD2BBD" w:rsidRDefault="00AD2BBD" w:rsidP="00AD2BBD">
            <w:pPr>
              <w:spacing w:before="88"/>
              <w:ind w:right="450"/>
              <w:jc w:val="center"/>
              <w:rPr>
                <w:rFonts w:ascii="Verdana" w:hAnsi="Verdana"/>
                <w:sz w:val="21"/>
              </w:rPr>
            </w:pPr>
            <w:r w:rsidRPr="00AD2BBD">
              <w:rPr>
                <w:rFonts w:ascii="Verdana" w:hAnsi="Verdana"/>
                <w:spacing w:val="-10"/>
                <w:sz w:val="21"/>
              </w:rPr>
              <w:t>m</w:t>
            </w:r>
          </w:p>
        </w:tc>
      </w:tr>
      <w:tr w:rsidR="00AD2BBD" w:rsidRPr="00AD2BBD" w14:paraId="6DB01683" w14:textId="77777777" w:rsidTr="00B11A77">
        <w:trPr>
          <w:trHeight w:val="454"/>
          <w:jc w:val="center"/>
        </w:trPr>
        <w:tc>
          <w:tcPr>
            <w:tcW w:w="2802" w:type="dxa"/>
          </w:tcPr>
          <w:p w14:paraId="2024A3D1" w14:textId="77777777" w:rsidR="00AD2BBD" w:rsidRPr="00AD2BBD" w:rsidRDefault="00AD2BBD" w:rsidP="00AD2BBD">
            <w:pPr>
              <w:spacing w:before="87"/>
              <w:ind w:left="107"/>
              <w:rPr>
                <w:rFonts w:ascii="Verdana" w:hAnsi="Verdana"/>
                <w:sz w:val="21"/>
              </w:rPr>
            </w:pPr>
            <w:r w:rsidRPr="00AD2BBD">
              <w:rPr>
                <w:rFonts w:ascii="Verdana" w:hAnsi="Verdana"/>
                <w:sz w:val="21"/>
              </w:rPr>
              <w:t>metric</w:t>
            </w:r>
            <w:r w:rsidRPr="00AD2BBD">
              <w:rPr>
                <w:rFonts w:ascii="Verdana" w:hAnsi="Verdana"/>
                <w:spacing w:val="-2"/>
                <w:sz w:val="21"/>
              </w:rPr>
              <w:t xml:space="preserve"> </w:t>
            </w:r>
            <w:r w:rsidRPr="00AD2BBD">
              <w:rPr>
                <w:rFonts w:ascii="Verdana" w:hAnsi="Verdana"/>
                <w:sz w:val="21"/>
              </w:rPr>
              <w:t>ton</w:t>
            </w:r>
            <w:r w:rsidRPr="00AD2BBD">
              <w:rPr>
                <w:rFonts w:ascii="Verdana" w:hAnsi="Verdana"/>
                <w:spacing w:val="-1"/>
                <w:sz w:val="21"/>
              </w:rPr>
              <w:t xml:space="preserve"> </w:t>
            </w:r>
            <w:r w:rsidRPr="00AD2BBD">
              <w:rPr>
                <w:rFonts w:ascii="Verdana" w:hAnsi="Verdana"/>
                <w:sz w:val="21"/>
              </w:rPr>
              <w:t>(1,000</w:t>
            </w:r>
            <w:r w:rsidRPr="00AD2BBD">
              <w:rPr>
                <w:rFonts w:ascii="Verdana" w:hAnsi="Verdana"/>
                <w:spacing w:val="-1"/>
                <w:sz w:val="21"/>
              </w:rPr>
              <w:t xml:space="preserve"> </w:t>
            </w:r>
            <w:r w:rsidRPr="00AD2BBD">
              <w:rPr>
                <w:rFonts w:ascii="Verdana" w:hAnsi="Verdana"/>
                <w:spacing w:val="-5"/>
                <w:sz w:val="21"/>
              </w:rPr>
              <w:t>kg)</w:t>
            </w:r>
          </w:p>
        </w:tc>
        <w:tc>
          <w:tcPr>
            <w:tcW w:w="2410" w:type="dxa"/>
          </w:tcPr>
          <w:p w14:paraId="38AD5C06" w14:textId="77777777" w:rsidR="00AD2BBD" w:rsidRPr="00AD2BBD" w:rsidRDefault="00AD2BBD" w:rsidP="00AD2BBD">
            <w:pPr>
              <w:spacing w:before="87"/>
              <w:ind w:left="3" w:right="450"/>
              <w:jc w:val="center"/>
              <w:rPr>
                <w:rFonts w:ascii="Verdana" w:hAnsi="Verdana"/>
                <w:sz w:val="21"/>
              </w:rPr>
            </w:pPr>
            <w:r w:rsidRPr="00AD2BBD">
              <w:rPr>
                <w:rFonts w:ascii="Verdana" w:hAnsi="Verdana"/>
                <w:spacing w:val="-5"/>
                <w:sz w:val="21"/>
              </w:rPr>
              <w:t>ton</w:t>
            </w:r>
          </w:p>
        </w:tc>
      </w:tr>
      <w:tr w:rsidR="00AD2BBD" w:rsidRPr="00AD2BBD" w14:paraId="6E95F55F" w14:textId="77777777" w:rsidTr="00B11A77">
        <w:trPr>
          <w:trHeight w:val="453"/>
          <w:jc w:val="center"/>
        </w:trPr>
        <w:tc>
          <w:tcPr>
            <w:tcW w:w="2802" w:type="dxa"/>
          </w:tcPr>
          <w:p w14:paraId="175C929C" w14:textId="77777777" w:rsidR="00AD2BBD" w:rsidRPr="00AD2BBD" w:rsidRDefault="00AD2BBD" w:rsidP="00AD2BBD">
            <w:pPr>
              <w:spacing w:before="87"/>
              <w:ind w:left="107"/>
              <w:rPr>
                <w:rFonts w:ascii="Verdana" w:hAnsi="Verdana"/>
                <w:sz w:val="21"/>
              </w:rPr>
            </w:pPr>
            <w:r w:rsidRPr="00AD2BBD">
              <w:rPr>
                <w:rFonts w:ascii="Verdana" w:hAnsi="Verdana"/>
                <w:sz w:val="21"/>
              </w:rPr>
              <w:lastRenderedPageBreak/>
              <w:t>number</w:t>
            </w:r>
            <w:r w:rsidRPr="00AD2BBD">
              <w:rPr>
                <w:rFonts w:ascii="Verdana" w:hAnsi="Verdana"/>
                <w:spacing w:val="-1"/>
                <w:sz w:val="21"/>
              </w:rPr>
              <w:t xml:space="preserve"> </w:t>
            </w:r>
            <w:r w:rsidRPr="00AD2BBD">
              <w:rPr>
                <w:rFonts w:ascii="Verdana" w:hAnsi="Verdana"/>
                <w:sz w:val="21"/>
              </w:rPr>
              <w:t xml:space="preserve">of </w:t>
            </w:r>
            <w:r w:rsidRPr="00AD2BBD">
              <w:rPr>
                <w:rFonts w:ascii="Verdana" w:hAnsi="Verdana"/>
                <w:spacing w:val="-2"/>
                <w:sz w:val="21"/>
              </w:rPr>
              <w:t>months</w:t>
            </w:r>
          </w:p>
        </w:tc>
        <w:tc>
          <w:tcPr>
            <w:tcW w:w="2410" w:type="dxa"/>
          </w:tcPr>
          <w:p w14:paraId="55711741" w14:textId="77777777" w:rsidR="00AD2BBD" w:rsidRPr="00AD2BBD" w:rsidRDefault="00AD2BBD" w:rsidP="00AD2BBD">
            <w:pPr>
              <w:spacing w:before="87"/>
              <w:ind w:left="4" w:right="450"/>
              <w:jc w:val="center"/>
              <w:rPr>
                <w:rFonts w:ascii="Verdana" w:hAnsi="Verdana"/>
                <w:sz w:val="21"/>
              </w:rPr>
            </w:pPr>
            <w:r w:rsidRPr="00AD2BBD">
              <w:rPr>
                <w:rFonts w:ascii="Verdana" w:hAnsi="Verdana"/>
                <w:spacing w:val="-2"/>
                <w:sz w:val="21"/>
              </w:rPr>
              <w:t>month</w:t>
            </w:r>
          </w:p>
        </w:tc>
      </w:tr>
      <w:tr w:rsidR="00AD2BBD" w:rsidRPr="00AD2BBD" w14:paraId="6AC4AFA4" w14:textId="77777777" w:rsidTr="00B11A77">
        <w:trPr>
          <w:trHeight w:val="454"/>
          <w:jc w:val="center"/>
        </w:trPr>
        <w:tc>
          <w:tcPr>
            <w:tcW w:w="2802" w:type="dxa"/>
          </w:tcPr>
          <w:p w14:paraId="09F338C6" w14:textId="77777777" w:rsidR="00AD2BBD" w:rsidRPr="00AD2BBD" w:rsidRDefault="00AD2BBD" w:rsidP="00AD2BBD">
            <w:pPr>
              <w:spacing w:before="88"/>
              <w:ind w:left="107"/>
              <w:rPr>
                <w:rFonts w:ascii="Verdana" w:hAnsi="Verdana"/>
                <w:sz w:val="21"/>
              </w:rPr>
            </w:pPr>
            <w:r w:rsidRPr="00AD2BBD">
              <w:rPr>
                <w:rFonts w:ascii="Verdana" w:hAnsi="Verdana"/>
                <w:spacing w:val="-2"/>
                <w:sz w:val="21"/>
              </w:rPr>
              <w:t>number</w:t>
            </w:r>
          </w:p>
        </w:tc>
        <w:tc>
          <w:tcPr>
            <w:tcW w:w="2410" w:type="dxa"/>
          </w:tcPr>
          <w:p w14:paraId="52D5AFC3" w14:textId="77777777" w:rsidR="00AD2BBD" w:rsidRPr="00AD2BBD" w:rsidRDefault="00AD2BBD" w:rsidP="00AD2BBD">
            <w:pPr>
              <w:spacing w:before="88"/>
              <w:ind w:left="3" w:right="450"/>
              <w:jc w:val="center"/>
              <w:rPr>
                <w:rFonts w:ascii="Verdana" w:hAnsi="Verdana"/>
                <w:sz w:val="21"/>
              </w:rPr>
            </w:pPr>
            <w:r w:rsidRPr="00AD2BBD">
              <w:rPr>
                <w:rFonts w:ascii="Verdana" w:hAnsi="Verdana"/>
                <w:spacing w:val="-4"/>
                <w:sz w:val="21"/>
              </w:rPr>
              <w:t>nos.</w:t>
            </w:r>
          </w:p>
        </w:tc>
      </w:tr>
      <w:tr w:rsidR="00AD2BBD" w:rsidRPr="00AD2BBD" w14:paraId="7A86F2D5" w14:textId="77777777" w:rsidTr="00B11A77">
        <w:trPr>
          <w:trHeight w:val="454"/>
          <w:jc w:val="center"/>
        </w:trPr>
        <w:tc>
          <w:tcPr>
            <w:tcW w:w="2802" w:type="dxa"/>
          </w:tcPr>
          <w:p w14:paraId="169324AF" w14:textId="77777777" w:rsidR="00AD2BBD" w:rsidRPr="00AD2BBD" w:rsidRDefault="00AD2BBD" w:rsidP="00AD2BBD">
            <w:pPr>
              <w:spacing w:before="87"/>
              <w:ind w:left="107"/>
              <w:rPr>
                <w:rFonts w:ascii="Verdana" w:hAnsi="Verdana"/>
                <w:sz w:val="21"/>
              </w:rPr>
            </w:pPr>
            <w:r w:rsidRPr="00AD2BBD">
              <w:rPr>
                <w:rFonts w:ascii="Verdana" w:hAnsi="Verdana"/>
                <w:sz w:val="21"/>
              </w:rPr>
              <w:t>square</w:t>
            </w:r>
            <w:r w:rsidRPr="00AD2BBD">
              <w:rPr>
                <w:rFonts w:ascii="Verdana" w:hAnsi="Verdana"/>
                <w:spacing w:val="-1"/>
                <w:sz w:val="21"/>
              </w:rPr>
              <w:t xml:space="preserve"> </w:t>
            </w:r>
            <w:r w:rsidRPr="00AD2BBD">
              <w:rPr>
                <w:rFonts w:ascii="Verdana" w:hAnsi="Verdana"/>
                <w:spacing w:val="-2"/>
                <w:sz w:val="21"/>
              </w:rPr>
              <w:t>meters</w:t>
            </w:r>
          </w:p>
        </w:tc>
        <w:tc>
          <w:tcPr>
            <w:tcW w:w="2410" w:type="dxa"/>
          </w:tcPr>
          <w:p w14:paraId="25F31C07" w14:textId="77777777" w:rsidR="00AD2BBD" w:rsidRPr="00AD2BBD" w:rsidRDefault="00AD2BBD" w:rsidP="00AD2BBD">
            <w:pPr>
              <w:spacing w:before="87"/>
              <w:ind w:left="3" w:right="450"/>
              <w:jc w:val="center"/>
              <w:rPr>
                <w:rFonts w:ascii="Verdana" w:hAnsi="Verdana"/>
                <w:sz w:val="21"/>
              </w:rPr>
            </w:pPr>
            <w:r w:rsidRPr="00AD2BBD">
              <w:rPr>
                <w:rFonts w:ascii="Verdana" w:hAnsi="Verdana"/>
                <w:spacing w:val="-4"/>
                <w:sz w:val="21"/>
              </w:rPr>
              <w:t>sq.m</w:t>
            </w:r>
          </w:p>
        </w:tc>
      </w:tr>
      <w:tr w:rsidR="00AD2BBD" w:rsidRPr="00AD2BBD" w14:paraId="13762206" w14:textId="77777777" w:rsidTr="00B11A77">
        <w:trPr>
          <w:trHeight w:val="453"/>
          <w:jc w:val="center"/>
        </w:trPr>
        <w:tc>
          <w:tcPr>
            <w:tcW w:w="2802" w:type="dxa"/>
          </w:tcPr>
          <w:p w14:paraId="261EE1B9" w14:textId="77777777" w:rsidR="00AD2BBD" w:rsidRPr="00AD2BBD" w:rsidRDefault="00AD2BBD" w:rsidP="00AD2BBD">
            <w:pPr>
              <w:spacing w:before="87"/>
              <w:ind w:left="107"/>
              <w:rPr>
                <w:rFonts w:ascii="Verdana" w:hAnsi="Verdana"/>
                <w:sz w:val="21"/>
              </w:rPr>
            </w:pPr>
            <w:r w:rsidRPr="00AD2BBD">
              <w:rPr>
                <w:rFonts w:ascii="Verdana" w:hAnsi="Verdana"/>
                <w:spacing w:val="-2"/>
                <w:sz w:val="21"/>
              </w:rPr>
              <w:t>hectare</w:t>
            </w:r>
          </w:p>
        </w:tc>
        <w:tc>
          <w:tcPr>
            <w:tcW w:w="2410" w:type="dxa"/>
          </w:tcPr>
          <w:p w14:paraId="09C631EE" w14:textId="77777777" w:rsidR="00AD2BBD" w:rsidRPr="00AD2BBD" w:rsidRDefault="00AD2BBD" w:rsidP="00AD2BBD">
            <w:pPr>
              <w:spacing w:before="87"/>
              <w:ind w:left="1" w:right="450"/>
              <w:jc w:val="center"/>
              <w:rPr>
                <w:rFonts w:ascii="Verdana" w:hAnsi="Verdana"/>
                <w:sz w:val="21"/>
              </w:rPr>
            </w:pPr>
            <w:r w:rsidRPr="00AD2BBD">
              <w:rPr>
                <w:rFonts w:ascii="Verdana" w:hAnsi="Verdana"/>
                <w:spacing w:val="-5"/>
                <w:sz w:val="21"/>
              </w:rPr>
              <w:t>Ha</w:t>
            </w:r>
          </w:p>
        </w:tc>
      </w:tr>
      <w:tr w:rsidR="00AD2BBD" w:rsidRPr="00AD2BBD" w14:paraId="245E4A29" w14:textId="77777777" w:rsidTr="00B11A77">
        <w:trPr>
          <w:trHeight w:val="454"/>
          <w:jc w:val="center"/>
        </w:trPr>
        <w:tc>
          <w:tcPr>
            <w:tcW w:w="2802" w:type="dxa"/>
          </w:tcPr>
          <w:p w14:paraId="3603FA40" w14:textId="77777777" w:rsidR="00AD2BBD" w:rsidRPr="00AD2BBD" w:rsidRDefault="00AD2BBD" w:rsidP="00AD2BBD">
            <w:pPr>
              <w:spacing w:before="88"/>
              <w:ind w:left="107"/>
              <w:rPr>
                <w:rFonts w:ascii="Verdana" w:hAnsi="Verdana"/>
                <w:sz w:val="21"/>
              </w:rPr>
            </w:pPr>
            <w:r w:rsidRPr="00AD2BBD">
              <w:rPr>
                <w:rFonts w:ascii="Verdana" w:hAnsi="Verdana"/>
                <w:sz w:val="21"/>
              </w:rPr>
              <w:t xml:space="preserve">linear </w:t>
            </w:r>
            <w:r w:rsidRPr="00AD2BBD">
              <w:rPr>
                <w:rFonts w:ascii="Verdana" w:hAnsi="Verdana"/>
                <w:spacing w:val="-2"/>
                <w:sz w:val="21"/>
              </w:rPr>
              <w:t>meter</w:t>
            </w:r>
          </w:p>
        </w:tc>
        <w:tc>
          <w:tcPr>
            <w:tcW w:w="2410" w:type="dxa"/>
          </w:tcPr>
          <w:p w14:paraId="51A43A52" w14:textId="77777777" w:rsidR="00AD2BBD" w:rsidRPr="00AD2BBD" w:rsidRDefault="00AD2BBD" w:rsidP="00AD2BBD">
            <w:pPr>
              <w:spacing w:before="88"/>
              <w:ind w:left="3" w:right="450"/>
              <w:jc w:val="center"/>
              <w:rPr>
                <w:rFonts w:ascii="Verdana" w:hAnsi="Verdana"/>
                <w:sz w:val="21"/>
              </w:rPr>
            </w:pPr>
            <w:r w:rsidRPr="00AD2BBD">
              <w:rPr>
                <w:rFonts w:ascii="Verdana" w:hAnsi="Verdana"/>
                <w:spacing w:val="-2"/>
                <w:sz w:val="21"/>
              </w:rPr>
              <w:t>lin.m</w:t>
            </w:r>
          </w:p>
        </w:tc>
      </w:tr>
      <w:tr w:rsidR="00AD2BBD" w:rsidRPr="00AD2BBD" w14:paraId="6D4AE74D" w14:textId="77777777" w:rsidTr="00B11A77">
        <w:trPr>
          <w:trHeight w:val="454"/>
          <w:jc w:val="center"/>
        </w:trPr>
        <w:tc>
          <w:tcPr>
            <w:tcW w:w="2802" w:type="dxa"/>
          </w:tcPr>
          <w:p w14:paraId="504FCFB9" w14:textId="77777777" w:rsidR="00AD2BBD" w:rsidRPr="00AD2BBD" w:rsidRDefault="00AD2BBD" w:rsidP="00AD2BBD">
            <w:pPr>
              <w:spacing w:before="87"/>
              <w:ind w:left="107"/>
              <w:rPr>
                <w:rFonts w:ascii="Verdana" w:hAnsi="Verdana"/>
                <w:sz w:val="21"/>
              </w:rPr>
            </w:pPr>
            <w:r w:rsidRPr="00AD2BBD">
              <w:rPr>
                <w:rFonts w:ascii="Verdana" w:hAnsi="Verdana"/>
                <w:spacing w:val="-2"/>
                <w:sz w:val="21"/>
              </w:rPr>
              <w:t>millimeter</w:t>
            </w:r>
          </w:p>
        </w:tc>
        <w:tc>
          <w:tcPr>
            <w:tcW w:w="2410" w:type="dxa"/>
          </w:tcPr>
          <w:p w14:paraId="20E0DB54" w14:textId="77777777" w:rsidR="00AD2BBD" w:rsidRPr="00AD2BBD" w:rsidRDefault="00AD2BBD" w:rsidP="00AD2BBD">
            <w:pPr>
              <w:spacing w:before="87"/>
              <w:ind w:left="1" w:right="450"/>
              <w:jc w:val="center"/>
              <w:rPr>
                <w:rFonts w:ascii="Verdana" w:hAnsi="Verdana"/>
                <w:sz w:val="21"/>
              </w:rPr>
            </w:pPr>
            <w:r w:rsidRPr="00AD2BBD">
              <w:rPr>
                <w:rFonts w:ascii="Verdana" w:hAnsi="Verdana"/>
                <w:spacing w:val="-5"/>
                <w:sz w:val="21"/>
              </w:rPr>
              <w:t>mm</w:t>
            </w:r>
          </w:p>
        </w:tc>
      </w:tr>
      <w:tr w:rsidR="00AD2BBD" w:rsidRPr="00AD2BBD" w14:paraId="29769F3D" w14:textId="77777777" w:rsidTr="00B11A77">
        <w:trPr>
          <w:trHeight w:val="454"/>
          <w:jc w:val="center"/>
        </w:trPr>
        <w:tc>
          <w:tcPr>
            <w:tcW w:w="2802" w:type="dxa"/>
          </w:tcPr>
          <w:p w14:paraId="6D98613E" w14:textId="77777777" w:rsidR="00AD2BBD" w:rsidRPr="00AD2BBD" w:rsidRDefault="00AD2BBD" w:rsidP="00AD2BBD">
            <w:pPr>
              <w:spacing w:before="87"/>
              <w:ind w:left="107"/>
              <w:rPr>
                <w:rFonts w:ascii="Verdana" w:hAnsi="Verdana"/>
                <w:sz w:val="21"/>
              </w:rPr>
            </w:pPr>
            <w:r w:rsidRPr="00AD2BBD">
              <w:rPr>
                <w:rFonts w:ascii="Verdana" w:hAnsi="Verdana"/>
                <w:spacing w:val="-2"/>
                <w:sz w:val="21"/>
              </w:rPr>
              <w:t>litres</w:t>
            </w:r>
          </w:p>
        </w:tc>
        <w:tc>
          <w:tcPr>
            <w:tcW w:w="2410" w:type="dxa"/>
          </w:tcPr>
          <w:p w14:paraId="09D77380" w14:textId="77777777" w:rsidR="00AD2BBD" w:rsidRPr="00AD2BBD" w:rsidRDefault="00AD2BBD" w:rsidP="00AD2BBD">
            <w:pPr>
              <w:spacing w:before="87"/>
              <w:ind w:left="3" w:right="450"/>
              <w:jc w:val="center"/>
              <w:rPr>
                <w:rFonts w:ascii="Verdana" w:hAnsi="Verdana"/>
                <w:sz w:val="21"/>
              </w:rPr>
            </w:pPr>
            <w:r w:rsidRPr="00AD2BBD">
              <w:rPr>
                <w:rFonts w:ascii="Verdana" w:hAnsi="Verdana"/>
                <w:spacing w:val="-2"/>
                <w:sz w:val="21"/>
              </w:rPr>
              <w:t>ltrs.</w:t>
            </w:r>
          </w:p>
        </w:tc>
      </w:tr>
    </w:tbl>
    <w:p w14:paraId="46C7A14E" w14:textId="77777777" w:rsidR="00AD2BBD" w:rsidRPr="00AD2BBD" w:rsidRDefault="00AD2BBD" w:rsidP="00AD2BBD">
      <w:pPr>
        <w:tabs>
          <w:tab w:val="left" w:pos="693"/>
          <w:tab w:val="left" w:pos="695"/>
        </w:tabs>
        <w:spacing w:line="278" w:lineRule="auto"/>
        <w:ind w:left="613" w:right="859"/>
        <w:rPr>
          <w:rFonts w:ascii="Verdana" w:hAnsi="Verdana"/>
          <w:color w:val="231F20"/>
        </w:rPr>
      </w:pPr>
    </w:p>
    <w:p w14:paraId="73840560" w14:textId="77777777" w:rsidR="00AD2BBD" w:rsidRPr="00AD2BBD" w:rsidRDefault="00AD2BBD">
      <w:pPr>
        <w:numPr>
          <w:ilvl w:val="0"/>
          <w:numId w:val="97"/>
        </w:numPr>
        <w:tabs>
          <w:tab w:val="left" w:pos="693"/>
          <w:tab w:val="left" w:pos="695"/>
        </w:tabs>
        <w:spacing w:line="278" w:lineRule="auto"/>
        <w:ind w:right="859"/>
        <w:rPr>
          <w:rFonts w:ascii="Verdana" w:hAnsi="Verdana"/>
          <w:color w:val="231F20"/>
        </w:rPr>
      </w:pPr>
      <w:r w:rsidRPr="00AD2BBD">
        <w:rPr>
          <w:rFonts w:ascii="Verdana" w:hAnsi="Verdana"/>
          <w:color w:val="231F20"/>
        </w:rPr>
        <w:t>Each Bill Item of the general requirement shall include a lot of works and events for the execution of the works as following:</w:t>
      </w:r>
    </w:p>
    <w:p w14:paraId="2ACF1E20" w14:textId="77777777" w:rsidR="00AD2BBD" w:rsidRPr="00AD2BBD" w:rsidRDefault="00AD2BBD" w:rsidP="00AD2BBD">
      <w:pPr>
        <w:tabs>
          <w:tab w:val="left" w:pos="613"/>
        </w:tabs>
        <w:spacing w:before="250" w:line="225" w:lineRule="auto"/>
        <w:ind w:left="613" w:right="525"/>
        <w:jc w:val="both"/>
        <w:rPr>
          <w:rFonts w:ascii="Verdana" w:hAnsi="Verdana"/>
        </w:rPr>
      </w:pPr>
      <w:r w:rsidRPr="00AD2BBD">
        <w:rPr>
          <w:rFonts w:ascii="Verdana" w:hAnsi="Verdana"/>
          <w:b/>
        </w:rPr>
        <w:t xml:space="preserve">A1 Contractual Requirements </w:t>
      </w:r>
      <w:r w:rsidRPr="00AD2BBD">
        <w:rPr>
          <w:rFonts w:ascii="Verdana" w:hAnsi="Verdana"/>
        </w:rPr>
        <w:t>include performance bond, insurance of the Works, third party insurance and Workman’s compensation.</w:t>
      </w:r>
    </w:p>
    <w:p w14:paraId="66C37AFA" w14:textId="77777777" w:rsidR="00AD2BBD" w:rsidRPr="00AD2BBD" w:rsidRDefault="00AD2BBD" w:rsidP="00AD2BBD">
      <w:pPr>
        <w:tabs>
          <w:tab w:val="left" w:pos="613"/>
        </w:tabs>
        <w:spacing w:before="250" w:line="225" w:lineRule="auto"/>
        <w:ind w:left="613" w:right="525"/>
        <w:jc w:val="both"/>
        <w:rPr>
          <w:rFonts w:ascii="Verdana" w:hAnsi="Verdana"/>
          <w:lang w:val="en-GB"/>
        </w:rPr>
      </w:pPr>
      <w:r w:rsidRPr="00AD2BBD">
        <w:rPr>
          <w:rFonts w:ascii="Verdana" w:hAnsi="Verdana"/>
          <w:b/>
        </w:rPr>
        <w:t>A2 Special Requirements</w:t>
      </w:r>
      <w:r w:rsidRPr="00AD2BBD">
        <w:rPr>
          <w:rFonts w:ascii="Verdana" w:hAnsi="Verdana"/>
          <w:bCs/>
        </w:rPr>
        <w:t xml:space="preserve"> include the office of the Engineer, Services for the Engineer’s Staff, Equipment for use by the Engineer’s Office staff, </w:t>
      </w:r>
      <w:r w:rsidRPr="00AD2BBD">
        <w:rPr>
          <w:rFonts w:ascii="Verdana" w:hAnsi="Verdana"/>
          <w:bCs/>
          <w:lang w:val="en-GB"/>
        </w:rPr>
        <w:t>Attendance Upon Project Manager's Staff, Testing of Materials and Works, Project Participant Sign Boards, Other Requirements</w:t>
      </w:r>
    </w:p>
    <w:p w14:paraId="7451C25A" w14:textId="77777777" w:rsidR="00AD2BBD" w:rsidRPr="00AD2BBD" w:rsidRDefault="00AD2BBD" w:rsidP="00AD2BBD">
      <w:pPr>
        <w:tabs>
          <w:tab w:val="left" w:pos="613"/>
        </w:tabs>
        <w:spacing w:before="250" w:line="225" w:lineRule="auto"/>
        <w:ind w:left="613" w:right="525"/>
        <w:jc w:val="both"/>
        <w:rPr>
          <w:rFonts w:ascii="Verdana" w:hAnsi="Verdana"/>
          <w:bCs/>
        </w:rPr>
      </w:pPr>
      <w:r w:rsidRPr="00AD2BBD">
        <w:rPr>
          <w:rFonts w:ascii="Verdana" w:hAnsi="Verdana"/>
          <w:b/>
        </w:rPr>
        <w:t xml:space="preserve">A3 </w:t>
      </w:r>
      <w:r w:rsidRPr="00AD2BBD">
        <w:rPr>
          <w:rFonts w:ascii="Verdana" w:hAnsi="Verdana"/>
          <w:b/>
          <w:lang w:val="en-GB"/>
        </w:rPr>
        <w:t xml:space="preserve">Method Related Charges </w:t>
      </w:r>
      <w:r w:rsidRPr="00AD2BBD">
        <w:rPr>
          <w:rFonts w:ascii="Verdana" w:hAnsi="Verdana"/>
          <w:bCs/>
          <w:lang w:val="en-GB"/>
        </w:rPr>
        <w:t>include contractor’s accommodation and buildings, Traffic Control and Road Diversions,</w:t>
      </w:r>
      <w:r w:rsidRPr="00AD2BBD">
        <w:rPr>
          <w:rFonts w:ascii="CIDFont+F4" w:eastAsia="Calibri" w:hAnsi="CIDFont+F4" w:cs="CIDFont+F4"/>
          <w:bCs/>
          <w:sz w:val="17"/>
          <w:szCs w:val="17"/>
          <w:lang w:val="en-GB" w:eastAsia="en-GB"/>
        </w:rPr>
        <w:t xml:space="preserve"> </w:t>
      </w:r>
      <w:r w:rsidRPr="00AD2BBD">
        <w:rPr>
          <w:rFonts w:ascii="Verdana" w:hAnsi="Verdana"/>
          <w:bCs/>
          <w:lang w:val="en-GB"/>
        </w:rPr>
        <w:t>Relocation of services, Knowledge transfer through internship, Dispute Board (DB), Videos and Photographs</w:t>
      </w:r>
    </w:p>
    <w:p w14:paraId="7F99E85C" w14:textId="77777777" w:rsidR="00AD2BBD" w:rsidRPr="00AD2BBD" w:rsidRDefault="00AD2BBD">
      <w:pPr>
        <w:numPr>
          <w:ilvl w:val="0"/>
          <w:numId w:val="97"/>
        </w:numPr>
        <w:tabs>
          <w:tab w:val="left" w:pos="613"/>
        </w:tabs>
        <w:spacing w:before="250" w:line="225" w:lineRule="auto"/>
        <w:ind w:right="525"/>
        <w:jc w:val="both"/>
        <w:rPr>
          <w:rFonts w:ascii="Verdana" w:hAnsi="Verdana"/>
        </w:rPr>
      </w:pPr>
      <w:r w:rsidRPr="00AD2BBD">
        <w:rPr>
          <w:rFonts w:ascii="Verdana" w:hAnsi="Verdana"/>
        </w:rPr>
        <w:t>The following items, which are deemed to be included in the Contract Prices, are not provided:</w:t>
      </w:r>
    </w:p>
    <w:p w14:paraId="4E740064" w14:textId="77777777" w:rsidR="00AD2BBD" w:rsidRPr="00AD2BBD" w:rsidRDefault="00AD2BBD">
      <w:pPr>
        <w:numPr>
          <w:ilvl w:val="0"/>
          <w:numId w:val="101"/>
        </w:numPr>
        <w:tabs>
          <w:tab w:val="left" w:pos="613"/>
        </w:tabs>
        <w:spacing w:line="225" w:lineRule="auto"/>
        <w:ind w:right="525"/>
        <w:jc w:val="both"/>
        <w:rPr>
          <w:rFonts w:ascii="Verdana" w:hAnsi="Verdana"/>
        </w:rPr>
      </w:pPr>
      <w:r w:rsidRPr="00AD2BBD">
        <w:rPr>
          <w:rFonts w:ascii="Verdana" w:hAnsi="Verdana"/>
        </w:rPr>
        <w:t>The all-temporary works required for the completion of the Works, which are not described in the Bill of Quantities.</w:t>
      </w:r>
    </w:p>
    <w:p w14:paraId="533FD69E" w14:textId="77777777" w:rsidR="00AD2BBD" w:rsidRPr="00AD2BBD" w:rsidRDefault="00AD2BBD">
      <w:pPr>
        <w:numPr>
          <w:ilvl w:val="0"/>
          <w:numId w:val="101"/>
        </w:numPr>
        <w:tabs>
          <w:tab w:val="left" w:pos="613"/>
        </w:tabs>
        <w:spacing w:line="226" w:lineRule="auto"/>
        <w:ind w:right="527"/>
        <w:contextualSpacing/>
        <w:jc w:val="both"/>
        <w:rPr>
          <w:rFonts w:ascii="Verdana" w:hAnsi="Verdana"/>
        </w:rPr>
      </w:pPr>
      <w:r w:rsidRPr="00AD2BBD">
        <w:rPr>
          <w:rFonts w:ascii="Verdana" w:hAnsi="Verdana"/>
        </w:rPr>
        <w:t>The Contractor’s site expenses such as staff salary, office expense, accommodation, etc.</w:t>
      </w:r>
    </w:p>
    <w:p w14:paraId="53194084" w14:textId="77777777" w:rsidR="00AD2BBD" w:rsidRPr="00AD2BBD" w:rsidRDefault="00AD2BBD">
      <w:pPr>
        <w:numPr>
          <w:ilvl w:val="0"/>
          <w:numId w:val="101"/>
        </w:numPr>
        <w:tabs>
          <w:tab w:val="left" w:pos="613"/>
        </w:tabs>
        <w:spacing w:line="226" w:lineRule="auto"/>
        <w:ind w:right="527"/>
        <w:contextualSpacing/>
        <w:jc w:val="both"/>
        <w:rPr>
          <w:rFonts w:ascii="Verdana" w:hAnsi="Verdana"/>
        </w:rPr>
      </w:pPr>
      <w:r w:rsidRPr="00AD2BBD">
        <w:rPr>
          <w:rFonts w:ascii="Verdana" w:hAnsi="Verdana"/>
        </w:rPr>
        <w:t>Safety assurance, except bill No. 1.6</w:t>
      </w:r>
    </w:p>
    <w:p w14:paraId="0ACCEEFC" w14:textId="77777777" w:rsidR="00AD2BBD" w:rsidRPr="00AD2BBD" w:rsidRDefault="00AD2BBD">
      <w:pPr>
        <w:numPr>
          <w:ilvl w:val="0"/>
          <w:numId w:val="101"/>
        </w:numPr>
        <w:tabs>
          <w:tab w:val="left" w:pos="613"/>
        </w:tabs>
        <w:spacing w:line="225" w:lineRule="auto"/>
        <w:ind w:right="525"/>
        <w:jc w:val="both"/>
        <w:rPr>
          <w:rFonts w:ascii="Verdana" w:hAnsi="Verdana"/>
          <w:lang w:val="en-GB"/>
        </w:rPr>
      </w:pPr>
      <w:r w:rsidRPr="00AD2BBD">
        <w:rPr>
          <w:rFonts w:ascii="Verdana" w:hAnsi="Verdana"/>
        </w:rPr>
        <w:t>The Bill of Quantities shall be priced in Kenya Shillings (KES)</w:t>
      </w:r>
    </w:p>
    <w:p w14:paraId="72F8E3A7" w14:textId="77777777" w:rsidR="00AD2BBD" w:rsidRPr="00AD2BBD" w:rsidRDefault="00AD2BBD">
      <w:pPr>
        <w:numPr>
          <w:ilvl w:val="0"/>
          <w:numId w:val="97"/>
        </w:numPr>
        <w:tabs>
          <w:tab w:val="left" w:pos="613"/>
        </w:tabs>
        <w:spacing w:before="250" w:line="225" w:lineRule="auto"/>
        <w:ind w:right="525"/>
        <w:jc w:val="both"/>
        <w:rPr>
          <w:rFonts w:ascii="Verdana" w:hAnsi="Verdana"/>
          <w:lang w:val="en-GB"/>
        </w:rPr>
      </w:pPr>
      <w:r w:rsidRPr="00AD2BBD">
        <w:rPr>
          <w:rFonts w:ascii="Verdana" w:hAnsi="Verdana"/>
          <w:b/>
          <w:lang w:val="en-GB"/>
        </w:rPr>
        <w:t xml:space="preserve">A document containing the complete itemized Bill of Quantities is provided separately together with the Bidding Documents </w:t>
      </w:r>
      <w:r w:rsidRPr="00AD2BBD">
        <w:rPr>
          <w:rFonts w:ascii="Verdana" w:hAnsi="Verdana"/>
          <w:lang w:val="en-GB"/>
        </w:rPr>
        <w:t> </w:t>
      </w:r>
    </w:p>
    <w:p w14:paraId="51428104" w14:textId="77777777" w:rsidR="00AD2BBD" w:rsidRPr="00AD2BBD" w:rsidRDefault="00AD2BBD" w:rsidP="00AD2BBD">
      <w:pPr>
        <w:tabs>
          <w:tab w:val="left" w:pos="613"/>
        </w:tabs>
        <w:spacing w:line="226" w:lineRule="auto"/>
        <w:ind w:right="527"/>
        <w:contextualSpacing/>
        <w:jc w:val="both"/>
        <w:rPr>
          <w:rFonts w:ascii="Verdana" w:hAnsi="Verdana"/>
          <w:bCs/>
          <w:highlight w:val="yellow"/>
          <w:lang w:val="en-GB"/>
        </w:rPr>
      </w:pPr>
    </w:p>
    <w:p w14:paraId="7F5C6053" w14:textId="77777777" w:rsidR="00AD2BBD" w:rsidRPr="00AD2BBD" w:rsidRDefault="00AD2BBD" w:rsidP="00AD2BBD">
      <w:pPr>
        <w:spacing w:before="6"/>
        <w:ind w:right="525"/>
        <w:rPr>
          <w:rFonts w:ascii="Verdana" w:hAnsi="Verdana"/>
          <w:bCs/>
          <w:highlight w:val="yellow"/>
        </w:rPr>
      </w:pPr>
    </w:p>
    <w:p w14:paraId="15E8433F" w14:textId="77777777" w:rsidR="00AD2BBD" w:rsidRPr="00AD2BBD" w:rsidRDefault="00AD2BBD">
      <w:pPr>
        <w:numPr>
          <w:ilvl w:val="0"/>
          <w:numId w:val="98"/>
        </w:numPr>
        <w:tabs>
          <w:tab w:val="left" w:pos="415"/>
        </w:tabs>
        <w:spacing w:before="236"/>
        <w:ind w:left="414" w:right="525" w:hanging="286"/>
        <w:outlineLvl w:val="3"/>
        <w:rPr>
          <w:rFonts w:ascii="Verdana" w:hAnsi="Verdana"/>
          <w:b/>
          <w:bCs/>
        </w:rPr>
      </w:pPr>
      <w:bookmarkStart w:id="261" w:name="_TOC_250026"/>
      <w:r w:rsidRPr="00AD2BBD">
        <w:rPr>
          <w:rFonts w:ascii="Verdana" w:hAnsi="Verdana"/>
          <w:b/>
          <w:bCs/>
          <w:color w:val="231F20"/>
          <w:spacing w:val="-4"/>
        </w:rPr>
        <w:t>Work</w:t>
      </w:r>
      <w:bookmarkEnd w:id="261"/>
      <w:r w:rsidRPr="00AD2BBD">
        <w:rPr>
          <w:rFonts w:ascii="Verdana" w:hAnsi="Verdana"/>
          <w:b/>
          <w:bCs/>
          <w:color w:val="231F20"/>
          <w:spacing w:val="-4"/>
        </w:rPr>
        <w:t xml:space="preserve"> </w:t>
      </w:r>
      <w:r w:rsidRPr="00AD2BBD">
        <w:rPr>
          <w:rFonts w:ascii="Verdana" w:hAnsi="Verdana"/>
          <w:b/>
          <w:bCs/>
          <w:color w:val="231F20"/>
        </w:rPr>
        <w:t>Items</w:t>
      </w:r>
    </w:p>
    <w:p w14:paraId="0A687B5E" w14:textId="77777777" w:rsidR="00AD2BBD" w:rsidRPr="00AD2BBD" w:rsidRDefault="00AD2BBD" w:rsidP="00AD2BBD">
      <w:pPr>
        <w:tabs>
          <w:tab w:val="left" w:pos="664"/>
          <w:tab w:val="left" w:pos="666"/>
        </w:tabs>
        <w:spacing w:line="338" w:lineRule="auto"/>
        <w:ind w:left="137" w:right="1333"/>
        <w:rPr>
          <w:rFonts w:ascii="Verdana" w:hAnsi="Verdana"/>
        </w:rPr>
      </w:pPr>
      <w:r w:rsidRPr="00AD2BBD">
        <w:rPr>
          <w:rFonts w:ascii="Verdana" w:hAnsi="Verdana"/>
        </w:rPr>
        <w:t>The Bill of Quantities usually contains the following part Bills, which have been grouped according to the nature or timing of the work:</w:t>
      </w:r>
    </w:p>
    <w:p w14:paraId="65517074" w14:textId="77777777" w:rsidR="00AD2BBD" w:rsidRPr="00AD2BBD" w:rsidRDefault="00AD2BBD" w:rsidP="00AD2BBD">
      <w:pPr>
        <w:spacing w:before="27"/>
        <w:rPr>
          <w:rFonts w:ascii="Verdana" w:hAnsi="Verdana"/>
        </w:rPr>
      </w:pPr>
    </w:p>
    <w:p w14:paraId="005411E6" w14:textId="77777777" w:rsidR="00AD2BBD" w:rsidRPr="00AD2BBD" w:rsidRDefault="00AD2BBD" w:rsidP="00AD2BBD">
      <w:pPr>
        <w:tabs>
          <w:tab w:val="left" w:pos="693"/>
          <w:tab w:val="left" w:pos="695"/>
        </w:tabs>
        <w:spacing w:line="480" w:lineRule="auto"/>
        <w:ind w:left="613" w:right="859"/>
        <w:rPr>
          <w:rFonts w:ascii="Verdana" w:hAnsi="Verdana"/>
          <w:color w:val="231F20"/>
        </w:rPr>
      </w:pPr>
      <w:r w:rsidRPr="00AD2BBD">
        <w:rPr>
          <w:rFonts w:ascii="Verdana" w:hAnsi="Verdana"/>
          <w:color w:val="231F20"/>
        </w:rPr>
        <w:t xml:space="preserve">Bill No 1: Preliminaries and General </w:t>
      </w:r>
    </w:p>
    <w:p w14:paraId="343F4C6B" w14:textId="77777777" w:rsidR="00AD2BBD" w:rsidRPr="00AD2BBD" w:rsidRDefault="00AD2BBD" w:rsidP="00AD2BBD">
      <w:pPr>
        <w:tabs>
          <w:tab w:val="left" w:pos="693"/>
          <w:tab w:val="left" w:pos="695"/>
        </w:tabs>
        <w:spacing w:line="480" w:lineRule="auto"/>
        <w:ind w:left="613" w:right="859"/>
        <w:rPr>
          <w:rFonts w:ascii="Verdana" w:hAnsi="Verdana"/>
          <w:color w:val="231F20"/>
        </w:rPr>
      </w:pPr>
      <w:r w:rsidRPr="00AD2BBD">
        <w:rPr>
          <w:rFonts w:ascii="Verdana" w:hAnsi="Verdana"/>
          <w:color w:val="231F20"/>
        </w:rPr>
        <w:t xml:space="preserve">Bill No 4: Site Clearance </w:t>
      </w:r>
    </w:p>
    <w:p w14:paraId="7B63709F" w14:textId="77777777" w:rsidR="00AD2BBD" w:rsidRPr="00AD2BBD" w:rsidRDefault="00AD2BBD" w:rsidP="00AD2BBD">
      <w:pPr>
        <w:tabs>
          <w:tab w:val="left" w:pos="693"/>
          <w:tab w:val="left" w:pos="695"/>
        </w:tabs>
        <w:spacing w:line="480" w:lineRule="auto"/>
        <w:ind w:left="613" w:right="859"/>
        <w:rPr>
          <w:rFonts w:ascii="Verdana" w:hAnsi="Verdana"/>
          <w:color w:val="231F20"/>
        </w:rPr>
      </w:pPr>
      <w:r w:rsidRPr="00AD2BBD">
        <w:rPr>
          <w:rFonts w:ascii="Verdana" w:hAnsi="Verdana"/>
          <w:color w:val="231F20"/>
        </w:rPr>
        <w:t xml:space="preserve">Bill No 5: Earthworks </w:t>
      </w:r>
    </w:p>
    <w:p w14:paraId="30E4847D" w14:textId="77777777" w:rsidR="00AD2BBD" w:rsidRPr="00AD2BBD" w:rsidRDefault="00AD2BBD" w:rsidP="00AD2BBD">
      <w:pPr>
        <w:tabs>
          <w:tab w:val="left" w:pos="693"/>
          <w:tab w:val="left" w:pos="695"/>
        </w:tabs>
        <w:spacing w:line="480" w:lineRule="auto"/>
        <w:ind w:left="613" w:right="859"/>
        <w:rPr>
          <w:rFonts w:ascii="Verdana" w:hAnsi="Verdana"/>
          <w:color w:val="231F20"/>
        </w:rPr>
      </w:pPr>
      <w:r w:rsidRPr="00AD2BBD">
        <w:rPr>
          <w:rFonts w:ascii="Verdana" w:hAnsi="Verdana"/>
          <w:color w:val="231F20"/>
        </w:rPr>
        <w:t xml:space="preserve">Bill No.7: Excavation and Filling for structures </w:t>
      </w:r>
    </w:p>
    <w:p w14:paraId="49BB8BA6" w14:textId="77777777" w:rsidR="00AD2BBD" w:rsidRPr="00AD2BBD" w:rsidRDefault="00AD2BBD" w:rsidP="00AD2BBD">
      <w:pPr>
        <w:tabs>
          <w:tab w:val="left" w:pos="693"/>
          <w:tab w:val="left" w:pos="695"/>
        </w:tabs>
        <w:spacing w:line="480" w:lineRule="auto"/>
        <w:ind w:left="613" w:right="859"/>
        <w:rPr>
          <w:rFonts w:ascii="Verdana" w:hAnsi="Verdana"/>
          <w:color w:val="231F20"/>
        </w:rPr>
      </w:pPr>
      <w:r w:rsidRPr="00AD2BBD">
        <w:rPr>
          <w:rFonts w:ascii="Verdana" w:hAnsi="Verdana"/>
          <w:color w:val="231F20"/>
        </w:rPr>
        <w:t>Bill No.8: Culvert and Drainage Works</w:t>
      </w:r>
    </w:p>
    <w:p w14:paraId="3AE929C9" w14:textId="77777777" w:rsidR="00AD2BBD" w:rsidRPr="00AD2BBD" w:rsidRDefault="00AD2BBD" w:rsidP="00AD2BBD">
      <w:pPr>
        <w:tabs>
          <w:tab w:val="left" w:pos="693"/>
          <w:tab w:val="left" w:pos="695"/>
        </w:tabs>
        <w:spacing w:line="480" w:lineRule="auto"/>
        <w:ind w:left="613" w:right="859"/>
        <w:rPr>
          <w:rFonts w:ascii="Verdana" w:hAnsi="Verdana"/>
          <w:color w:val="231F20"/>
        </w:rPr>
      </w:pPr>
      <w:r w:rsidRPr="00AD2BBD">
        <w:rPr>
          <w:rFonts w:ascii="Verdana" w:hAnsi="Verdana"/>
          <w:color w:val="231F20"/>
        </w:rPr>
        <w:t xml:space="preserve">Bill No.10:Gravel Wearing Course </w:t>
      </w:r>
    </w:p>
    <w:p w14:paraId="1DF4CCA1" w14:textId="77777777" w:rsidR="00AD2BBD" w:rsidRPr="00AD2BBD" w:rsidRDefault="00AD2BBD" w:rsidP="00AD2BBD">
      <w:pPr>
        <w:tabs>
          <w:tab w:val="left" w:pos="693"/>
          <w:tab w:val="left" w:pos="695"/>
        </w:tabs>
        <w:spacing w:line="480" w:lineRule="auto"/>
        <w:ind w:left="613" w:right="859"/>
        <w:rPr>
          <w:rFonts w:ascii="Verdana" w:hAnsi="Verdana"/>
          <w:color w:val="231F20"/>
        </w:rPr>
      </w:pPr>
      <w:r w:rsidRPr="00AD2BBD">
        <w:rPr>
          <w:rFonts w:ascii="Verdana" w:hAnsi="Verdana"/>
          <w:color w:val="231F20"/>
        </w:rPr>
        <w:lastRenderedPageBreak/>
        <w:t xml:space="preserve">Bill No.17: Concrete Works </w:t>
      </w:r>
    </w:p>
    <w:p w14:paraId="535AF056" w14:textId="77777777" w:rsidR="00AD2BBD" w:rsidRPr="00AD2BBD" w:rsidRDefault="00AD2BBD" w:rsidP="00AD2BBD">
      <w:pPr>
        <w:tabs>
          <w:tab w:val="left" w:pos="693"/>
          <w:tab w:val="left" w:pos="695"/>
        </w:tabs>
        <w:spacing w:line="480" w:lineRule="auto"/>
        <w:ind w:left="613" w:right="859"/>
        <w:rPr>
          <w:rFonts w:ascii="Verdana" w:hAnsi="Verdana"/>
          <w:color w:val="231F20"/>
        </w:rPr>
      </w:pPr>
      <w:r w:rsidRPr="00AD2BBD">
        <w:rPr>
          <w:rFonts w:ascii="Verdana" w:hAnsi="Verdana"/>
          <w:color w:val="231F20"/>
        </w:rPr>
        <w:t>Bill No.22: Day Works</w:t>
      </w:r>
    </w:p>
    <w:p w14:paraId="62C307C1" w14:textId="77777777" w:rsidR="00AD2BBD" w:rsidRPr="00AD2BBD" w:rsidRDefault="00AD2BBD" w:rsidP="00AD2BBD">
      <w:pPr>
        <w:spacing w:line="480" w:lineRule="auto"/>
        <w:ind w:firstLine="613"/>
        <w:rPr>
          <w:rFonts w:ascii="Verdana" w:hAnsi="Verdana"/>
          <w:color w:val="231F20"/>
        </w:rPr>
      </w:pPr>
      <w:r w:rsidRPr="00AD2BBD">
        <w:rPr>
          <w:rFonts w:ascii="Verdana" w:hAnsi="Verdana"/>
          <w:color w:val="231F20"/>
        </w:rPr>
        <w:t>Bill No.23: Solar Street Lighting</w:t>
      </w:r>
    </w:p>
    <w:p w14:paraId="6F0D6242" w14:textId="77777777" w:rsidR="00AD2BBD" w:rsidRPr="00AD2BBD" w:rsidRDefault="00AD2BBD" w:rsidP="00AD2BBD">
      <w:pPr>
        <w:spacing w:line="480" w:lineRule="auto"/>
        <w:ind w:firstLine="613"/>
        <w:rPr>
          <w:rFonts w:ascii="Verdana" w:hAnsi="Verdana"/>
          <w:color w:val="231F20"/>
        </w:rPr>
      </w:pPr>
      <w:r w:rsidRPr="00AD2BBD">
        <w:rPr>
          <w:rFonts w:ascii="Verdana" w:hAnsi="Verdana"/>
          <w:color w:val="231F20"/>
        </w:rPr>
        <w:t>Bill No.24: Relocation and Proposed New Routes for KPLC Powerlines</w:t>
      </w:r>
    </w:p>
    <w:p w14:paraId="6F7F7470" w14:textId="77777777" w:rsidR="00AD2BBD" w:rsidRPr="00AD2BBD" w:rsidRDefault="00AD2BBD" w:rsidP="00AD2BBD">
      <w:pPr>
        <w:spacing w:line="480" w:lineRule="auto"/>
        <w:ind w:firstLine="613"/>
        <w:rPr>
          <w:rFonts w:ascii="Verdana" w:hAnsi="Verdana"/>
          <w:color w:val="231F20"/>
        </w:rPr>
      </w:pPr>
      <w:r w:rsidRPr="00AD2BBD">
        <w:rPr>
          <w:rFonts w:ascii="Verdana" w:hAnsi="Verdana"/>
          <w:color w:val="231F20"/>
        </w:rPr>
        <w:t>Bill No.25: Environmental, Social, health and Safety Management and monitoring</w:t>
      </w:r>
    </w:p>
    <w:p w14:paraId="07A2CD46" w14:textId="77777777" w:rsidR="00AD2BBD" w:rsidRPr="00AD2BBD" w:rsidRDefault="00AD2BBD" w:rsidP="00AD2BBD">
      <w:pPr>
        <w:spacing w:line="480" w:lineRule="auto"/>
        <w:ind w:left="1778"/>
        <w:rPr>
          <w:rFonts w:ascii="Verdana" w:hAnsi="Verdana"/>
        </w:rPr>
      </w:pPr>
      <w:r w:rsidRPr="00AD2BBD">
        <w:rPr>
          <w:rFonts w:ascii="Verdana" w:hAnsi="Verdana"/>
        </w:rPr>
        <w:t>Grand Summary</w:t>
      </w:r>
      <w:r w:rsidRPr="00AD2BBD">
        <w:rPr>
          <w:rFonts w:ascii="Verdana" w:hAnsi="Verdana"/>
          <w:spacing w:val="-15"/>
        </w:rPr>
        <w:t xml:space="preserve"> </w:t>
      </w:r>
      <w:r w:rsidRPr="00AD2BBD">
        <w:rPr>
          <w:rFonts w:ascii="Verdana" w:hAnsi="Verdana"/>
        </w:rPr>
        <w:t>of</w:t>
      </w:r>
      <w:r w:rsidRPr="00AD2BBD">
        <w:rPr>
          <w:rFonts w:ascii="Verdana" w:hAnsi="Verdana"/>
          <w:spacing w:val="-15"/>
        </w:rPr>
        <w:t xml:space="preserve"> </w:t>
      </w:r>
      <w:r w:rsidRPr="00AD2BBD">
        <w:rPr>
          <w:rFonts w:ascii="Verdana" w:hAnsi="Verdana"/>
        </w:rPr>
        <w:t>Bill</w:t>
      </w:r>
      <w:r w:rsidRPr="00AD2BBD">
        <w:rPr>
          <w:rFonts w:ascii="Verdana" w:hAnsi="Verdana"/>
          <w:spacing w:val="-13"/>
        </w:rPr>
        <w:t xml:space="preserve"> </w:t>
      </w:r>
      <w:r w:rsidRPr="00AD2BBD">
        <w:rPr>
          <w:rFonts w:ascii="Verdana" w:hAnsi="Verdana"/>
        </w:rPr>
        <w:t>of</w:t>
      </w:r>
      <w:r w:rsidRPr="00AD2BBD">
        <w:rPr>
          <w:rFonts w:ascii="Verdana" w:hAnsi="Verdana"/>
          <w:spacing w:val="-14"/>
        </w:rPr>
        <w:t xml:space="preserve"> </w:t>
      </w:r>
      <w:r w:rsidRPr="00AD2BBD">
        <w:rPr>
          <w:rFonts w:ascii="Verdana" w:hAnsi="Verdana"/>
          <w:spacing w:val="-2"/>
        </w:rPr>
        <w:t>Quantities</w:t>
      </w:r>
    </w:p>
    <w:p w14:paraId="0BA9AF27" w14:textId="77777777" w:rsidR="00AD2BBD" w:rsidRPr="00AD2BBD" w:rsidRDefault="00AD2BBD" w:rsidP="00AD2BBD">
      <w:pPr>
        <w:tabs>
          <w:tab w:val="left" w:pos="732"/>
          <w:tab w:val="left" w:pos="734"/>
        </w:tabs>
        <w:spacing w:before="1" w:line="312" w:lineRule="auto"/>
        <w:ind w:right="1114"/>
        <w:rPr>
          <w:rFonts w:ascii="Verdana" w:hAnsi="Verdana"/>
        </w:rPr>
      </w:pPr>
    </w:p>
    <w:p w14:paraId="07B131E7" w14:textId="77777777" w:rsidR="00AD2BBD" w:rsidRPr="00AD2BBD" w:rsidRDefault="00AD2BBD" w:rsidP="00AD2BBD">
      <w:pPr>
        <w:spacing w:line="176" w:lineRule="exact"/>
        <w:ind w:right="525"/>
        <w:rPr>
          <w:rFonts w:ascii="Verdana" w:hAnsi="Verdana"/>
          <w:sz w:val="16"/>
        </w:rPr>
        <w:sectPr w:rsidR="00AD2BBD" w:rsidRPr="00AD2BBD" w:rsidSect="00AD2BBD">
          <w:headerReference w:type="default" r:id="rId61"/>
          <w:footerReference w:type="even" r:id="rId62"/>
          <w:footerReference w:type="default" r:id="rId63"/>
          <w:pgSz w:w="11910" w:h="16840"/>
          <w:pgMar w:top="680" w:right="720" w:bottom="652" w:left="720" w:header="0" w:footer="441" w:gutter="0"/>
          <w:cols w:space="720"/>
        </w:sectPr>
      </w:pPr>
    </w:p>
    <w:p w14:paraId="33D43061" w14:textId="77777777" w:rsidR="00AD2BBD" w:rsidRPr="00AD2BBD" w:rsidRDefault="00AD2BBD">
      <w:pPr>
        <w:numPr>
          <w:ilvl w:val="0"/>
          <w:numId w:val="98"/>
        </w:numPr>
        <w:tabs>
          <w:tab w:val="left" w:pos="593"/>
          <w:tab w:val="left" w:pos="594"/>
        </w:tabs>
        <w:spacing w:before="100" w:line="463" w:lineRule="auto"/>
        <w:ind w:left="0" w:right="527" w:firstLine="567"/>
        <w:outlineLvl w:val="3"/>
        <w:rPr>
          <w:rFonts w:ascii="Verdana" w:hAnsi="Verdana"/>
          <w:b/>
          <w:bCs/>
        </w:rPr>
      </w:pPr>
      <w:r w:rsidRPr="00AD2BBD">
        <w:rPr>
          <w:rFonts w:ascii="Verdana" w:hAnsi="Verdana"/>
          <w:b/>
          <w:bCs/>
          <w:color w:val="231F20"/>
          <w:u w:val="single" w:color="231F20"/>
        </w:rPr>
        <w:lastRenderedPageBreak/>
        <w:t>Schedule of Daywork Rates</w:t>
      </w:r>
      <w:r w:rsidRPr="00AD2BBD">
        <w:rPr>
          <w:rFonts w:ascii="Verdana" w:hAnsi="Verdana"/>
          <w:b/>
          <w:bCs/>
          <w:color w:val="231F20"/>
        </w:rPr>
        <w:t xml:space="preserve"> </w:t>
      </w:r>
    </w:p>
    <w:p w14:paraId="6E50BB53" w14:textId="77777777" w:rsidR="00AD2BBD" w:rsidRPr="00AD2BBD" w:rsidRDefault="00AD2BBD" w:rsidP="00AD2BBD">
      <w:pPr>
        <w:spacing w:before="133" w:after="240"/>
        <w:ind w:left="137"/>
        <w:rPr>
          <w:rFonts w:ascii="Verdana" w:hAnsi="Verdana"/>
          <w:b/>
        </w:rPr>
      </w:pPr>
      <w:r w:rsidRPr="00AD2BBD">
        <w:rPr>
          <w:rFonts w:ascii="Verdana" w:hAnsi="Verdana"/>
          <w:b/>
        </w:rPr>
        <w:t xml:space="preserve">General </w:t>
      </w:r>
    </w:p>
    <w:p w14:paraId="2A2F40EF" w14:textId="25AFD00F" w:rsidR="00AD2BBD" w:rsidRPr="00AD2BBD" w:rsidRDefault="00AD2BBD" w:rsidP="00AD2BBD">
      <w:pPr>
        <w:spacing w:after="240"/>
        <w:ind w:left="137" w:right="886"/>
        <w:jc w:val="both"/>
        <w:rPr>
          <w:rFonts w:ascii="Verdana" w:hAnsi="Verdana"/>
        </w:rPr>
      </w:pPr>
      <w:r w:rsidRPr="00AD2BBD">
        <w:rPr>
          <w:rFonts w:ascii="Verdana" w:hAnsi="Verdana"/>
        </w:rPr>
        <w:t>Reference should be</w:t>
      </w:r>
      <w:r w:rsidRPr="00AD2BBD">
        <w:rPr>
          <w:rFonts w:ascii="Verdana" w:hAnsi="Verdana"/>
          <w:spacing w:val="40"/>
        </w:rPr>
        <w:t xml:space="preserve"> </w:t>
      </w:r>
      <w:r w:rsidRPr="00AD2BBD">
        <w:rPr>
          <w:rFonts w:ascii="Verdana" w:hAnsi="Verdana"/>
        </w:rPr>
        <w:t>made to Sub-Clause 13.5 of the</w:t>
      </w:r>
      <w:r w:rsidRPr="00AD2BBD">
        <w:rPr>
          <w:rFonts w:ascii="Verdana" w:hAnsi="Verdana"/>
          <w:spacing w:val="40"/>
        </w:rPr>
        <w:t xml:space="preserve"> </w:t>
      </w:r>
      <w:r w:rsidRPr="00AD2BBD">
        <w:rPr>
          <w:rFonts w:ascii="Verdana" w:hAnsi="Verdana"/>
        </w:rPr>
        <w:t>General</w:t>
      </w:r>
      <w:r w:rsidRPr="00AD2BBD">
        <w:rPr>
          <w:rFonts w:ascii="Verdana" w:hAnsi="Verdana"/>
          <w:spacing w:val="40"/>
        </w:rPr>
        <w:t xml:space="preserve"> </w:t>
      </w:r>
      <w:r w:rsidRPr="00AD2BBD">
        <w:rPr>
          <w:rFonts w:ascii="Verdana" w:hAnsi="Verdana"/>
        </w:rPr>
        <w:t>Conditions.</w:t>
      </w:r>
      <w:r w:rsidRPr="00AD2BBD">
        <w:rPr>
          <w:rFonts w:ascii="Verdana" w:hAnsi="Verdana"/>
          <w:spacing w:val="40"/>
        </w:rPr>
        <w:t xml:space="preserve"> </w:t>
      </w:r>
      <w:r w:rsidRPr="00AD2BBD">
        <w:rPr>
          <w:rFonts w:ascii="Verdana" w:hAnsi="Verdana"/>
        </w:rPr>
        <w:t>Work shall not be executed on a daywork basis except by written order of the Engineer. Bidders shall enter basic rates for daywork items in the Schedules, which rates shall apply to any quantity of daywork ordered</w:t>
      </w:r>
      <w:r w:rsidRPr="00AD2BBD">
        <w:rPr>
          <w:rFonts w:ascii="Verdana" w:hAnsi="Verdana"/>
          <w:spacing w:val="40"/>
        </w:rPr>
        <w:t xml:space="preserve"> </w:t>
      </w:r>
      <w:r w:rsidRPr="00AD2BBD">
        <w:rPr>
          <w:rFonts w:ascii="Verdana" w:hAnsi="Verdana"/>
        </w:rPr>
        <w:t>by the</w:t>
      </w:r>
      <w:r w:rsidRPr="00AD2BBD">
        <w:rPr>
          <w:rFonts w:ascii="Verdana" w:hAnsi="Verdana"/>
          <w:spacing w:val="-6"/>
        </w:rPr>
        <w:t xml:space="preserve"> </w:t>
      </w:r>
      <w:r w:rsidRPr="00AD2BBD">
        <w:rPr>
          <w:rFonts w:ascii="Verdana" w:hAnsi="Verdana"/>
        </w:rPr>
        <w:t>Engineer.</w:t>
      </w:r>
      <w:r w:rsidRPr="00AD2BBD">
        <w:rPr>
          <w:rFonts w:ascii="Verdana" w:hAnsi="Verdana"/>
          <w:spacing w:val="-7"/>
        </w:rPr>
        <w:t xml:space="preserve"> </w:t>
      </w:r>
      <w:r w:rsidRPr="00AD2BBD">
        <w:rPr>
          <w:rFonts w:ascii="Verdana" w:hAnsi="Verdana"/>
        </w:rPr>
        <w:t>Nominal</w:t>
      </w:r>
      <w:r w:rsidRPr="00AD2BBD">
        <w:rPr>
          <w:rFonts w:ascii="Verdana" w:hAnsi="Verdana"/>
          <w:spacing w:val="-6"/>
        </w:rPr>
        <w:t xml:space="preserve"> </w:t>
      </w:r>
      <w:r w:rsidRPr="00AD2BBD">
        <w:rPr>
          <w:rFonts w:ascii="Verdana" w:hAnsi="Verdana"/>
        </w:rPr>
        <w:t>quantities</w:t>
      </w:r>
      <w:r w:rsidRPr="00AD2BBD">
        <w:rPr>
          <w:rFonts w:ascii="Verdana" w:hAnsi="Verdana"/>
          <w:spacing w:val="-6"/>
        </w:rPr>
        <w:t xml:space="preserve"> </w:t>
      </w:r>
      <w:r w:rsidRPr="00AD2BBD">
        <w:rPr>
          <w:rFonts w:ascii="Verdana" w:hAnsi="Verdana"/>
        </w:rPr>
        <w:t>have</w:t>
      </w:r>
      <w:r w:rsidRPr="00AD2BBD">
        <w:rPr>
          <w:rFonts w:ascii="Verdana" w:hAnsi="Verdana"/>
          <w:spacing w:val="-6"/>
        </w:rPr>
        <w:t xml:space="preserve"> </w:t>
      </w:r>
      <w:r w:rsidRPr="00AD2BBD">
        <w:rPr>
          <w:rFonts w:ascii="Verdana" w:hAnsi="Verdana"/>
        </w:rPr>
        <w:t>been</w:t>
      </w:r>
      <w:r w:rsidRPr="00AD2BBD">
        <w:rPr>
          <w:rFonts w:ascii="Verdana" w:hAnsi="Verdana"/>
          <w:spacing w:val="-6"/>
        </w:rPr>
        <w:t xml:space="preserve"> </w:t>
      </w:r>
      <w:r w:rsidRPr="00AD2BBD">
        <w:rPr>
          <w:rFonts w:ascii="Verdana" w:hAnsi="Verdana"/>
        </w:rPr>
        <w:t>indicated</w:t>
      </w:r>
      <w:r w:rsidRPr="00AD2BBD">
        <w:rPr>
          <w:rFonts w:ascii="Verdana" w:hAnsi="Verdana"/>
          <w:spacing w:val="-6"/>
        </w:rPr>
        <w:t xml:space="preserve"> </w:t>
      </w:r>
      <w:r w:rsidRPr="00AD2BBD">
        <w:rPr>
          <w:rFonts w:ascii="Verdana" w:hAnsi="Verdana"/>
        </w:rPr>
        <w:t>against</w:t>
      </w:r>
      <w:r w:rsidRPr="00AD2BBD">
        <w:rPr>
          <w:rFonts w:ascii="Verdana" w:hAnsi="Verdana"/>
          <w:spacing w:val="-6"/>
        </w:rPr>
        <w:t xml:space="preserve"> </w:t>
      </w:r>
      <w:r w:rsidRPr="00AD2BBD">
        <w:rPr>
          <w:rFonts w:ascii="Verdana" w:hAnsi="Verdana"/>
        </w:rPr>
        <w:t>each</w:t>
      </w:r>
      <w:r w:rsidRPr="00AD2BBD">
        <w:rPr>
          <w:rFonts w:ascii="Verdana" w:hAnsi="Verdana"/>
          <w:spacing w:val="-4"/>
        </w:rPr>
        <w:t xml:space="preserve"> </w:t>
      </w:r>
      <w:r w:rsidRPr="00AD2BBD">
        <w:rPr>
          <w:rFonts w:ascii="Verdana" w:hAnsi="Verdana"/>
        </w:rPr>
        <w:t>item</w:t>
      </w:r>
      <w:r w:rsidRPr="00AD2BBD">
        <w:rPr>
          <w:rFonts w:ascii="Verdana" w:hAnsi="Verdana"/>
          <w:spacing w:val="-5"/>
        </w:rPr>
        <w:t xml:space="preserve"> </w:t>
      </w:r>
      <w:r w:rsidRPr="00AD2BBD">
        <w:rPr>
          <w:rFonts w:ascii="Verdana" w:hAnsi="Verdana"/>
        </w:rPr>
        <w:t>of</w:t>
      </w:r>
      <w:r w:rsidRPr="00AD2BBD">
        <w:rPr>
          <w:rFonts w:ascii="Verdana" w:hAnsi="Verdana"/>
          <w:spacing w:val="-5"/>
        </w:rPr>
        <w:t xml:space="preserve"> </w:t>
      </w:r>
      <w:r w:rsidRPr="00AD2BBD">
        <w:rPr>
          <w:rFonts w:ascii="Verdana" w:hAnsi="Verdana"/>
        </w:rPr>
        <w:t>daywork</w:t>
      </w:r>
      <w:r w:rsidRPr="00AD2BBD">
        <w:rPr>
          <w:rFonts w:ascii="Verdana" w:hAnsi="Verdana"/>
          <w:spacing w:val="-5"/>
        </w:rPr>
        <w:t xml:space="preserve"> </w:t>
      </w:r>
      <w:r w:rsidRPr="00AD2BBD">
        <w:rPr>
          <w:rFonts w:ascii="Verdana" w:hAnsi="Verdana"/>
        </w:rPr>
        <w:t>and</w:t>
      </w:r>
      <w:r w:rsidRPr="00AD2BBD">
        <w:rPr>
          <w:rFonts w:ascii="Verdana" w:hAnsi="Verdana"/>
          <w:spacing w:val="-5"/>
        </w:rPr>
        <w:t xml:space="preserve"> </w:t>
      </w:r>
      <w:r w:rsidRPr="00AD2BBD">
        <w:rPr>
          <w:rFonts w:ascii="Verdana" w:hAnsi="Verdana"/>
        </w:rPr>
        <w:t>the</w:t>
      </w:r>
      <w:r w:rsidRPr="00AD2BBD">
        <w:rPr>
          <w:rFonts w:ascii="Verdana" w:hAnsi="Verdana"/>
          <w:spacing w:val="-5"/>
        </w:rPr>
        <w:t xml:space="preserve"> </w:t>
      </w:r>
      <w:r w:rsidRPr="00AD2BBD">
        <w:rPr>
          <w:rFonts w:ascii="Verdana" w:hAnsi="Verdana"/>
        </w:rPr>
        <w:t>extended total for daywork shall be carried forward as a Provisional</w:t>
      </w:r>
      <w:r w:rsidR="00D764C5">
        <w:rPr>
          <w:rFonts w:ascii="Verdana" w:hAnsi="Verdana"/>
        </w:rPr>
        <w:t xml:space="preserve"> </w:t>
      </w:r>
      <w:r w:rsidRPr="00AD2BBD">
        <w:rPr>
          <w:rFonts w:ascii="Verdana" w:hAnsi="Verdana"/>
        </w:rPr>
        <w:t>Sum to the Summary Total Bid Amount. Payments</w:t>
      </w:r>
      <w:r w:rsidRPr="00AD2BBD">
        <w:rPr>
          <w:rFonts w:ascii="Verdana" w:hAnsi="Verdana"/>
          <w:spacing w:val="-12"/>
        </w:rPr>
        <w:t xml:space="preserve"> </w:t>
      </w:r>
      <w:r w:rsidRPr="00AD2BBD">
        <w:rPr>
          <w:rFonts w:ascii="Verdana" w:hAnsi="Verdana"/>
        </w:rPr>
        <w:t>for</w:t>
      </w:r>
      <w:r w:rsidRPr="00AD2BBD">
        <w:rPr>
          <w:rFonts w:ascii="Verdana" w:hAnsi="Verdana"/>
          <w:spacing w:val="-10"/>
        </w:rPr>
        <w:t xml:space="preserve"> </w:t>
      </w:r>
      <w:r w:rsidRPr="00AD2BBD">
        <w:rPr>
          <w:rFonts w:ascii="Verdana" w:hAnsi="Verdana"/>
        </w:rPr>
        <w:t>daywork shall not be subject to price adjustment in accordance with the provisions in the Conditions of Contract. The basic rates applied to daywork items will be stated and payable in local currency only.</w:t>
      </w:r>
    </w:p>
    <w:p w14:paraId="71DAEC4F" w14:textId="77777777" w:rsidR="00AD2BBD" w:rsidRPr="00AD2BBD" w:rsidRDefault="00AD2BBD" w:rsidP="00AD2BBD">
      <w:pPr>
        <w:spacing w:before="82"/>
        <w:ind w:left="137"/>
        <w:jc w:val="both"/>
        <w:outlineLvl w:val="1"/>
        <w:rPr>
          <w:rFonts w:ascii="Verdana" w:hAnsi="Verdana"/>
          <w:b/>
          <w:bCs/>
        </w:rPr>
      </w:pPr>
      <w:bookmarkStart w:id="262" w:name="_Toc233738920"/>
      <w:r w:rsidRPr="00AD2BBD">
        <w:rPr>
          <w:rFonts w:ascii="Verdana" w:hAnsi="Verdana"/>
          <w:b/>
          <w:bCs/>
        </w:rPr>
        <w:t>Daywork</w:t>
      </w:r>
      <w:r w:rsidRPr="00AD2BBD">
        <w:rPr>
          <w:rFonts w:ascii="Verdana" w:hAnsi="Verdana"/>
          <w:b/>
          <w:bCs/>
          <w:spacing w:val="-9"/>
        </w:rPr>
        <w:t xml:space="preserve"> </w:t>
      </w:r>
      <w:r w:rsidRPr="00AD2BBD">
        <w:rPr>
          <w:rFonts w:ascii="Verdana" w:hAnsi="Verdana"/>
          <w:b/>
          <w:bCs/>
          <w:spacing w:val="-2"/>
        </w:rPr>
        <w:t>Labour</w:t>
      </w:r>
      <w:bookmarkEnd w:id="262"/>
    </w:p>
    <w:p w14:paraId="76A88A95" w14:textId="77777777" w:rsidR="00AD2BBD" w:rsidRPr="00AD2BBD" w:rsidRDefault="00AD2BBD" w:rsidP="00AD2BBD">
      <w:pPr>
        <w:spacing w:before="84"/>
        <w:rPr>
          <w:rFonts w:ascii="Verdana" w:hAnsi="Verdana"/>
          <w:b/>
        </w:rPr>
      </w:pPr>
    </w:p>
    <w:p w14:paraId="3AD967F2" w14:textId="64CD9BA6" w:rsidR="00AD2BBD" w:rsidRPr="00AD2BBD" w:rsidRDefault="00AD2BBD">
      <w:pPr>
        <w:numPr>
          <w:ilvl w:val="0"/>
          <w:numId w:val="102"/>
        </w:numPr>
        <w:tabs>
          <w:tab w:val="left" w:pos="760"/>
          <w:tab w:val="left" w:pos="780"/>
        </w:tabs>
        <w:ind w:right="881" w:hanging="257"/>
        <w:jc w:val="both"/>
        <w:rPr>
          <w:rFonts w:ascii="Verdana" w:hAnsi="Verdana"/>
        </w:rPr>
      </w:pPr>
      <w:r w:rsidRPr="00AD2BBD">
        <w:rPr>
          <w:rFonts w:ascii="Verdana" w:hAnsi="Verdana"/>
        </w:rPr>
        <w:t>In</w:t>
      </w:r>
      <w:r w:rsidRPr="00AD2BBD">
        <w:rPr>
          <w:rFonts w:ascii="Verdana" w:hAnsi="Verdana"/>
          <w:spacing w:val="-10"/>
        </w:rPr>
        <w:t xml:space="preserve"> </w:t>
      </w:r>
      <w:r w:rsidRPr="00AD2BBD">
        <w:rPr>
          <w:rFonts w:ascii="Verdana" w:hAnsi="Verdana"/>
        </w:rPr>
        <w:t>calculating</w:t>
      </w:r>
      <w:r w:rsidRPr="00AD2BBD">
        <w:rPr>
          <w:rFonts w:ascii="Verdana" w:hAnsi="Verdana"/>
          <w:spacing w:val="-10"/>
        </w:rPr>
        <w:t xml:space="preserve"> </w:t>
      </w:r>
      <w:r w:rsidRPr="00AD2BBD">
        <w:rPr>
          <w:rFonts w:ascii="Verdana" w:hAnsi="Verdana"/>
        </w:rPr>
        <w:t>payments</w:t>
      </w:r>
      <w:r w:rsidRPr="00AD2BBD">
        <w:rPr>
          <w:rFonts w:ascii="Verdana" w:hAnsi="Verdana"/>
          <w:spacing w:val="-10"/>
        </w:rPr>
        <w:t xml:space="preserve"> </w:t>
      </w:r>
      <w:r w:rsidRPr="00AD2BBD">
        <w:rPr>
          <w:rFonts w:ascii="Verdana" w:hAnsi="Verdana"/>
        </w:rPr>
        <w:t>due</w:t>
      </w:r>
      <w:r w:rsidRPr="00AD2BBD">
        <w:rPr>
          <w:rFonts w:ascii="Verdana" w:hAnsi="Verdana"/>
          <w:spacing w:val="-11"/>
        </w:rPr>
        <w:t xml:space="preserve"> </w:t>
      </w:r>
      <w:r w:rsidRPr="00AD2BBD">
        <w:rPr>
          <w:rFonts w:ascii="Verdana" w:hAnsi="Verdana"/>
        </w:rPr>
        <w:t>to</w:t>
      </w:r>
      <w:r w:rsidRPr="00AD2BBD">
        <w:rPr>
          <w:rFonts w:ascii="Verdana" w:hAnsi="Verdana"/>
          <w:spacing w:val="-10"/>
        </w:rPr>
        <w:t xml:space="preserve"> </w:t>
      </w:r>
      <w:r w:rsidRPr="00AD2BBD">
        <w:rPr>
          <w:rFonts w:ascii="Verdana" w:hAnsi="Verdana"/>
        </w:rPr>
        <w:t>the</w:t>
      </w:r>
      <w:r w:rsidRPr="00AD2BBD">
        <w:rPr>
          <w:rFonts w:ascii="Verdana" w:hAnsi="Verdana"/>
          <w:spacing w:val="-10"/>
        </w:rPr>
        <w:t xml:space="preserve"> </w:t>
      </w:r>
      <w:r w:rsidRPr="00AD2BBD">
        <w:rPr>
          <w:rFonts w:ascii="Verdana" w:hAnsi="Verdana"/>
        </w:rPr>
        <w:t>Contractor</w:t>
      </w:r>
      <w:r w:rsidRPr="00AD2BBD">
        <w:rPr>
          <w:rFonts w:ascii="Verdana" w:hAnsi="Verdana"/>
          <w:spacing w:val="-10"/>
        </w:rPr>
        <w:t xml:space="preserve"> </w:t>
      </w:r>
      <w:r w:rsidRPr="00AD2BBD">
        <w:rPr>
          <w:rFonts w:ascii="Verdana" w:hAnsi="Verdana"/>
        </w:rPr>
        <w:t>for</w:t>
      </w:r>
      <w:r w:rsidRPr="00AD2BBD">
        <w:rPr>
          <w:rFonts w:ascii="Verdana" w:hAnsi="Verdana"/>
          <w:spacing w:val="-10"/>
        </w:rPr>
        <w:t xml:space="preserve"> </w:t>
      </w:r>
      <w:r w:rsidRPr="00AD2BBD">
        <w:rPr>
          <w:rFonts w:ascii="Verdana" w:hAnsi="Verdana"/>
        </w:rPr>
        <w:t>the</w:t>
      </w:r>
      <w:r w:rsidRPr="00AD2BBD">
        <w:rPr>
          <w:rFonts w:ascii="Verdana" w:hAnsi="Verdana"/>
          <w:spacing w:val="-10"/>
        </w:rPr>
        <w:t xml:space="preserve"> </w:t>
      </w:r>
      <w:r w:rsidRPr="00AD2BBD">
        <w:rPr>
          <w:rFonts w:ascii="Verdana" w:hAnsi="Verdana"/>
        </w:rPr>
        <w:t>execution</w:t>
      </w:r>
      <w:r w:rsidRPr="00AD2BBD">
        <w:rPr>
          <w:rFonts w:ascii="Verdana" w:hAnsi="Verdana"/>
          <w:spacing w:val="-11"/>
        </w:rPr>
        <w:t xml:space="preserve"> </w:t>
      </w:r>
      <w:r w:rsidRPr="00AD2BBD">
        <w:rPr>
          <w:rFonts w:ascii="Verdana" w:hAnsi="Verdana"/>
        </w:rPr>
        <w:t>of</w:t>
      </w:r>
      <w:r w:rsidRPr="00AD2BBD">
        <w:rPr>
          <w:rFonts w:ascii="Verdana" w:hAnsi="Verdana"/>
          <w:spacing w:val="-12"/>
        </w:rPr>
        <w:t xml:space="preserve"> </w:t>
      </w:r>
      <w:r w:rsidRPr="00AD2BBD">
        <w:rPr>
          <w:rFonts w:ascii="Verdana" w:hAnsi="Verdana"/>
        </w:rPr>
        <w:t>daywork,</w:t>
      </w:r>
      <w:r w:rsidRPr="00AD2BBD">
        <w:rPr>
          <w:rFonts w:ascii="Verdana" w:hAnsi="Verdana"/>
          <w:spacing w:val="-10"/>
        </w:rPr>
        <w:t xml:space="preserve"> </w:t>
      </w:r>
      <w:r w:rsidRPr="00AD2BBD">
        <w:rPr>
          <w:rFonts w:ascii="Verdana" w:hAnsi="Verdana"/>
        </w:rPr>
        <w:t>the</w:t>
      </w:r>
      <w:r w:rsidRPr="00AD2BBD">
        <w:rPr>
          <w:rFonts w:ascii="Verdana" w:hAnsi="Verdana"/>
          <w:spacing w:val="-10"/>
        </w:rPr>
        <w:t xml:space="preserve"> </w:t>
      </w:r>
      <w:r w:rsidRPr="00AD2BBD">
        <w:rPr>
          <w:rFonts w:ascii="Verdana" w:hAnsi="Verdana"/>
        </w:rPr>
        <w:t>hours</w:t>
      </w:r>
      <w:r w:rsidRPr="00AD2BBD">
        <w:rPr>
          <w:rFonts w:ascii="Verdana" w:hAnsi="Verdana"/>
          <w:spacing w:val="-10"/>
        </w:rPr>
        <w:t xml:space="preserve"> </w:t>
      </w:r>
      <w:r w:rsidRPr="00AD2BBD">
        <w:rPr>
          <w:rFonts w:ascii="Verdana" w:hAnsi="Verdana"/>
        </w:rPr>
        <w:t>for</w:t>
      </w:r>
      <w:r w:rsidRPr="00AD2BBD">
        <w:rPr>
          <w:rFonts w:ascii="Verdana" w:hAnsi="Verdana"/>
          <w:spacing w:val="-9"/>
        </w:rPr>
        <w:t xml:space="preserve"> </w:t>
      </w:r>
      <w:r w:rsidRPr="00AD2BBD">
        <w:rPr>
          <w:rFonts w:ascii="Verdana" w:hAnsi="Verdana"/>
        </w:rPr>
        <w:t xml:space="preserve">labour will be reckoned from the time of arrival of the labour at the job site to execute the particular </w:t>
      </w:r>
      <w:r w:rsidRPr="00AD2BBD">
        <w:rPr>
          <w:rFonts w:ascii="Verdana" w:hAnsi="Verdana"/>
          <w:spacing w:val="-2"/>
        </w:rPr>
        <w:t>item</w:t>
      </w:r>
      <w:r w:rsidRPr="00AD2BBD">
        <w:rPr>
          <w:rFonts w:ascii="Verdana" w:hAnsi="Verdana"/>
          <w:spacing w:val="-10"/>
        </w:rPr>
        <w:t xml:space="preserve"> </w:t>
      </w:r>
      <w:r w:rsidRPr="00AD2BBD">
        <w:rPr>
          <w:rFonts w:ascii="Verdana" w:hAnsi="Verdana"/>
          <w:spacing w:val="-2"/>
        </w:rPr>
        <w:t>of</w:t>
      </w:r>
      <w:r w:rsidRPr="00AD2BBD">
        <w:rPr>
          <w:rFonts w:ascii="Verdana" w:hAnsi="Verdana"/>
          <w:spacing w:val="-5"/>
        </w:rPr>
        <w:t xml:space="preserve"> </w:t>
      </w:r>
      <w:r w:rsidRPr="00AD2BBD">
        <w:rPr>
          <w:rFonts w:ascii="Verdana" w:hAnsi="Verdana"/>
          <w:spacing w:val="-2"/>
        </w:rPr>
        <w:t>daywork</w:t>
      </w:r>
      <w:r w:rsidRPr="00AD2BBD">
        <w:rPr>
          <w:rFonts w:ascii="Verdana" w:hAnsi="Verdana"/>
          <w:spacing w:val="-8"/>
        </w:rPr>
        <w:t xml:space="preserve"> </w:t>
      </w:r>
      <w:r w:rsidRPr="00AD2BBD">
        <w:rPr>
          <w:rFonts w:ascii="Verdana" w:hAnsi="Verdana"/>
          <w:spacing w:val="-2"/>
        </w:rPr>
        <w:t>to</w:t>
      </w:r>
      <w:r w:rsidRPr="00AD2BBD">
        <w:rPr>
          <w:rFonts w:ascii="Verdana" w:hAnsi="Verdana"/>
          <w:spacing w:val="-7"/>
        </w:rPr>
        <w:t xml:space="preserve"> </w:t>
      </w:r>
      <w:r w:rsidRPr="00AD2BBD">
        <w:rPr>
          <w:rFonts w:ascii="Verdana" w:hAnsi="Verdana"/>
          <w:spacing w:val="-2"/>
        </w:rPr>
        <w:t>the</w:t>
      </w:r>
      <w:r w:rsidRPr="00AD2BBD">
        <w:rPr>
          <w:rFonts w:ascii="Verdana" w:hAnsi="Verdana"/>
          <w:spacing w:val="-7"/>
        </w:rPr>
        <w:t xml:space="preserve"> </w:t>
      </w:r>
      <w:r w:rsidRPr="00AD2BBD">
        <w:rPr>
          <w:rFonts w:ascii="Verdana" w:hAnsi="Verdana"/>
          <w:spacing w:val="-2"/>
        </w:rPr>
        <w:t>time</w:t>
      </w:r>
      <w:r w:rsidRPr="00AD2BBD">
        <w:rPr>
          <w:rFonts w:ascii="Verdana" w:hAnsi="Verdana"/>
          <w:spacing w:val="-7"/>
        </w:rPr>
        <w:t xml:space="preserve"> </w:t>
      </w:r>
      <w:r w:rsidRPr="00AD2BBD">
        <w:rPr>
          <w:rFonts w:ascii="Verdana" w:hAnsi="Verdana"/>
          <w:spacing w:val="-2"/>
        </w:rPr>
        <w:t>of</w:t>
      </w:r>
      <w:r w:rsidRPr="00AD2BBD">
        <w:rPr>
          <w:rFonts w:ascii="Verdana" w:hAnsi="Verdana"/>
          <w:spacing w:val="-5"/>
        </w:rPr>
        <w:t xml:space="preserve"> </w:t>
      </w:r>
      <w:r w:rsidRPr="00AD2BBD">
        <w:rPr>
          <w:rFonts w:ascii="Verdana" w:hAnsi="Verdana"/>
          <w:spacing w:val="-2"/>
        </w:rPr>
        <w:t>return</w:t>
      </w:r>
      <w:r w:rsidRPr="00AD2BBD">
        <w:rPr>
          <w:rFonts w:ascii="Verdana" w:hAnsi="Verdana"/>
          <w:spacing w:val="-7"/>
        </w:rPr>
        <w:t xml:space="preserve"> </w:t>
      </w:r>
      <w:r w:rsidRPr="00AD2BBD">
        <w:rPr>
          <w:rFonts w:ascii="Verdana" w:hAnsi="Verdana"/>
          <w:spacing w:val="-2"/>
        </w:rPr>
        <w:t>to</w:t>
      </w:r>
      <w:r w:rsidRPr="00AD2BBD">
        <w:rPr>
          <w:rFonts w:ascii="Verdana" w:hAnsi="Verdana"/>
          <w:spacing w:val="-7"/>
        </w:rPr>
        <w:t xml:space="preserve"> </w:t>
      </w:r>
      <w:r w:rsidRPr="00AD2BBD">
        <w:rPr>
          <w:rFonts w:ascii="Verdana" w:hAnsi="Verdana"/>
          <w:spacing w:val="-2"/>
        </w:rPr>
        <w:t>the</w:t>
      </w:r>
      <w:r w:rsidRPr="00AD2BBD">
        <w:rPr>
          <w:rFonts w:ascii="Verdana" w:hAnsi="Verdana"/>
          <w:spacing w:val="-7"/>
        </w:rPr>
        <w:t xml:space="preserve"> </w:t>
      </w:r>
      <w:r w:rsidRPr="00AD2BBD">
        <w:rPr>
          <w:rFonts w:ascii="Verdana" w:hAnsi="Verdana"/>
          <w:spacing w:val="-2"/>
        </w:rPr>
        <w:t>original</w:t>
      </w:r>
      <w:r w:rsidRPr="00AD2BBD">
        <w:rPr>
          <w:rFonts w:ascii="Verdana" w:hAnsi="Verdana"/>
          <w:spacing w:val="-5"/>
        </w:rPr>
        <w:t xml:space="preserve"> </w:t>
      </w:r>
      <w:r w:rsidRPr="00AD2BBD">
        <w:rPr>
          <w:rFonts w:ascii="Verdana" w:hAnsi="Verdana"/>
          <w:spacing w:val="-2"/>
        </w:rPr>
        <w:t>place</w:t>
      </w:r>
      <w:r w:rsidRPr="00AD2BBD">
        <w:rPr>
          <w:rFonts w:ascii="Verdana" w:hAnsi="Verdana"/>
          <w:spacing w:val="-7"/>
        </w:rPr>
        <w:t xml:space="preserve"> </w:t>
      </w:r>
      <w:r w:rsidRPr="00AD2BBD">
        <w:rPr>
          <w:rFonts w:ascii="Verdana" w:hAnsi="Verdana"/>
          <w:spacing w:val="-2"/>
        </w:rPr>
        <w:t>of</w:t>
      </w:r>
      <w:r w:rsidRPr="00AD2BBD">
        <w:rPr>
          <w:rFonts w:ascii="Verdana" w:hAnsi="Verdana"/>
          <w:spacing w:val="-6"/>
        </w:rPr>
        <w:t xml:space="preserve"> </w:t>
      </w:r>
      <w:r w:rsidRPr="00AD2BBD">
        <w:rPr>
          <w:rFonts w:ascii="Verdana" w:hAnsi="Verdana"/>
          <w:spacing w:val="-2"/>
        </w:rPr>
        <w:t>departure,</w:t>
      </w:r>
      <w:r w:rsidRPr="00AD2BBD">
        <w:rPr>
          <w:rFonts w:ascii="Verdana" w:hAnsi="Verdana"/>
          <w:spacing w:val="-6"/>
        </w:rPr>
        <w:t xml:space="preserve"> </w:t>
      </w:r>
      <w:r w:rsidRPr="00AD2BBD">
        <w:rPr>
          <w:rFonts w:ascii="Verdana" w:hAnsi="Verdana"/>
          <w:spacing w:val="-2"/>
        </w:rPr>
        <w:t>but</w:t>
      </w:r>
      <w:r w:rsidRPr="00AD2BBD">
        <w:rPr>
          <w:rFonts w:ascii="Verdana" w:hAnsi="Verdana"/>
          <w:spacing w:val="-4"/>
        </w:rPr>
        <w:t xml:space="preserve"> </w:t>
      </w:r>
      <w:r w:rsidRPr="00AD2BBD">
        <w:rPr>
          <w:rFonts w:ascii="Verdana" w:hAnsi="Verdana"/>
          <w:spacing w:val="-2"/>
        </w:rPr>
        <w:t>excluding</w:t>
      </w:r>
      <w:r w:rsidR="00D764C5">
        <w:rPr>
          <w:rFonts w:ascii="Verdana" w:hAnsi="Verdana"/>
          <w:spacing w:val="-2"/>
        </w:rPr>
        <w:t xml:space="preserve"> </w:t>
      </w:r>
      <w:r w:rsidRPr="00AD2BBD">
        <w:rPr>
          <w:rFonts w:ascii="Verdana" w:hAnsi="Verdana"/>
          <w:spacing w:val="-2"/>
        </w:rPr>
        <w:t xml:space="preserve">meal breaks </w:t>
      </w:r>
      <w:r w:rsidRPr="00AD2BBD">
        <w:rPr>
          <w:rFonts w:ascii="Verdana" w:hAnsi="Verdana"/>
        </w:rPr>
        <w:t>and rest periods. Only the</w:t>
      </w:r>
      <w:r w:rsidRPr="00AD2BBD">
        <w:rPr>
          <w:rFonts w:ascii="Verdana" w:hAnsi="Verdana"/>
          <w:spacing w:val="40"/>
        </w:rPr>
        <w:t xml:space="preserve"> </w:t>
      </w:r>
      <w:r w:rsidRPr="00AD2BBD">
        <w:rPr>
          <w:rFonts w:ascii="Verdana" w:hAnsi="Verdana"/>
        </w:rPr>
        <w:t>time</w:t>
      </w:r>
      <w:r w:rsidRPr="00AD2BBD">
        <w:rPr>
          <w:rFonts w:ascii="Verdana" w:hAnsi="Verdana"/>
          <w:spacing w:val="40"/>
        </w:rPr>
        <w:t xml:space="preserve"> </w:t>
      </w:r>
      <w:r w:rsidRPr="00AD2BBD">
        <w:rPr>
          <w:rFonts w:ascii="Verdana" w:hAnsi="Verdana"/>
        </w:rPr>
        <w:t>of</w:t>
      </w:r>
      <w:r w:rsidRPr="00AD2BBD">
        <w:rPr>
          <w:rFonts w:ascii="Verdana" w:hAnsi="Verdana"/>
          <w:spacing w:val="40"/>
        </w:rPr>
        <w:t xml:space="preserve"> </w:t>
      </w:r>
      <w:r w:rsidRPr="00AD2BBD">
        <w:rPr>
          <w:rFonts w:ascii="Verdana" w:hAnsi="Verdana"/>
        </w:rPr>
        <w:t>classes</w:t>
      </w:r>
      <w:r w:rsidRPr="00AD2BBD">
        <w:rPr>
          <w:rFonts w:ascii="Verdana" w:hAnsi="Verdana"/>
          <w:spacing w:val="40"/>
        </w:rPr>
        <w:t xml:space="preserve"> </w:t>
      </w:r>
      <w:r w:rsidRPr="00AD2BBD">
        <w:rPr>
          <w:rFonts w:ascii="Verdana" w:hAnsi="Verdana"/>
        </w:rPr>
        <w:t>of</w:t>
      </w:r>
      <w:r w:rsidRPr="00AD2BBD">
        <w:rPr>
          <w:rFonts w:ascii="Verdana" w:hAnsi="Verdana"/>
          <w:spacing w:val="40"/>
        </w:rPr>
        <w:t xml:space="preserve"> </w:t>
      </w:r>
      <w:r w:rsidRPr="00AD2BBD">
        <w:rPr>
          <w:rFonts w:ascii="Verdana" w:hAnsi="Verdana"/>
        </w:rPr>
        <w:t>labour</w:t>
      </w:r>
      <w:r w:rsidRPr="00AD2BBD">
        <w:rPr>
          <w:rFonts w:ascii="Verdana" w:hAnsi="Verdana"/>
          <w:spacing w:val="40"/>
        </w:rPr>
        <w:t xml:space="preserve"> </w:t>
      </w:r>
      <w:r w:rsidRPr="00AD2BBD">
        <w:rPr>
          <w:rFonts w:ascii="Verdana" w:hAnsi="Verdana"/>
        </w:rPr>
        <w:t>directly doing work ordered by the Engineer and for which they are competent to perform will be measured. The time of gangers (charge hands) doing work with the gangs will also be measured but not the time of foremen or other supervisory personnel.</w:t>
      </w:r>
    </w:p>
    <w:p w14:paraId="41758575" w14:textId="77777777" w:rsidR="00AD2BBD" w:rsidRPr="00AD2BBD" w:rsidRDefault="00AD2BBD" w:rsidP="00AD2BBD">
      <w:pPr>
        <w:spacing w:before="24"/>
        <w:rPr>
          <w:rFonts w:ascii="Verdana" w:hAnsi="Verdana"/>
        </w:rPr>
      </w:pPr>
    </w:p>
    <w:p w14:paraId="548DAB79" w14:textId="77777777" w:rsidR="00AD2BBD" w:rsidRPr="00AD2BBD" w:rsidRDefault="00AD2BBD">
      <w:pPr>
        <w:numPr>
          <w:ilvl w:val="0"/>
          <w:numId w:val="102"/>
        </w:numPr>
        <w:tabs>
          <w:tab w:val="left" w:pos="763"/>
          <w:tab w:val="left" w:pos="765"/>
        </w:tabs>
        <w:ind w:left="765" w:right="886" w:hanging="240"/>
        <w:jc w:val="both"/>
        <w:rPr>
          <w:rFonts w:ascii="Verdana" w:hAnsi="Verdana"/>
          <w:b/>
        </w:rPr>
      </w:pPr>
      <w:r w:rsidRPr="00AD2BBD">
        <w:rPr>
          <w:rFonts w:ascii="Verdana" w:hAnsi="Verdana"/>
        </w:rPr>
        <w:t>The</w:t>
      </w:r>
      <w:r w:rsidRPr="00AD2BBD">
        <w:rPr>
          <w:rFonts w:ascii="Verdana" w:hAnsi="Verdana"/>
          <w:spacing w:val="-8"/>
        </w:rPr>
        <w:t xml:space="preserve"> </w:t>
      </w:r>
      <w:r w:rsidRPr="00AD2BBD">
        <w:rPr>
          <w:rFonts w:ascii="Verdana" w:hAnsi="Verdana"/>
        </w:rPr>
        <w:t>Contractor</w:t>
      </w:r>
      <w:r w:rsidRPr="00AD2BBD">
        <w:rPr>
          <w:rFonts w:ascii="Verdana" w:hAnsi="Verdana"/>
          <w:spacing w:val="-8"/>
        </w:rPr>
        <w:t xml:space="preserve"> </w:t>
      </w:r>
      <w:r w:rsidRPr="00AD2BBD">
        <w:rPr>
          <w:rFonts w:ascii="Verdana" w:hAnsi="Verdana"/>
        </w:rPr>
        <w:t>shall</w:t>
      </w:r>
      <w:r w:rsidRPr="00AD2BBD">
        <w:rPr>
          <w:rFonts w:ascii="Verdana" w:hAnsi="Verdana"/>
          <w:spacing w:val="-8"/>
        </w:rPr>
        <w:t xml:space="preserve"> </w:t>
      </w:r>
      <w:r w:rsidRPr="00AD2BBD">
        <w:rPr>
          <w:rFonts w:ascii="Verdana" w:hAnsi="Verdana"/>
        </w:rPr>
        <w:t>be</w:t>
      </w:r>
      <w:r w:rsidRPr="00AD2BBD">
        <w:rPr>
          <w:rFonts w:ascii="Verdana" w:hAnsi="Verdana"/>
          <w:spacing w:val="-8"/>
        </w:rPr>
        <w:t xml:space="preserve"> </w:t>
      </w:r>
      <w:r w:rsidRPr="00AD2BBD">
        <w:rPr>
          <w:rFonts w:ascii="Verdana" w:hAnsi="Verdana"/>
        </w:rPr>
        <w:t>entitled</w:t>
      </w:r>
      <w:r w:rsidRPr="00AD2BBD">
        <w:rPr>
          <w:rFonts w:ascii="Verdana" w:hAnsi="Verdana"/>
          <w:spacing w:val="-8"/>
        </w:rPr>
        <w:t xml:space="preserve"> </w:t>
      </w:r>
      <w:r w:rsidRPr="00AD2BBD">
        <w:rPr>
          <w:rFonts w:ascii="Verdana" w:hAnsi="Verdana"/>
        </w:rPr>
        <w:t>to</w:t>
      </w:r>
      <w:r w:rsidRPr="00AD2BBD">
        <w:rPr>
          <w:rFonts w:ascii="Verdana" w:hAnsi="Verdana"/>
          <w:spacing w:val="-9"/>
        </w:rPr>
        <w:t xml:space="preserve"> </w:t>
      </w:r>
      <w:r w:rsidRPr="00AD2BBD">
        <w:rPr>
          <w:rFonts w:ascii="Verdana" w:hAnsi="Verdana"/>
        </w:rPr>
        <w:t>payment</w:t>
      </w:r>
      <w:r w:rsidRPr="00AD2BBD">
        <w:rPr>
          <w:rFonts w:ascii="Verdana" w:hAnsi="Verdana"/>
          <w:spacing w:val="-8"/>
        </w:rPr>
        <w:t xml:space="preserve"> </w:t>
      </w:r>
      <w:r w:rsidRPr="00AD2BBD">
        <w:rPr>
          <w:rFonts w:ascii="Verdana" w:hAnsi="Verdana"/>
        </w:rPr>
        <w:t>in</w:t>
      </w:r>
      <w:r w:rsidRPr="00AD2BBD">
        <w:rPr>
          <w:rFonts w:ascii="Verdana" w:hAnsi="Verdana"/>
          <w:spacing w:val="-8"/>
        </w:rPr>
        <w:t xml:space="preserve"> </w:t>
      </w:r>
      <w:r w:rsidRPr="00AD2BBD">
        <w:rPr>
          <w:rFonts w:ascii="Verdana" w:hAnsi="Verdana"/>
        </w:rPr>
        <w:t>respect</w:t>
      </w:r>
      <w:r w:rsidRPr="00AD2BBD">
        <w:rPr>
          <w:rFonts w:ascii="Verdana" w:hAnsi="Verdana"/>
          <w:spacing w:val="-8"/>
        </w:rPr>
        <w:t xml:space="preserve"> </w:t>
      </w:r>
      <w:r w:rsidRPr="00AD2BBD">
        <w:rPr>
          <w:rFonts w:ascii="Verdana" w:hAnsi="Verdana"/>
        </w:rPr>
        <w:t>of</w:t>
      </w:r>
      <w:r w:rsidRPr="00AD2BBD">
        <w:rPr>
          <w:rFonts w:ascii="Verdana" w:hAnsi="Verdana"/>
          <w:spacing w:val="-8"/>
        </w:rPr>
        <w:t xml:space="preserve"> </w:t>
      </w:r>
      <w:r w:rsidRPr="00AD2BBD">
        <w:rPr>
          <w:rFonts w:ascii="Verdana" w:hAnsi="Verdana"/>
        </w:rPr>
        <w:t>the</w:t>
      </w:r>
      <w:r w:rsidRPr="00AD2BBD">
        <w:rPr>
          <w:rFonts w:ascii="Verdana" w:hAnsi="Verdana"/>
          <w:spacing w:val="-8"/>
        </w:rPr>
        <w:t xml:space="preserve"> </w:t>
      </w:r>
      <w:r w:rsidRPr="00AD2BBD">
        <w:rPr>
          <w:rFonts w:ascii="Verdana" w:hAnsi="Verdana"/>
        </w:rPr>
        <w:t>total</w:t>
      </w:r>
      <w:r w:rsidRPr="00AD2BBD">
        <w:rPr>
          <w:rFonts w:ascii="Verdana" w:hAnsi="Verdana"/>
          <w:spacing w:val="-8"/>
        </w:rPr>
        <w:t xml:space="preserve"> </w:t>
      </w:r>
      <w:r w:rsidRPr="00AD2BBD">
        <w:rPr>
          <w:rFonts w:ascii="Verdana" w:hAnsi="Verdana"/>
        </w:rPr>
        <w:t>time</w:t>
      </w:r>
      <w:r w:rsidRPr="00AD2BBD">
        <w:rPr>
          <w:rFonts w:ascii="Verdana" w:hAnsi="Verdana"/>
          <w:spacing w:val="38"/>
        </w:rPr>
        <w:t xml:space="preserve"> </w:t>
      </w:r>
      <w:r w:rsidRPr="00AD2BBD">
        <w:rPr>
          <w:rFonts w:ascii="Verdana" w:hAnsi="Verdana"/>
        </w:rPr>
        <w:t>that</w:t>
      </w:r>
      <w:r w:rsidRPr="00AD2BBD">
        <w:rPr>
          <w:rFonts w:ascii="Verdana" w:hAnsi="Verdana"/>
          <w:spacing w:val="38"/>
        </w:rPr>
        <w:t xml:space="preserve"> </w:t>
      </w:r>
      <w:r w:rsidRPr="00AD2BBD">
        <w:rPr>
          <w:rFonts w:ascii="Verdana" w:hAnsi="Verdana"/>
        </w:rPr>
        <w:t>labour</w:t>
      </w:r>
      <w:r w:rsidRPr="00AD2BBD">
        <w:rPr>
          <w:rFonts w:ascii="Verdana" w:hAnsi="Verdana"/>
          <w:spacing w:val="38"/>
        </w:rPr>
        <w:t xml:space="preserve"> </w:t>
      </w:r>
      <w:r w:rsidRPr="00AD2BBD">
        <w:rPr>
          <w:rFonts w:ascii="Verdana" w:hAnsi="Verdana"/>
        </w:rPr>
        <w:t>is</w:t>
      </w:r>
      <w:r w:rsidRPr="00AD2BBD">
        <w:rPr>
          <w:rFonts w:ascii="Verdana" w:hAnsi="Verdana"/>
          <w:spacing w:val="-8"/>
        </w:rPr>
        <w:t xml:space="preserve"> </w:t>
      </w:r>
      <w:r w:rsidRPr="00AD2BBD">
        <w:rPr>
          <w:rFonts w:ascii="Verdana" w:hAnsi="Verdana"/>
        </w:rPr>
        <w:t>employed on</w:t>
      </w:r>
      <w:r w:rsidRPr="00AD2BBD">
        <w:rPr>
          <w:rFonts w:ascii="Verdana" w:hAnsi="Verdana"/>
          <w:spacing w:val="-6"/>
        </w:rPr>
        <w:t xml:space="preserve"> </w:t>
      </w:r>
      <w:r w:rsidRPr="00AD2BBD">
        <w:rPr>
          <w:rFonts w:ascii="Verdana" w:hAnsi="Verdana"/>
        </w:rPr>
        <w:t>daywork,</w:t>
      </w:r>
      <w:r w:rsidRPr="00AD2BBD">
        <w:rPr>
          <w:rFonts w:ascii="Verdana" w:hAnsi="Verdana"/>
          <w:spacing w:val="-1"/>
        </w:rPr>
        <w:t xml:space="preserve"> </w:t>
      </w:r>
      <w:r w:rsidRPr="00AD2BBD">
        <w:rPr>
          <w:rFonts w:ascii="Verdana" w:hAnsi="Verdana"/>
        </w:rPr>
        <w:t>calculated</w:t>
      </w:r>
      <w:r w:rsidRPr="00AD2BBD">
        <w:rPr>
          <w:rFonts w:ascii="Verdana" w:hAnsi="Verdana"/>
          <w:spacing w:val="-4"/>
        </w:rPr>
        <w:t xml:space="preserve"> </w:t>
      </w:r>
      <w:r w:rsidRPr="00AD2BBD">
        <w:rPr>
          <w:rFonts w:ascii="Verdana" w:hAnsi="Verdana"/>
        </w:rPr>
        <w:t>at</w:t>
      </w:r>
      <w:r w:rsidRPr="00AD2BBD">
        <w:rPr>
          <w:rFonts w:ascii="Verdana" w:hAnsi="Verdana"/>
          <w:spacing w:val="-4"/>
        </w:rPr>
        <w:t xml:space="preserve"> </w:t>
      </w:r>
      <w:r w:rsidRPr="00AD2BBD">
        <w:rPr>
          <w:rFonts w:ascii="Verdana" w:hAnsi="Verdana"/>
        </w:rPr>
        <w:t>the</w:t>
      </w:r>
      <w:r w:rsidRPr="00AD2BBD">
        <w:rPr>
          <w:rFonts w:ascii="Verdana" w:hAnsi="Verdana"/>
          <w:spacing w:val="-6"/>
        </w:rPr>
        <w:t xml:space="preserve"> </w:t>
      </w:r>
      <w:r w:rsidRPr="00AD2BBD">
        <w:rPr>
          <w:rFonts w:ascii="Verdana" w:hAnsi="Verdana"/>
        </w:rPr>
        <w:t>basic</w:t>
      </w:r>
      <w:r w:rsidRPr="00AD2BBD">
        <w:rPr>
          <w:rFonts w:ascii="Verdana" w:hAnsi="Verdana"/>
          <w:spacing w:val="-2"/>
        </w:rPr>
        <w:t xml:space="preserve"> </w:t>
      </w:r>
      <w:r w:rsidRPr="00AD2BBD">
        <w:rPr>
          <w:rFonts w:ascii="Verdana" w:hAnsi="Verdana"/>
        </w:rPr>
        <w:t>rates</w:t>
      </w:r>
      <w:r w:rsidRPr="00AD2BBD">
        <w:rPr>
          <w:rFonts w:ascii="Verdana" w:hAnsi="Verdana"/>
          <w:spacing w:val="-2"/>
        </w:rPr>
        <w:t xml:space="preserve"> </w:t>
      </w:r>
      <w:r w:rsidRPr="00AD2BBD">
        <w:rPr>
          <w:rFonts w:ascii="Verdana" w:hAnsi="Verdana"/>
        </w:rPr>
        <w:t>entered</w:t>
      </w:r>
      <w:r w:rsidRPr="00AD2BBD">
        <w:rPr>
          <w:rFonts w:ascii="Verdana" w:hAnsi="Verdana"/>
          <w:spacing w:val="-6"/>
        </w:rPr>
        <w:t xml:space="preserve"> </w:t>
      </w:r>
      <w:r w:rsidRPr="00AD2BBD">
        <w:rPr>
          <w:rFonts w:ascii="Verdana" w:hAnsi="Verdana"/>
        </w:rPr>
        <w:t>by</w:t>
      </w:r>
      <w:r w:rsidRPr="00AD2BBD">
        <w:rPr>
          <w:rFonts w:ascii="Verdana" w:hAnsi="Verdana"/>
          <w:spacing w:val="-7"/>
        </w:rPr>
        <w:t xml:space="preserve"> </w:t>
      </w:r>
      <w:r w:rsidRPr="00AD2BBD">
        <w:rPr>
          <w:rFonts w:ascii="Verdana" w:hAnsi="Verdana"/>
        </w:rPr>
        <w:t>him</w:t>
      </w:r>
      <w:r w:rsidRPr="00AD2BBD">
        <w:rPr>
          <w:rFonts w:ascii="Verdana" w:hAnsi="Verdana"/>
          <w:spacing w:val="-11"/>
        </w:rPr>
        <w:t xml:space="preserve"> </w:t>
      </w:r>
      <w:r w:rsidRPr="00AD2BBD">
        <w:rPr>
          <w:rFonts w:ascii="Verdana" w:hAnsi="Verdana"/>
        </w:rPr>
        <w:t>in</w:t>
      </w:r>
      <w:r w:rsidRPr="00AD2BBD">
        <w:rPr>
          <w:rFonts w:ascii="Verdana" w:hAnsi="Verdana"/>
          <w:spacing w:val="-6"/>
        </w:rPr>
        <w:t xml:space="preserve"> </w:t>
      </w:r>
      <w:r w:rsidRPr="00AD2BBD">
        <w:rPr>
          <w:rFonts w:ascii="Verdana" w:hAnsi="Verdana"/>
        </w:rPr>
        <w:t xml:space="preserve">the </w:t>
      </w:r>
      <w:r w:rsidRPr="00AD2BBD">
        <w:rPr>
          <w:rFonts w:ascii="Verdana" w:hAnsi="Verdana"/>
          <w:b/>
        </w:rPr>
        <w:t>Schedule of</w:t>
      </w:r>
      <w:r w:rsidRPr="00AD2BBD">
        <w:rPr>
          <w:rFonts w:ascii="Verdana" w:hAnsi="Verdana"/>
          <w:b/>
          <w:spacing w:val="-1"/>
        </w:rPr>
        <w:t xml:space="preserve"> </w:t>
      </w:r>
      <w:r w:rsidRPr="00AD2BBD">
        <w:rPr>
          <w:rFonts w:ascii="Verdana" w:hAnsi="Verdana"/>
          <w:b/>
        </w:rPr>
        <w:t xml:space="preserve">Daywork Rates: 1. Labour, </w:t>
      </w:r>
      <w:r w:rsidRPr="00AD2BBD">
        <w:rPr>
          <w:rFonts w:ascii="Verdana" w:hAnsi="Verdana"/>
        </w:rPr>
        <w:t>together</w:t>
      </w:r>
      <w:r w:rsidRPr="00AD2BBD">
        <w:rPr>
          <w:rFonts w:ascii="Verdana" w:hAnsi="Verdana"/>
          <w:spacing w:val="-3"/>
        </w:rPr>
        <w:t xml:space="preserve"> </w:t>
      </w:r>
      <w:r w:rsidRPr="00AD2BBD">
        <w:rPr>
          <w:rFonts w:ascii="Verdana" w:hAnsi="Verdana"/>
        </w:rPr>
        <w:t>with an additional percentage payment on basic rates</w:t>
      </w:r>
      <w:r w:rsidRPr="00AD2BBD">
        <w:rPr>
          <w:rFonts w:ascii="Verdana" w:hAnsi="Verdana"/>
          <w:spacing w:val="-4"/>
        </w:rPr>
        <w:t xml:space="preserve"> </w:t>
      </w:r>
      <w:r w:rsidRPr="00AD2BBD">
        <w:rPr>
          <w:rFonts w:ascii="Verdana" w:hAnsi="Verdana"/>
        </w:rPr>
        <w:t>representing the Contractor’s profit, overheads, etc.,</w:t>
      </w:r>
      <w:r w:rsidRPr="00AD2BBD">
        <w:rPr>
          <w:rFonts w:ascii="Verdana" w:hAnsi="Verdana"/>
          <w:spacing w:val="40"/>
        </w:rPr>
        <w:t xml:space="preserve"> </w:t>
      </w:r>
      <w:r w:rsidRPr="00AD2BBD">
        <w:rPr>
          <w:rFonts w:ascii="Verdana" w:hAnsi="Verdana"/>
        </w:rPr>
        <w:t>as described below:</w:t>
      </w:r>
    </w:p>
    <w:p w14:paraId="59F83638" w14:textId="77777777" w:rsidR="00AD2BBD" w:rsidRPr="00AD2BBD" w:rsidRDefault="00AD2BBD">
      <w:pPr>
        <w:numPr>
          <w:ilvl w:val="1"/>
          <w:numId w:val="102"/>
        </w:numPr>
        <w:tabs>
          <w:tab w:val="left" w:pos="1564"/>
          <w:tab w:val="left" w:pos="1602"/>
        </w:tabs>
        <w:spacing w:before="34"/>
        <w:ind w:right="884" w:hanging="541"/>
        <w:jc w:val="both"/>
        <w:rPr>
          <w:rFonts w:ascii="Verdana" w:hAnsi="Verdana"/>
        </w:rPr>
      </w:pPr>
      <w:r w:rsidRPr="00AD2BBD">
        <w:rPr>
          <w:rFonts w:ascii="Verdana" w:hAnsi="Verdana"/>
        </w:rPr>
        <w:t>The basic rates for labour shall cover all direct costs to the Contractor, including (but not</w:t>
      </w:r>
      <w:r w:rsidRPr="00AD2BBD">
        <w:rPr>
          <w:rFonts w:ascii="Verdana" w:hAnsi="Verdana"/>
          <w:spacing w:val="-9"/>
        </w:rPr>
        <w:t xml:space="preserve"> </w:t>
      </w:r>
      <w:r w:rsidRPr="00AD2BBD">
        <w:rPr>
          <w:rFonts w:ascii="Verdana" w:hAnsi="Verdana"/>
        </w:rPr>
        <w:t>limited</w:t>
      </w:r>
      <w:r w:rsidRPr="00AD2BBD">
        <w:rPr>
          <w:rFonts w:ascii="Verdana" w:hAnsi="Verdana"/>
          <w:spacing w:val="-12"/>
        </w:rPr>
        <w:t xml:space="preserve"> </w:t>
      </w:r>
      <w:r w:rsidRPr="00AD2BBD">
        <w:rPr>
          <w:rFonts w:ascii="Verdana" w:hAnsi="Verdana"/>
        </w:rPr>
        <w:t>to)</w:t>
      </w:r>
      <w:r w:rsidRPr="00AD2BBD">
        <w:rPr>
          <w:rFonts w:ascii="Verdana" w:hAnsi="Verdana"/>
          <w:spacing w:val="-10"/>
        </w:rPr>
        <w:t xml:space="preserve"> </w:t>
      </w:r>
      <w:r w:rsidRPr="00AD2BBD">
        <w:rPr>
          <w:rFonts w:ascii="Verdana" w:hAnsi="Verdana"/>
        </w:rPr>
        <w:t>the</w:t>
      </w:r>
      <w:r w:rsidRPr="00AD2BBD">
        <w:rPr>
          <w:rFonts w:ascii="Verdana" w:hAnsi="Verdana"/>
          <w:spacing w:val="-5"/>
        </w:rPr>
        <w:t xml:space="preserve"> </w:t>
      </w:r>
      <w:r w:rsidRPr="00AD2BBD">
        <w:rPr>
          <w:rFonts w:ascii="Verdana" w:hAnsi="Verdana"/>
        </w:rPr>
        <w:t>amount</w:t>
      </w:r>
      <w:r w:rsidRPr="00AD2BBD">
        <w:rPr>
          <w:rFonts w:ascii="Verdana" w:hAnsi="Verdana"/>
          <w:spacing w:val="-8"/>
        </w:rPr>
        <w:t xml:space="preserve"> </w:t>
      </w:r>
      <w:r w:rsidRPr="00AD2BBD">
        <w:rPr>
          <w:rFonts w:ascii="Verdana" w:hAnsi="Verdana"/>
        </w:rPr>
        <w:t>of</w:t>
      </w:r>
      <w:r w:rsidRPr="00AD2BBD">
        <w:rPr>
          <w:rFonts w:ascii="Verdana" w:hAnsi="Verdana"/>
          <w:spacing w:val="-9"/>
        </w:rPr>
        <w:t xml:space="preserve"> </w:t>
      </w:r>
      <w:r w:rsidRPr="00AD2BBD">
        <w:rPr>
          <w:rFonts w:ascii="Verdana" w:hAnsi="Verdana"/>
        </w:rPr>
        <w:t>wages</w:t>
      </w:r>
      <w:r w:rsidRPr="00AD2BBD">
        <w:rPr>
          <w:rFonts w:ascii="Verdana" w:hAnsi="Verdana"/>
          <w:spacing w:val="-9"/>
        </w:rPr>
        <w:t xml:space="preserve"> </w:t>
      </w:r>
      <w:r w:rsidRPr="00AD2BBD">
        <w:rPr>
          <w:rFonts w:ascii="Verdana" w:hAnsi="Verdana"/>
        </w:rPr>
        <w:t>paid</w:t>
      </w:r>
      <w:r w:rsidRPr="00AD2BBD">
        <w:rPr>
          <w:rFonts w:ascii="Verdana" w:hAnsi="Verdana"/>
          <w:spacing w:val="-5"/>
        </w:rPr>
        <w:t xml:space="preserve"> </w:t>
      </w:r>
      <w:r w:rsidRPr="00AD2BBD">
        <w:rPr>
          <w:rFonts w:ascii="Verdana" w:hAnsi="Verdana"/>
        </w:rPr>
        <w:t>to</w:t>
      </w:r>
      <w:r w:rsidRPr="00AD2BBD">
        <w:rPr>
          <w:rFonts w:ascii="Verdana" w:hAnsi="Verdana"/>
          <w:spacing w:val="-7"/>
        </w:rPr>
        <w:t xml:space="preserve"> </w:t>
      </w:r>
      <w:r w:rsidRPr="00AD2BBD">
        <w:rPr>
          <w:rFonts w:ascii="Verdana" w:hAnsi="Verdana"/>
        </w:rPr>
        <w:t>such</w:t>
      </w:r>
      <w:r w:rsidRPr="00AD2BBD">
        <w:rPr>
          <w:rFonts w:ascii="Verdana" w:hAnsi="Verdana"/>
          <w:spacing w:val="-9"/>
        </w:rPr>
        <w:t xml:space="preserve"> </w:t>
      </w:r>
      <w:r w:rsidRPr="00AD2BBD">
        <w:rPr>
          <w:rFonts w:ascii="Verdana" w:hAnsi="Verdana"/>
        </w:rPr>
        <w:t>labour,</w:t>
      </w:r>
      <w:r w:rsidRPr="00AD2BBD">
        <w:rPr>
          <w:rFonts w:ascii="Verdana" w:hAnsi="Verdana"/>
          <w:spacing w:val="-9"/>
        </w:rPr>
        <w:t xml:space="preserve"> </w:t>
      </w:r>
      <w:r w:rsidRPr="00AD2BBD">
        <w:rPr>
          <w:rFonts w:ascii="Verdana" w:hAnsi="Verdana"/>
        </w:rPr>
        <w:t>transportation</w:t>
      </w:r>
      <w:r w:rsidRPr="00AD2BBD">
        <w:rPr>
          <w:rFonts w:ascii="Verdana" w:hAnsi="Verdana"/>
          <w:spacing w:val="-12"/>
        </w:rPr>
        <w:t xml:space="preserve"> </w:t>
      </w:r>
      <w:r w:rsidRPr="00AD2BBD">
        <w:rPr>
          <w:rFonts w:ascii="Verdana" w:hAnsi="Verdana"/>
        </w:rPr>
        <w:t>time,</w:t>
      </w:r>
      <w:r w:rsidRPr="00AD2BBD">
        <w:rPr>
          <w:rFonts w:ascii="Verdana" w:hAnsi="Verdana"/>
          <w:spacing w:val="-9"/>
        </w:rPr>
        <w:t xml:space="preserve"> </w:t>
      </w:r>
      <w:r w:rsidRPr="00AD2BBD">
        <w:rPr>
          <w:rFonts w:ascii="Verdana" w:hAnsi="Verdana"/>
        </w:rPr>
        <w:t>overtime, subsistence</w:t>
      </w:r>
      <w:r w:rsidRPr="00AD2BBD">
        <w:rPr>
          <w:rFonts w:ascii="Verdana" w:hAnsi="Verdana"/>
          <w:spacing w:val="-5"/>
        </w:rPr>
        <w:t xml:space="preserve"> </w:t>
      </w:r>
      <w:r w:rsidRPr="00AD2BBD">
        <w:rPr>
          <w:rFonts w:ascii="Verdana" w:hAnsi="Verdana"/>
        </w:rPr>
        <w:t>allowances,</w:t>
      </w:r>
      <w:r w:rsidRPr="00AD2BBD">
        <w:rPr>
          <w:rFonts w:ascii="Verdana" w:hAnsi="Verdana"/>
          <w:spacing w:val="-5"/>
        </w:rPr>
        <w:t xml:space="preserve"> </w:t>
      </w:r>
      <w:r w:rsidRPr="00AD2BBD">
        <w:rPr>
          <w:rFonts w:ascii="Verdana" w:hAnsi="Verdana"/>
        </w:rPr>
        <w:t>and</w:t>
      </w:r>
      <w:r w:rsidRPr="00AD2BBD">
        <w:rPr>
          <w:rFonts w:ascii="Verdana" w:hAnsi="Verdana"/>
          <w:spacing w:val="-4"/>
        </w:rPr>
        <w:t xml:space="preserve"> </w:t>
      </w:r>
      <w:r w:rsidRPr="00AD2BBD">
        <w:rPr>
          <w:rFonts w:ascii="Verdana" w:hAnsi="Verdana"/>
        </w:rPr>
        <w:t>any</w:t>
      </w:r>
      <w:r w:rsidRPr="00AD2BBD">
        <w:rPr>
          <w:rFonts w:ascii="Verdana" w:hAnsi="Verdana"/>
          <w:spacing w:val="-5"/>
        </w:rPr>
        <w:t xml:space="preserve"> </w:t>
      </w:r>
      <w:r w:rsidRPr="00AD2BBD">
        <w:rPr>
          <w:rFonts w:ascii="Verdana" w:hAnsi="Verdana"/>
        </w:rPr>
        <w:t>sums</w:t>
      </w:r>
      <w:r w:rsidRPr="00AD2BBD">
        <w:rPr>
          <w:rFonts w:ascii="Verdana" w:hAnsi="Verdana"/>
          <w:spacing w:val="-5"/>
        </w:rPr>
        <w:t xml:space="preserve"> </w:t>
      </w:r>
      <w:r w:rsidRPr="00AD2BBD">
        <w:rPr>
          <w:rFonts w:ascii="Verdana" w:hAnsi="Verdana"/>
        </w:rPr>
        <w:t>paid</w:t>
      </w:r>
      <w:r w:rsidRPr="00AD2BBD">
        <w:rPr>
          <w:rFonts w:ascii="Verdana" w:hAnsi="Verdana"/>
          <w:spacing w:val="-5"/>
        </w:rPr>
        <w:t xml:space="preserve"> </w:t>
      </w:r>
      <w:r w:rsidRPr="00AD2BBD">
        <w:rPr>
          <w:rFonts w:ascii="Verdana" w:hAnsi="Verdana"/>
        </w:rPr>
        <w:t>to</w:t>
      </w:r>
      <w:r w:rsidRPr="00AD2BBD">
        <w:rPr>
          <w:rFonts w:ascii="Verdana" w:hAnsi="Verdana"/>
          <w:spacing w:val="40"/>
        </w:rPr>
        <w:t xml:space="preserve"> </w:t>
      </w:r>
      <w:r w:rsidRPr="00AD2BBD">
        <w:rPr>
          <w:rFonts w:ascii="Verdana" w:hAnsi="Verdana"/>
        </w:rPr>
        <w:t>or</w:t>
      </w:r>
      <w:r w:rsidRPr="00AD2BBD">
        <w:rPr>
          <w:rFonts w:ascii="Verdana" w:hAnsi="Verdana"/>
          <w:spacing w:val="40"/>
        </w:rPr>
        <w:t xml:space="preserve"> </w:t>
      </w:r>
      <w:r w:rsidRPr="00AD2BBD">
        <w:rPr>
          <w:rFonts w:ascii="Verdana" w:hAnsi="Verdana"/>
        </w:rPr>
        <w:t>on</w:t>
      </w:r>
      <w:r w:rsidRPr="00AD2BBD">
        <w:rPr>
          <w:rFonts w:ascii="Verdana" w:hAnsi="Verdana"/>
          <w:spacing w:val="40"/>
        </w:rPr>
        <w:t xml:space="preserve"> </w:t>
      </w:r>
      <w:r w:rsidRPr="00AD2BBD">
        <w:rPr>
          <w:rFonts w:ascii="Verdana" w:hAnsi="Verdana"/>
        </w:rPr>
        <w:t>behalf</w:t>
      </w:r>
      <w:r w:rsidRPr="00AD2BBD">
        <w:rPr>
          <w:rFonts w:ascii="Verdana" w:hAnsi="Verdana"/>
          <w:spacing w:val="40"/>
        </w:rPr>
        <w:t xml:space="preserve"> </w:t>
      </w:r>
      <w:r w:rsidRPr="00AD2BBD">
        <w:rPr>
          <w:rFonts w:ascii="Verdana" w:hAnsi="Verdana"/>
        </w:rPr>
        <w:t>of</w:t>
      </w:r>
      <w:r w:rsidRPr="00AD2BBD">
        <w:rPr>
          <w:rFonts w:ascii="Verdana" w:hAnsi="Verdana"/>
          <w:spacing w:val="40"/>
        </w:rPr>
        <w:t xml:space="preserve"> </w:t>
      </w:r>
      <w:r w:rsidRPr="00AD2BBD">
        <w:rPr>
          <w:rFonts w:ascii="Verdana" w:hAnsi="Verdana"/>
        </w:rPr>
        <w:t>such</w:t>
      </w:r>
      <w:r w:rsidRPr="00AD2BBD">
        <w:rPr>
          <w:rFonts w:ascii="Verdana" w:hAnsi="Verdana"/>
          <w:spacing w:val="-6"/>
        </w:rPr>
        <w:t xml:space="preserve"> </w:t>
      </w:r>
      <w:r w:rsidRPr="00AD2BBD">
        <w:rPr>
          <w:rFonts w:ascii="Verdana" w:hAnsi="Verdana"/>
        </w:rPr>
        <w:t>labour</w:t>
      </w:r>
      <w:r w:rsidRPr="00AD2BBD">
        <w:rPr>
          <w:rFonts w:ascii="Verdana" w:hAnsi="Verdana"/>
          <w:spacing w:val="-6"/>
        </w:rPr>
        <w:t xml:space="preserve"> </w:t>
      </w:r>
      <w:r w:rsidRPr="00AD2BBD">
        <w:rPr>
          <w:rFonts w:ascii="Verdana" w:hAnsi="Verdana"/>
        </w:rPr>
        <w:t>for</w:t>
      </w:r>
      <w:r w:rsidRPr="00AD2BBD">
        <w:rPr>
          <w:rFonts w:ascii="Verdana" w:hAnsi="Verdana"/>
          <w:spacing w:val="-6"/>
        </w:rPr>
        <w:t xml:space="preserve"> </w:t>
      </w:r>
      <w:r w:rsidRPr="00AD2BBD">
        <w:rPr>
          <w:rFonts w:ascii="Verdana" w:hAnsi="Verdana"/>
        </w:rPr>
        <w:t>social benefits in accordance with Kenya law.</w:t>
      </w:r>
    </w:p>
    <w:p w14:paraId="2244E673" w14:textId="77777777" w:rsidR="00AD2BBD" w:rsidRPr="00AD2BBD" w:rsidRDefault="00AD2BBD" w:rsidP="00AD2BBD">
      <w:pPr>
        <w:spacing w:before="22"/>
        <w:rPr>
          <w:rFonts w:ascii="Verdana" w:hAnsi="Verdana"/>
        </w:rPr>
      </w:pPr>
    </w:p>
    <w:p w14:paraId="48499707" w14:textId="3ED92518" w:rsidR="00AD2BBD" w:rsidRPr="00AD2BBD" w:rsidRDefault="00AD2BBD">
      <w:pPr>
        <w:numPr>
          <w:ilvl w:val="1"/>
          <w:numId w:val="102"/>
        </w:numPr>
        <w:tabs>
          <w:tab w:val="left" w:pos="1579"/>
          <w:tab w:val="left" w:pos="1598"/>
        </w:tabs>
        <w:ind w:left="1598" w:right="880" w:hanging="529"/>
        <w:jc w:val="both"/>
        <w:rPr>
          <w:rFonts w:ascii="Verdana" w:hAnsi="Verdana"/>
        </w:rPr>
      </w:pPr>
      <w:r w:rsidRPr="00AD2BBD">
        <w:rPr>
          <w:rFonts w:ascii="Verdana" w:hAnsi="Verdana"/>
        </w:rPr>
        <w:t>The</w:t>
      </w:r>
      <w:r w:rsidRPr="00AD2BBD">
        <w:rPr>
          <w:rFonts w:ascii="Verdana" w:hAnsi="Verdana"/>
          <w:spacing w:val="-5"/>
        </w:rPr>
        <w:t xml:space="preserve"> </w:t>
      </w:r>
      <w:r w:rsidRPr="00AD2BBD">
        <w:rPr>
          <w:rFonts w:ascii="Verdana" w:hAnsi="Verdana"/>
        </w:rPr>
        <w:t>additional</w:t>
      </w:r>
      <w:r w:rsidRPr="00AD2BBD">
        <w:rPr>
          <w:rFonts w:ascii="Verdana" w:hAnsi="Verdana"/>
          <w:spacing w:val="-5"/>
        </w:rPr>
        <w:t xml:space="preserve"> </w:t>
      </w:r>
      <w:r w:rsidRPr="00AD2BBD">
        <w:rPr>
          <w:rFonts w:ascii="Verdana" w:hAnsi="Verdana"/>
        </w:rPr>
        <w:t>percentage</w:t>
      </w:r>
      <w:r w:rsidRPr="00AD2BBD">
        <w:rPr>
          <w:rFonts w:ascii="Verdana" w:hAnsi="Verdana"/>
          <w:spacing w:val="-5"/>
        </w:rPr>
        <w:t xml:space="preserve"> </w:t>
      </w:r>
      <w:r w:rsidRPr="00AD2BBD">
        <w:rPr>
          <w:rFonts w:ascii="Verdana" w:hAnsi="Verdana"/>
        </w:rPr>
        <w:t>payment</w:t>
      </w:r>
      <w:r w:rsidRPr="00AD2BBD">
        <w:rPr>
          <w:rFonts w:ascii="Verdana" w:hAnsi="Verdana"/>
          <w:spacing w:val="-5"/>
        </w:rPr>
        <w:t xml:space="preserve"> </w:t>
      </w:r>
      <w:r w:rsidRPr="00AD2BBD">
        <w:rPr>
          <w:rFonts w:ascii="Verdana" w:hAnsi="Verdana"/>
        </w:rPr>
        <w:t>to</w:t>
      </w:r>
      <w:r w:rsidRPr="00AD2BBD">
        <w:rPr>
          <w:rFonts w:ascii="Verdana" w:hAnsi="Verdana"/>
          <w:spacing w:val="-5"/>
        </w:rPr>
        <w:t xml:space="preserve"> </w:t>
      </w:r>
      <w:r w:rsidRPr="00AD2BBD">
        <w:rPr>
          <w:rFonts w:ascii="Verdana" w:hAnsi="Verdana"/>
        </w:rPr>
        <w:t>be</w:t>
      </w:r>
      <w:r w:rsidRPr="00AD2BBD">
        <w:rPr>
          <w:rFonts w:ascii="Verdana" w:hAnsi="Verdana"/>
          <w:spacing w:val="-7"/>
        </w:rPr>
        <w:t xml:space="preserve"> </w:t>
      </w:r>
      <w:r w:rsidRPr="00AD2BBD">
        <w:rPr>
          <w:rFonts w:ascii="Verdana" w:hAnsi="Verdana"/>
        </w:rPr>
        <w:t>quoted</w:t>
      </w:r>
      <w:r w:rsidRPr="00AD2BBD">
        <w:rPr>
          <w:rFonts w:ascii="Verdana" w:hAnsi="Verdana"/>
          <w:spacing w:val="40"/>
        </w:rPr>
        <w:t xml:space="preserve"> </w:t>
      </w:r>
      <w:r w:rsidRPr="00AD2BBD">
        <w:rPr>
          <w:rFonts w:ascii="Verdana" w:hAnsi="Verdana"/>
        </w:rPr>
        <w:t>by</w:t>
      </w:r>
      <w:r w:rsidRPr="00AD2BBD">
        <w:rPr>
          <w:rFonts w:ascii="Verdana" w:hAnsi="Verdana"/>
          <w:spacing w:val="40"/>
        </w:rPr>
        <w:t xml:space="preserve"> </w:t>
      </w:r>
      <w:r w:rsidRPr="00AD2BBD">
        <w:rPr>
          <w:rFonts w:ascii="Verdana" w:hAnsi="Verdana"/>
        </w:rPr>
        <w:t>the</w:t>
      </w:r>
      <w:r w:rsidRPr="00AD2BBD">
        <w:rPr>
          <w:rFonts w:ascii="Verdana" w:hAnsi="Verdana"/>
          <w:spacing w:val="40"/>
        </w:rPr>
        <w:t xml:space="preserve"> </w:t>
      </w:r>
      <w:r w:rsidRPr="00AD2BBD">
        <w:rPr>
          <w:rFonts w:ascii="Verdana" w:hAnsi="Verdana"/>
        </w:rPr>
        <w:t>Bidder</w:t>
      </w:r>
      <w:r w:rsidRPr="00AD2BBD">
        <w:rPr>
          <w:rFonts w:ascii="Verdana" w:hAnsi="Verdana"/>
          <w:spacing w:val="40"/>
        </w:rPr>
        <w:t xml:space="preserve"> </w:t>
      </w:r>
      <w:r w:rsidRPr="00AD2BBD">
        <w:rPr>
          <w:rFonts w:ascii="Verdana" w:hAnsi="Verdana"/>
        </w:rPr>
        <w:t>and</w:t>
      </w:r>
      <w:r w:rsidRPr="00AD2BBD">
        <w:rPr>
          <w:rFonts w:ascii="Verdana" w:hAnsi="Verdana"/>
          <w:spacing w:val="40"/>
        </w:rPr>
        <w:t xml:space="preserve"> </w:t>
      </w:r>
      <w:r w:rsidRPr="00AD2BBD">
        <w:rPr>
          <w:rFonts w:ascii="Verdana" w:hAnsi="Verdana"/>
        </w:rPr>
        <w:t>applied</w:t>
      </w:r>
      <w:r w:rsidRPr="00AD2BBD">
        <w:rPr>
          <w:rFonts w:ascii="Verdana" w:hAnsi="Verdana"/>
          <w:spacing w:val="40"/>
        </w:rPr>
        <w:t xml:space="preserve"> </w:t>
      </w:r>
      <w:r w:rsidRPr="00AD2BBD">
        <w:rPr>
          <w:rFonts w:ascii="Verdana" w:hAnsi="Verdana"/>
        </w:rPr>
        <w:t>to</w:t>
      </w:r>
      <w:r w:rsidRPr="00AD2BBD">
        <w:rPr>
          <w:rFonts w:ascii="Verdana" w:hAnsi="Verdana"/>
          <w:spacing w:val="-5"/>
        </w:rPr>
        <w:t xml:space="preserve"> </w:t>
      </w:r>
      <w:r w:rsidRPr="00AD2BBD">
        <w:rPr>
          <w:rFonts w:ascii="Verdana" w:hAnsi="Verdana"/>
        </w:rPr>
        <w:t>costs incurred under (a) above shall be deemed to cover the</w:t>
      </w:r>
      <w:r w:rsidRPr="00AD2BBD">
        <w:rPr>
          <w:rFonts w:ascii="Verdana" w:hAnsi="Verdana"/>
          <w:spacing w:val="-1"/>
        </w:rPr>
        <w:t xml:space="preserve"> </w:t>
      </w:r>
      <w:r w:rsidRPr="00AD2BBD">
        <w:rPr>
          <w:rFonts w:ascii="Verdana" w:hAnsi="Verdana"/>
        </w:rPr>
        <w:t>Contractor’s profit, overheads, superintendence,</w:t>
      </w:r>
      <w:r w:rsidRPr="00AD2BBD">
        <w:rPr>
          <w:rFonts w:ascii="Verdana" w:hAnsi="Verdana"/>
          <w:spacing w:val="-11"/>
        </w:rPr>
        <w:t xml:space="preserve"> </w:t>
      </w:r>
      <w:r w:rsidRPr="00AD2BBD">
        <w:rPr>
          <w:rFonts w:ascii="Verdana" w:hAnsi="Verdana"/>
        </w:rPr>
        <w:t>liabilities,</w:t>
      </w:r>
      <w:r w:rsidRPr="00AD2BBD">
        <w:rPr>
          <w:rFonts w:ascii="Verdana" w:hAnsi="Verdana"/>
          <w:spacing w:val="-11"/>
        </w:rPr>
        <w:t xml:space="preserve"> </w:t>
      </w:r>
      <w:r w:rsidRPr="00AD2BBD">
        <w:rPr>
          <w:rFonts w:ascii="Verdana" w:hAnsi="Verdana"/>
        </w:rPr>
        <w:t>and</w:t>
      </w:r>
      <w:r w:rsidRPr="00AD2BBD">
        <w:rPr>
          <w:rFonts w:ascii="Verdana" w:hAnsi="Verdana"/>
          <w:spacing w:val="-11"/>
        </w:rPr>
        <w:t xml:space="preserve"> </w:t>
      </w:r>
      <w:r w:rsidRPr="00AD2BBD">
        <w:rPr>
          <w:rFonts w:ascii="Verdana" w:hAnsi="Verdana"/>
        </w:rPr>
        <w:t>insurances</w:t>
      </w:r>
      <w:r w:rsidRPr="00AD2BBD">
        <w:rPr>
          <w:rFonts w:ascii="Verdana" w:hAnsi="Verdana"/>
          <w:spacing w:val="-11"/>
        </w:rPr>
        <w:t xml:space="preserve"> </w:t>
      </w:r>
      <w:r w:rsidRPr="00AD2BBD">
        <w:rPr>
          <w:rFonts w:ascii="Verdana" w:hAnsi="Verdana"/>
        </w:rPr>
        <w:t>and</w:t>
      </w:r>
      <w:r w:rsidRPr="00AD2BBD">
        <w:rPr>
          <w:rFonts w:ascii="Verdana" w:hAnsi="Verdana"/>
          <w:spacing w:val="-11"/>
        </w:rPr>
        <w:t xml:space="preserve"> </w:t>
      </w:r>
      <w:r w:rsidRPr="00AD2BBD">
        <w:rPr>
          <w:rFonts w:ascii="Verdana" w:hAnsi="Verdana"/>
        </w:rPr>
        <w:t>allowances</w:t>
      </w:r>
      <w:r w:rsidRPr="00AD2BBD">
        <w:rPr>
          <w:rFonts w:ascii="Verdana" w:hAnsi="Verdana"/>
          <w:spacing w:val="-11"/>
        </w:rPr>
        <w:t xml:space="preserve"> </w:t>
      </w:r>
      <w:r w:rsidRPr="00AD2BBD">
        <w:rPr>
          <w:rFonts w:ascii="Verdana" w:hAnsi="Verdana"/>
        </w:rPr>
        <w:t>to</w:t>
      </w:r>
      <w:r w:rsidRPr="00AD2BBD">
        <w:rPr>
          <w:rFonts w:ascii="Verdana" w:hAnsi="Verdana"/>
          <w:spacing w:val="-11"/>
        </w:rPr>
        <w:t xml:space="preserve"> </w:t>
      </w:r>
      <w:r w:rsidRPr="00AD2BBD">
        <w:rPr>
          <w:rFonts w:ascii="Verdana" w:hAnsi="Verdana"/>
        </w:rPr>
        <w:t>labour,</w:t>
      </w:r>
      <w:r w:rsidR="00D764C5">
        <w:rPr>
          <w:rFonts w:ascii="Verdana" w:hAnsi="Verdana"/>
        </w:rPr>
        <w:t xml:space="preserve"> </w:t>
      </w:r>
      <w:r w:rsidRPr="00AD2BBD">
        <w:rPr>
          <w:rFonts w:ascii="Verdana" w:hAnsi="Verdana"/>
        </w:rPr>
        <w:t>timekeeping,</w:t>
      </w:r>
      <w:r w:rsidRPr="00AD2BBD">
        <w:rPr>
          <w:rFonts w:ascii="Verdana" w:hAnsi="Verdana"/>
          <w:spacing w:val="-12"/>
        </w:rPr>
        <w:t xml:space="preserve"> </w:t>
      </w:r>
      <w:r w:rsidRPr="00AD2BBD">
        <w:rPr>
          <w:rFonts w:ascii="Verdana" w:hAnsi="Verdana"/>
        </w:rPr>
        <w:t>and clerical</w:t>
      </w:r>
      <w:r w:rsidRPr="00AD2BBD">
        <w:rPr>
          <w:rFonts w:ascii="Verdana" w:hAnsi="Verdana"/>
          <w:spacing w:val="-4"/>
        </w:rPr>
        <w:t xml:space="preserve"> </w:t>
      </w:r>
      <w:r w:rsidRPr="00AD2BBD">
        <w:rPr>
          <w:rFonts w:ascii="Verdana" w:hAnsi="Verdana"/>
        </w:rPr>
        <w:t>and</w:t>
      </w:r>
      <w:r w:rsidRPr="00AD2BBD">
        <w:rPr>
          <w:rFonts w:ascii="Verdana" w:hAnsi="Verdana"/>
          <w:spacing w:val="-4"/>
        </w:rPr>
        <w:t xml:space="preserve"> </w:t>
      </w:r>
      <w:r w:rsidRPr="00AD2BBD">
        <w:rPr>
          <w:rFonts w:ascii="Verdana" w:hAnsi="Verdana"/>
        </w:rPr>
        <w:t>office</w:t>
      </w:r>
      <w:r w:rsidRPr="00AD2BBD">
        <w:rPr>
          <w:rFonts w:ascii="Verdana" w:hAnsi="Verdana"/>
          <w:spacing w:val="-4"/>
        </w:rPr>
        <w:t xml:space="preserve"> </w:t>
      </w:r>
      <w:r w:rsidRPr="00AD2BBD">
        <w:rPr>
          <w:rFonts w:ascii="Verdana" w:hAnsi="Verdana"/>
        </w:rPr>
        <w:t>work,</w:t>
      </w:r>
      <w:r w:rsidRPr="00AD2BBD">
        <w:rPr>
          <w:rFonts w:ascii="Verdana" w:hAnsi="Verdana"/>
          <w:spacing w:val="-4"/>
        </w:rPr>
        <w:t xml:space="preserve"> </w:t>
      </w:r>
      <w:r w:rsidRPr="00AD2BBD">
        <w:rPr>
          <w:rFonts w:ascii="Verdana" w:hAnsi="Verdana"/>
        </w:rPr>
        <w:t>the</w:t>
      </w:r>
      <w:r w:rsidRPr="00AD2BBD">
        <w:rPr>
          <w:rFonts w:ascii="Verdana" w:hAnsi="Verdana"/>
          <w:spacing w:val="-4"/>
        </w:rPr>
        <w:t xml:space="preserve"> </w:t>
      </w:r>
      <w:r w:rsidRPr="00AD2BBD">
        <w:rPr>
          <w:rFonts w:ascii="Verdana" w:hAnsi="Verdana"/>
        </w:rPr>
        <w:t>use</w:t>
      </w:r>
      <w:r w:rsidRPr="00AD2BBD">
        <w:rPr>
          <w:rFonts w:ascii="Verdana" w:hAnsi="Verdana"/>
          <w:spacing w:val="-4"/>
        </w:rPr>
        <w:t xml:space="preserve"> </w:t>
      </w:r>
      <w:r w:rsidRPr="00AD2BBD">
        <w:rPr>
          <w:rFonts w:ascii="Verdana" w:hAnsi="Verdana"/>
        </w:rPr>
        <w:t>of</w:t>
      </w:r>
      <w:r w:rsidRPr="00AD2BBD">
        <w:rPr>
          <w:rFonts w:ascii="Verdana" w:hAnsi="Verdana"/>
          <w:spacing w:val="-4"/>
        </w:rPr>
        <w:t xml:space="preserve"> </w:t>
      </w:r>
      <w:r w:rsidRPr="00AD2BBD">
        <w:rPr>
          <w:rFonts w:ascii="Verdana" w:hAnsi="Verdana"/>
        </w:rPr>
        <w:t>consumable</w:t>
      </w:r>
      <w:r w:rsidRPr="00AD2BBD">
        <w:rPr>
          <w:rFonts w:ascii="Verdana" w:hAnsi="Verdana"/>
          <w:spacing w:val="-4"/>
        </w:rPr>
        <w:t xml:space="preserve"> </w:t>
      </w:r>
      <w:r w:rsidRPr="00AD2BBD">
        <w:rPr>
          <w:rFonts w:ascii="Verdana" w:hAnsi="Verdana"/>
        </w:rPr>
        <w:t>stores,</w:t>
      </w:r>
      <w:r w:rsidRPr="00AD2BBD">
        <w:rPr>
          <w:rFonts w:ascii="Verdana" w:hAnsi="Verdana"/>
          <w:spacing w:val="-4"/>
        </w:rPr>
        <w:t xml:space="preserve"> </w:t>
      </w:r>
      <w:r w:rsidRPr="00AD2BBD">
        <w:rPr>
          <w:rFonts w:ascii="Verdana" w:hAnsi="Verdana"/>
        </w:rPr>
        <w:t>water,</w:t>
      </w:r>
      <w:r w:rsidRPr="00AD2BBD">
        <w:rPr>
          <w:rFonts w:ascii="Verdana" w:hAnsi="Verdana"/>
          <w:spacing w:val="-4"/>
        </w:rPr>
        <w:t xml:space="preserve"> </w:t>
      </w:r>
      <w:r w:rsidRPr="00AD2BBD">
        <w:rPr>
          <w:rFonts w:ascii="Verdana" w:hAnsi="Verdana"/>
        </w:rPr>
        <w:t>lighting,</w:t>
      </w:r>
      <w:r w:rsidRPr="00AD2BBD">
        <w:rPr>
          <w:rFonts w:ascii="Verdana" w:hAnsi="Verdana"/>
          <w:spacing w:val="-4"/>
        </w:rPr>
        <w:t xml:space="preserve"> </w:t>
      </w:r>
      <w:r w:rsidRPr="00AD2BBD">
        <w:rPr>
          <w:rFonts w:ascii="Verdana" w:hAnsi="Verdana"/>
        </w:rPr>
        <w:t>and</w:t>
      </w:r>
      <w:r w:rsidRPr="00AD2BBD">
        <w:rPr>
          <w:rFonts w:ascii="Verdana" w:hAnsi="Verdana"/>
          <w:spacing w:val="-4"/>
        </w:rPr>
        <w:t xml:space="preserve"> </w:t>
      </w:r>
      <w:r w:rsidRPr="00AD2BBD">
        <w:rPr>
          <w:rFonts w:ascii="Verdana" w:hAnsi="Verdana"/>
        </w:rPr>
        <w:t>power;</w:t>
      </w:r>
      <w:r w:rsidRPr="00AD2BBD">
        <w:rPr>
          <w:rFonts w:ascii="Verdana" w:hAnsi="Verdana"/>
          <w:spacing w:val="-4"/>
        </w:rPr>
        <w:t xml:space="preserve"> </w:t>
      </w:r>
      <w:r w:rsidRPr="00AD2BBD">
        <w:rPr>
          <w:rFonts w:ascii="Verdana" w:hAnsi="Verdana"/>
        </w:rPr>
        <w:t>the use and repair of stages, scaffolding, workshops, and stores, portable power tools, manual plant, and tools; supervision by the Contractor’s staff, foremen, and other supervisory personnel; and charges incidental to the foregoing.</w:t>
      </w:r>
    </w:p>
    <w:p w14:paraId="4A33CBCC" w14:textId="77777777" w:rsidR="00AD2BBD" w:rsidRPr="00AD2BBD" w:rsidRDefault="00AD2BBD" w:rsidP="00AD2BBD">
      <w:pPr>
        <w:spacing w:before="101"/>
        <w:rPr>
          <w:rFonts w:ascii="Verdana" w:hAnsi="Verdana"/>
        </w:rPr>
      </w:pPr>
    </w:p>
    <w:p w14:paraId="401E2C4C" w14:textId="77777777" w:rsidR="00AD2BBD" w:rsidRPr="00AD2BBD" w:rsidRDefault="00AD2BBD" w:rsidP="00AD2BBD">
      <w:pPr>
        <w:spacing w:before="118"/>
        <w:jc w:val="both"/>
        <w:outlineLvl w:val="1"/>
        <w:rPr>
          <w:rFonts w:ascii="Verdana" w:hAnsi="Verdana"/>
          <w:b/>
          <w:bCs/>
        </w:rPr>
      </w:pPr>
      <w:bookmarkStart w:id="263" w:name="_Toc233738921"/>
      <w:r w:rsidRPr="00AD2BBD">
        <w:rPr>
          <w:rFonts w:ascii="Verdana" w:hAnsi="Verdana"/>
          <w:b/>
          <w:bCs/>
        </w:rPr>
        <w:t>Daywork</w:t>
      </w:r>
      <w:r w:rsidRPr="00AD2BBD">
        <w:rPr>
          <w:rFonts w:ascii="Verdana" w:hAnsi="Verdana"/>
          <w:b/>
          <w:bCs/>
          <w:spacing w:val="-9"/>
        </w:rPr>
        <w:t xml:space="preserve"> </w:t>
      </w:r>
      <w:r w:rsidRPr="00AD2BBD">
        <w:rPr>
          <w:rFonts w:ascii="Verdana" w:hAnsi="Verdana"/>
          <w:b/>
          <w:bCs/>
          <w:spacing w:val="-2"/>
        </w:rPr>
        <w:t>Materials</w:t>
      </w:r>
      <w:bookmarkEnd w:id="263"/>
    </w:p>
    <w:p w14:paraId="60963B9F" w14:textId="77777777" w:rsidR="00AD2BBD" w:rsidRPr="00AD2BBD" w:rsidRDefault="00AD2BBD" w:rsidP="00AD2BBD">
      <w:pPr>
        <w:spacing w:before="86"/>
        <w:rPr>
          <w:rFonts w:ascii="Verdana" w:hAnsi="Verdana"/>
          <w:b/>
        </w:rPr>
      </w:pPr>
    </w:p>
    <w:p w14:paraId="7E7A1EB2" w14:textId="77777777" w:rsidR="00AD2BBD" w:rsidRPr="00AD2BBD" w:rsidRDefault="00AD2BBD" w:rsidP="00AD2BBD">
      <w:pPr>
        <w:tabs>
          <w:tab w:val="left" w:pos="743"/>
          <w:tab w:val="left" w:pos="782"/>
        </w:tabs>
        <w:ind w:right="843"/>
        <w:jc w:val="both"/>
        <w:rPr>
          <w:rFonts w:ascii="Verdana" w:hAnsi="Verdana"/>
        </w:rPr>
      </w:pPr>
      <w:r w:rsidRPr="00AD2BBD">
        <w:rPr>
          <w:rFonts w:ascii="Verdana" w:hAnsi="Verdana"/>
        </w:rPr>
        <w:t>The</w:t>
      </w:r>
      <w:r w:rsidRPr="00AD2BBD">
        <w:rPr>
          <w:rFonts w:ascii="Verdana" w:hAnsi="Verdana"/>
          <w:spacing w:val="-3"/>
        </w:rPr>
        <w:t xml:space="preserve"> </w:t>
      </w:r>
      <w:r w:rsidRPr="00AD2BBD">
        <w:rPr>
          <w:rFonts w:ascii="Verdana" w:hAnsi="Verdana"/>
        </w:rPr>
        <w:t>Contractor</w:t>
      </w:r>
      <w:r w:rsidRPr="00AD2BBD">
        <w:rPr>
          <w:rFonts w:ascii="Verdana" w:hAnsi="Verdana"/>
          <w:spacing w:val="-3"/>
        </w:rPr>
        <w:t xml:space="preserve"> </w:t>
      </w:r>
      <w:r w:rsidRPr="00AD2BBD">
        <w:rPr>
          <w:rFonts w:ascii="Verdana" w:hAnsi="Verdana"/>
        </w:rPr>
        <w:t>shall</w:t>
      </w:r>
      <w:r w:rsidRPr="00AD2BBD">
        <w:rPr>
          <w:rFonts w:ascii="Verdana" w:hAnsi="Verdana"/>
          <w:spacing w:val="-3"/>
        </w:rPr>
        <w:t xml:space="preserve"> </w:t>
      </w:r>
      <w:r w:rsidRPr="00AD2BBD">
        <w:rPr>
          <w:rFonts w:ascii="Verdana" w:hAnsi="Verdana"/>
        </w:rPr>
        <w:t>be</w:t>
      </w:r>
      <w:r w:rsidRPr="00AD2BBD">
        <w:rPr>
          <w:rFonts w:ascii="Verdana" w:hAnsi="Verdana"/>
          <w:spacing w:val="-3"/>
        </w:rPr>
        <w:t xml:space="preserve"> </w:t>
      </w:r>
      <w:r w:rsidRPr="00AD2BBD">
        <w:rPr>
          <w:rFonts w:ascii="Verdana" w:hAnsi="Verdana"/>
        </w:rPr>
        <w:t>entitled</w:t>
      </w:r>
      <w:r w:rsidRPr="00AD2BBD">
        <w:rPr>
          <w:rFonts w:ascii="Verdana" w:hAnsi="Verdana"/>
          <w:spacing w:val="-5"/>
        </w:rPr>
        <w:t xml:space="preserve"> </w:t>
      </w:r>
      <w:r w:rsidRPr="00AD2BBD">
        <w:rPr>
          <w:rFonts w:ascii="Verdana" w:hAnsi="Verdana"/>
        </w:rPr>
        <w:t>to</w:t>
      </w:r>
      <w:r w:rsidRPr="00AD2BBD">
        <w:rPr>
          <w:rFonts w:ascii="Verdana" w:hAnsi="Verdana"/>
          <w:spacing w:val="-4"/>
        </w:rPr>
        <w:t xml:space="preserve"> </w:t>
      </w:r>
      <w:r w:rsidRPr="00AD2BBD">
        <w:rPr>
          <w:rFonts w:ascii="Verdana" w:hAnsi="Verdana"/>
        </w:rPr>
        <w:t>payment</w:t>
      </w:r>
      <w:r w:rsidRPr="00AD2BBD">
        <w:rPr>
          <w:rFonts w:ascii="Verdana" w:hAnsi="Verdana"/>
          <w:spacing w:val="-3"/>
        </w:rPr>
        <w:t xml:space="preserve"> </w:t>
      </w:r>
      <w:r w:rsidRPr="00AD2BBD">
        <w:rPr>
          <w:rFonts w:ascii="Verdana" w:hAnsi="Verdana"/>
        </w:rPr>
        <w:t>in</w:t>
      </w:r>
      <w:r w:rsidRPr="00AD2BBD">
        <w:rPr>
          <w:rFonts w:ascii="Verdana" w:hAnsi="Verdana"/>
          <w:spacing w:val="-4"/>
        </w:rPr>
        <w:t xml:space="preserve"> </w:t>
      </w:r>
      <w:r w:rsidRPr="00AD2BBD">
        <w:rPr>
          <w:rFonts w:ascii="Verdana" w:hAnsi="Verdana"/>
        </w:rPr>
        <w:t>respect</w:t>
      </w:r>
      <w:r w:rsidRPr="00AD2BBD">
        <w:rPr>
          <w:rFonts w:ascii="Verdana" w:hAnsi="Verdana"/>
          <w:spacing w:val="-3"/>
        </w:rPr>
        <w:t xml:space="preserve"> </w:t>
      </w:r>
      <w:r w:rsidRPr="00AD2BBD">
        <w:rPr>
          <w:rFonts w:ascii="Verdana" w:hAnsi="Verdana"/>
        </w:rPr>
        <w:t>of</w:t>
      </w:r>
      <w:r w:rsidRPr="00AD2BBD">
        <w:rPr>
          <w:rFonts w:ascii="Verdana" w:hAnsi="Verdana"/>
          <w:spacing w:val="-4"/>
        </w:rPr>
        <w:t xml:space="preserve"> </w:t>
      </w:r>
      <w:r w:rsidRPr="00AD2BBD">
        <w:rPr>
          <w:rFonts w:ascii="Verdana" w:hAnsi="Verdana"/>
        </w:rPr>
        <w:t>materials</w:t>
      </w:r>
      <w:r w:rsidRPr="00AD2BBD">
        <w:rPr>
          <w:rFonts w:ascii="Verdana" w:hAnsi="Verdana"/>
          <w:spacing w:val="40"/>
        </w:rPr>
        <w:t xml:space="preserve"> </w:t>
      </w:r>
      <w:r w:rsidRPr="00AD2BBD">
        <w:rPr>
          <w:rFonts w:ascii="Verdana" w:hAnsi="Verdana"/>
        </w:rPr>
        <w:t>used</w:t>
      </w:r>
      <w:r w:rsidRPr="00AD2BBD">
        <w:rPr>
          <w:rFonts w:ascii="Verdana" w:hAnsi="Verdana"/>
          <w:spacing w:val="-4"/>
        </w:rPr>
        <w:t xml:space="preserve"> </w:t>
      </w:r>
      <w:r w:rsidRPr="00AD2BBD">
        <w:rPr>
          <w:rFonts w:ascii="Verdana" w:hAnsi="Verdana"/>
        </w:rPr>
        <w:t>for</w:t>
      </w:r>
      <w:r w:rsidRPr="00AD2BBD">
        <w:rPr>
          <w:rFonts w:ascii="Verdana" w:hAnsi="Verdana"/>
          <w:spacing w:val="-4"/>
        </w:rPr>
        <w:t xml:space="preserve"> </w:t>
      </w:r>
      <w:r w:rsidRPr="00AD2BBD">
        <w:rPr>
          <w:rFonts w:ascii="Verdana" w:hAnsi="Verdana"/>
        </w:rPr>
        <w:t>daywork</w:t>
      </w:r>
      <w:r w:rsidRPr="00AD2BBD">
        <w:rPr>
          <w:rFonts w:ascii="Verdana" w:hAnsi="Verdana"/>
          <w:spacing w:val="-4"/>
        </w:rPr>
        <w:t xml:space="preserve"> </w:t>
      </w:r>
      <w:r w:rsidRPr="00AD2BBD">
        <w:rPr>
          <w:rFonts w:ascii="Verdana" w:hAnsi="Verdana"/>
        </w:rPr>
        <w:t>(except for materials for which the cost is included in the percentage addition to labour costs as detailed heretofore),</w:t>
      </w:r>
      <w:r w:rsidRPr="00AD2BBD">
        <w:rPr>
          <w:rFonts w:ascii="Verdana" w:hAnsi="Verdana"/>
          <w:spacing w:val="-10"/>
        </w:rPr>
        <w:t xml:space="preserve"> </w:t>
      </w:r>
      <w:r w:rsidRPr="00AD2BBD">
        <w:rPr>
          <w:rFonts w:ascii="Verdana" w:hAnsi="Verdana"/>
        </w:rPr>
        <w:t>at</w:t>
      </w:r>
      <w:r w:rsidRPr="00AD2BBD">
        <w:rPr>
          <w:rFonts w:ascii="Verdana" w:hAnsi="Verdana"/>
          <w:spacing w:val="-4"/>
        </w:rPr>
        <w:t xml:space="preserve"> </w:t>
      </w:r>
      <w:r w:rsidRPr="00AD2BBD">
        <w:rPr>
          <w:rFonts w:ascii="Verdana" w:hAnsi="Verdana"/>
        </w:rPr>
        <w:t>the</w:t>
      </w:r>
      <w:r w:rsidRPr="00AD2BBD">
        <w:rPr>
          <w:rFonts w:ascii="Verdana" w:hAnsi="Verdana"/>
          <w:spacing w:val="-8"/>
        </w:rPr>
        <w:t xml:space="preserve"> </w:t>
      </w:r>
      <w:r w:rsidRPr="00AD2BBD">
        <w:rPr>
          <w:rFonts w:ascii="Verdana" w:hAnsi="Verdana"/>
        </w:rPr>
        <w:t>basic</w:t>
      </w:r>
      <w:r w:rsidRPr="00AD2BBD">
        <w:rPr>
          <w:rFonts w:ascii="Verdana" w:hAnsi="Verdana"/>
          <w:spacing w:val="-6"/>
        </w:rPr>
        <w:t xml:space="preserve"> </w:t>
      </w:r>
      <w:r w:rsidRPr="00AD2BBD">
        <w:rPr>
          <w:rFonts w:ascii="Verdana" w:hAnsi="Verdana"/>
        </w:rPr>
        <w:t>rates</w:t>
      </w:r>
      <w:r w:rsidRPr="00AD2BBD">
        <w:rPr>
          <w:rFonts w:ascii="Verdana" w:hAnsi="Verdana"/>
          <w:spacing w:val="-4"/>
        </w:rPr>
        <w:t xml:space="preserve"> </w:t>
      </w:r>
      <w:r w:rsidRPr="00AD2BBD">
        <w:rPr>
          <w:rFonts w:ascii="Verdana" w:hAnsi="Verdana"/>
        </w:rPr>
        <w:t>entered</w:t>
      </w:r>
      <w:r w:rsidRPr="00AD2BBD">
        <w:rPr>
          <w:rFonts w:ascii="Verdana" w:hAnsi="Verdana"/>
          <w:spacing w:val="-10"/>
        </w:rPr>
        <w:t xml:space="preserve"> </w:t>
      </w:r>
      <w:r w:rsidRPr="00AD2BBD">
        <w:rPr>
          <w:rFonts w:ascii="Verdana" w:hAnsi="Verdana"/>
        </w:rPr>
        <w:t>by</w:t>
      </w:r>
      <w:r w:rsidRPr="00AD2BBD">
        <w:rPr>
          <w:rFonts w:ascii="Verdana" w:hAnsi="Verdana"/>
          <w:spacing w:val="-10"/>
        </w:rPr>
        <w:t xml:space="preserve"> </w:t>
      </w:r>
      <w:r w:rsidRPr="00AD2BBD">
        <w:rPr>
          <w:rFonts w:ascii="Verdana" w:hAnsi="Verdana"/>
        </w:rPr>
        <w:t>him</w:t>
      </w:r>
      <w:r w:rsidRPr="00AD2BBD">
        <w:rPr>
          <w:rFonts w:ascii="Verdana" w:hAnsi="Verdana"/>
          <w:spacing w:val="-10"/>
        </w:rPr>
        <w:t xml:space="preserve"> </w:t>
      </w:r>
      <w:r w:rsidRPr="00AD2BBD">
        <w:rPr>
          <w:rFonts w:ascii="Verdana" w:hAnsi="Verdana"/>
        </w:rPr>
        <w:t>in</w:t>
      </w:r>
      <w:r w:rsidRPr="00AD2BBD">
        <w:rPr>
          <w:rFonts w:ascii="Verdana" w:hAnsi="Verdana"/>
          <w:spacing w:val="-7"/>
        </w:rPr>
        <w:t xml:space="preserve"> </w:t>
      </w:r>
      <w:r w:rsidRPr="00AD2BBD">
        <w:rPr>
          <w:rFonts w:ascii="Verdana" w:hAnsi="Verdana"/>
        </w:rPr>
        <w:t xml:space="preserve">the </w:t>
      </w:r>
      <w:r w:rsidRPr="00AD2BBD">
        <w:rPr>
          <w:rFonts w:ascii="Verdana" w:hAnsi="Verdana"/>
          <w:b/>
        </w:rPr>
        <w:t>Schedule of Daywork Rates:</w:t>
      </w:r>
      <w:r w:rsidRPr="00AD2BBD">
        <w:rPr>
          <w:rFonts w:ascii="Verdana" w:hAnsi="Verdana"/>
          <w:b/>
          <w:spacing w:val="-12"/>
        </w:rPr>
        <w:t xml:space="preserve"> </w:t>
      </w:r>
      <w:r w:rsidRPr="00AD2BBD">
        <w:rPr>
          <w:rFonts w:ascii="Verdana" w:hAnsi="Verdana"/>
          <w:b/>
        </w:rPr>
        <w:t>2.</w:t>
      </w:r>
      <w:r w:rsidRPr="00AD2BBD">
        <w:rPr>
          <w:rFonts w:ascii="Verdana" w:hAnsi="Verdana"/>
          <w:b/>
          <w:spacing w:val="-1"/>
        </w:rPr>
        <w:t xml:space="preserve"> </w:t>
      </w:r>
      <w:r w:rsidRPr="00AD2BBD">
        <w:rPr>
          <w:rFonts w:ascii="Verdana" w:hAnsi="Verdana"/>
          <w:b/>
        </w:rPr>
        <w:t xml:space="preserve">Materials, </w:t>
      </w:r>
      <w:r w:rsidRPr="00AD2BBD">
        <w:rPr>
          <w:rFonts w:ascii="Verdana" w:hAnsi="Verdana"/>
        </w:rPr>
        <w:t>together</w:t>
      </w:r>
      <w:r w:rsidRPr="00AD2BBD">
        <w:rPr>
          <w:rFonts w:ascii="Verdana" w:hAnsi="Verdana"/>
          <w:spacing w:val="-9"/>
        </w:rPr>
        <w:t xml:space="preserve"> </w:t>
      </w:r>
      <w:r w:rsidRPr="00AD2BBD">
        <w:rPr>
          <w:rFonts w:ascii="Verdana" w:hAnsi="Verdana"/>
        </w:rPr>
        <w:t>with</w:t>
      </w:r>
      <w:r w:rsidRPr="00AD2BBD">
        <w:rPr>
          <w:rFonts w:ascii="Verdana" w:hAnsi="Verdana"/>
          <w:spacing w:val="-12"/>
        </w:rPr>
        <w:t xml:space="preserve"> </w:t>
      </w:r>
      <w:r w:rsidRPr="00AD2BBD">
        <w:rPr>
          <w:rFonts w:ascii="Verdana" w:hAnsi="Verdana"/>
        </w:rPr>
        <w:t>an</w:t>
      </w:r>
      <w:r w:rsidRPr="00AD2BBD">
        <w:rPr>
          <w:rFonts w:ascii="Verdana" w:hAnsi="Verdana"/>
          <w:spacing w:val="-12"/>
        </w:rPr>
        <w:t xml:space="preserve"> </w:t>
      </w:r>
      <w:r w:rsidRPr="00AD2BBD">
        <w:rPr>
          <w:rFonts w:ascii="Verdana" w:hAnsi="Verdana"/>
        </w:rPr>
        <w:t>additional</w:t>
      </w:r>
      <w:r w:rsidRPr="00AD2BBD">
        <w:rPr>
          <w:rFonts w:ascii="Verdana" w:hAnsi="Verdana"/>
          <w:spacing w:val="-10"/>
        </w:rPr>
        <w:t xml:space="preserve"> </w:t>
      </w:r>
      <w:r w:rsidRPr="00AD2BBD">
        <w:rPr>
          <w:rFonts w:ascii="Verdana" w:hAnsi="Verdana"/>
        </w:rPr>
        <w:t>percentage</w:t>
      </w:r>
      <w:r w:rsidRPr="00AD2BBD">
        <w:rPr>
          <w:rFonts w:ascii="Verdana" w:hAnsi="Verdana"/>
          <w:spacing w:val="-12"/>
        </w:rPr>
        <w:t xml:space="preserve"> </w:t>
      </w:r>
      <w:r w:rsidRPr="00AD2BBD">
        <w:rPr>
          <w:rFonts w:ascii="Verdana" w:hAnsi="Verdana"/>
        </w:rPr>
        <w:t>payment</w:t>
      </w:r>
      <w:r w:rsidRPr="00AD2BBD">
        <w:rPr>
          <w:rFonts w:ascii="Verdana" w:hAnsi="Verdana"/>
          <w:spacing w:val="-10"/>
        </w:rPr>
        <w:t xml:space="preserve"> </w:t>
      </w:r>
      <w:r w:rsidRPr="00AD2BBD">
        <w:rPr>
          <w:rFonts w:ascii="Verdana" w:hAnsi="Verdana"/>
        </w:rPr>
        <w:t>on</w:t>
      </w:r>
      <w:r w:rsidRPr="00AD2BBD">
        <w:rPr>
          <w:rFonts w:ascii="Verdana" w:hAnsi="Verdana"/>
          <w:spacing w:val="-9"/>
        </w:rPr>
        <w:t xml:space="preserve"> </w:t>
      </w:r>
      <w:r w:rsidRPr="00AD2BBD">
        <w:rPr>
          <w:rFonts w:ascii="Verdana" w:hAnsi="Verdana"/>
        </w:rPr>
        <w:t>the</w:t>
      </w:r>
      <w:r w:rsidRPr="00AD2BBD">
        <w:rPr>
          <w:rFonts w:ascii="Verdana" w:hAnsi="Verdana"/>
          <w:spacing w:val="-12"/>
        </w:rPr>
        <w:t xml:space="preserve"> </w:t>
      </w:r>
      <w:r w:rsidRPr="00AD2BBD">
        <w:rPr>
          <w:rFonts w:ascii="Verdana" w:hAnsi="Verdana"/>
        </w:rPr>
        <w:t>basic</w:t>
      </w:r>
      <w:r w:rsidRPr="00AD2BBD">
        <w:rPr>
          <w:rFonts w:ascii="Verdana" w:hAnsi="Verdana"/>
          <w:spacing w:val="-10"/>
        </w:rPr>
        <w:t xml:space="preserve"> </w:t>
      </w:r>
      <w:r w:rsidRPr="00AD2BBD">
        <w:rPr>
          <w:rFonts w:ascii="Verdana" w:hAnsi="Verdana"/>
        </w:rPr>
        <w:t>rates</w:t>
      </w:r>
      <w:r w:rsidRPr="00AD2BBD">
        <w:rPr>
          <w:rFonts w:ascii="Verdana" w:hAnsi="Verdana"/>
          <w:spacing w:val="-10"/>
        </w:rPr>
        <w:t xml:space="preserve"> </w:t>
      </w:r>
      <w:r w:rsidRPr="00AD2BBD">
        <w:rPr>
          <w:rFonts w:ascii="Verdana" w:hAnsi="Verdana"/>
        </w:rPr>
        <w:t>to</w:t>
      </w:r>
      <w:r w:rsidRPr="00AD2BBD">
        <w:rPr>
          <w:rFonts w:ascii="Verdana" w:hAnsi="Verdana"/>
          <w:spacing w:val="-9"/>
        </w:rPr>
        <w:t xml:space="preserve"> </w:t>
      </w:r>
      <w:r w:rsidRPr="00AD2BBD">
        <w:rPr>
          <w:rFonts w:ascii="Verdana" w:hAnsi="Verdana"/>
        </w:rPr>
        <w:t>cover</w:t>
      </w:r>
      <w:r w:rsidRPr="00AD2BBD">
        <w:rPr>
          <w:rFonts w:ascii="Verdana" w:hAnsi="Verdana"/>
          <w:spacing w:val="-10"/>
        </w:rPr>
        <w:t xml:space="preserve"> </w:t>
      </w:r>
      <w:r w:rsidRPr="00AD2BBD">
        <w:rPr>
          <w:rFonts w:ascii="Verdana" w:hAnsi="Verdana"/>
        </w:rPr>
        <w:t>overhead</w:t>
      </w:r>
      <w:r w:rsidRPr="00AD2BBD">
        <w:rPr>
          <w:rFonts w:ascii="Verdana" w:hAnsi="Verdana"/>
          <w:spacing w:val="-9"/>
        </w:rPr>
        <w:t xml:space="preserve"> </w:t>
      </w:r>
      <w:r w:rsidRPr="00AD2BBD">
        <w:rPr>
          <w:rFonts w:ascii="Verdana" w:hAnsi="Verdana"/>
        </w:rPr>
        <w:t>charges</w:t>
      </w:r>
      <w:r w:rsidRPr="00AD2BBD">
        <w:rPr>
          <w:rFonts w:ascii="Verdana" w:hAnsi="Verdana"/>
          <w:spacing w:val="-10"/>
        </w:rPr>
        <w:t xml:space="preserve"> </w:t>
      </w:r>
      <w:r w:rsidRPr="00AD2BBD">
        <w:rPr>
          <w:rFonts w:ascii="Verdana" w:hAnsi="Verdana"/>
        </w:rPr>
        <w:t>and profit, as follows:</w:t>
      </w:r>
    </w:p>
    <w:p w14:paraId="2DF88DFF" w14:textId="77777777" w:rsidR="00AD2BBD" w:rsidRPr="00AD2BBD" w:rsidRDefault="00AD2BBD" w:rsidP="00AD2BBD">
      <w:pPr>
        <w:rPr>
          <w:rFonts w:ascii="Verdana" w:hAnsi="Verdana"/>
        </w:rPr>
      </w:pPr>
    </w:p>
    <w:p w14:paraId="336C48E1" w14:textId="77777777" w:rsidR="00AD2BBD" w:rsidRPr="00AD2BBD" w:rsidRDefault="00AD2BBD" w:rsidP="00AD2BBD">
      <w:pPr>
        <w:spacing w:before="32"/>
        <w:rPr>
          <w:rFonts w:ascii="Verdana" w:hAnsi="Verdana"/>
        </w:rPr>
      </w:pPr>
    </w:p>
    <w:p w14:paraId="5C34A006" w14:textId="77777777" w:rsidR="00AD2BBD" w:rsidRPr="00AD2BBD" w:rsidRDefault="00AD2BBD">
      <w:pPr>
        <w:numPr>
          <w:ilvl w:val="1"/>
          <w:numId w:val="102"/>
        </w:numPr>
        <w:tabs>
          <w:tab w:val="left" w:pos="1536"/>
          <w:tab w:val="left" w:pos="1538"/>
        </w:tabs>
        <w:ind w:left="1169" w:right="606" w:hanging="449"/>
        <w:jc w:val="both"/>
        <w:rPr>
          <w:rFonts w:ascii="Verdana" w:hAnsi="Verdana"/>
        </w:rPr>
      </w:pPr>
      <w:r w:rsidRPr="00AD2BBD">
        <w:rPr>
          <w:rFonts w:ascii="Verdana" w:hAnsi="Verdana"/>
        </w:rPr>
        <w:lastRenderedPageBreak/>
        <w:t>the basic rates for materials shall be calculated on the basis of the invoiced price, freight, insurance,</w:t>
      </w:r>
      <w:r w:rsidRPr="00AD2BBD">
        <w:rPr>
          <w:rFonts w:ascii="Verdana" w:hAnsi="Verdana"/>
          <w:spacing w:val="-1"/>
        </w:rPr>
        <w:t xml:space="preserve"> </w:t>
      </w:r>
      <w:r w:rsidRPr="00AD2BBD">
        <w:rPr>
          <w:rFonts w:ascii="Verdana" w:hAnsi="Verdana"/>
        </w:rPr>
        <w:t>handling</w:t>
      </w:r>
      <w:r w:rsidRPr="00AD2BBD">
        <w:rPr>
          <w:rFonts w:ascii="Verdana" w:hAnsi="Verdana"/>
          <w:spacing w:val="-1"/>
        </w:rPr>
        <w:t xml:space="preserve"> </w:t>
      </w:r>
      <w:r w:rsidRPr="00AD2BBD">
        <w:rPr>
          <w:rFonts w:ascii="Verdana" w:hAnsi="Verdana"/>
        </w:rPr>
        <w:t>expenses,</w:t>
      </w:r>
      <w:r w:rsidRPr="00AD2BBD">
        <w:rPr>
          <w:rFonts w:ascii="Verdana" w:hAnsi="Verdana"/>
          <w:spacing w:val="-1"/>
        </w:rPr>
        <w:t xml:space="preserve"> </w:t>
      </w:r>
      <w:r w:rsidRPr="00AD2BBD">
        <w:rPr>
          <w:rFonts w:ascii="Verdana" w:hAnsi="Verdana"/>
        </w:rPr>
        <w:t>damage, losses,</w:t>
      </w:r>
      <w:r w:rsidRPr="00AD2BBD">
        <w:rPr>
          <w:rFonts w:ascii="Verdana" w:hAnsi="Verdana"/>
          <w:spacing w:val="-1"/>
        </w:rPr>
        <w:t xml:space="preserve"> </w:t>
      </w:r>
      <w:r w:rsidRPr="00AD2BBD">
        <w:rPr>
          <w:rFonts w:ascii="Verdana" w:hAnsi="Verdana"/>
        </w:rPr>
        <w:t>etc.,</w:t>
      </w:r>
      <w:r w:rsidRPr="00AD2BBD">
        <w:rPr>
          <w:rFonts w:ascii="Verdana" w:hAnsi="Verdana"/>
          <w:spacing w:val="-1"/>
        </w:rPr>
        <w:t xml:space="preserve"> </w:t>
      </w:r>
      <w:r w:rsidRPr="00AD2BBD">
        <w:rPr>
          <w:rFonts w:ascii="Verdana" w:hAnsi="Verdana"/>
        </w:rPr>
        <w:t>and</w:t>
      </w:r>
      <w:r w:rsidRPr="00AD2BBD">
        <w:rPr>
          <w:rFonts w:ascii="Verdana" w:hAnsi="Verdana"/>
          <w:spacing w:val="-1"/>
        </w:rPr>
        <w:t xml:space="preserve"> </w:t>
      </w:r>
      <w:r w:rsidRPr="00AD2BBD">
        <w:rPr>
          <w:rFonts w:ascii="Verdana" w:hAnsi="Verdana"/>
        </w:rPr>
        <w:t>shall</w:t>
      </w:r>
      <w:r w:rsidRPr="00AD2BBD">
        <w:rPr>
          <w:rFonts w:ascii="Verdana" w:hAnsi="Verdana"/>
          <w:spacing w:val="-2"/>
        </w:rPr>
        <w:t xml:space="preserve"> </w:t>
      </w:r>
      <w:r w:rsidRPr="00AD2BBD">
        <w:rPr>
          <w:rFonts w:ascii="Verdana" w:hAnsi="Verdana"/>
        </w:rPr>
        <w:t>provide</w:t>
      </w:r>
      <w:r w:rsidRPr="00AD2BBD">
        <w:rPr>
          <w:rFonts w:ascii="Verdana" w:hAnsi="Verdana"/>
          <w:spacing w:val="-1"/>
        </w:rPr>
        <w:t xml:space="preserve"> </w:t>
      </w:r>
      <w:r w:rsidRPr="00AD2BBD">
        <w:rPr>
          <w:rFonts w:ascii="Verdana" w:hAnsi="Verdana"/>
        </w:rPr>
        <w:t>for</w:t>
      </w:r>
      <w:r w:rsidRPr="00AD2BBD">
        <w:rPr>
          <w:rFonts w:ascii="Verdana" w:hAnsi="Verdana"/>
          <w:spacing w:val="-1"/>
        </w:rPr>
        <w:t xml:space="preserve"> </w:t>
      </w:r>
      <w:r w:rsidRPr="00AD2BBD">
        <w:rPr>
          <w:rFonts w:ascii="Verdana" w:hAnsi="Verdana"/>
        </w:rPr>
        <w:t>delivery</w:t>
      </w:r>
      <w:r w:rsidRPr="00AD2BBD">
        <w:rPr>
          <w:rFonts w:ascii="Verdana" w:hAnsi="Verdana"/>
          <w:spacing w:val="-1"/>
        </w:rPr>
        <w:t xml:space="preserve"> </w:t>
      </w:r>
      <w:r w:rsidRPr="00AD2BBD">
        <w:rPr>
          <w:rFonts w:ascii="Verdana" w:hAnsi="Verdana"/>
        </w:rPr>
        <w:t>to</w:t>
      </w:r>
      <w:r w:rsidRPr="00AD2BBD">
        <w:rPr>
          <w:rFonts w:ascii="Verdana" w:hAnsi="Verdana"/>
          <w:spacing w:val="-1"/>
        </w:rPr>
        <w:t xml:space="preserve"> </w:t>
      </w:r>
      <w:r w:rsidRPr="00AD2BBD">
        <w:rPr>
          <w:rFonts w:ascii="Verdana" w:hAnsi="Verdana"/>
        </w:rPr>
        <w:t>store for stockpiling at the Site.</w:t>
      </w:r>
    </w:p>
    <w:p w14:paraId="69EC0089" w14:textId="77777777" w:rsidR="00AD2BBD" w:rsidRPr="00AD2BBD" w:rsidRDefault="00AD2BBD">
      <w:pPr>
        <w:numPr>
          <w:ilvl w:val="1"/>
          <w:numId w:val="102"/>
        </w:numPr>
        <w:tabs>
          <w:tab w:val="left" w:pos="1535"/>
          <w:tab w:val="left" w:pos="1538"/>
        </w:tabs>
        <w:ind w:left="1169" w:right="886" w:hanging="449"/>
        <w:jc w:val="both"/>
        <w:rPr>
          <w:rFonts w:ascii="Verdana" w:hAnsi="Verdana"/>
        </w:rPr>
      </w:pPr>
      <w:r w:rsidRPr="00AD2BBD">
        <w:rPr>
          <w:rFonts w:ascii="Verdana" w:hAnsi="Verdana"/>
        </w:rPr>
        <w:t>the additional percentage payment shall be quoted by the Bidder and applied to the equivalent local currency payments made under (a) above. The basic rates will be payable in local currency only.</w:t>
      </w:r>
    </w:p>
    <w:p w14:paraId="1DDD795D" w14:textId="77777777" w:rsidR="00AD2BBD" w:rsidRPr="00AD2BBD" w:rsidRDefault="00AD2BBD" w:rsidP="00AD2BBD">
      <w:pPr>
        <w:spacing w:before="23"/>
        <w:rPr>
          <w:rFonts w:ascii="Verdana" w:hAnsi="Verdana"/>
        </w:rPr>
      </w:pPr>
    </w:p>
    <w:p w14:paraId="5485A659" w14:textId="77777777" w:rsidR="00AD2BBD" w:rsidRPr="00AD2BBD" w:rsidRDefault="00AD2BBD">
      <w:pPr>
        <w:numPr>
          <w:ilvl w:val="1"/>
          <w:numId w:val="102"/>
        </w:numPr>
        <w:tabs>
          <w:tab w:val="left" w:pos="1536"/>
          <w:tab w:val="left" w:pos="1538"/>
        </w:tabs>
        <w:ind w:left="1169" w:right="886" w:hanging="449"/>
        <w:jc w:val="both"/>
        <w:rPr>
          <w:rFonts w:ascii="Verdana" w:hAnsi="Verdana"/>
        </w:rPr>
      </w:pPr>
      <w:r w:rsidRPr="00AD2BBD">
        <w:rPr>
          <w:rFonts w:ascii="Verdana" w:hAnsi="Verdana"/>
        </w:rPr>
        <w:t>the</w:t>
      </w:r>
      <w:r w:rsidRPr="00AD2BBD">
        <w:rPr>
          <w:rFonts w:ascii="Verdana" w:hAnsi="Verdana"/>
          <w:spacing w:val="-10"/>
        </w:rPr>
        <w:t xml:space="preserve"> </w:t>
      </w:r>
      <w:r w:rsidRPr="00AD2BBD">
        <w:rPr>
          <w:rFonts w:ascii="Verdana" w:hAnsi="Verdana"/>
        </w:rPr>
        <w:t>cost</w:t>
      </w:r>
      <w:r w:rsidRPr="00AD2BBD">
        <w:rPr>
          <w:rFonts w:ascii="Verdana" w:hAnsi="Verdana"/>
          <w:spacing w:val="-7"/>
        </w:rPr>
        <w:t xml:space="preserve"> </w:t>
      </w:r>
      <w:r w:rsidRPr="00AD2BBD">
        <w:rPr>
          <w:rFonts w:ascii="Verdana" w:hAnsi="Verdana"/>
        </w:rPr>
        <w:t>of</w:t>
      </w:r>
      <w:r w:rsidRPr="00AD2BBD">
        <w:rPr>
          <w:rFonts w:ascii="Verdana" w:hAnsi="Verdana"/>
          <w:spacing w:val="-10"/>
        </w:rPr>
        <w:t xml:space="preserve"> </w:t>
      </w:r>
      <w:r w:rsidRPr="00AD2BBD">
        <w:rPr>
          <w:rFonts w:ascii="Verdana" w:hAnsi="Verdana"/>
        </w:rPr>
        <w:t>hauling</w:t>
      </w:r>
      <w:r w:rsidRPr="00AD2BBD">
        <w:rPr>
          <w:rFonts w:ascii="Verdana" w:hAnsi="Verdana"/>
          <w:spacing w:val="-12"/>
        </w:rPr>
        <w:t xml:space="preserve"> </w:t>
      </w:r>
      <w:r w:rsidRPr="00AD2BBD">
        <w:rPr>
          <w:rFonts w:ascii="Verdana" w:hAnsi="Verdana"/>
        </w:rPr>
        <w:t>materials</w:t>
      </w:r>
      <w:r w:rsidRPr="00AD2BBD">
        <w:rPr>
          <w:rFonts w:ascii="Verdana" w:hAnsi="Verdana"/>
          <w:spacing w:val="-7"/>
        </w:rPr>
        <w:t xml:space="preserve"> </w:t>
      </w:r>
      <w:r w:rsidRPr="00AD2BBD">
        <w:rPr>
          <w:rFonts w:ascii="Verdana" w:hAnsi="Verdana"/>
        </w:rPr>
        <w:t>for</w:t>
      </w:r>
      <w:r w:rsidRPr="00AD2BBD">
        <w:rPr>
          <w:rFonts w:ascii="Verdana" w:hAnsi="Verdana"/>
          <w:spacing w:val="-10"/>
        </w:rPr>
        <w:t xml:space="preserve"> </w:t>
      </w:r>
      <w:r w:rsidRPr="00AD2BBD">
        <w:rPr>
          <w:rFonts w:ascii="Verdana" w:hAnsi="Verdana"/>
        </w:rPr>
        <w:t>use</w:t>
      </w:r>
      <w:r w:rsidRPr="00AD2BBD">
        <w:rPr>
          <w:rFonts w:ascii="Verdana" w:hAnsi="Verdana"/>
          <w:spacing w:val="-10"/>
        </w:rPr>
        <w:t xml:space="preserve"> </w:t>
      </w:r>
      <w:r w:rsidRPr="00AD2BBD">
        <w:rPr>
          <w:rFonts w:ascii="Verdana" w:hAnsi="Verdana"/>
        </w:rPr>
        <w:t>on</w:t>
      </w:r>
      <w:r w:rsidRPr="00AD2BBD">
        <w:rPr>
          <w:rFonts w:ascii="Verdana" w:hAnsi="Verdana"/>
          <w:spacing w:val="-8"/>
        </w:rPr>
        <w:t xml:space="preserve"> </w:t>
      </w:r>
      <w:r w:rsidRPr="00AD2BBD">
        <w:rPr>
          <w:rFonts w:ascii="Verdana" w:hAnsi="Verdana"/>
        </w:rPr>
        <w:t>work</w:t>
      </w:r>
      <w:r w:rsidRPr="00AD2BBD">
        <w:rPr>
          <w:rFonts w:ascii="Verdana" w:hAnsi="Verdana"/>
          <w:spacing w:val="-10"/>
        </w:rPr>
        <w:t xml:space="preserve"> </w:t>
      </w:r>
      <w:r w:rsidRPr="00AD2BBD">
        <w:rPr>
          <w:rFonts w:ascii="Verdana" w:hAnsi="Verdana"/>
        </w:rPr>
        <w:t>ordered</w:t>
      </w:r>
      <w:r w:rsidRPr="00AD2BBD">
        <w:rPr>
          <w:rFonts w:ascii="Verdana" w:hAnsi="Verdana"/>
          <w:spacing w:val="-10"/>
        </w:rPr>
        <w:t xml:space="preserve"> </w:t>
      </w:r>
      <w:r w:rsidRPr="00AD2BBD">
        <w:rPr>
          <w:rFonts w:ascii="Verdana" w:hAnsi="Verdana"/>
        </w:rPr>
        <w:t>to</w:t>
      </w:r>
      <w:r w:rsidRPr="00AD2BBD">
        <w:rPr>
          <w:rFonts w:ascii="Verdana" w:hAnsi="Verdana"/>
          <w:spacing w:val="-11"/>
        </w:rPr>
        <w:t xml:space="preserve"> </w:t>
      </w:r>
      <w:r w:rsidRPr="00AD2BBD">
        <w:rPr>
          <w:rFonts w:ascii="Verdana" w:hAnsi="Verdana"/>
        </w:rPr>
        <w:t>be</w:t>
      </w:r>
      <w:r w:rsidRPr="00AD2BBD">
        <w:rPr>
          <w:rFonts w:ascii="Verdana" w:hAnsi="Verdana"/>
          <w:spacing w:val="-10"/>
        </w:rPr>
        <w:t xml:space="preserve"> </w:t>
      </w:r>
      <w:r w:rsidRPr="00AD2BBD">
        <w:rPr>
          <w:rFonts w:ascii="Verdana" w:hAnsi="Verdana"/>
        </w:rPr>
        <w:t>carried</w:t>
      </w:r>
      <w:r w:rsidRPr="00AD2BBD">
        <w:rPr>
          <w:rFonts w:ascii="Verdana" w:hAnsi="Verdana"/>
          <w:spacing w:val="-8"/>
        </w:rPr>
        <w:t xml:space="preserve"> </w:t>
      </w:r>
      <w:r w:rsidRPr="00AD2BBD">
        <w:rPr>
          <w:rFonts w:ascii="Verdana" w:hAnsi="Verdana"/>
        </w:rPr>
        <w:t>out</w:t>
      </w:r>
      <w:r w:rsidRPr="00AD2BBD">
        <w:rPr>
          <w:rFonts w:ascii="Verdana" w:hAnsi="Verdana"/>
          <w:spacing w:val="-9"/>
        </w:rPr>
        <w:t xml:space="preserve"> </w:t>
      </w:r>
      <w:r w:rsidRPr="00AD2BBD">
        <w:rPr>
          <w:rFonts w:ascii="Verdana" w:hAnsi="Verdana"/>
        </w:rPr>
        <w:t>as</w:t>
      </w:r>
      <w:r w:rsidRPr="00AD2BBD">
        <w:rPr>
          <w:rFonts w:ascii="Verdana" w:hAnsi="Verdana"/>
          <w:spacing w:val="-8"/>
        </w:rPr>
        <w:t xml:space="preserve"> </w:t>
      </w:r>
      <w:r w:rsidRPr="00AD2BBD">
        <w:rPr>
          <w:rFonts w:ascii="Verdana" w:hAnsi="Verdana"/>
        </w:rPr>
        <w:t>daywork</w:t>
      </w:r>
      <w:r w:rsidRPr="00AD2BBD">
        <w:rPr>
          <w:rFonts w:ascii="Verdana" w:hAnsi="Verdana"/>
          <w:spacing w:val="-12"/>
        </w:rPr>
        <w:t xml:space="preserve"> </w:t>
      </w:r>
      <w:r w:rsidRPr="00AD2BBD">
        <w:rPr>
          <w:rFonts w:ascii="Verdana" w:hAnsi="Verdana"/>
        </w:rPr>
        <w:t>from the store or stockpile on the Site to the place where it is to be used will be paid in accordance with the terms for Labour and Construction in this schedule.</w:t>
      </w:r>
    </w:p>
    <w:p w14:paraId="264B7BB3" w14:textId="77777777" w:rsidR="00AD2BBD" w:rsidRPr="00AD2BBD" w:rsidRDefault="00AD2BBD" w:rsidP="00AD2BBD">
      <w:pPr>
        <w:spacing w:before="118"/>
        <w:jc w:val="both"/>
        <w:outlineLvl w:val="1"/>
        <w:rPr>
          <w:rFonts w:ascii="Verdana" w:hAnsi="Verdana"/>
          <w:b/>
          <w:bCs/>
        </w:rPr>
      </w:pPr>
      <w:bookmarkStart w:id="264" w:name="_Toc233738922"/>
      <w:r w:rsidRPr="00AD2BBD">
        <w:rPr>
          <w:rFonts w:ascii="Verdana" w:hAnsi="Verdana"/>
          <w:b/>
          <w:bCs/>
        </w:rPr>
        <w:t>Daywork</w:t>
      </w:r>
      <w:r w:rsidRPr="00AD2BBD">
        <w:rPr>
          <w:rFonts w:ascii="Verdana" w:hAnsi="Verdana"/>
          <w:b/>
          <w:bCs/>
          <w:spacing w:val="-6"/>
        </w:rPr>
        <w:t xml:space="preserve"> </w:t>
      </w:r>
      <w:r w:rsidRPr="00AD2BBD">
        <w:rPr>
          <w:rFonts w:ascii="Verdana" w:hAnsi="Verdana"/>
          <w:b/>
          <w:bCs/>
        </w:rPr>
        <w:t>Contractor’s</w:t>
      </w:r>
      <w:r w:rsidRPr="00AD2BBD">
        <w:rPr>
          <w:rFonts w:ascii="Verdana" w:hAnsi="Verdana"/>
          <w:b/>
          <w:bCs/>
          <w:spacing w:val="-3"/>
        </w:rPr>
        <w:t xml:space="preserve"> </w:t>
      </w:r>
      <w:r w:rsidRPr="00AD2BBD">
        <w:rPr>
          <w:rFonts w:ascii="Verdana" w:hAnsi="Verdana"/>
          <w:b/>
          <w:bCs/>
          <w:spacing w:val="-2"/>
        </w:rPr>
        <w:t>Equipment</w:t>
      </w:r>
      <w:bookmarkEnd w:id="264"/>
    </w:p>
    <w:p w14:paraId="38D553ED" w14:textId="77777777" w:rsidR="00AD2BBD" w:rsidRPr="00AD2BBD" w:rsidRDefault="00AD2BBD" w:rsidP="00AD2BBD">
      <w:pPr>
        <w:spacing w:before="17"/>
        <w:rPr>
          <w:rFonts w:ascii="Verdana" w:hAnsi="Verdana"/>
          <w:b/>
        </w:rPr>
      </w:pPr>
    </w:p>
    <w:p w14:paraId="6B017307" w14:textId="77777777" w:rsidR="00AD2BBD" w:rsidRPr="00AD2BBD" w:rsidRDefault="00AD2BBD">
      <w:pPr>
        <w:numPr>
          <w:ilvl w:val="0"/>
          <w:numId w:val="103"/>
        </w:numPr>
        <w:tabs>
          <w:tab w:val="left" w:pos="740"/>
          <w:tab w:val="left" w:pos="782"/>
        </w:tabs>
        <w:ind w:right="885"/>
        <w:jc w:val="both"/>
        <w:rPr>
          <w:rFonts w:ascii="Verdana" w:hAnsi="Verdana"/>
        </w:rPr>
      </w:pPr>
      <w:r w:rsidRPr="00AD2BBD">
        <w:rPr>
          <w:rFonts w:ascii="Verdana" w:hAnsi="Verdana"/>
        </w:rPr>
        <w:t>The</w:t>
      </w:r>
      <w:r w:rsidRPr="00AD2BBD">
        <w:rPr>
          <w:rFonts w:ascii="Verdana" w:hAnsi="Verdana"/>
          <w:spacing w:val="36"/>
        </w:rPr>
        <w:t xml:space="preserve"> </w:t>
      </w:r>
      <w:r w:rsidRPr="00AD2BBD">
        <w:rPr>
          <w:rFonts w:ascii="Verdana" w:hAnsi="Verdana"/>
        </w:rPr>
        <w:t>Contractor</w:t>
      </w:r>
      <w:r w:rsidRPr="00AD2BBD">
        <w:rPr>
          <w:rFonts w:ascii="Verdana" w:hAnsi="Verdana"/>
          <w:spacing w:val="40"/>
        </w:rPr>
        <w:t xml:space="preserve"> </w:t>
      </w:r>
      <w:r w:rsidRPr="00AD2BBD">
        <w:rPr>
          <w:rFonts w:ascii="Verdana" w:hAnsi="Verdana"/>
        </w:rPr>
        <w:t>shall</w:t>
      </w:r>
      <w:r w:rsidRPr="00AD2BBD">
        <w:rPr>
          <w:rFonts w:ascii="Verdana" w:hAnsi="Verdana"/>
          <w:spacing w:val="39"/>
        </w:rPr>
        <w:t xml:space="preserve"> </w:t>
      </w:r>
      <w:r w:rsidRPr="00AD2BBD">
        <w:rPr>
          <w:rFonts w:ascii="Verdana" w:hAnsi="Verdana"/>
        </w:rPr>
        <w:t>be</w:t>
      </w:r>
      <w:r w:rsidRPr="00AD2BBD">
        <w:rPr>
          <w:rFonts w:ascii="Verdana" w:hAnsi="Verdana"/>
          <w:spacing w:val="38"/>
        </w:rPr>
        <w:t xml:space="preserve"> </w:t>
      </w:r>
      <w:r w:rsidRPr="00AD2BBD">
        <w:rPr>
          <w:rFonts w:ascii="Verdana" w:hAnsi="Verdana"/>
        </w:rPr>
        <w:t>entitled</w:t>
      </w:r>
      <w:r w:rsidRPr="00AD2BBD">
        <w:rPr>
          <w:rFonts w:ascii="Verdana" w:hAnsi="Verdana"/>
          <w:spacing w:val="39"/>
        </w:rPr>
        <w:t xml:space="preserve"> </w:t>
      </w:r>
      <w:r w:rsidRPr="00AD2BBD">
        <w:rPr>
          <w:rFonts w:ascii="Verdana" w:hAnsi="Verdana"/>
        </w:rPr>
        <w:t>to</w:t>
      </w:r>
      <w:r w:rsidRPr="00AD2BBD">
        <w:rPr>
          <w:rFonts w:ascii="Verdana" w:hAnsi="Verdana"/>
          <w:spacing w:val="39"/>
        </w:rPr>
        <w:t xml:space="preserve"> </w:t>
      </w:r>
      <w:r w:rsidRPr="00AD2BBD">
        <w:rPr>
          <w:rFonts w:ascii="Verdana" w:hAnsi="Verdana"/>
        </w:rPr>
        <w:t>payments</w:t>
      </w:r>
      <w:r w:rsidRPr="00AD2BBD">
        <w:rPr>
          <w:rFonts w:ascii="Verdana" w:hAnsi="Verdana"/>
          <w:spacing w:val="39"/>
        </w:rPr>
        <w:t xml:space="preserve"> </w:t>
      </w:r>
      <w:r w:rsidRPr="00AD2BBD">
        <w:rPr>
          <w:rFonts w:ascii="Verdana" w:hAnsi="Verdana"/>
        </w:rPr>
        <w:t>in</w:t>
      </w:r>
      <w:r w:rsidRPr="00AD2BBD">
        <w:rPr>
          <w:rFonts w:ascii="Verdana" w:hAnsi="Verdana"/>
          <w:spacing w:val="39"/>
        </w:rPr>
        <w:t xml:space="preserve"> </w:t>
      </w:r>
      <w:r w:rsidRPr="00AD2BBD">
        <w:rPr>
          <w:rFonts w:ascii="Verdana" w:hAnsi="Verdana"/>
        </w:rPr>
        <w:t>respect</w:t>
      </w:r>
      <w:r w:rsidRPr="00AD2BBD">
        <w:rPr>
          <w:rFonts w:ascii="Verdana" w:hAnsi="Verdana"/>
          <w:spacing w:val="40"/>
        </w:rPr>
        <w:t xml:space="preserve"> </w:t>
      </w:r>
      <w:r w:rsidRPr="00AD2BBD">
        <w:rPr>
          <w:rFonts w:ascii="Verdana" w:hAnsi="Verdana"/>
        </w:rPr>
        <w:t>of</w:t>
      </w:r>
      <w:r w:rsidRPr="00AD2BBD">
        <w:rPr>
          <w:rFonts w:ascii="Verdana" w:hAnsi="Verdana"/>
          <w:spacing w:val="36"/>
        </w:rPr>
        <w:t xml:space="preserve"> </w:t>
      </w:r>
      <w:r w:rsidRPr="00AD2BBD">
        <w:rPr>
          <w:rFonts w:ascii="Verdana" w:hAnsi="Verdana"/>
        </w:rPr>
        <w:t>Contractor’s</w:t>
      </w:r>
      <w:r w:rsidRPr="00AD2BBD">
        <w:rPr>
          <w:rFonts w:ascii="Verdana" w:hAnsi="Verdana"/>
          <w:spacing w:val="40"/>
        </w:rPr>
        <w:t xml:space="preserve"> </w:t>
      </w:r>
      <w:r w:rsidRPr="00AD2BBD">
        <w:rPr>
          <w:rFonts w:ascii="Verdana" w:hAnsi="Verdana"/>
        </w:rPr>
        <w:t>Equipment</w:t>
      </w:r>
      <w:r w:rsidRPr="00AD2BBD">
        <w:rPr>
          <w:rFonts w:ascii="Verdana" w:hAnsi="Verdana"/>
          <w:spacing w:val="-8"/>
        </w:rPr>
        <w:t xml:space="preserve"> </w:t>
      </w:r>
      <w:r w:rsidRPr="00AD2BBD">
        <w:rPr>
          <w:rFonts w:ascii="Verdana" w:hAnsi="Verdana"/>
        </w:rPr>
        <w:t xml:space="preserve">already on Site and employed on daywork at the basic rental rates entered by him in the </w:t>
      </w:r>
      <w:r w:rsidRPr="00AD2BBD">
        <w:rPr>
          <w:rFonts w:ascii="Verdana" w:hAnsi="Verdana"/>
          <w:b/>
        </w:rPr>
        <w:t>Schedule of Daywork</w:t>
      </w:r>
      <w:r w:rsidRPr="00AD2BBD">
        <w:rPr>
          <w:rFonts w:ascii="Verdana" w:hAnsi="Verdana"/>
          <w:b/>
          <w:spacing w:val="-9"/>
        </w:rPr>
        <w:t xml:space="preserve"> </w:t>
      </w:r>
      <w:r w:rsidRPr="00AD2BBD">
        <w:rPr>
          <w:rFonts w:ascii="Verdana" w:hAnsi="Verdana"/>
          <w:b/>
        </w:rPr>
        <w:t>Rates:</w:t>
      </w:r>
      <w:r w:rsidRPr="00AD2BBD">
        <w:rPr>
          <w:rFonts w:ascii="Verdana" w:hAnsi="Verdana"/>
          <w:b/>
          <w:spacing w:val="-9"/>
        </w:rPr>
        <w:t xml:space="preserve"> </w:t>
      </w:r>
      <w:r w:rsidRPr="00AD2BBD">
        <w:rPr>
          <w:rFonts w:ascii="Verdana" w:hAnsi="Verdana"/>
          <w:b/>
        </w:rPr>
        <w:t>3.</w:t>
      </w:r>
      <w:r w:rsidRPr="00AD2BBD">
        <w:rPr>
          <w:rFonts w:ascii="Verdana" w:hAnsi="Verdana"/>
          <w:b/>
          <w:spacing w:val="-9"/>
        </w:rPr>
        <w:t xml:space="preserve"> </w:t>
      </w:r>
      <w:r w:rsidRPr="00AD2BBD">
        <w:rPr>
          <w:rFonts w:ascii="Verdana" w:hAnsi="Verdana"/>
          <w:b/>
        </w:rPr>
        <w:t>Contractor’s</w:t>
      </w:r>
      <w:r w:rsidRPr="00AD2BBD">
        <w:rPr>
          <w:rFonts w:ascii="Verdana" w:hAnsi="Verdana"/>
          <w:b/>
          <w:spacing w:val="38"/>
        </w:rPr>
        <w:t xml:space="preserve"> </w:t>
      </w:r>
      <w:r w:rsidRPr="00AD2BBD">
        <w:rPr>
          <w:rFonts w:ascii="Verdana" w:hAnsi="Verdana"/>
          <w:b/>
        </w:rPr>
        <w:t>Equipment.</w:t>
      </w:r>
      <w:r w:rsidRPr="00AD2BBD">
        <w:rPr>
          <w:rFonts w:ascii="Verdana" w:hAnsi="Verdana"/>
          <w:b/>
          <w:spacing w:val="80"/>
        </w:rPr>
        <w:t xml:space="preserve"> </w:t>
      </w:r>
      <w:r w:rsidRPr="00AD2BBD">
        <w:rPr>
          <w:rFonts w:ascii="Verdana" w:hAnsi="Verdana"/>
        </w:rPr>
        <w:t>Said</w:t>
      </w:r>
      <w:r w:rsidRPr="00AD2BBD">
        <w:rPr>
          <w:rFonts w:ascii="Verdana" w:hAnsi="Verdana"/>
          <w:spacing w:val="-9"/>
        </w:rPr>
        <w:t xml:space="preserve"> </w:t>
      </w:r>
      <w:r w:rsidRPr="00AD2BBD">
        <w:rPr>
          <w:rFonts w:ascii="Verdana" w:hAnsi="Verdana"/>
        </w:rPr>
        <w:t>rates</w:t>
      </w:r>
      <w:r w:rsidRPr="00AD2BBD">
        <w:rPr>
          <w:rFonts w:ascii="Verdana" w:hAnsi="Verdana"/>
          <w:spacing w:val="-9"/>
        </w:rPr>
        <w:t xml:space="preserve"> </w:t>
      </w:r>
      <w:r w:rsidRPr="00AD2BBD">
        <w:rPr>
          <w:rFonts w:ascii="Verdana" w:hAnsi="Verdana"/>
        </w:rPr>
        <w:t>shall</w:t>
      </w:r>
      <w:r w:rsidRPr="00AD2BBD">
        <w:rPr>
          <w:rFonts w:ascii="Verdana" w:hAnsi="Verdana"/>
          <w:spacing w:val="-9"/>
        </w:rPr>
        <w:t xml:space="preserve"> </w:t>
      </w:r>
      <w:r w:rsidRPr="00AD2BBD">
        <w:rPr>
          <w:rFonts w:ascii="Verdana" w:hAnsi="Verdana"/>
        </w:rPr>
        <w:t>be</w:t>
      </w:r>
      <w:r w:rsidRPr="00AD2BBD">
        <w:rPr>
          <w:rFonts w:ascii="Verdana" w:hAnsi="Verdana"/>
          <w:spacing w:val="-9"/>
        </w:rPr>
        <w:t xml:space="preserve"> </w:t>
      </w:r>
      <w:r w:rsidRPr="00AD2BBD">
        <w:rPr>
          <w:rFonts w:ascii="Verdana" w:hAnsi="Verdana"/>
        </w:rPr>
        <w:t>deemed</w:t>
      </w:r>
      <w:r w:rsidRPr="00AD2BBD">
        <w:rPr>
          <w:rFonts w:ascii="Verdana" w:hAnsi="Verdana"/>
          <w:spacing w:val="-9"/>
        </w:rPr>
        <w:t xml:space="preserve"> </w:t>
      </w:r>
      <w:r w:rsidRPr="00AD2BBD">
        <w:rPr>
          <w:rFonts w:ascii="Verdana" w:hAnsi="Verdana"/>
        </w:rPr>
        <w:t>to</w:t>
      </w:r>
      <w:r w:rsidRPr="00AD2BBD">
        <w:rPr>
          <w:rFonts w:ascii="Verdana" w:hAnsi="Verdana"/>
          <w:spacing w:val="-9"/>
        </w:rPr>
        <w:t xml:space="preserve"> </w:t>
      </w:r>
      <w:r w:rsidRPr="00AD2BBD">
        <w:rPr>
          <w:rFonts w:ascii="Verdana" w:hAnsi="Verdana"/>
        </w:rPr>
        <w:t>include</w:t>
      </w:r>
      <w:r w:rsidRPr="00AD2BBD">
        <w:rPr>
          <w:rFonts w:ascii="Verdana" w:hAnsi="Verdana"/>
          <w:spacing w:val="-9"/>
        </w:rPr>
        <w:t xml:space="preserve"> </w:t>
      </w:r>
      <w:r w:rsidRPr="00AD2BBD">
        <w:rPr>
          <w:rFonts w:ascii="Verdana" w:hAnsi="Verdana"/>
        </w:rPr>
        <w:t>due</w:t>
      </w:r>
      <w:r w:rsidRPr="00AD2BBD">
        <w:rPr>
          <w:rFonts w:ascii="Verdana" w:hAnsi="Verdana"/>
          <w:spacing w:val="-8"/>
        </w:rPr>
        <w:t xml:space="preserve"> </w:t>
      </w:r>
      <w:r w:rsidRPr="00AD2BBD">
        <w:rPr>
          <w:rFonts w:ascii="Verdana" w:hAnsi="Verdana"/>
        </w:rPr>
        <w:t>and complete allowance for depreciation, interest, indemnity, and insurance, repairs, maintenance, supplies, fuel, lubricants, and other consumables, and all overhead, profit,</w:t>
      </w:r>
      <w:r w:rsidRPr="00AD2BBD">
        <w:rPr>
          <w:rFonts w:ascii="Verdana" w:hAnsi="Verdana"/>
          <w:spacing w:val="40"/>
        </w:rPr>
        <w:t xml:space="preserve"> </w:t>
      </w:r>
      <w:r w:rsidRPr="00AD2BBD">
        <w:rPr>
          <w:rFonts w:ascii="Verdana" w:hAnsi="Verdana"/>
        </w:rPr>
        <w:t>and</w:t>
      </w:r>
    </w:p>
    <w:p w14:paraId="31A6BBC5" w14:textId="77777777" w:rsidR="00AD2BBD" w:rsidRPr="00AD2BBD" w:rsidRDefault="00AD2BBD" w:rsidP="00AD2BBD">
      <w:pPr>
        <w:ind w:left="782" w:right="1151" w:hanging="1"/>
        <w:jc w:val="both"/>
        <w:rPr>
          <w:rFonts w:ascii="Verdana" w:hAnsi="Verdana"/>
        </w:rPr>
      </w:pPr>
      <w:r w:rsidRPr="00AD2BBD">
        <w:rPr>
          <w:rFonts w:ascii="Verdana" w:hAnsi="Verdana"/>
          <w:position w:val="1"/>
        </w:rPr>
        <w:t>administrative costs related to the use of such equipment.</w:t>
      </w:r>
      <w:r w:rsidRPr="00AD2BBD">
        <w:rPr>
          <w:rFonts w:ascii="Verdana" w:hAnsi="Verdana"/>
          <w:spacing w:val="-10"/>
          <w:position w:val="1"/>
        </w:rPr>
        <w:t xml:space="preserve"> </w:t>
      </w:r>
      <w:r w:rsidRPr="00AD2BBD">
        <w:rPr>
          <w:rFonts w:ascii="Verdana" w:hAnsi="Verdana"/>
          <w:position w:val="1"/>
        </w:rPr>
        <w:t xml:space="preserve">The cost of drivers, </w:t>
      </w:r>
      <w:r w:rsidRPr="00AD2BBD">
        <w:rPr>
          <w:rFonts w:ascii="Verdana" w:hAnsi="Verdana"/>
        </w:rPr>
        <w:t>operators,</w:t>
      </w:r>
      <w:r w:rsidRPr="00AD2BBD">
        <w:rPr>
          <w:rFonts w:ascii="Verdana" w:hAnsi="Verdana"/>
          <w:spacing w:val="40"/>
        </w:rPr>
        <w:t xml:space="preserve"> </w:t>
      </w:r>
      <w:r w:rsidRPr="00AD2BBD">
        <w:rPr>
          <w:rFonts w:ascii="Verdana" w:hAnsi="Verdana"/>
        </w:rPr>
        <w:t>and</w:t>
      </w:r>
      <w:r w:rsidRPr="00AD2BBD">
        <w:rPr>
          <w:rFonts w:ascii="Verdana" w:hAnsi="Verdana"/>
          <w:spacing w:val="-9"/>
        </w:rPr>
        <w:t xml:space="preserve"> </w:t>
      </w:r>
      <w:r w:rsidRPr="00AD2BBD">
        <w:rPr>
          <w:rFonts w:ascii="Verdana" w:hAnsi="Verdana"/>
        </w:rPr>
        <w:t>assistants</w:t>
      </w:r>
      <w:r w:rsidRPr="00AD2BBD">
        <w:rPr>
          <w:rFonts w:ascii="Verdana" w:hAnsi="Verdana"/>
          <w:spacing w:val="-5"/>
        </w:rPr>
        <w:t xml:space="preserve"> </w:t>
      </w:r>
      <w:r w:rsidRPr="00AD2BBD">
        <w:rPr>
          <w:rFonts w:ascii="Verdana" w:hAnsi="Verdana"/>
        </w:rPr>
        <w:t>will</w:t>
      </w:r>
      <w:r w:rsidRPr="00AD2BBD">
        <w:rPr>
          <w:rFonts w:ascii="Verdana" w:hAnsi="Verdana"/>
          <w:spacing w:val="-6"/>
        </w:rPr>
        <w:t xml:space="preserve"> </w:t>
      </w:r>
      <w:r w:rsidRPr="00AD2BBD">
        <w:rPr>
          <w:rFonts w:ascii="Verdana" w:hAnsi="Verdana"/>
        </w:rPr>
        <w:t>be</w:t>
      </w:r>
      <w:r w:rsidRPr="00AD2BBD">
        <w:rPr>
          <w:rFonts w:ascii="Verdana" w:hAnsi="Verdana"/>
          <w:spacing w:val="-5"/>
        </w:rPr>
        <w:t xml:space="preserve"> </w:t>
      </w:r>
      <w:r w:rsidRPr="00AD2BBD">
        <w:rPr>
          <w:rFonts w:ascii="Verdana" w:hAnsi="Verdana"/>
        </w:rPr>
        <w:t>paid</w:t>
      </w:r>
      <w:r w:rsidRPr="00AD2BBD">
        <w:rPr>
          <w:rFonts w:ascii="Verdana" w:hAnsi="Verdana"/>
          <w:spacing w:val="1"/>
        </w:rPr>
        <w:t xml:space="preserve"> </w:t>
      </w:r>
      <w:r w:rsidRPr="00AD2BBD">
        <w:rPr>
          <w:rFonts w:ascii="Verdana" w:hAnsi="Verdana"/>
        </w:rPr>
        <w:t>for</w:t>
      </w:r>
      <w:r w:rsidRPr="00AD2BBD">
        <w:rPr>
          <w:rFonts w:ascii="Verdana" w:hAnsi="Verdana"/>
          <w:spacing w:val="-5"/>
        </w:rPr>
        <w:t xml:space="preserve"> </w:t>
      </w:r>
      <w:r w:rsidRPr="00AD2BBD">
        <w:rPr>
          <w:rFonts w:ascii="Verdana" w:hAnsi="Verdana"/>
        </w:rPr>
        <w:t>separately</w:t>
      </w:r>
      <w:r w:rsidRPr="00AD2BBD">
        <w:rPr>
          <w:rFonts w:ascii="Verdana" w:hAnsi="Verdana"/>
          <w:spacing w:val="-8"/>
        </w:rPr>
        <w:t xml:space="preserve"> </w:t>
      </w:r>
      <w:r w:rsidRPr="00AD2BBD">
        <w:rPr>
          <w:rFonts w:ascii="Verdana" w:hAnsi="Verdana"/>
        </w:rPr>
        <w:t>as</w:t>
      </w:r>
      <w:r w:rsidRPr="00AD2BBD">
        <w:rPr>
          <w:rFonts w:ascii="Verdana" w:hAnsi="Verdana"/>
          <w:spacing w:val="-5"/>
        </w:rPr>
        <w:t xml:space="preserve"> </w:t>
      </w:r>
      <w:r w:rsidRPr="00AD2BBD">
        <w:rPr>
          <w:rFonts w:ascii="Verdana" w:hAnsi="Verdana"/>
        </w:rPr>
        <w:t>described</w:t>
      </w:r>
      <w:r w:rsidRPr="00AD2BBD">
        <w:rPr>
          <w:rFonts w:ascii="Verdana" w:hAnsi="Verdana"/>
          <w:spacing w:val="-8"/>
        </w:rPr>
        <w:t xml:space="preserve"> </w:t>
      </w:r>
      <w:r w:rsidRPr="00AD2BBD">
        <w:rPr>
          <w:rFonts w:ascii="Verdana" w:hAnsi="Verdana"/>
        </w:rPr>
        <w:t>under</w:t>
      </w:r>
      <w:r w:rsidRPr="00AD2BBD">
        <w:rPr>
          <w:rFonts w:ascii="Verdana" w:hAnsi="Verdana"/>
          <w:spacing w:val="-5"/>
        </w:rPr>
        <w:t xml:space="preserve"> </w:t>
      </w:r>
      <w:r w:rsidRPr="00AD2BBD">
        <w:rPr>
          <w:rFonts w:ascii="Verdana" w:hAnsi="Verdana"/>
        </w:rPr>
        <w:t>the</w:t>
      </w:r>
      <w:r w:rsidRPr="00AD2BBD">
        <w:rPr>
          <w:rFonts w:ascii="Verdana" w:hAnsi="Verdana"/>
          <w:spacing w:val="-5"/>
        </w:rPr>
        <w:t xml:space="preserve"> </w:t>
      </w:r>
      <w:r w:rsidRPr="00AD2BBD">
        <w:rPr>
          <w:rFonts w:ascii="Verdana" w:hAnsi="Verdana"/>
        </w:rPr>
        <w:t>section</w:t>
      </w:r>
      <w:r w:rsidRPr="00AD2BBD">
        <w:rPr>
          <w:rFonts w:ascii="Verdana" w:hAnsi="Verdana"/>
          <w:spacing w:val="63"/>
        </w:rPr>
        <w:t xml:space="preserve"> </w:t>
      </w:r>
      <w:r w:rsidRPr="00AD2BBD">
        <w:rPr>
          <w:rFonts w:ascii="Verdana" w:hAnsi="Verdana"/>
        </w:rPr>
        <w:t>on</w:t>
      </w:r>
      <w:r w:rsidRPr="00AD2BBD">
        <w:rPr>
          <w:rFonts w:ascii="Verdana" w:hAnsi="Verdana"/>
          <w:spacing w:val="-8"/>
        </w:rPr>
        <w:t xml:space="preserve"> </w:t>
      </w:r>
      <w:r w:rsidRPr="00AD2BBD">
        <w:rPr>
          <w:rFonts w:ascii="Verdana" w:hAnsi="Verdana"/>
        </w:rPr>
        <w:t>Daywork</w:t>
      </w:r>
      <w:r w:rsidRPr="00AD2BBD">
        <w:rPr>
          <w:rFonts w:ascii="Verdana" w:hAnsi="Verdana"/>
          <w:spacing w:val="-7"/>
        </w:rPr>
        <w:t xml:space="preserve"> </w:t>
      </w:r>
      <w:r w:rsidRPr="00AD2BBD">
        <w:rPr>
          <w:rFonts w:ascii="Verdana" w:hAnsi="Verdana"/>
          <w:spacing w:val="-2"/>
          <w:position w:val="1"/>
        </w:rPr>
        <w:t>Labor.</w:t>
      </w:r>
    </w:p>
    <w:p w14:paraId="647E4184" w14:textId="77777777" w:rsidR="00AD2BBD" w:rsidRPr="00AD2BBD" w:rsidRDefault="00AD2BBD" w:rsidP="00AD2BBD">
      <w:pPr>
        <w:spacing w:before="94"/>
        <w:rPr>
          <w:rFonts w:ascii="Verdana" w:hAnsi="Verdana"/>
        </w:rPr>
      </w:pPr>
    </w:p>
    <w:p w14:paraId="5AA453B2" w14:textId="77777777" w:rsidR="00AD2BBD" w:rsidRPr="00AD2BBD" w:rsidRDefault="00AD2BBD">
      <w:pPr>
        <w:numPr>
          <w:ilvl w:val="0"/>
          <w:numId w:val="103"/>
        </w:numPr>
        <w:tabs>
          <w:tab w:val="left" w:pos="724"/>
          <w:tab w:val="left" w:pos="727"/>
        </w:tabs>
        <w:ind w:left="727" w:right="827" w:hanging="346"/>
        <w:jc w:val="both"/>
        <w:rPr>
          <w:rFonts w:ascii="Verdana" w:hAnsi="Verdana"/>
        </w:rPr>
      </w:pPr>
      <w:r w:rsidRPr="00AD2BBD">
        <w:rPr>
          <w:rFonts w:ascii="Verdana" w:hAnsi="Verdana"/>
        </w:rPr>
        <w:t>In calculating the payment due to the Contractor for Contractor’s Equipment employed on day work, only the actual number of working hours will be eligible for payment, except that where applicable and agreed with the Engineer, the travelling time from the part of the Site where the Contractor’s</w:t>
      </w:r>
      <w:r w:rsidRPr="00AD2BBD">
        <w:rPr>
          <w:rFonts w:ascii="Verdana" w:hAnsi="Verdana"/>
          <w:spacing w:val="-5"/>
        </w:rPr>
        <w:t xml:space="preserve"> </w:t>
      </w:r>
      <w:r w:rsidRPr="00AD2BBD">
        <w:rPr>
          <w:rFonts w:ascii="Verdana" w:hAnsi="Verdana"/>
        </w:rPr>
        <w:t>Equipment was</w:t>
      </w:r>
      <w:r w:rsidRPr="00AD2BBD">
        <w:rPr>
          <w:rFonts w:ascii="Verdana" w:hAnsi="Verdana"/>
          <w:spacing w:val="-1"/>
        </w:rPr>
        <w:t xml:space="preserve"> </w:t>
      </w:r>
      <w:r w:rsidRPr="00AD2BBD">
        <w:rPr>
          <w:rFonts w:ascii="Verdana" w:hAnsi="Verdana"/>
        </w:rPr>
        <w:t>located</w:t>
      </w:r>
      <w:r w:rsidRPr="00AD2BBD">
        <w:rPr>
          <w:rFonts w:ascii="Verdana" w:hAnsi="Verdana"/>
          <w:spacing w:val="-1"/>
        </w:rPr>
        <w:t xml:space="preserve"> </w:t>
      </w:r>
      <w:r w:rsidRPr="00AD2BBD">
        <w:rPr>
          <w:rFonts w:ascii="Verdana" w:hAnsi="Verdana"/>
        </w:rPr>
        <w:t>when</w:t>
      </w:r>
      <w:r w:rsidRPr="00AD2BBD">
        <w:rPr>
          <w:rFonts w:ascii="Verdana" w:hAnsi="Verdana"/>
          <w:spacing w:val="-4"/>
        </w:rPr>
        <w:t xml:space="preserve"> </w:t>
      </w:r>
      <w:r w:rsidRPr="00AD2BBD">
        <w:rPr>
          <w:rFonts w:ascii="Verdana" w:hAnsi="Verdana"/>
        </w:rPr>
        <w:t>ordered</w:t>
      </w:r>
      <w:r w:rsidRPr="00AD2BBD">
        <w:rPr>
          <w:rFonts w:ascii="Verdana" w:hAnsi="Verdana"/>
          <w:spacing w:val="-1"/>
        </w:rPr>
        <w:t xml:space="preserve"> </w:t>
      </w:r>
      <w:r w:rsidRPr="00AD2BBD">
        <w:rPr>
          <w:rFonts w:ascii="Verdana" w:hAnsi="Verdana"/>
        </w:rPr>
        <w:t>by</w:t>
      </w:r>
      <w:r w:rsidRPr="00AD2BBD">
        <w:rPr>
          <w:rFonts w:ascii="Verdana" w:hAnsi="Verdana"/>
          <w:spacing w:val="-9"/>
        </w:rPr>
        <w:t xml:space="preserve"> </w:t>
      </w:r>
      <w:r w:rsidRPr="00AD2BBD">
        <w:rPr>
          <w:rFonts w:ascii="Verdana" w:hAnsi="Verdana"/>
        </w:rPr>
        <w:t>the Engineer to</w:t>
      </w:r>
      <w:r w:rsidRPr="00AD2BBD">
        <w:rPr>
          <w:rFonts w:ascii="Verdana" w:hAnsi="Verdana"/>
          <w:spacing w:val="-4"/>
        </w:rPr>
        <w:t xml:space="preserve"> </w:t>
      </w:r>
      <w:r w:rsidRPr="00AD2BBD">
        <w:rPr>
          <w:rFonts w:ascii="Verdana" w:hAnsi="Verdana"/>
        </w:rPr>
        <w:t>be</w:t>
      </w:r>
      <w:r w:rsidRPr="00AD2BBD">
        <w:rPr>
          <w:rFonts w:ascii="Verdana" w:hAnsi="Verdana"/>
          <w:spacing w:val="-8"/>
        </w:rPr>
        <w:t xml:space="preserve"> </w:t>
      </w:r>
      <w:r w:rsidRPr="00AD2BBD">
        <w:rPr>
          <w:rFonts w:ascii="Verdana" w:hAnsi="Verdana"/>
        </w:rPr>
        <w:t>employed</w:t>
      </w:r>
      <w:r w:rsidRPr="00AD2BBD">
        <w:rPr>
          <w:rFonts w:ascii="Verdana" w:hAnsi="Verdana"/>
          <w:spacing w:val="-9"/>
        </w:rPr>
        <w:t xml:space="preserve"> </w:t>
      </w:r>
      <w:r w:rsidRPr="00AD2BBD">
        <w:rPr>
          <w:rFonts w:ascii="Verdana" w:hAnsi="Verdana"/>
        </w:rPr>
        <w:t>on</w:t>
      </w:r>
      <w:r w:rsidRPr="00AD2BBD">
        <w:rPr>
          <w:rFonts w:ascii="Verdana" w:hAnsi="Verdana"/>
          <w:spacing w:val="-5"/>
        </w:rPr>
        <w:t xml:space="preserve"> </w:t>
      </w:r>
      <w:r w:rsidRPr="00AD2BBD">
        <w:rPr>
          <w:rFonts w:ascii="Verdana" w:hAnsi="Verdana"/>
        </w:rPr>
        <w:t>day</w:t>
      </w:r>
      <w:r w:rsidRPr="00AD2BBD">
        <w:rPr>
          <w:rFonts w:ascii="Verdana" w:hAnsi="Verdana"/>
          <w:spacing w:val="-14"/>
        </w:rPr>
        <w:t xml:space="preserve"> </w:t>
      </w:r>
      <w:r w:rsidRPr="00AD2BBD">
        <w:rPr>
          <w:rFonts w:ascii="Verdana" w:hAnsi="Verdana"/>
        </w:rPr>
        <w:t>work and the time for return journey thereto shall be included for payment.</w:t>
      </w:r>
    </w:p>
    <w:p w14:paraId="6D2BBF55" w14:textId="77777777" w:rsidR="00AD2BBD" w:rsidRPr="00AD2BBD" w:rsidRDefault="00AD2BBD" w:rsidP="00AD2BBD">
      <w:pPr>
        <w:tabs>
          <w:tab w:val="left" w:pos="724"/>
          <w:tab w:val="left" w:pos="727"/>
        </w:tabs>
        <w:ind w:right="827"/>
        <w:jc w:val="both"/>
        <w:rPr>
          <w:rFonts w:ascii="Verdana" w:hAnsi="Verdana"/>
        </w:rPr>
      </w:pPr>
    </w:p>
    <w:p w14:paraId="425820C1" w14:textId="77777777" w:rsidR="00AD2BBD" w:rsidRPr="00AD2BBD" w:rsidRDefault="00AD2BBD" w:rsidP="00AD2BBD">
      <w:pPr>
        <w:spacing w:line="178" w:lineRule="exact"/>
        <w:ind w:right="525"/>
        <w:rPr>
          <w:rFonts w:ascii="Verdana" w:hAnsi="Verdana"/>
        </w:rPr>
        <w:sectPr w:rsidR="00AD2BBD" w:rsidRPr="00AD2BBD" w:rsidSect="00AD2BBD">
          <w:headerReference w:type="default" r:id="rId64"/>
          <w:footerReference w:type="even" r:id="rId65"/>
          <w:footerReference w:type="default" r:id="rId66"/>
          <w:type w:val="nextColumn"/>
          <w:pgSz w:w="11910" w:h="16840"/>
          <w:pgMar w:top="680" w:right="720" w:bottom="652" w:left="720" w:header="0" w:footer="441" w:gutter="0"/>
          <w:cols w:space="720"/>
        </w:sectPr>
      </w:pPr>
    </w:p>
    <w:p w14:paraId="49ED7623" w14:textId="77777777" w:rsidR="00AD2BBD" w:rsidRPr="00AD2BBD" w:rsidRDefault="00AD2BBD" w:rsidP="00AD2BBD">
      <w:pPr>
        <w:spacing w:before="9" w:after="1"/>
        <w:ind w:right="525"/>
        <w:rPr>
          <w:rFonts w:ascii="Verdana" w:hAnsi="Verdana"/>
          <w:b/>
          <w:sz w:val="12"/>
        </w:rPr>
      </w:pPr>
    </w:p>
    <w:p w14:paraId="35D9F761" w14:textId="77777777" w:rsidR="00AD2BBD" w:rsidRPr="00AD2BBD" w:rsidRDefault="00AD2BBD">
      <w:pPr>
        <w:numPr>
          <w:ilvl w:val="0"/>
          <w:numId w:val="98"/>
        </w:numPr>
        <w:tabs>
          <w:tab w:val="left" w:pos="415"/>
        </w:tabs>
        <w:spacing w:before="236"/>
        <w:ind w:left="414" w:right="525" w:hanging="286"/>
        <w:outlineLvl w:val="3"/>
        <w:rPr>
          <w:rFonts w:ascii="Verdana" w:hAnsi="Verdana"/>
          <w:b/>
          <w:bCs/>
        </w:rPr>
      </w:pPr>
      <w:r w:rsidRPr="00AD2BBD">
        <w:rPr>
          <w:rFonts w:ascii="Verdana" w:hAnsi="Verdana"/>
          <w:b/>
          <w:bCs/>
          <w:color w:val="231F20"/>
          <w:spacing w:val="-4"/>
        </w:rPr>
        <w:t>Summary of Speciﬁed Provisional Sums in the Bills of Quantities</w:t>
      </w:r>
    </w:p>
    <w:p w14:paraId="05F415D7" w14:textId="77777777" w:rsidR="00AD2BBD" w:rsidRPr="00AD2BBD" w:rsidRDefault="00AD2BBD" w:rsidP="00AD2BBD">
      <w:pPr>
        <w:rPr>
          <w:rFonts w:ascii="Verdana" w:hAnsi="Verdana"/>
          <w:lang w:val="en-GB"/>
        </w:rPr>
      </w:pPr>
      <w:r w:rsidRPr="00AD2BBD">
        <w:rPr>
          <w:rFonts w:ascii="Verdana" w:hAnsi="Verdana"/>
          <w:lang w:val="en-GB"/>
        </w:rPr>
        <w:t>The Amounts and Currencies of the Specified Provisional Sums shall be included in the Bills of quantity.</w:t>
      </w:r>
    </w:p>
    <w:p w14:paraId="7FF68529" w14:textId="77777777" w:rsidR="00AD2BBD" w:rsidRPr="00AD2BBD" w:rsidRDefault="00AD2BBD" w:rsidP="00AD2BBD">
      <w:pPr>
        <w:rPr>
          <w:rFonts w:ascii="Verdana" w:hAnsi="Verdana"/>
          <w:lang w:val="en-GB"/>
        </w:rPr>
      </w:pPr>
    </w:p>
    <w:p w14:paraId="2F5F6E9B" w14:textId="77777777" w:rsidR="00AD2BBD" w:rsidRPr="00AD2BBD" w:rsidRDefault="00AD2BBD" w:rsidP="00AD2BBD">
      <w:pPr>
        <w:rPr>
          <w:rFonts w:ascii="Verdana" w:hAnsi="Verdana"/>
          <w:lang w:val="en-GB"/>
        </w:rPr>
      </w:pPr>
    </w:p>
    <w:p w14:paraId="7B22FBC2" w14:textId="77777777" w:rsidR="00AD2BBD" w:rsidRPr="00AD2BBD" w:rsidRDefault="00AD2BBD" w:rsidP="00AD2BBD">
      <w:pPr>
        <w:rPr>
          <w:rFonts w:ascii="Verdana" w:hAnsi="Verdana"/>
          <w:i/>
          <w:iCs/>
          <w:lang w:val="en-GB"/>
        </w:rPr>
      </w:pPr>
      <w:r w:rsidRPr="00AD2BBD">
        <w:rPr>
          <w:rFonts w:ascii="Verdana" w:hAnsi="Verdana"/>
          <w:i/>
          <w:iCs/>
          <w:lang w:val="en-GB"/>
        </w:rPr>
        <w:t xml:space="preserve">Notes for the Bidders </w:t>
      </w:r>
    </w:p>
    <w:p w14:paraId="08213E50" w14:textId="77777777" w:rsidR="00AD2BBD" w:rsidRPr="00AD2BBD" w:rsidRDefault="00AD2BBD">
      <w:pPr>
        <w:numPr>
          <w:ilvl w:val="3"/>
          <w:numId w:val="100"/>
        </w:numPr>
        <w:spacing w:before="246"/>
        <w:jc w:val="both"/>
        <w:rPr>
          <w:rFonts w:ascii="Verdana" w:hAnsi="Verdana"/>
          <w:i/>
          <w:iCs/>
          <w:lang w:val="en-GB"/>
        </w:rPr>
      </w:pPr>
      <w:r w:rsidRPr="00AD2BBD">
        <w:rPr>
          <w:rFonts w:ascii="Verdana" w:hAnsi="Verdana"/>
          <w:i/>
          <w:iCs/>
          <w:lang w:val="en-GB"/>
        </w:rPr>
        <w:t>Provisional Sums included and designated above shall be expended in whole or in part at the direction of the Engineer and in accordance with Sub-Clause 13.5. Notwithstanding the above, the Provisional Sum for the cost of the DB shall require no prior instruction of the Engineer</w:t>
      </w:r>
    </w:p>
    <w:p w14:paraId="7E6027D9" w14:textId="77777777" w:rsidR="00AD2BBD" w:rsidRPr="00AD2BBD" w:rsidRDefault="00AD2BBD" w:rsidP="00AD2BBD">
      <w:pPr>
        <w:spacing w:before="2"/>
        <w:ind w:right="525"/>
        <w:rPr>
          <w:rFonts w:ascii="Verdana" w:hAnsi="Verdana"/>
          <w:b/>
          <w:sz w:val="31"/>
        </w:rPr>
      </w:pPr>
    </w:p>
    <w:p w14:paraId="49E5B727" w14:textId="77777777" w:rsidR="00AD2BBD" w:rsidRPr="00AD2BBD" w:rsidRDefault="00AD2BBD" w:rsidP="00AD2BBD">
      <w:pPr>
        <w:ind w:right="525"/>
        <w:rPr>
          <w:rFonts w:ascii="Verdana" w:hAnsi="Verdana"/>
          <w:sz w:val="18"/>
          <w:szCs w:val="18"/>
        </w:rPr>
        <w:sectPr w:rsidR="00AD2BBD" w:rsidRPr="00AD2BBD" w:rsidSect="00AD2BBD">
          <w:headerReference w:type="default" r:id="rId67"/>
          <w:footerReference w:type="even" r:id="rId68"/>
          <w:footerReference w:type="default" r:id="rId69"/>
          <w:pgSz w:w="11910" w:h="16840"/>
          <w:pgMar w:top="680" w:right="720" w:bottom="652" w:left="720" w:header="0" w:footer="441" w:gutter="0"/>
          <w:cols w:space="720"/>
        </w:sectPr>
      </w:pPr>
    </w:p>
    <w:p w14:paraId="0CB02ECF" w14:textId="77777777" w:rsidR="00AD2BBD" w:rsidRPr="00AD2BBD" w:rsidRDefault="00AD2BBD" w:rsidP="00AD2BBD">
      <w:pPr>
        <w:spacing w:before="107"/>
        <w:ind w:left="130" w:right="525"/>
        <w:outlineLvl w:val="2"/>
        <w:rPr>
          <w:rFonts w:ascii="Verdana" w:hAnsi="Verdana"/>
          <w:b/>
          <w:bCs/>
          <w:color w:val="231F20"/>
          <w:sz w:val="24"/>
          <w:szCs w:val="24"/>
          <w:u w:val="single" w:color="231F20"/>
        </w:rPr>
      </w:pPr>
      <w:bookmarkStart w:id="265" w:name="_TOC_250025"/>
      <w:bookmarkStart w:id="266" w:name="_Toc150179326"/>
      <w:bookmarkStart w:id="267" w:name="_Toc233738923"/>
      <w:r w:rsidRPr="00AD2BBD">
        <w:rPr>
          <w:rFonts w:ascii="Verdana" w:hAnsi="Verdana"/>
          <w:b/>
          <w:bCs/>
          <w:color w:val="231F20"/>
          <w:sz w:val="24"/>
          <w:szCs w:val="24"/>
          <w:u w:val="single" w:color="231F20"/>
        </w:rPr>
        <w:lastRenderedPageBreak/>
        <w:t>SECTION VI –</w:t>
      </w:r>
      <w:bookmarkEnd w:id="265"/>
      <w:r w:rsidRPr="00AD2BBD">
        <w:rPr>
          <w:rFonts w:ascii="Verdana" w:hAnsi="Verdana"/>
          <w:b/>
          <w:bCs/>
          <w:color w:val="231F20"/>
          <w:sz w:val="24"/>
          <w:szCs w:val="24"/>
          <w:u w:val="single" w:color="231F20"/>
        </w:rPr>
        <w:t xml:space="preserve"> SPECIFICATIONS</w:t>
      </w:r>
      <w:bookmarkEnd w:id="266"/>
      <w:bookmarkEnd w:id="267"/>
    </w:p>
    <w:p w14:paraId="5E00744B" w14:textId="0CE8407F" w:rsidR="00AD2BBD" w:rsidRPr="00AF48FD" w:rsidRDefault="00945755" w:rsidP="00AD2BBD">
      <w:pPr>
        <w:spacing w:before="107"/>
        <w:ind w:right="525"/>
        <w:outlineLvl w:val="2"/>
        <w:rPr>
          <w:rFonts w:ascii="Verdana" w:hAnsi="Verdana"/>
          <w:sz w:val="24"/>
          <w:szCs w:val="24"/>
        </w:rPr>
      </w:pPr>
      <w:bookmarkStart w:id="268" w:name="_Toc233738924"/>
      <w:r w:rsidRPr="00AF48FD">
        <w:rPr>
          <w:rFonts w:ascii="Verdana" w:hAnsi="Verdana"/>
          <w:sz w:val="24"/>
          <w:szCs w:val="24"/>
        </w:rPr>
        <w:t>As annexed</w:t>
      </w:r>
      <w:bookmarkEnd w:id="268"/>
    </w:p>
    <w:p w14:paraId="527A4AD2" w14:textId="77777777" w:rsidR="00AD2BBD" w:rsidRPr="00AD2BBD" w:rsidRDefault="00AD2BBD" w:rsidP="00AD2BBD">
      <w:pPr>
        <w:spacing w:line="230" w:lineRule="auto"/>
        <w:ind w:right="525"/>
        <w:jc w:val="both"/>
        <w:rPr>
          <w:rFonts w:ascii="Verdana" w:hAnsi="Verdana"/>
        </w:rPr>
      </w:pPr>
    </w:p>
    <w:p w14:paraId="38953182" w14:textId="77777777" w:rsidR="00AD2BBD" w:rsidRPr="00AD2BBD" w:rsidRDefault="00AD2BBD" w:rsidP="00AD2BBD">
      <w:pPr>
        <w:spacing w:line="230" w:lineRule="auto"/>
        <w:ind w:right="525"/>
        <w:jc w:val="both"/>
        <w:rPr>
          <w:rFonts w:ascii="Verdana" w:hAnsi="Verdana"/>
        </w:rPr>
        <w:sectPr w:rsidR="00AD2BBD" w:rsidRPr="00AD2BBD" w:rsidSect="00AD2BBD">
          <w:headerReference w:type="even" r:id="rId70"/>
          <w:type w:val="nextColumn"/>
          <w:pgSz w:w="11910" w:h="16840"/>
          <w:pgMar w:top="680" w:right="720" w:bottom="652" w:left="720" w:header="0" w:footer="441" w:gutter="0"/>
          <w:cols w:space="720"/>
        </w:sectPr>
      </w:pPr>
    </w:p>
    <w:p w14:paraId="4E990C30" w14:textId="77777777" w:rsidR="00AD2BBD" w:rsidRPr="00AD2BBD" w:rsidRDefault="00AD2BBD" w:rsidP="00AD2BBD">
      <w:pPr>
        <w:spacing w:before="101"/>
        <w:ind w:left="130" w:right="525"/>
        <w:outlineLvl w:val="2"/>
        <w:rPr>
          <w:rFonts w:ascii="Verdana" w:hAnsi="Verdana"/>
          <w:b/>
          <w:bCs/>
          <w:sz w:val="24"/>
          <w:szCs w:val="24"/>
        </w:rPr>
      </w:pPr>
      <w:bookmarkStart w:id="269" w:name="_TOC_250024"/>
      <w:bookmarkStart w:id="270" w:name="_Toc150179327"/>
      <w:bookmarkStart w:id="271" w:name="_Toc233738925"/>
      <w:bookmarkEnd w:id="269"/>
      <w:r w:rsidRPr="00AD2BBD">
        <w:rPr>
          <w:rFonts w:ascii="Verdana" w:hAnsi="Verdana"/>
          <w:b/>
          <w:bCs/>
          <w:color w:val="231F20"/>
          <w:sz w:val="24"/>
          <w:szCs w:val="24"/>
        </w:rPr>
        <w:lastRenderedPageBreak/>
        <w:t>SECTION VII - DRAWINGS</w:t>
      </w:r>
      <w:bookmarkEnd w:id="270"/>
      <w:bookmarkEnd w:id="271"/>
    </w:p>
    <w:p w14:paraId="60755D9C" w14:textId="7E3955D8" w:rsidR="00AD2BBD" w:rsidRPr="00AD2BBD" w:rsidRDefault="00AD2BBD" w:rsidP="00AD2BBD">
      <w:pPr>
        <w:spacing w:before="243" w:line="230" w:lineRule="auto"/>
        <w:ind w:left="130" w:right="525"/>
        <w:rPr>
          <w:rFonts w:ascii="Verdana" w:hAnsi="Verdana"/>
        </w:rPr>
      </w:pPr>
      <w:r w:rsidRPr="00AD2BBD">
        <w:rPr>
          <w:rFonts w:ascii="Verdana" w:hAnsi="Verdana"/>
          <w:b/>
          <w:color w:val="231F20"/>
        </w:rPr>
        <w:t>Note</w:t>
      </w:r>
      <w:r w:rsidRPr="00AD2BBD">
        <w:rPr>
          <w:rFonts w:ascii="Verdana" w:hAnsi="Verdana"/>
          <w:color w:val="231F20"/>
        </w:rPr>
        <w:t xml:space="preserve">: The actual drawings including Site plans </w:t>
      </w:r>
      <w:r w:rsidR="00945755">
        <w:rPr>
          <w:rFonts w:ascii="Verdana" w:hAnsi="Verdana"/>
          <w:color w:val="231F20"/>
        </w:rPr>
        <w:t>are</w:t>
      </w:r>
      <w:r w:rsidRPr="00AD2BBD">
        <w:rPr>
          <w:rFonts w:ascii="Verdana" w:hAnsi="Verdana"/>
          <w:color w:val="231F20"/>
        </w:rPr>
        <w:t xml:space="preserve"> annexed in a separate booklet.</w:t>
      </w:r>
    </w:p>
    <w:p w14:paraId="11951127" w14:textId="77777777" w:rsidR="00AD2BBD" w:rsidRPr="00AD2BBD" w:rsidRDefault="00AD2BBD" w:rsidP="00AD2BBD">
      <w:pPr>
        <w:ind w:right="525"/>
        <w:rPr>
          <w:rFonts w:ascii="Verdana" w:hAnsi="Verdana"/>
          <w:sz w:val="20"/>
        </w:rPr>
      </w:pPr>
    </w:p>
    <w:p w14:paraId="1EBFB2BA" w14:textId="77777777" w:rsidR="00AD2BBD" w:rsidRPr="00AD2BBD" w:rsidRDefault="00AD2BBD" w:rsidP="00AD2BBD">
      <w:pPr>
        <w:ind w:right="525"/>
        <w:rPr>
          <w:rFonts w:ascii="Verdana" w:hAnsi="Verdana"/>
          <w:sz w:val="27"/>
        </w:rPr>
      </w:pPr>
    </w:p>
    <w:p w14:paraId="3B384DD5" w14:textId="77777777" w:rsidR="00AD2BBD" w:rsidRPr="00AD2BBD" w:rsidRDefault="00AD2BBD" w:rsidP="00AD2BBD">
      <w:pPr>
        <w:ind w:right="525"/>
        <w:rPr>
          <w:rFonts w:ascii="Verdana" w:hAnsi="Verdana"/>
          <w:sz w:val="27"/>
        </w:rPr>
        <w:sectPr w:rsidR="00AD2BBD" w:rsidRPr="00AD2BBD" w:rsidSect="00AD2BBD">
          <w:headerReference w:type="default" r:id="rId71"/>
          <w:footerReference w:type="even" r:id="rId72"/>
          <w:footerReference w:type="default" r:id="rId73"/>
          <w:type w:val="nextColumn"/>
          <w:pgSz w:w="11910" w:h="16840"/>
          <w:pgMar w:top="680" w:right="720" w:bottom="652" w:left="720" w:header="0" w:footer="441" w:gutter="0"/>
          <w:cols w:space="720"/>
        </w:sectPr>
      </w:pPr>
    </w:p>
    <w:p w14:paraId="6CBEEE2E" w14:textId="77777777" w:rsidR="00AD2BBD" w:rsidRPr="00AD2BBD" w:rsidRDefault="00AD2BBD" w:rsidP="00AD2BBD">
      <w:pPr>
        <w:ind w:right="525"/>
        <w:rPr>
          <w:rFonts w:ascii="Verdana" w:hAnsi="Verdana"/>
          <w:sz w:val="20"/>
        </w:rPr>
      </w:pPr>
      <w:bookmarkStart w:id="272" w:name="_TOC_250023"/>
      <w:bookmarkEnd w:id="272"/>
    </w:p>
    <w:p w14:paraId="73C4470E" w14:textId="77777777" w:rsidR="00AD2BBD" w:rsidRPr="00AD2BBD" w:rsidRDefault="00AD2BBD" w:rsidP="00AD2BBD">
      <w:pPr>
        <w:ind w:right="525"/>
        <w:rPr>
          <w:rFonts w:ascii="Verdana" w:hAnsi="Verdana"/>
          <w:sz w:val="20"/>
        </w:rPr>
      </w:pPr>
    </w:p>
    <w:p w14:paraId="4BE6D71A" w14:textId="77777777" w:rsidR="00AD2BBD" w:rsidRPr="00AD2BBD" w:rsidRDefault="00AD2BBD" w:rsidP="00AD2BBD">
      <w:pPr>
        <w:ind w:right="525"/>
        <w:rPr>
          <w:rFonts w:ascii="Verdana" w:hAnsi="Verdana"/>
          <w:sz w:val="20"/>
        </w:rPr>
      </w:pPr>
    </w:p>
    <w:p w14:paraId="71D6D363" w14:textId="77777777" w:rsidR="00AD2BBD" w:rsidRPr="00AD2BBD" w:rsidRDefault="00AD2BBD" w:rsidP="00AD2BBD">
      <w:pPr>
        <w:ind w:right="525"/>
        <w:rPr>
          <w:rFonts w:ascii="Verdana" w:hAnsi="Verdana"/>
          <w:sz w:val="20"/>
        </w:rPr>
      </w:pPr>
    </w:p>
    <w:p w14:paraId="59788017" w14:textId="77777777" w:rsidR="00AD2BBD" w:rsidRPr="00AD2BBD" w:rsidRDefault="00AD2BBD" w:rsidP="00AD2BBD">
      <w:pPr>
        <w:ind w:right="525"/>
        <w:rPr>
          <w:rFonts w:ascii="Verdana" w:hAnsi="Verdana"/>
          <w:sz w:val="20"/>
        </w:rPr>
      </w:pPr>
    </w:p>
    <w:p w14:paraId="7ED6C765" w14:textId="77777777" w:rsidR="00AD2BBD" w:rsidRPr="00AD2BBD" w:rsidRDefault="00AD2BBD" w:rsidP="00AD2BBD">
      <w:pPr>
        <w:ind w:right="525"/>
        <w:rPr>
          <w:rFonts w:ascii="Verdana" w:hAnsi="Verdana"/>
          <w:sz w:val="20"/>
        </w:rPr>
      </w:pPr>
    </w:p>
    <w:p w14:paraId="10AC741E" w14:textId="77777777" w:rsidR="00AD2BBD" w:rsidRPr="00AD2BBD" w:rsidRDefault="00AD2BBD" w:rsidP="00AD2BBD">
      <w:pPr>
        <w:ind w:right="525"/>
        <w:rPr>
          <w:rFonts w:ascii="Verdana" w:hAnsi="Verdana"/>
          <w:sz w:val="20"/>
        </w:rPr>
      </w:pPr>
    </w:p>
    <w:p w14:paraId="42EF5147" w14:textId="77777777" w:rsidR="00AD2BBD" w:rsidRPr="00AD2BBD" w:rsidRDefault="00AD2BBD" w:rsidP="00AD2BBD">
      <w:pPr>
        <w:ind w:right="525"/>
        <w:rPr>
          <w:rFonts w:ascii="Verdana" w:hAnsi="Verdana"/>
          <w:sz w:val="20"/>
        </w:rPr>
      </w:pPr>
    </w:p>
    <w:p w14:paraId="720DFB57" w14:textId="77777777" w:rsidR="00AD2BBD" w:rsidRPr="00AD2BBD" w:rsidRDefault="00AD2BBD" w:rsidP="00AD2BBD">
      <w:pPr>
        <w:ind w:right="525"/>
        <w:rPr>
          <w:rFonts w:ascii="Verdana" w:hAnsi="Verdana"/>
          <w:sz w:val="20"/>
        </w:rPr>
      </w:pPr>
    </w:p>
    <w:p w14:paraId="1D701DB0" w14:textId="77777777" w:rsidR="00AD2BBD" w:rsidRPr="00AD2BBD" w:rsidRDefault="00AD2BBD" w:rsidP="00AD2BBD">
      <w:pPr>
        <w:ind w:right="525"/>
        <w:rPr>
          <w:rFonts w:ascii="Verdana" w:hAnsi="Verdana"/>
          <w:sz w:val="20"/>
        </w:rPr>
      </w:pPr>
    </w:p>
    <w:p w14:paraId="712F9DC2" w14:textId="77777777" w:rsidR="00AD2BBD" w:rsidRPr="00AD2BBD" w:rsidRDefault="00AD2BBD" w:rsidP="00AD2BBD">
      <w:pPr>
        <w:ind w:right="525"/>
        <w:rPr>
          <w:rFonts w:ascii="Verdana" w:hAnsi="Verdana"/>
          <w:sz w:val="20"/>
        </w:rPr>
      </w:pPr>
    </w:p>
    <w:p w14:paraId="4AC41DDA" w14:textId="77777777" w:rsidR="00AD2BBD" w:rsidRPr="00AD2BBD" w:rsidRDefault="00AD2BBD" w:rsidP="00AD2BBD">
      <w:pPr>
        <w:ind w:right="525"/>
        <w:rPr>
          <w:rFonts w:ascii="Verdana" w:hAnsi="Verdana"/>
          <w:sz w:val="20"/>
        </w:rPr>
      </w:pPr>
    </w:p>
    <w:p w14:paraId="60BA1021" w14:textId="77777777" w:rsidR="00AD2BBD" w:rsidRPr="00AD2BBD" w:rsidRDefault="00AD2BBD" w:rsidP="00AD2BBD">
      <w:pPr>
        <w:ind w:right="525"/>
        <w:rPr>
          <w:rFonts w:ascii="Verdana" w:hAnsi="Verdana"/>
          <w:sz w:val="20"/>
        </w:rPr>
      </w:pPr>
    </w:p>
    <w:p w14:paraId="5D09BD52" w14:textId="77777777" w:rsidR="00AD2BBD" w:rsidRPr="00AD2BBD" w:rsidRDefault="00AD2BBD" w:rsidP="00AD2BBD">
      <w:pPr>
        <w:ind w:right="525"/>
        <w:rPr>
          <w:rFonts w:ascii="Verdana" w:hAnsi="Verdana"/>
          <w:sz w:val="20"/>
        </w:rPr>
      </w:pPr>
    </w:p>
    <w:p w14:paraId="59B0CBE1" w14:textId="77777777" w:rsidR="00AD2BBD" w:rsidRPr="00AD2BBD" w:rsidRDefault="00AD2BBD" w:rsidP="00AD2BBD">
      <w:pPr>
        <w:ind w:right="525"/>
        <w:rPr>
          <w:rFonts w:ascii="Verdana" w:hAnsi="Verdana"/>
          <w:sz w:val="20"/>
        </w:rPr>
      </w:pPr>
    </w:p>
    <w:p w14:paraId="6E8A4F73" w14:textId="77777777" w:rsidR="00AD2BBD" w:rsidRPr="00AD2BBD" w:rsidRDefault="00AD2BBD" w:rsidP="00AD2BBD">
      <w:pPr>
        <w:ind w:right="525"/>
        <w:rPr>
          <w:rFonts w:ascii="Verdana" w:hAnsi="Verdana"/>
          <w:sz w:val="20"/>
        </w:rPr>
      </w:pPr>
    </w:p>
    <w:p w14:paraId="4B16F161" w14:textId="77777777" w:rsidR="00AD2BBD" w:rsidRPr="00AD2BBD" w:rsidRDefault="00AD2BBD" w:rsidP="00AD2BBD">
      <w:pPr>
        <w:ind w:right="525"/>
        <w:rPr>
          <w:rFonts w:ascii="Verdana" w:hAnsi="Verdana"/>
          <w:sz w:val="20"/>
        </w:rPr>
      </w:pPr>
    </w:p>
    <w:p w14:paraId="4A36E0CB" w14:textId="77777777" w:rsidR="00AD2BBD" w:rsidRPr="00AD2BBD" w:rsidRDefault="00AD2BBD" w:rsidP="00AD2BBD">
      <w:pPr>
        <w:ind w:right="525"/>
        <w:rPr>
          <w:rFonts w:ascii="Verdana" w:hAnsi="Verdana"/>
          <w:sz w:val="20"/>
        </w:rPr>
      </w:pPr>
    </w:p>
    <w:p w14:paraId="365A9B52" w14:textId="77777777" w:rsidR="00AD2BBD" w:rsidRPr="00AD2BBD" w:rsidRDefault="00AD2BBD" w:rsidP="00AD2BBD">
      <w:pPr>
        <w:ind w:right="525"/>
        <w:rPr>
          <w:rFonts w:ascii="Verdana" w:hAnsi="Verdana"/>
          <w:sz w:val="20"/>
        </w:rPr>
      </w:pPr>
    </w:p>
    <w:p w14:paraId="4D056EE2" w14:textId="77777777" w:rsidR="00AD2BBD" w:rsidRPr="00AD2BBD" w:rsidRDefault="00AD2BBD" w:rsidP="00AD2BBD">
      <w:pPr>
        <w:ind w:right="525"/>
        <w:rPr>
          <w:rFonts w:ascii="Verdana" w:hAnsi="Verdana"/>
          <w:sz w:val="20"/>
        </w:rPr>
      </w:pPr>
    </w:p>
    <w:p w14:paraId="647BA2A0" w14:textId="77777777" w:rsidR="00AD2BBD" w:rsidRPr="00AD2BBD" w:rsidRDefault="00AD2BBD" w:rsidP="00AD2BBD">
      <w:pPr>
        <w:spacing w:before="9" w:after="1"/>
        <w:ind w:right="525"/>
        <w:rPr>
          <w:rFonts w:ascii="Verdana" w:hAnsi="Verdana"/>
          <w:sz w:val="23"/>
        </w:rPr>
      </w:pPr>
    </w:p>
    <w:p w14:paraId="761ABBBF" w14:textId="77777777" w:rsidR="00AD2BBD" w:rsidRPr="00AD2BBD" w:rsidRDefault="00AD2BBD" w:rsidP="00AD2BBD">
      <w:pPr>
        <w:spacing w:line="100" w:lineRule="exact"/>
        <w:ind w:left="81" w:right="525"/>
        <w:rPr>
          <w:rFonts w:ascii="Verdana" w:hAnsi="Verdana"/>
          <w:sz w:val="10"/>
        </w:rPr>
      </w:pPr>
      <w:r w:rsidRPr="00AD2BBD">
        <w:rPr>
          <w:rFonts w:ascii="Verdana" w:hAnsi="Verdana"/>
          <w:noProof/>
          <w:position w:val="-1"/>
          <w:sz w:val="10"/>
        </w:rPr>
        <mc:AlternateContent>
          <mc:Choice Requires="wpg">
            <w:drawing>
              <wp:inline distT="0" distB="0" distL="0" distR="0" wp14:anchorId="040F235C" wp14:editId="53CC334C">
                <wp:extent cx="6479540" cy="63500"/>
                <wp:effectExtent l="38100" t="0" r="35560" b="3175"/>
                <wp:docPr id="388304437"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300051883" name="Line 898"/>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33D9FA" id="Group 897"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">
                <v:line id="Line 898"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" strokecolor="#a7a9ac" strokeweight="1.76378mm"/>
                <w10:anchorlock/>
              </v:group>
            </w:pict>
          </mc:Fallback>
        </mc:AlternateContent>
      </w:r>
    </w:p>
    <w:p w14:paraId="7AA1969A" w14:textId="77777777" w:rsidR="00AD2BBD" w:rsidRPr="00AD2BBD" w:rsidRDefault="00AD2BBD" w:rsidP="00AD2BBD">
      <w:pPr>
        <w:ind w:right="525"/>
        <w:rPr>
          <w:rFonts w:ascii="Verdana" w:hAnsi="Verdana"/>
          <w:sz w:val="20"/>
        </w:rPr>
      </w:pPr>
    </w:p>
    <w:p w14:paraId="241B9AD7" w14:textId="77777777" w:rsidR="00AD2BBD" w:rsidRPr="00AD2BBD" w:rsidRDefault="00AD2BBD" w:rsidP="00AD2BBD">
      <w:pPr>
        <w:ind w:right="525"/>
        <w:rPr>
          <w:rFonts w:ascii="Verdana" w:hAnsi="Verdana"/>
          <w:sz w:val="20"/>
        </w:rPr>
      </w:pPr>
    </w:p>
    <w:p w14:paraId="520FFE8D" w14:textId="77777777" w:rsidR="00AD2BBD" w:rsidRPr="00AD2BBD" w:rsidRDefault="00AD2BBD" w:rsidP="00AD2BBD">
      <w:pPr>
        <w:spacing w:before="8"/>
        <w:ind w:right="525"/>
        <w:rPr>
          <w:rFonts w:ascii="Verdana" w:hAnsi="Verdana"/>
          <w:sz w:val="21"/>
        </w:rPr>
      </w:pPr>
    </w:p>
    <w:p w14:paraId="4AA535E6" w14:textId="77777777" w:rsidR="00AD2BBD" w:rsidRPr="00AD2BBD" w:rsidRDefault="00AD2BBD" w:rsidP="00AD2BBD">
      <w:pPr>
        <w:spacing w:before="158"/>
        <w:ind w:left="1070"/>
        <w:outlineLvl w:val="0"/>
        <w:rPr>
          <w:rFonts w:ascii="Verdana" w:hAnsi="Verdana"/>
          <w:b/>
          <w:bCs/>
        </w:rPr>
      </w:pPr>
      <w:bookmarkStart w:id="273" w:name="_Toc150179329"/>
      <w:bookmarkStart w:id="274" w:name="_Toc233738926"/>
      <w:r w:rsidRPr="00AD2BBD">
        <w:rPr>
          <w:rFonts w:ascii="Verdana" w:hAnsi="Verdana"/>
          <w:b/>
          <w:bCs/>
        </w:rPr>
        <w:t>PART 3 – CONDITIONS OF CONTRACT AND CONTRACT FORM</w:t>
      </w:r>
      <w:bookmarkEnd w:id="273"/>
      <w:bookmarkEnd w:id="274"/>
    </w:p>
    <w:p w14:paraId="3F1187C1" w14:textId="77777777" w:rsidR="00AD2BBD" w:rsidRPr="00AD2BBD" w:rsidRDefault="00AD2BBD" w:rsidP="00AD2BBD">
      <w:pPr>
        <w:ind w:right="525"/>
        <w:rPr>
          <w:rFonts w:ascii="Verdana" w:hAnsi="Verdana"/>
          <w:b/>
          <w:sz w:val="20"/>
        </w:rPr>
      </w:pPr>
    </w:p>
    <w:p w14:paraId="1E91D0BB" w14:textId="77777777" w:rsidR="00AD2BBD" w:rsidRPr="00AD2BBD" w:rsidRDefault="00AD2BBD" w:rsidP="00AD2BBD">
      <w:pPr>
        <w:ind w:right="525"/>
        <w:rPr>
          <w:rFonts w:ascii="Verdana" w:hAnsi="Verdana"/>
          <w:b/>
          <w:sz w:val="20"/>
        </w:rPr>
      </w:pPr>
    </w:p>
    <w:p w14:paraId="5B0152B3" w14:textId="77777777" w:rsidR="00AD2BBD" w:rsidRPr="00AD2BBD" w:rsidRDefault="00AD2BBD" w:rsidP="00AD2BBD">
      <w:pPr>
        <w:ind w:right="525"/>
        <w:rPr>
          <w:rFonts w:ascii="Verdana" w:hAnsi="Verdana"/>
          <w:b/>
          <w:sz w:val="20"/>
        </w:rPr>
      </w:pPr>
    </w:p>
    <w:p w14:paraId="5CCE82C7" w14:textId="77777777" w:rsidR="00AD2BBD" w:rsidRPr="00AD2BBD" w:rsidRDefault="00AD2BBD" w:rsidP="00AD2BBD">
      <w:pPr>
        <w:spacing w:before="5"/>
        <w:ind w:right="525"/>
        <w:rPr>
          <w:rFonts w:ascii="Verdana" w:hAnsi="Verdana"/>
          <w:b/>
          <w:sz w:val="14"/>
        </w:rPr>
      </w:pPr>
      <w:r w:rsidRPr="00AD2BBD">
        <w:rPr>
          <w:rFonts w:ascii="Verdana" w:hAnsi="Verdana"/>
          <w:noProof/>
        </w:rPr>
        <mc:AlternateContent>
          <mc:Choice Requires="wps">
            <w:drawing>
              <wp:anchor distT="4294967295" distB="4294967295" distL="0" distR="0" simplePos="0" relativeHeight="251677696" behindDoc="0" locked="0" layoutInCell="1" allowOverlap="1" wp14:anchorId="5BD8D142" wp14:editId="27E0CB56">
                <wp:simplePos x="0" y="0"/>
                <wp:positionH relativeFrom="page">
                  <wp:posOffset>540385</wp:posOffset>
                </wp:positionH>
                <wp:positionV relativeFrom="paragraph">
                  <wp:posOffset>161924</wp:posOffset>
                </wp:positionV>
                <wp:extent cx="6478905" cy="0"/>
                <wp:effectExtent l="0" t="19050" r="36195" b="19050"/>
                <wp:wrapTopAndBottom/>
                <wp:docPr id="624714888"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5D68D" id="Line 896" o:spid="_x0000_s1026" style="position:absolute;z-index:2516776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797BFFC1" w14:textId="77777777" w:rsidR="00AD2BBD" w:rsidRPr="00AD2BBD" w:rsidRDefault="00AD2BBD" w:rsidP="00AD2BBD">
      <w:pPr>
        <w:ind w:right="525"/>
        <w:rPr>
          <w:rFonts w:ascii="Verdana" w:hAnsi="Verdana"/>
          <w:sz w:val="48"/>
          <w:szCs w:val="48"/>
        </w:rPr>
      </w:pPr>
    </w:p>
    <w:p w14:paraId="250F8BCC" w14:textId="77777777" w:rsidR="00AD2BBD" w:rsidRPr="00AD2BBD" w:rsidRDefault="00AD2BBD" w:rsidP="00AD2BBD">
      <w:pPr>
        <w:ind w:right="525"/>
        <w:rPr>
          <w:rFonts w:ascii="Verdana" w:hAnsi="Verdana"/>
          <w:sz w:val="48"/>
          <w:szCs w:val="48"/>
        </w:rPr>
      </w:pPr>
    </w:p>
    <w:p w14:paraId="6072CE2D" w14:textId="77777777" w:rsidR="00AD2BBD" w:rsidRPr="00AD2BBD" w:rsidRDefault="00AD2BBD" w:rsidP="00AD2BBD">
      <w:pPr>
        <w:ind w:right="525"/>
        <w:rPr>
          <w:rFonts w:ascii="Verdana" w:hAnsi="Verdana"/>
          <w:sz w:val="48"/>
          <w:szCs w:val="48"/>
        </w:rPr>
        <w:sectPr w:rsidR="00AD2BBD" w:rsidRPr="00AD2BBD" w:rsidSect="00D748E9">
          <w:headerReference w:type="default" r:id="rId74"/>
          <w:footerReference w:type="even" r:id="rId75"/>
          <w:footerReference w:type="default" r:id="rId76"/>
          <w:type w:val="nextColumn"/>
          <w:pgSz w:w="11910" w:h="16840"/>
          <w:pgMar w:top="680" w:right="720" w:bottom="652" w:left="720" w:header="0" w:footer="396" w:gutter="0"/>
          <w:cols w:space="720"/>
        </w:sectPr>
      </w:pPr>
    </w:p>
    <w:p w14:paraId="2F5C6F9D" w14:textId="77777777" w:rsidR="00AD2BBD" w:rsidRPr="00AD2BBD" w:rsidRDefault="00AD2BBD" w:rsidP="00AD2BBD">
      <w:pPr>
        <w:spacing w:before="158"/>
        <w:ind w:left="131"/>
        <w:outlineLvl w:val="0"/>
        <w:rPr>
          <w:rFonts w:ascii="Verdana" w:hAnsi="Verdana"/>
          <w:b/>
          <w:bCs/>
          <w:sz w:val="48"/>
          <w:szCs w:val="48"/>
        </w:rPr>
      </w:pPr>
      <w:bookmarkStart w:id="275" w:name="_Toc150179330"/>
      <w:bookmarkStart w:id="276" w:name="_Toc233738927"/>
      <w:r w:rsidRPr="00AD2BBD">
        <w:rPr>
          <w:rFonts w:ascii="Verdana" w:hAnsi="Verdana"/>
          <w:b/>
          <w:bCs/>
        </w:rPr>
        <w:lastRenderedPageBreak/>
        <w:t>Section VIII - General Conditions of Contract</w:t>
      </w:r>
      <w:r w:rsidRPr="00AD2BBD">
        <w:rPr>
          <w:rFonts w:ascii="Verdana" w:hAnsi="Verdana"/>
          <w:b/>
          <w:bCs/>
          <w:sz w:val="48"/>
          <w:szCs w:val="48"/>
        </w:rPr>
        <w:t>.</w:t>
      </w:r>
      <w:bookmarkEnd w:id="275"/>
      <w:bookmarkEnd w:id="276"/>
    </w:p>
    <w:p w14:paraId="083296A8" w14:textId="77777777" w:rsidR="00AD2BBD" w:rsidRPr="00AD2BBD" w:rsidRDefault="00AD2BBD" w:rsidP="00AD2BBD">
      <w:pPr>
        <w:spacing w:before="105"/>
        <w:ind w:left="131" w:right="525"/>
        <w:rPr>
          <w:rFonts w:ascii="Verdana" w:hAnsi="Verdana"/>
          <w:b/>
        </w:rPr>
      </w:pPr>
      <w:r w:rsidRPr="00AD2BBD">
        <w:rPr>
          <w:rFonts w:ascii="Verdana" w:hAnsi="Verdana"/>
          <w:b/>
          <w:color w:val="231F20"/>
          <w:u w:val="single" w:color="231F20"/>
        </w:rPr>
        <w:t>GENERAL CONDITIONS</w:t>
      </w:r>
    </w:p>
    <w:p w14:paraId="17CA5C7D" w14:textId="77777777" w:rsidR="00AD2BBD" w:rsidRPr="00AD2BBD" w:rsidRDefault="00AD2BBD" w:rsidP="00AD2BBD">
      <w:pPr>
        <w:tabs>
          <w:tab w:val="left" w:pos="761"/>
          <w:tab w:val="left" w:pos="762"/>
        </w:tabs>
        <w:spacing w:before="256"/>
        <w:ind w:left="131" w:right="525"/>
        <w:rPr>
          <w:rFonts w:ascii="Verdana" w:eastAsia="MS Mincho" w:hAnsi="Verdana"/>
          <w:b/>
          <w:bCs/>
          <w:lang w:val="en-GB"/>
        </w:rPr>
      </w:pPr>
      <w:r w:rsidRPr="00AD2BBD">
        <w:rPr>
          <w:rFonts w:ascii="Verdana" w:eastAsia="MS Mincho" w:hAnsi="Verdana"/>
          <w:lang w:val="en-GB"/>
        </w:rPr>
        <w:t xml:space="preserve">The Conditions of Contract Part 1 – General Conditions shall be those forming Part 1 of the Conditions of Contract for Construction for Building and Engineering Works Designed by the Employer Second Edition 2017, Reprinted 2022 with amendments, prepared by the Federation Internationale des Ingenieurs Conseils FIDIC® </w:t>
      </w:r>
    </w:p>
    <w:p w14:paraId="494AD664" w14:textId="77777777" w:rsidR="00AD2BBD" w:rsidRPr="00AD2BBD" w:rsidRDefault="00AD2BBD" w:rsidP="00AD2BBD">
      <w:pPr>
        <w:tabs>
          <w:tab w:val="left" w:pos="761"/>
          <w:tab w:val="left" w:pos="762"/>
        </w:tabs>
        <w:spacing w:before="256" w:line="360" w:lineRule="auto"/>
        <w:ind w:left="131" w:right="525"/>
        <w:rPr>
          <w:rFonts w:ascii="Verdana" w:eastAsia="MS Mincho" w:hAnsi="Verdana"/>
          <w:lang w:val="en-GB"/>
        </w:rPr>
      </w:pPr>
      <w:r w:rsidRPr="00AD2BBD">
        <w:rPr>
          <w:rFonts w:ascii="Verdana" w:eastAsia="MS Mincho" w:hAnsi="Verdana"/>
          <w:lang w:val="en-GB"/>
        </w:rPr>
        <w:t xml:space="preserve">Copies of the FIDIC Conditions of Contract can be obtained from: </w:t>
      </w:r>
    </w:p>
    <w:p w14:paraId="570F8FE5" w14:textId="77777777" w:rsidR="00AD2BBD" w:rsidRPr="00AD2BBD" w:rsidRDefault="00AD2BBD" w:rsidP="00AD2BBD">
      <w:pPr>
        <w:tabs>
          <w:tab w:val="left" w:pos="761"/>
          <w:tab w:val="left" w:pos="762"/>
        </w:tabs>
        <w:spacing w:line="360" w:lineRule="auto"/>
        <w:ind w:left="130" w:right="525"/>
        <w:rPr>
          <w:rFonts w:ascii="Verdana" w:eastAsia="MS Mincho" w:hAnsi="Verdana"/>
          <w:lang w:val="en-GB"/>
        </w:rPr>
      </w:pPr>
      <w:r w:rsidRPr="00AD2BBD">
        <w:rPr>
          <w:rFonts w:ascii="Verdana" w:eastAsia="MS Mincho" w:hAnsi="Verdana"/>
          <w:lang w:val="en-GB"/>
        </w:rPr>
        <w:t xml:space="preserve">FIDIC Secretariat </w:t>
      </w:r>
    </w:p>
    <w:p w14:paraId="0B102EAB" w14:textId="77777777" w:rsidR="00AD2BBD" w:rsidRPr="00AD2BBD" w:rsidRDefault="00AD2BBD" w:rsidP="00AD2BBD">
      <w:pPr>
        <w:tabs>
          <w:tab w:val="left" w:pos="761"/>
          <w:tab w:val="left" w:pos="762"/>
        </w:tabs>
        <w:spacing w:line="360" w:lineRule="auto"/>
        <w:ind w:left="130" w:right="525"/>
        <w:rPr>
          <w:rFonts w:ascii="Verdana" w:eastAsia="MS Mincho" w:hAnsi="Verdana"/>
          <w:lang w:val="en-GB"/>
        </w:rPr>
      </w:pPr>
      <w:r w:rsidRPr="00AD2BBD">
        <w:rPr>
          <w:rFonts w:ascii="Verdana" w:eastAsia="MS Mincho" w:hAnsi="Verdana"/>
          <w:lang w:val="en-GB"/>
        </w:rPr>
        <w:t xml:space="preserve">P.O.Box 86 </w:t>
      </w:r>
    </w:p>
    <w:p w14:paraId="06DB0DDF" w14:textId="77777777" w:rsidR="00AD2BBD" w:rsidRPr="00AD2BBD" w:rsidRDefault="00AD2BBD" w:rsidP="00AD2BBD">
      <w:pPr>
        <w:tabs>
          <w:tab w:val="left" w:pos="761"/>
          <w:tab w:val="left" w:pos="762"/>
        </w:tabs>
        <w:spacing w:line="360" w:lineRule="auto"/>
        <w:ind w:left="130" w:right="525"/>
        <w:rPr>
          <w:rFonts w:ascii="Verdana" w:eastAsia="MS Mincho" w:hAnsi="Verdana"/>
          <w:lang w:val="en-GB"/>
        </w:rPr>
      </w:pPr>
      <w:r w:rsidRPr="00AD2BBD">
        <w:rPr>
          <w:rFonts w:ascii="Verdana" w:eastAsia="MS Mincho" w:hAnsi="Verdana"/>
          <w:lang w:val="en-GB"/>
        </w:rPr>
        <w:t xml:space="preserve">1000 Lausanne 12 </w:t>
      </w:r>
    </w:p>
    <w:p w14:paraId="1CAFDCE3" w14:textId="77777777" w:rsidR="00AD2BBD" w:rsidRPr="00AD2BBD" w:rsidRDefault="00AD2BBD" w:rsidP="00AD2BBD">
      <w:pPr>
        <w:tabs>
          <w:tab w:val="left" w:pos="761"/>
          <w:tab w:val="left" w:pos="762"/>
        </w:tabs>
        <w:spacing w:line="360" w:lineRule="auto"/>
        <w:ind w:left="130" w:right="525"/>
        <w:rPr>
          <w:rFonts w:ascii="Verdana" w:eastAsia="MS Mincho" w:hAnsi="Verdana"/>
          <w:lang w:val="en-GB"/>
        </w:rPr>
      </w:pPr>
      <w:r w:rsidRPr="00AD2BBD">
        <w:rPr>
          <w:rFonts w:ascii="Verdana" w:eastAsia="MS Mincho" w:hAnsi="Verdana"/>
          <w:b/>
          <w:bCs/>
          <w:lang w:val="en-GB"/>
        </w:rPr>
        <w:t xml:space="preserve">Switzerland </w:t>
      </w:r>
    </w:p>
    <w:p w14:paraId="21B99EC6" w14:textId="77777777" w:rsidR="00AD2BBD" w:rsidRPr="00AD2BBD" w:rsidRDefault="00AD2BBD" w:rsidP="00AD2BBD">
      <w:pPr>
        <w:tabs>
          <w:tab w:val="left" w:pos="761"/>
          <w:tab w:val="left" w:pos="762"/>
        </w:tabs>
        <w:spacing w:line="360" w:lineRule="auto"/>
        <w:ind w:left="130" w:right="525"/>
        <w:rPr>
          <w:rFonts w:ascii="Verdana" w:eastAsia="MS Mincho" w:hAnsi="Verdana"/>
          <w:lang w:val="en-GB"/>
        </w:rPr>
      </w:pPr>
      <w:r w:rsidRPr="00AD2BBD">
        <w:rPr>
          <w:rFonts w:ascii="Verdana" w:eastAsia="MS Mincho" w:hAnsi="Verdana"/>
          <w:lang w:val="en-GB"/>
        </w:rPr>
        <w:t xml:space="preserve">Fax: 41 21 653 5432 </w:t>
      </w:r>
    </w:p>
    <w:p w14:paraId="690CCF25" w14:textId="77777777" w:rsidR="00AD2BBD" w:rsidRPr="00AD2BBD" w:rsidRDefault="00AD2BBD" w:rsidP="00AD2BBD">
      <w:pPr>
        <w:tabs>
          <w:tab w:val="left" w:pos="761"/>
          <w:tab w:val="left" w:pos="762"/>
        </w:tabs>
        <w:spacing w:line="360" w:lineRule="auto"/>
        <w:ind w:left="130" w:right="525"/>
        <w:rPr>
          <w:rFonts w:ascii="Verdana" w:eastAsia="MS Mincho" w:hAnsi="Verdana"/>
          <w:lang w:val="en-GB"/>
        </w:rPr>
      </w:pPr>
      <w:r w:rsidRPr="00AD2BBD">
        <w:rPr>
          <w:rFonts w:ascii="Verdana" w:eastAsia="MS Mincho" w:hAnsi="Verdana"/>
          <w:lang w:val="en-GB"/>
        </w:rPr>
        <w:t>Telephone: 41 21 653 5003</w:t>
      </w:r>
    </w:p>
    <w:p w14:paraId="2B73A7A4" w14:textId="77777777" w:rsidR="00AD2BBD" w:rsidRPr="00AD2BBD" w:rsidRDefault="00AD2BBD" w:rsidP="00AD2BBD">
      <w:pPr>
        <w:tabs>
          <w:tab w:val="left" w:pos="761"/>
          <w:tab w:val="left" w:pos="762"/>
        </w:tabs>
        <w:spacing w:line="360" w:lineRule="auto"/>
        <w:ind w:left="130" w:right="525"/>
      </w:pPr>
      <w:r w:rsidRPr="00AD2BBD">
        <w:rPr>
          <w:rFonts w:ascii="Verdana" w:eastAsia="MS Mincho" w:hAnsi="Verdana"/>
          <w:lang w:val="en-GB"/>
        </w:rPr>
        <w:t xml:space="preserve">Website: </w:t>
      </w:r>
      <w:hyperlink r:id="rId77" w:history="1">
        <w:r w:rsidRPr="00AD2BBD">
          <w:rPr>
            <w:rFonts w:ascii="Verdana" w:eastAsia="MS Mincho" w:hAnsi="Verdana"/>
            <w:color w:val="0000FF"/>
            <w:u w:val="single"/>
            <w:lang w:val="en-GB"/>
          </w:rPr>
          <w:t>https://fidic.org/books/construction-contract-2nd-ed-2017-red-book-reprinted-2022-amendments</w:t>
        </w:r>
      </w:hyperlink>
    </w:p>
    <w:p w14:paraId="0EF31952" w14:textId="77777777" w:rsidR="00AD2BBD" w:rsidRPr="00AD2BBD" w:rsidRDefault="00AD2BBD" w:rsidP="00AD2BBD">
      <w:pPr>
        <w:tabs>
          <w:tab w:val="left" w:pos="761"/>
          <w:tab w:val="left" w:pos="762"/>
        </w:tabs>
        <w:spacing w:line="360" w:lineRule="auto"/>
        <w:ind w:left="130" w:right="525"/>
      </w:pPr>
    </w:p>
    <w:p w14:paraId="1F1F10FE" w14:textId="77777777" w:rsidR="00AD2BBD" w:rsidRPr="00AD2BBD" w:rsidRDefault="00AD2BBD" w:rsidP="00AD2BBD">
      <w:pPr>
        <w:tabs>
          <w:tab w:val="left" w:pos="761"/>
          <w:tab w:val="left" w:pos="762"/>
        </w:tabs>
        <w:spacing w:line="360" w:lineRule="auto"/>
        <w:ind w:left="130" w:right="525"/>
        <w:rPr>
          <w:rFonts w:ascii="Verdana" w:eastAsia="MS Mincho" w:hAnsi="Verdana"/>
          <w:lang w:val="en-GB"/>
        </w:rPr>
      </w:pPr>
    </w:p>
    <w:p w14:paraId="05DBAE94" w14:textId="77777777" w:rsidR="00AD2BBD" w:rsidRPr="00AD2BBD" w:rsidRDefault="00AD2BBD" w:rsidP="00AD2BBD">
      <w:pPr>
        <w:tabs>
          <w:tab w:val="left" w:pos="761"/>
          <w:tab w:val="left" w:pos="762"/>
        </w:tabs>
        <w:spacing w:line="360" w:lineRule="auto"/>
        <w:ind w:left="130" w:right="525"/>
        <w:rPr>
          <w:rFonts w:ascii="Verdana" w:hAnsi="Verdana"/>
          <w:b/>
          <w:bCs/>
          <w:color w:val="231F20"/>
        </w:rPr>
        <w:sectPr w:rsidR="00AD2BBD" w:rsidRPr="00AD2BBD" w:rsidSect="00D748E9">
          <w:pgSz w:w="11910" w:h="16840"/>
          <w:pgMar w:top="680" w:right="720" w:bottom="652" w:left="720" w:header="0" w:footer="396" w:gutter="0"/>
          <w:cols w:space="720"/>
        </w:sectPr>
      </w:pPr>
    </w:p>
    <w:p w14:paraId="57C5101F" w14:textId="77777777" w:rsidR="00AD2BBD" w:rsidRPr="00AD2BBD" w:rsidRDefault="00AD2BBD" w:rsidP="00AD2BBD">
      <w:pPr>
        <w:tabs>
          <w:tab w:val="left" w:pos="761"/>
          <w:tab w:val="left" w:pos="762"/>
        </w:tabs>
        <w:spacing w:line="360" w:lineRule="auto"/>
        <w:ind w:left="130" w:right="525"/>
        <w:rPr>
          <w:rFonts w:ascii="Verdana" w:hAnsi="Verdana"/>
          <w:b/>
          <w:bCs/>
          <w:color w:val="231F20"/>
        </w:rPr>
      </w:pPr>
    </w:p>
    <w:p w14:paraId="3E08637B" w14:textId="77777777" w:rsidR="00AD2BBD" w:rsidRPr="00AD2BBD" w:rsidRDefault="00AD2BBD" w:rsidP="00AD2BBD">
      <w:pPr>
        <w:spacing w:before="158"/>
        <w:ind w:left="130"/>
        <w:outlineLvl w:val="0"/>
        <w:rPr>
          <w:rFonts w:ascii="Verdana" w:hAnsi="Verdana"/>
          <w:b/>
          <w:bCs/>
        </w:rPr>
      </w:pPr>
      <w:bookmarkStart w:id="277" w:name="_Toc150179331"/>
      <w:bookmarkStart w:id="278" w:name="_Toc233738928"/>
      <w:r w:rsidRPr="00AD2BBD">
        <w:rPr>
          <w:rFonts w:ascii="Verdana" w:hAnsi="Verdana"/>
          <w:b/>
          <w:bCs/>
        </w:rPr>
        <w:t>SECTION IX - SPECIAL CONDITIONS OF CONTRACT</w:t>
      </w:r>
      <w:bookmarkEnd w:id="277"/>
      <w:bookmarkEnd w:id="278"/>
    </w:p>
    <w:p w14:paraId="62DD46F0" w14:textId="77777777" w:rsidR="00AD2BBD" w:rsidRPr="00AD2BBD" w:rsidRDefault="00AD2BBD" w:rsidP="00AD2BBD">
      <w:pPr>
        <w:spacing w:before="105"/>
        <w:ind w:left="130"/>
        <w:outlineLvl w:val="2"/>
        <w:rPr>
          <w:rFonts w:ascii="Verdana" w:hAnsi="Verdana"/>
          <w:b/>
          <w:bCs/>
          <w:lang w:val="en-GB"/>
        </w:rPr>
      </w:pPr>
      <w:bookmarkStart w:id="279" w:name="_Toc150179332"/>
      <w:bookmarkStart w:id="280" w:name="_Toc233738929"/>
      <w:r w:rsidRPr="00AD2BBD">
        <w:rPr>
          <w:rFonts w:ascii="Verdana" w:hAnsi="Verdana"/>
          <w:b/>
          <w:bCs/>
          <w:lang w:val="en-GB"/>
        </w:rPr>
        <w:t>Part A - Contract Data (CD)</w:t>
      </w:r>
      <w:bookmarkEnd w:id="279"/>
      <w:bookmarkEnd w:id="280"/>
    </w:p>
    <w:p w14:paraId="5DF75C8C" w14:textId="77777777" w:rsidR="00AD2BBD" w:rsidRPr="00AD2BBD" w:rsidRDefault="00AD2BBD" w:rsidP="00AD2BBD">
      <w:pPr>
        <w:spacing w:before="243" w:line="230" w:lineRule="auto"/>
        <w:ind w:left="131" w:right="525"/>
        <w:rPr>
          <w:rFonts w:ascii="Verdana" w:hAnsi="Verdana"/>
          <w:color w:val="231F20"/>
        </w:rPr>
      </w:pPr>
      <w:r w:rsidRPr="00AD2BBD">
        <w:rPr>
          <w:rFonts w:ascii="Verdana" w:hAnsi="Verdana"/>
          <w:color w:val="231F20"/>
        </w:rPr>
        <w:t>The following Particular Conditions shall supplement the GCC. Whenever there is a conﬂict, the provisions herein shall prevail over those in the GCC.</w:t>
      </w:r>
    </w:p>
    <w:p w14:paraId="75A64E42" w14:textId="77777777" w:rsidR="00AD2BBD" w:rsidRPr="00AD2BBD" w:rsidRDefault="00AD2BBD" w:rsidP="00AD2BBD">
      <w:pPr>
        <w:spacing w:before="243" w:line="230" w:lineRule="auto"/>
        <w:ind w:left="131" w:right="525"/>
        <w:rPr>
          <w:rFonts w:ascii="Verdana" w:hAnsi="Verdana"/>
          <w:color w:val="231F20"/>
        </w:rPr>
      </w:pPr>
    </w:p>
    <w:tbl>
      <w:tblPr>
        <w:tblW w:w="9616" w:type="dxa"/>
        <w:tblLayout w:type="fixed"/>
        <w:tblLook w:val="0000" w:firstRow="0" w:lastRow="0" w:firstColumn="0" w:lastColumn="0" w:noHBand="0" w:noVBand="0"/>
      </w:tblPr>
      <w:tblGrid>
        <w:gridCol w:w="3663"/>
        <w:gridCol w:w="1276"/>
        <w:gridCol w:w="4677"/>
      </w:tblGrid>
      <w:tr w:rsidR="00AD2BBD" w:rsidRPr="00AD2BBD" w14:paraId="66F5D583" w14:textId="77777777" w:rsidTr="00B11A77">
        <w:trPr>
          <w:tblHeader/>
        </w:trPr>
        <w:tc>
          <w:tcPr>
            <w:tcW w:w="3663" w:type="dxa"/>
            <w:tcBorders>
              <w:top w:val="single" w:sz="18" w:space="0" w:color="auto"/>
              <w:left w:val="single" w:sz="18" w:space="0" w:color="auto"/>
              <w:bottom w:val="single" w:sz="18" w:space="0" w:color="auto"/>
              <w:right w:val="single" w:sz="18" w:space="0" w:color="auto"/>
            </w:tcBorders>
          </w:tcPr>
          <w:p w14:paraId="08152D4C" w14:textId="77777777" w:rsidR="00AD2BBD" w:rsidRPr="00AD2BBD" w:rsidRDefault="00AD2BBD" w:rsidP="00AD2BBD">
            <w:pPr>
              <w:suppressAutoHyphens/>
              <w:spacing w:before="60" w:after="60"/>
              <w:jc w:val="center"/>
              <w:rPr>
                <w:rFonts w:ascii="Verdana" w:hAnsi="Verdana"/>
                <w:b/>
              </w:rPr>
            </w:pPr>
            <w:r w:rsidRPr="00AD2BBD">
              <w:rPr>
                <w:rFonts w:ascii="Verdana" w:hAnsi="Verdana"/>
                <w:b/>
              </w:rPr>
              <w:t>Conditions</w:t>
            </w:r>
          </w:p>
        </w:tc>
        <w:tc>
          <w:tcPr>
            <w:tcW w:w="1276" w:type="dxa"/>
            <w:tcBorders>
              <w:top w:val="single" w:sz="18" w:space="0" w:color="auto"/>
              <w:left w:val="single" w:sz="18" w:space="0" w:color="auto"/>
              <w:bottom w:val="single" w:sz="18" w:space="0" w:color="auto"/>
              <w:right w:val="single" w:sz="18" w:space="0" w:color="auto"/>
            </w:tcBorders>
          </w:tcPr>
          <w:p w14:paraId="2F775EB4" w14:textId="77777777" w:rsidR="00AD2BBD" w:rsidRPr="00AD2BBD" w:rsidRDefault="00AD2BBD" w:rsidP="00AD2BBD">
            <w:pPr>
              <w:suppressAutoHyphens/>
              <w:spacing w:before="60" w:after="60"/>
              <w:jc w:val="center"/>
              <w:rPr>
                <w:rFonts w:ascii="Verdana" w:hAnsi="Verdana"/>
                <w:b/>
              </w:rPr>
            </w:pPr>
            <w:r w:rsidRPr="00AD2BBD">
              <w:rPr>
                <w:rFonts w:ascii="Verdana" w:hAnsi="Verdana"/>
                <w:b/>
              </w:rPr>
              <w:t>Sub-Clause</w:t>
            </w:r>
          </w:p>
        </w:tc>
        <w:tc>
          <w:tcPr>
            <w:tcW w:w="4677" w:type="dxa"/>
            <w:tcBorders>
              <w:top w:val="single" w:sz="18" w:space="0" w:color="auto"/>
              <w:left w:val="single" w:sz="18" w:space="0" w:color="auto"/>
              <w:bottom w:val="single" w:sz="18" w:space="0" w:color="auto"/>
              <w:right w:val="single" w:sz="18" w:space="0" w:color="auto"/>
            </w:tcBorders>
          </w:tcPr>
          <w:p w14:paraId="1178EBAC" w14:textId="77777777" w:rsidR="00AD2BBD" w:rsidRPr="00AD2BBD" w:rsidRDefault="00AD2BBD" w:rsidP="00AD2BBD">
            <w:pPr>
              <w:tabs>
                <w:tab w:val="left" w:pos="5285"/>
              </w:tabs>
              <w:suppressAutoHyphens/>
              <w:spacing w:before="60" w:after="60"/>
              <w:ind w:right="-94"/>
              <w:jc w:val="center"/>
              <w:rPr>
                <w:rFonts w:ascii="Verdana" w:hAnsi="Verdana"/>
                <w:b/>
              </w:rPr>
            </w:pPr>
            <w:r w:rsidRPr="00AD2BBD">
              <w:rPr>
                <w:rFonts w:ascii="Verdana" w:hAnsi="Verdana"/>
                <w:b/>
              </w:rPr>
              <w:t>Data</w:t>
            </w:r>
          </w:p>
        </w:tc>
      </w:tr>
      <w:tr w:rsidR="00AD2BBD" w:rsidRPr="00AD2BBD" w14:paraId="6BC04F9A" w14:textId="77777777" w:rsidTr="00B11A77">
        <w:tc>
          <w:tcPr>
            <w:tcW w:w="3663" w:type="dxa"/>
            <w:tcBorders>
              <w:top w:val="single" w:sz="18" w:space="0" w:color="auto"/>
              <w:left w:val="single" w:sz="2" w:space="0" w:color="auto"/>
              <w:bottom w:val="single" w:sz="2" w:space="0" w:color="auto"/>
              <w:right w:val="single" w:sz="2" w:space="0" w:color="auto"/>
            </w:tcBorders>
          </w:tcPr>
          <w:p w14:paraId="000CECFE" w14:textId="77777777" w:rsidR="00AD2BBD" w:rsidRPr="00AD2BBD" w:rsidRDefault="00AD2BBD" w:rsidP="00AD2BBD">
            <w:pPr>
              <w:suppressAutoHyphens/>
              <w:spacing w:before="60" w:after="60"/>
              <w:rPr>
                <w:rFonts w:ascii="Verdana" w:hAnsi="Verdana"/>
                <w:b/>
                <w:bCs/>
              </w:rPr>
            </w:pPr>
            <w:r w:rsidRPr="00AD2BBD">
              <w:rPr>
                <w:rFonts w:ascii="Verdana" w:hAnsi="Verdana"/>
                <w:b/>
                <w:bCs/>
              </w:rPr>
              <w:t>Employer’s name and address</w:t>
            </w:r>
          </w:p>
        </w:tc>
        <w:tc>
          <w:tcPr>
            <w:tcW w:w="1276" w:type="dxa"/>
            <w:tcBorders>
              <w:top w:val="single" w:sz="18" w:space="0" w:color="auto"/>
              <w:left w:val="single" w:sz="2" w:space="0" w:color="auto"/>
              <w:bottom w:val="single" w:sz="2" w:space="0" w:color="auto"/>
              <w:right w:val="single" w:sz="2" w:space="0" w:color="auto"/>
            </w:tcBorders>
          </w:tcPr>
          <w:p w14:paraId="0AEC7D0E" w14:textId="77777777" w:rsidR="00AD2BBD" w:rsidRPr="00AD2BBD" w:rsidRDefault="00AD2BBD" w:rsidP="00AD2BBD">
            <w:pPr>
              <w:suppressAutoHyphens/>
              <w:spacing w:before="60" w:after="60"/>
              <w:rPr>
                <w:rFonts w:ascii="Verdana" w:hAnsi="Verdana" w:cs="Tahoma"/>
                <w:sz w:val="24"/>
                <w:szCs w:val="24"/>
              </w:rPr>
            </w:pPr>
            <w:r w:rsidRPr="00AD2BBD">
              <w:rPr>
                <w:rFonts w:ascii="Verdana" w:hAnsi="Verdana" w:cs="Tahoma"/>
                <w:sz w:val="24"/>
                <w:szCs w:val="24"/>
              </w:rPr>
              <w:t>1.1.31</w:t>
            </w:r>
          </w:p>
        </w:tc>
        <w:tc>
          <w:tcPr>
            <w:tcW w:w="4677" w:type="dxa"/>
            <w:tcBorders>
              <w:top w:val="single" w:sz="18" w:space="0" w:color="auto"/>
              <w:left w:val="single" w:sz="2" w:space="0" w:color="auto"/>
              <w:bottom w:val="single" w:sz="2" w:space="0" w:color="auto"/>
              <w:right w:val="single" w:sz="2" w:space="0" w:color="auto"/>
            </w:tcBorders>
          </w:tcPr>
          <w:p w14:paraId="2D863F15" w14:textId="77777777" w:rsidR="00AD2BBD" w:rsidRPr="00AD2BBD" w:rsidRDefault="00AD2BBD" w:rsidP="00AD2BBD">
            <w:pPr>
              <w:tabs>
                <w:tab w:val="left" w:pos="5285"/>
              </w:tabs>
              <w:suppressAutoHyphens/>
              <w:spacing w:before="60" w:after="60"/>
              <w:ind w:right="-94"/>
              <w:rPr>
                <w:rFonts w:ascii="Verdana" w:hAnsi="Verdana"/>
              </w:rPr>
            </w:pPr>
            <w:r w:rsidRPr="00AD2BBD">
              <w:rPr>
                <w:rFonts w:ascii="Verdana" w:hAnsi="Verdana"/>
              </w:rPr>
              <w:t>Kenya Ports Authority (KPA)</w:t>
            </w:r>
          </w:p>
          <w:p w14:paraId="122EC438" w14:textId="77777777" w:rsidR="00AD2BBD" w:rsidRPr="00AD2BBD" w:rsidRDefault="00AD2BBD" w:rsidP="00AD2BBD">
            <w:pPr>
              <w:tabs>
                <w:tab w:val="left" w:pos="5285"/>
              </w:tabs>
              <w:suppressAutoHyphens/>
              <w:spacing w:before="60" w:after="60"/>
              <w:ind w:right="-94"/>
              <w:rPr>
                <w:rFonts w:ascii="Verdana" w:hAnsi="Verdana"/>
              </w:rPr>
            </w:pPr>
            <w:r w:rsidRPr="00AD2BBD">
              <w:rPr>
                <w:rFonts w:ascii="Verdana" w:hAnsi="Verdana"/>
              </w:rPr>
              <w:t>P.O. Box 95009-80104, Mombasa, Kenya</w:t>
            </w:r>
          </w:p>
          <w:p w14:paraId="272A5377" w14:textId="77777777" w:rsidR="00AD2BBD" w:rsidRPr="00AD2BBD" w:rsidRDefault="00AD2BBD" w:rsidP="00AD2BBD">
            <w:pPr>
              <w:tabs>
                <w:tab w:val="left" w:pos="5285"/>
              </w:tabs>
              <w:suppressAutoHyphens/>
              <w:spacing w:before="60" w:after="60"/>
              <w:ind w:right="-94"/>
              <w:rPr>
                <w:rFonts w:ascii="Verdana" w:hAnsi="Verdana"/>
              </w:rPr>
            </w:pPr>
            <w:r w:rsidRPr="00AD2BBD">
              <w:rPr>
                <w:rFonts w:ascii="Verdana" w:hAnsi="Verdana"/>
              </w:rPr>
              <w:t>Tel: +254-41-2312211</w:t>
            </w:r>
          </w:p>
          <w:p w14:paraId="1DD0BBC6" w14:textId="77777777" w:rsidR="00AD2BBD" w:rsidRPr="00AD2BBD" w:rsidRDefault="00AD2BBD" w:rsidP="00AD2BBD">
            <w:pPr>
              <w:tabs>
                <w:tab w:val="left" w:pos="1775"/>
              </w:tabs>
              <w:suppressAutoHyphens/>
              <w:spacing w:before="60" w:after="60"/>
              <w:ind w:right="-94"/>
              <w:rPr>
                <w:rFonts w:ascii="Verdana" w:hAnsi="Verdana"/>
              </w:rPr>
            </w:pPr>
            <w:r w:rsidRPr="00AD2BBD">
              <w:rPr>
                <w:rFonts w:ascii="Verdana" w:hAnsi="Verdana"/>
              </w:rPr>
              <w:t>Fax: +254-41-2311867</w:t>
            </w:r>
          </w:p>
        </w:tc>
      </w:tr>
      <w:tr w:rsidR="00813AEF" w:rsidRPr="00AD2BBD" w14:paraId="282C8EE9" w14:textId="77777777" w:rsidTr="00B11A77">
        <w:tc>
          <w:tcPr>
            <w:tcW w:w="3663" w:type="dxa"/>
            <w:tcBorders>
              <w:top w:val="single" w:sz="2" w:space="0" w:color="auto"/>
              <w:left w:val="single" w:sz="2" w:space="0" w:color="auto"/>
              <w:bottom w:val="single" w:sz="2" w:space="0" w:color="auto"/>
              <w:right w:val="single" w:sz="2" w:space="0" w:color="auto"/>
            </w:tcBorders>
          </w:tcPr>
          <w:p w14:paraId="44FFE96B" w14:textId="5A3E508F" w:rsidR="00813AEF" w:rsidRPr="00AD2BBD" w:rsidRDefault="00813AEF" w:rsidP="00AD2BBD">
            <w:pPr>
              <w:suppressAutoHyphens/>
              <w:spacing w:before="60" w:after="60"/>
              <w:rPr>
                <w:rFonts w:ascii="Verdana" w:hAnsi="Verdana"/>
                <w:b/>
                <w:bCs/>
              </w:rPr>
            </w:pPr>
            <w:r>
              <w:rPr>
                <w:rFonts w:ascii="Verdana" w:hAnsi="Verdana"/>
                <w:b/>
                <w:bCs/>
              </w:rPr>
              <w:t>Defects Notification Period</w:t>
            </w:r>
          </w:p>
        </w:tc>
        <w:tc>
          <w:tcPr>
            <w:tcW w:w="1276" w:type="dxa"/>
            <w:tcBorders>
              <w:top w:val="single" w:sz="2" w:space="0" w:color="auto"/>
              <w:left w:val="single" w:sz="2" w:space="0" w:color="auto"/>
              <w:bottom w:val="single" w:sz="2" w:space="0" w:color="auto"/>
              <w:right w:val="single" w:sz="2" w:space="0" w:color="auto"/>
            </w:tcBorders>
          </w:tcPr>
          <w:p w14:paraId="28AA7F65" w14:textId="6D93FBB7" w:rsidR="00813AEF" w:rsidRPr="00AD2BBD" w:rsidRDefault="00813AEF" w:rsidP="00AD2BBD">
            <w:pPr>
              <w:suppressAutoHyphens/>
              <w:spacing w:before="60" w:after="60"/>
              <w:rPr>
                <w:rFonts w:ascii="Verdana" w:hAnsi="Verdana"/>
              </w:rPr>
            </w:pPr>
            <w:r>
              <w:rPr>
                <w:rFonts w:ascii="Verdana" w:hAnsi="Verdana"/>
              </w:rPr>
              <w:t>1.1.27</w:t>
            </w:r>
          </w:p>
        </w:tc>
        <w:tc>
          <w:tcPr>
            <w:tcW w:w="4677" w:type="dxa"/>
            <w:tcBorders>
              <w:top w:val="single" w:sz="2" w:space="0" w:color="auto"/>
              <w:left w:val="single" w:sz="2" w:space="0" w:color="auto"/>
              <w:bottom w:val="single" w:sz="2" w:space="0" w:color="auto"/>
              <w:right w:val="single" w:sz="2" w:space="0" w:color="auto"/>
            </w:tcBorders>
          </w:tcPr>
          <w:p w14:paraId="2FE61125" w14:textId="73F81921" w:rsidR="00813AEF" w:rsidRPr="00AD2BBD" w:rsidRDefault="00813AEF" w:rsidP="00AD2BBD">
            <w:pPr>
              <w:tabs>
                <w:tab w:val="left" w:pos="5285"/>
              </w:tabs>
              <w:suppressAutoHyphens/>
              <w:spacing w:before="60" w:after="60"/>
              <w:ind w:right="-94"/>
              <w:rPr>
                <w:rFonts w:ascii="Verdana" w:hAnsi="Verdana"/>
              </w:rPr>
            </w:pPr>
            <w:r>
              <w:rPr>
                <w:rFonts w:ascii="Verdana" w:hAnsi="Verdana"/>
              </w:rPr>
              <w:t xml:space="preserve">12 months </w:t>
            </w:r>
          </w:p>
        </w:tc>
      </w:tr>
      <w:tr w:rsidR="00AD2BBD" w:rsidRPr="00AD2BBD" w14:paraId="4A43B0E8" w14:textId="77777777" w:rsidTr="00B11A77">
        <w:tc>
          <w:tcPr>
            <w:tcW w:w="3663" w:type="dxa"/>
            <w:tcBorders>
              <w:top w:val="single" w:sz="2" w:space="0" w:color="auto"/>
              <w:left w:val="single" w:sz="2" w:space="0" w:color="auto"/>
              <w:bottom w:val="single" w:sz="2" w:space="0" w:color="auto"/>
              <w:right w:val="single" w:sz="2" w:space="0" w:color="auto"/>
            </w:tcBorders>
          </w:tcPr>
          <w:p w14:paraId="4BBABB62" w14:textId="77777777" w:rsidR="00AD2BBD" w:rsidRPr="00AD2BBD" w:rsidRDefault="00AD2BBD" w:rsidP="00AD2BBD">
            <w:pPr>
              <w:suppressAutoHyphens/>
              <w:spacing w:before="60" w:after="60"/>
              <w:rPr>
                <w:rFonts w:ascii="Verdana" w:hAnsi="Verdana"/>
                <w:b/>
                <w:bCs/>
              </w:rPr>
            </w:pPr>
            <w:r w:rsidRPr="00AD2BBD">
              <w:rPr>
                <w:rFonts w:ascii="Verdana" w:hAnsi="Verdana"/>
                <w:b/>
                <w:bCs/>
              </w:rPr>
              <w:t>Engineer’s name and address</w:t>
            </w:r>
          </w:p>
        </w:tc>
        <w:tc>
          <w:tcPr>
            <w:tcW w:w="1276" w:type="dxa"/>
            <w:tcBorders>
              <w:top w:val="single" w:sz="2" w:space="0" w:color="auto"/>
              <w:left w:val="single" w:sz="2" w:space="0" w:color="auto"/>
              <w:bottom w:val="single" w:sz="2" w:space="0" w:color="auto"/>
              <w:right w:val="single" w:sz="2" w:space="0" w:color="auto"/>
            </w:tcBorders>
          </w:tcPr>
          <w:p w14:paraId="55B382EE" w14:textId="77777777" w:rsidR="00AD2BBD" w:rsidRPr="00AD2BBD" w:rsidRDefault="00AD2BBD" w:rsidP="00AD2BBD">
            <w:pPr>
              <w:suppressAutoHyphens/>
              <w:spacing w:before="60" w:after="60"/>
              <w:rPr>
                <w:rFonts w:ascii="Verdana" w:hAnsi="Verdana"/>
              </w:rPr>
            </w:pPr>
            <w:r w:rsidRPr="00AD2BBD">
              <w:rPr>
                <w:rFonts w:ascii="Verdana" w:hAnsi="Verdana"/>
              </w:rPr>
              <w:t>1.1.35</w:t>
            </w:r>
          </w:p>
        </w:tc>
        <w:tc>
          <w:tcPr>
            <w:tcW w:w="4677" w:type="dxa"/>
            <w:tcBorders>
              <w:top w:val="single" w:sz="2" w:space="0" w:color="auto"/>
              <w:left w:val="single" w:sz="2" w:space="0" w:color="auto"/>
              <w:bottom w:val="single" w:sz="2" w:space="0" w:color="auto"/>
              <w:right w:val="single" w:sz="2" w:space="0" w:color="auto"/>
            </w:tcBorders>
          </w:tcPr>
          <w:p w14:paraId="62B2C69D" w14:textId="77777777" w:rsidR="00AD2BBD" w:rsidRPr="00AD2BBD" w:rsidRDefault="00AD2BBD" w:rsidP="00AD2BBD">
            <w:pPr>
              <w:tabs>
                <w:tab w:val="left" w:pos="5285"/>
              </w:tabs>
              <w:suppressAutoHyphens/>
              <w:spacing w:before="60" w:after="60"/>
              <w:ind w:right="-94"/>
              <w:rPr>
                <w:rFonts w:ascii="Verdana" w:hAnsi="Verdana"/>
              </w:rPr>
            </w:pPr>
            <w:r w:rsidRPr="00AD2BBD">
              <w:rPr>
                <w:rFonts w:ascii="Verdana" w:hAnsi="Verdana"/>
              </w:rPr>
              <w:t xml:space="preserve">General Manager of Infrastructure Development </w:t>
            </w:r>
          </w:p>
          <w:p w14:paraId="7F7A7349" w14:textId="77777777" w:rsidR="00AD2BBD" w:rsidRPr="00AD2BBD" w:rsidRDefault="00AD2BBD" w:rsidP="00AD2BBD">
            <w:pPr>
              <w:tabs>
                <w:tab w:val="left" w:pos="5285"/>
              </w:tabs>
              <w:suppressAutoHyphens/>
              <w:spacing w:before="60" w:after="60"/>
              <w:ind w:right="-94"/>
              <w:rPr>
                <w:rFonts w:ascii="Verdana" w:hAnsi="Verdana"/>
              </w:rPr>
            </w:pPr>
            <w:r w:rsidRPr="00AD2BBD">
              <w:rPr>
                <w:rFonts w:ascii="Verdana" w:hAnsi="Verdana"/>
              </w:rPr>
              <w:t>Kenya Ports Authority (KPA)</w:t>
            </w:r>
          </w:p>
          <w:p w14:paraId="17A5BA32" w14:textId="77777777" w:rsidR="00AD2BBD" w:rsidRPr="00AD2BBD" w:rsidRDefault="00AD2BBD" w:rsidP="00AD2BBD">
            <w:pPr>
              <w:tabs>
                <w:tab w:val="left" w:pos="5285"/>
              </w:tabs>
              <w:suppressAutoHyphens/>
              <w:spacing w:before="60" w:after="60"/>
              <w:ind w:right="-94"/>
              <w:rPr>
                <w:rFonts w:ascii="Verdana" w:hAnsi="Verdana"/>
              </w:rPr>
            </w:pPr>
            <w:r w:rsidRPr="00AD2BBD">
              <w:rPr>
                <w:rFonts w:ascii="Verdana" w:hAnsi="Verdana"/>
              </w:rPr>
              <w:t>P.O. Box 95009-80104, Mombasa, Kenya</w:t>
            </w:r>
          </w:p>
          <w:p w14:paraId="4BE4E19C" w14:textId="77777777" w:rsidR="00AD2BBD" w:rsidRPr="00AD2BBD" w:rsidRDefault="00AD2BBD" w:rsidP="00AD2BBD">
            <w:pPr>
              <w:tabs>
                <w:tab w:val="left" w:pos="5285"/>
              </w:tabs>
              <w:suppressAutoHyphens/>
              <w:spacing w:before="60" w:after="60"/>
              <w:ind w:right="-94"/>
              <w:rPr>
                <w:rFonts w:ascii="Verdana" w:hAnsi="Verdana"/>
              </w:rPr>
            </w:pPr>
            <w:r w:rsidRPr="00AD2BBD">
              <w:rPr>
                <w:rFonts w:ascii="Verdana" w:hAnsi="Verdana"/>
              </w:rPr>
              <w:t>Tel: +254-41-2312211</w:t>
            </w:r>
          </w:p>
          <w:p w14:paraId="26B00886" w14:textId="77777777" w:rsidR="00AD2BBD" w:rsidRPr="00AD2BBD" w:rsidRDefault="00AD2BBD" w:rsidP="00AD2BBD">
            <w:pPr>
              <w:tabs>
                <w:tab w:val="left" w:pos="5285"/>
              </w:tabs>
              <w:suppressAutoHyphens/>
              <w:spacing w:before="60" w:after="60"/>
              <w:ind w:right="-94"/>
              <w:rPr>
                <w:rFonts w:ascii="Verdana" w:hAnsi="Verdana"/>
              </w:rPr>
            </w:pPr>
            <w:r w:rsidRPr="00AD2BBD">
              <w:rPr>
                <w:rFonts w:ascii="Verdana" w:hAnsi="Verdana"/>
              </w:rPr>
              <w:t>Fax: +254-41-2311867</w:t>
            </w:r>
          </w:p>
        </w:tc>
      </w:tr>
      <w:tr w:rsidR="00AD2BBD" w:rsidRPr="00AD2BBD" w14:paraId="18BFA10C" w14:textId="77777777" w:rsidTr="00B11A77">
        <w:tc>
          <w:tcPr>
            <w:tcW w:w="3663" w:type="dxa"/>
            <w:tcBorders>
              <w:top w:val="single" w:sz="2" w:space="0" w:color="auto"/>
              <w:left w:val="single" w:sz="2" w:space="0" w:color="auto"/>
              <w:bottom w:val="single" w:sz="2" w:space="0" w:color="auto"/>
              <w:right w:val="single" w:sz="2" w:space="0" w:color="auto"/>
            </w:tcBorders>
          </w:tcPr>
          <w:p w14:paraId="21E67EE9" w14:textId="77777777" w:rsidR="00AD2BBD" w:rsidRPr="00AD2BBD" w:rsidRDefault="00AD2BBD" w:rsidP="00AD2BBD">
            <w:pPr>
              <w:suppressAutoHyphens/>
              <w:spacing w:before="60" w:after="60"/>
              <w:rPr>
                <w:rFonts w:ascii="Verdana" w:hAnsi="Verdana"/>
                <w:b/>
                <w:bCs/>
              </w:rPr>
            </w:pPr>
            <w:r w:rsidRPr="00AD2BBD">
              <w:rPr>
                <w:rFonts w:ascii="Verdana" w:hAnsi="Verdana"/>
                <w:b/>
                <w:bCs/>
              </w:rPr>
              <w:t>Time for Completion</w:t>
            </w:r>
          </w:p>
        </w:tc>
        <w:tc>
          <w:tcPr>
            <w:tcW w:w="1276" w:type="dxa"/>
            <w:tcBorders>
              <w:top w:val="single" w:sz="2" w:space="0" w:color="auto"/>
              <w:left w:val="single" w:sz="2" w:space="0" w:color="auto"/>
              <w:bottom w:val="single" w:sz="2" w:space="0" w:color="auto"/>
              <w:right w:val="single" w:sz="2" w:space="0" w:color="auto"/>
            </w:tcBorders>
          </w:tcPr>
          <w:p w14:paraId="229F8730" w14:textId="77777777" w:rsidR="00AD2BBD" w:rsidRPr="00AD2BBD" w:rsidRDefault="00AD2BBD" w:rsidP="00AD2BBD">
            <w:pPr>
              <w:suppressAutoHyphens/>
              <w:spacing w:before="60" w:after="60"/>
              <w:rPr>
                <w:rFonts w:ascii="Verdana" w:hAnsi="Verdana"/>
              </w:rPr>
            </w:pPr>
            <w:r w:rsidRPr="00AD2BBD">
              <w:rPr>
                <w:rFonts w:ascii="Verdana" w:hAnsi="Verdana"/>
              </w:rPr>
              <w:t>1.1.85</w:t>
            </w:r>
          </w:p>
        </w:tc>
        <w:tc>
          <w:tcPr>
            <w:tcW w:w="4677" w:type="dxa"/>
            <w:tcBorders>
              <w:top w:val="single" w:sz="2" w:space="0" w:color="auto"/>
              <w:left w:val="single" w:sz="2" w:space="0" w:color="auto"/>
              <w:bottom w:val="single" w:sz="2" w:space="0" w:color="auto"/>
              <w:right w:val="single" w:sz="2" w:space="0" w:color="auto"/>
            </w:tcBorders>
          </w:tcPr>
          <w:p w14:paraId="5D120E68" w14:textId="77777777" w:rsidR="00AD2BBD" w:rsidRPr="00AD2BBD" w:rsidRDefault="00AD2BBD" w:rsidP="00AD2BBD">
            <w:pPr>
              <w:suppressAutoHyphens/>
              <w:spacing w:before="60" w:after="60"/>
              <w:ind w:right="74"/>
              <w:rPr>
                <w:rFonts w:ascii="Verdana" w:hAnsi="Verdana"/>
              </w:rPr>
            </w:pPr>
            <w:r w:rsidRPr="00AD2BBD">
              <w:rPr>
                <w:rFonts w:ascii="Verdana" w:hAnsi="Verdana"/>
              </w:rPr>
              <w:t xml:space="preserve">12 months </w:t>
            </w:r>
          </w:p>
        </w:tc>
      </w:tr>
      <w:tr w:rsidR="00AD2BBD" w:rsidRPr="00AD2BBD" w14:paraId="48C7478F" w14:textId="77777777" w:rsidTr="00B11A77">
        <w:tc>
          <w:tcPr>
            <w:tcW w:w="3663" w:type="dxa"/>
            <w:tcBorders>
              <w:top w:val="single" w:sz="2" w:space="0" w:color="auto"/>
              <w:left w:val="single" w:sz="2" w:space="0" w:color="auto"/>
              <w:bottom w:val="single" w:sz="2" w:space="0" w:color="auto"/>
              <w:right w:val="single" w:sz="2" w:space="0" w:color="auto"/>
            </w:tcBorders>
          </w:tcPr>
          <w:p w14:paraId="0A92071B" w14:textId="77777777" w:rsidR="00AD2BBD" w:rsidRPr="00AD2BBD" w:rsidRDefault="00AD2BBD" w:rsidP="00AD2BBD">
            <w:pPr>
              <w:suppressAutoHyphens/>
              <w:spacing w:before="60" w:after="60"/>
              <w:rPr>
                <w:rFonts w:ascii="Verdana" w:hAnsi="Verdana"/>
                <w:b/>
                <w:bCs/>
              </w:rPr>
            </w:pPr>
            <w:r w:rsidRPr="00AD2BBD">
              <w:rPr>
                <w:rFonts w:ascii="Verdana" w:hAnsi="Verdana"/>
                <w:b/>
                <w:bCs/>
              </w:rPr>
              <w:t>Electronic transmission systems</w:t>
            </w:r>
          </w:p>
        </w:tc>
        <w:tc>
          <w:tcPr>
            <w:tcW w:w="1276" w:type="dxa"/>
            <w:tcBorders>
              <w:top w:val="single" w:sz="2" w:space="0" w:color="auto"/>
              <w:left w:val="single" w:sz="2" w:space="0" w:color="auto"/>
              <w:bottom w:val="single" w:sz="2" w:space="0" w:color="auto"/>
              <w:right w:val="single" w:sz="2" w:space="0" w:color="auto"/>
            </w:tcBorders>
          </w:tcPr>
          <w:p w14:paraId="1F273DB3" w14:textId="77777777" w:rsidR="00AD2BBD" w:rsidRPr="00AD2BBD" w:rsidRDefault="00AD2BBD" w:rsidP="00AD2BBD">
            <w:pPr>
              <w:suppressAutoHyphens/>
              <w:spacing w:before="60" w:after="60"/>
              <w:rPr>
                <w:rFonts w:ascii="Verdana" w:hAnsi="Verdana"/>
              </w:rPr>
            </w:pPr>
            <w:r w:rsidRPr="00AD2BBD">
              <w:rPr>
                <w:rFonts w:ascii="Verdana" w:hAnsi="Verdana"/>
              </w:rPr>
              <w:t>1.3(a)(ii)</w:t>
            </w:r>
          </w:p>
        </w:tc>
        <w:tc>
          <w:tcPr>
            <w:tcW w:w="4677" w:type="dxa"/>
            <w:tcBorders>
              <w:top w:val="single" w:sz="2" w:space="0" w:color="auto"/>
              <w:left w:val="single" w:sz="2" w:space="0" w:color="auto"/>
              <w:bottom w:val="single" w:sz="2" w:space="0" w:color="auto"/>
              <w:right w:val="single" w:sz="2" w:space="0" w:color="auto"/>
            </w:tcBorders>
          </w:tcPr>
          <w:p w14:paraId="3F76B9EB" w14:textId="77777777" w:rsidR="00AD2BBD" w:rsidRPr="00AD2BBD" w:rsidRDefault="00AD2BBD" w:rsidP="00AD2BBD">
            <w:pPr>
              <w:tabs>
                <w:tab w:val="left" w:pos="5283"/>
              </w:tabs>
              <w:suppressAutoHyphens/>
              <w:spacing w:before="60" w:after="60"/>
              <w:ind w:right="-99"/>
              <w:rPr>
                <w:rFonts w:ascii="Verdana" w:hAnsi="Verdana"/>
              </w:rPr>
            </w:pPr>
            <w:r w:rsidRPr="00AD2BBD">
              <w:rPr>
                <w:rFonts w:ascii="Verdana" w:hAnsi="Verdana"/>
                <w:iCs/>
                <w:lang w:eastAsia="ja-JP"/>
              </w:rPr>
              <w:t>E-mail with attachment, provided that the original shall be delivered by hand or sent by mail or courier</w:t>
            </w:r>
          </w:p>
        </w:tc>
      </w:tr>
      <w:tr w:rsidR="00AD2BBD" w:rsidRPr="00AD2BBD" w14:paraId="21537F6E" w14:textId="77777777" w:rsidTr="00B11A77">
        <w:tc>
          <w:tcPr>
            <w:tcW w:w="3663" w:type="dxa"/>
            <w:tcBorders>
              <w:top w:val="single" w:sz="2" w:space="0" w:color="auto"/>
              <w:left w:val="single" w:sz="2" w:space="0" w:color="auto"/>
              <w:bottom w:val="single" w:sz="2" w:space="0" w:color="auto"/>
              <w:right w:val="single" w:sz="2" w:space="0" w:color="auto"/>
            </w:tcBorders>
          </w:tcPr>
          <w:p w14:paraId="201114F7" w14:textId="77777777" w:rsidR="00AD2BBD" w:rsidRPr="00AD2BBD" w:rsidRDefault="00AD2BBD" w:rsidP="00AD2BBD">
            <w:pPr>
              <w:suppressAutoHyphens/>
              <w:spacing w:before="60" w:after="60"/>
              <w:rPr>
                <w:rFonts w:ascii="Verdana" w:hAnsi="Verdana"/>
                <w:b/>
                <w:bCs/>
              </w:rPr>
            </w:pPr>
            <w:r w:rsidRPr="00AD2BBD">
              <w:rPr>
                <w:rFonts w:ascii="Verdana" w:hAnsi="Verdana"/>
                <w:b/>
                <w:bCs/>
              </w:rPr>
              <w:t>Contractor’s name and address</w:t>
            </w:r>
          </w:p>
        </w:tc>
        <w:tc>
          <w:tcPr>
            <w:tcW w:w="1276" w:type="dxa"/>
            <w:tcBorders>
              <w:top w:val="single" w:sz="2" w:space="0" w:color="auto"/>
              <w:left w:val="single" w:sz="2" w:space="0" w:color="auto"/>
              <w:bottom w:val="single" w:sz="2" w:space="0" w:color="auto"/>
              <w:right w:val="single" w:sz="2" w:space="0" w:color="auto"/>
            </w:tcBorders>
          </w:tcPr>
          <w:p w14:paraId="4A5DFD4E" w14:textId="77777777" w:rsidR="00AD2BBD" w:rsidRPr="00AD2BBD" w:rsidRDefault="00AD2BBD" w:rsidP="00AD2BBD">
            <w:pPr>
              <w:suppressAutoHyphens/>
              <w:spacing w:before="60" w:after="60"/>
              <w:rPr>
                <w:rFonts w:ascii="Verdana" w:hAnsi="Verdana"/>
              </w:rPr>
            </w:pPr>
            <w:r w:rsidRPr="00AD2BBD">
              <w:rPr>
                <w:rFonts w:ascii="Verdana" w:hAnsi="Verdana"/>
              </w:rPr>
              <w:t>1.3(d)</w:t>
            </w:r>
          </w:p>
        </w:tc>
        <w:tc>
          <w:tcPr>
            <w:tcW w:w="4677" w:type="dxa"/>
            <w:tcBorders>
              <w:top w:val="single" w:sz="2" w:space="0" w:color="auto"/>
              <w:left w:val="single" w:sz="2" w:space="0" w:color="auto"/>
              <w:bottom w:val="single" w:sz="2" w:space="0" w:color="auto"/>
              <w:right w:val="single" w:sz="2" w:space="0" w:color="auto"/>
            </w:tcBorders>
          </w:tcPr>
          <w:p w14:paraId="12CB6E4F" w14:textId="77777777" w:rsidR="00AD2BBD" w:rsidRPr="00AD2BBD" w:rsidRDefault="00AD2BBD" w:rsidP="00AD2BBD">
            <w:pPr>
              <w:tabs>
                <w:tab w:val="left" w:pos="5285"/>
              </w:tabs>
              <w:suppressAutoHyphens/>
              <w:spacing w:before="60" w:after="60"/>
              <w:ind w:right="-94"/>
              <w:rPr>
                <w:rFonts w:ascii="Verdana" w:hAnsi="Verdana"/>
                <w:i/>
                <w:iCs/>
                <w:lang w:eastAsia="ja-JP"/>
              </w:rPr>
            </w:pPr>
            <w:r w:rsidRPr="00AD2BBD">
              <w:rPr>
                <w:rFonts w:ascii="Verdana" w:hAnsi="Verdana"/>
                <w:iCs/>
                <w:highlight w:val="cyan"/>
                <w:lang w:eastAsia="ja-JP"/>
              </w:rPr>
              <w:t>[</w:t>
            </w:r>
            <w:r w:rsidRPr="00AD2BBD">
              <w:rPr>
                <w:rFonts w:ascii="Verdana" w:hAnsi="Verdana"/>
                <w:i/>
                <w:iCs/>
                <w:highlight w:val="cyan"/>
                <w:lang w:eastAsia="ja-JP"/>
              </w:rPr>
              <w:t>i</w:t>
            </w:r>
            <w:r w:rsidRPr="00AD2BBD">
              <w:rPr>
                <w:rFonts w:ascii="Verdana" w:hAnsi="Verdana"/>
                <w:i/>
                <w:iCs/>
                <w:highlight w:val="cyan"/>
              </w:rPr>
              <w:t>nsert Contractor’s name and address</w:t>
            </w:r>
            <w:r w:rsidRPr="00AD2BBD">
              <w:rPr>
                <w:rFonts w:ascii="Verdana" w:hAnsi="Verdana"/>
                <w:iCs/>
                <w:highlight w:val="cyan"/>
                <w:lang w:eastAsia="ja-JP"/>
              </w:rPr>
              <w:t>]</w:t>
            </w:r>
          </w:p>
        </w:tc>
      </w:tr>
      <w:tr w:rsidR="00AD2BBD" w:rsidRPr="00AD2BBD" w14:paraId="7FE9A4BE" w14:textId="77777777" w:rsidTr="00B11A77">
        <w:tc>
          <w:tcPr>
            <w:tcW w:w="3663" w:type="dxa"/>
            <w:tcBorders>
              <w:top w:val="single" w:sz="2" w:space="0" w:color="auto"/>
              <w:left w:val="single" w:sz="2" w:space="0" w:color="auto"/>
              <w:bottom w:val="single" w:sz="2" w:space="0" w:color="auto"/>
              <w:right w:val="single" w:sz="2" w:space="0" w:color="auto"/>
            </w:tcBorders>
          </w:tcPr>
          <w:p w14:paraId="1B4C5151" w14:textId="77777777" w:rsidR="00AD2BBD" w:rsidRPr="00AD2BBD" w:rsidRDefault="00AD2BBD" w:rsidP="00AD2BBD">
            <w:pPr>
              <w:suppressAutoHyphens/>
              <w:spacing w:before="60" w:after="60"/>
              <w:rPr>
                <w:rFonts w:ascii="Verdana" w:hAnsi="Verdana"/>
                <w:b/>
                <w:bCs/>
              </w:rPr>
            </w:pPr>
            <w:r w:rsidRPr="00AD2BBD">
              <w:rPr>
                <w:rFonts w:ascii="Verdana" w:hAnsi="Verdana"/>
                <w:b/>
                <w:bCs/>
              </w:rPr>
              <w:t>Governing Law</w:t>
            </w:r>
          </w:p>
        </w:tc>
        <w:tc>
          <w:tcPr>
            <w:tcW w:w="1276" w:type="dxa"/>
            <w:tcBorders>
              <w:top w:val="single" w:sz="2" w:space="0" w:color="auto"/>
              <w:left w:val="single" w:sz="2" w:space="0" w:color="auto"/>
              <w:bottom w:val="single" w:sz="2" w:space="0" w:color="auto"/>
              <w:right w:val="single" w:sz="2" w:space="0" w:color="auto"/>
            </w:tcBorders>
          </w:tcPr>
          <w:p w14:paraId="59D8464C" w14:textId="77777777" w:rsidR="00AD2BBD" w:rsidRPr="00AD2BBD" w:rsidRDefault="00AD2BBD" w:rsidP="00AD2BBD">
            <w:pPr>
              <w:suppressAutoHyphens/>
              <w:spacing w:before="60" w:after="60"/>
              <w:rPr>
                <w:rFonts w:ascii="Verdana" w:hAnsi="Verdana"/>
              </w:rPr>
            </w:pPr>
            <w:r w:rsidRPr="00AD2BBD">
              <w:rPr>
                <w:rFonts w:ascii="Verdana" w:hAnsi="Verdana"/>
              </w:rPr>
              <w:t>1.4</w:t>
            </w:r>
          </w:p>
        </w:tc>
        <w:tc>
          <w:tcPr>
            <w:tcW w:w="4677" w:type="dxa"/>
            <w:tcBorders>
              <w:top w:val="single" w:sz="2" w:space="0" w:color="auto"/>
              <w:left w:val="single" w:sz="2" w:space="0" w:color="auto"/>
              <w:bottom w:val="single" w:sz="2" w:space="0" w:color="auto"/>
              <w:right w:val="single" w:sz="2" w:space="0" w:color="auto"/>
            </w:tcBorders>
          </w:tcPr>
          <w:p w14:paraId="590DC273" w14:textId="77777777" w:rsidR="00AD2BBD" w:rsidRPr="00AD2BBD" w:rsidRDefault="00AD2BBD" w:rsidP="00AD2BBD">
            <w:pPr>
              <w:tabs>
                <w:tab w:val="left" w:pos="5283"/>
              </w:tabs>
              <w:suppressAutoHyphens/>
              <w:spacing w:before="60" w:after="60"/>
              <w:ind w:right="-99"/>
              <w:rPr>
                <w:rFonts w:ascii="Verdana" w:hAnsi="Verdana"/>
              </w:rPr>
            </w:pPr>
            <w:r w:rsidRPr="00AD2BBD">
              <w:rPr>
                <w:rFonts w:ascii="Verdana" w:hAnsi="Verdana"/>
                <w:iCs/>
                <w:lang w:eastAsia="ja-JP"/>
              </w:rPr>
              <w:t>Law of the Republic of Kenya</w:t>
            </w:r>
          </w:p>
        </w:tc>
      </w:tr>
      <w:tr w:rsidR="00AD2BBD" w:rsidRPr="00AD2BBD" w14:paraId="66B85EBF" w14:textId="77777777" w:rsidTr="00B11A77">
        <w:tc>
          <w:tcPr>
            <w:tcW w:w="3663" w:type="dxa"/>
            <w:tcBorders>
              <w:top w:val="single" w:sz="2" w:space="0" w:color="auto"/>
              <w:left w:val="single" w:sz="2" w:space="0" w:color="auto"/>
              <w:bottom w:val="single" w:sz="2" w:space="0" w:color="auto"/>
              <w:right w:val="single" w:sz="2" w:space="0" w:color="auto"/>
            </w:tcBorders>
          </w:tcPr>
          <w:p w14:paraId="41620D9A" w14:textId="77777777" w:rsidR="00AD2BBD" w:rsidRPr="00AD2BBD" w:rsidRDefault="00AD2BBD" w:rsidP="00AD2BBD">
            <w:pPr>
              <w:suppressAutoHyphens/>
              <w:spacing w:before="60" w:after="60"/>
              <w:rPr>
                <w:rFonts w:ascii="Verdana" w:hAnsi="Verdana"/>
                <w:b/>
                <w:bCs/>
              </w:rPr>
            </w:pPr>
            <w:r w:rsidRPr="00AD2BBD">
              <w:rPr>
                <w:rFonts w:ascii="Verdana" w:hAnsi="Verdana"/>
                <w:b/>
                <w:bCs/>
              </w:rPr>
              <w:t>Ruling language</w:t>
            </w:r>
          </w:p>
        </w:tc>
        <w:tc>
          <w:tcPr>
            <w:tcW w:w="1276" w:type="dxa"/>
            <w:tcBorders>
              <w:top w:val="single" w:sz="2" w:space="0" w:color="auto"/>
              <w:left w:val="single" w:sz="2" w:space="0" w:color="auto"/>
              <w:bottom w:val="single" w:sz="2" w:space="0" w:color="auto"/>
              <w:right w:val="single" w:sz="2" w:space="0" w:color="auto"/>
            </w:tcBorders>
          </w:tcPr>
          <w:p w14:paraId="69B09B18" w14:textId="77777777" w:rsidR="00AD2BBD" w:rsidRPr="00AD2BBD" w:rsidRDefault="00AD2BBD" w:rsidP="00AD2BBD">
            <w:pPr>
              <w:suppressAutoHyphens/>
              <w:spacing w:before="60" w:after="60"/>
              <w:rPr>
                <w:rFonts w:ascii="Verdana" w:hAnsi="Verdana"/>
              </w:rPr>
            </w:pPr>
            <w:r w:rsidRPr="00AD2BBD">
              <w:rPr>
                <w:rFonts w:ascii="Verdana" w:hAnsi="Verdana"/>
              </w:rPr>
              <w:t>1.4</w:t>
            </w:r>
          </w:p>
        </w:tc>
        <w:tc>
          <w:tcPr>
            <w:tcW w:w="4677" w:type="dxa"/>
            <w:tcBorders>
              <w:top w:val="single" w:sz="2" w:space="0" w:color="auto"/>
              <w:left w:val="single" w:sz="2" w:space="0" w:color="auto"/>
              <w:bottom w:val="single" w:sz="2" w:space="0" w:color="auto"/>
              <w:right w:val="single" w:sz="2" w:space="0" w:color="auto"/>
            </w:tcBorders>
          </w:tcPr>
          <w:p w14:paraId="373AD2DE" w14:textId="77777777" w:rsidR="00AD2BBD" w:rsidRPr="00AD2BBD" w:rsidRDefault="00AD2BBD" w:rsidP="00AD2BBD">
            <w:pPr>
              <w:tabs>
                <w:tab w:val="left" w:pos="5283"/>
              </w:tabs>
              <w:suppressAutoHyphens/>
              <w:spacing w:before="60" w:after="60"/>
              <w:ind w:right="-99"/>
              <w:rPr>
                <w:rFonts w:ascii="Verdana" w:hAnsi="Verdana"/>
              </w:rPr>
            </w:pPr>
            <w:r w:rsidRPr="00AD2BBD">
              <w:rPr>
                <w:rFonts w:ascii="Verdana" w:hAnsi="Verdana"/>
                <w:iCs/>
                <w:lang w:eastAsia="ja-JP"/>
              </w:rPr>
              <w:t>English</w:t>
            </w:r>
          </w:p>
        </w:tc>
      </w:tr>
      <w:tr w:rsidR="00AD2BBD" w:rsidRPr="00AD2BBD" w14:paraId="575E89C7" w14:textId="77777777" w:rsidTr="00B11A77">
        <w:tc>
          <w:tcPr>
            <w:tcW w:w="3663" w:type="dxa"/>
            <w:tcBorders>
              <w:top w:val="single" w:sz="2" w:space="0" w:color="auto"/>
              <w:left w:val="single" w:sz="2" w:space="0" w:color="auto"/>
              <w:bottom w:val="single" w:sz="2" w:space="0" w:color="auto"/>
              <w:right w:val="single" w:sz="2" w:space="0" w:color="auto"/>
            </w:tcBorders>
          </w:tcPr>
          <w:p w14:paraId="4A17A5E5" w14:textId="77777777" w:rsidR="00AD2BBD" w:rsidRPr="00AD2BBD" w:rsidRDefault="00AD2BBD" w:rsidP="00AD2BBD">
            <w:pPr>
              <w:suppressAutoHyphens/>
              <w:spacing w:before="60" w:after="60"/>
              <w:rPr>
                <w:rFonts w:ascii="Verdana" w:hAnsi="Verdana"/>
                <w:b/>
                <w:bCs/>
              </w:rPr>
            </w:pPr>
            <w:r w:rsidRPr="00AD2BBD">
              <w:rPr>
                <w:rFonts w:ascii="Verdana" w:hAnsi="Verdana"/>
                <w:b/>
                <w:bCs/>
              </w:rPr>
              <w:t>Language for communications</w:t>
            </w:r>
          </w:p>
        </w:tc>
        <w:tc>
          <w:tcPr>
            <w:tcW w:w="1276" w:type="dxa"/>
            <w:tcBorders>
              <w:top w:val="single" w:sz="2" w:space="0" w:color="auto"/>
              <w:left w:val="single" w:sz="2" w:space="0" w:color="auto"/>
              <w:bottom w:val="single" w:sz="2" w:space="0" w:color="auto"/>
              <w:right w:val="single" w:sz="2" w:space="0" w:color="auto"/>
            </w:tcBorders>
          </w:tcPr>
          <w:p w14:paraId="08441A3C" w14:textId="77777777" w:rsidR="00AD2BBD" w:rsidRPr="00AD2BBD" w:rsidRDefault="00AD2BBD" w:rsidP="00AD2BBD">
            <w:pPr>
              <w:suppressAutoHyphens/>
              <w:spacing w:before="60" w:after="60"/>
              <w:rPr>
                <w:rFonts w:ascii="Verdana" w:hAnsi="Verdana"/>
              </w:rPr>
            </w:pPr>
            <w:r w:rsidRPr="00AD2BBD">
              <w:rPr>
                <w:rFonts w:ascii="Verdana" w:hAnsi="Verdana"/>
              </w:rPr>
              <w:t>1.4</w:t>
            </w:r>
          </w:p>
        </w:tc>
        <w:tc>
          <w:tcPr>
            <w:tcW w:w="4677" w:type="dxa"/>
            <w:tcBorders>
              <w:top w:val="single" w:sz="2" w:space="0" w:color="auto"/>
              <w:left w:val="single" w:sz="2" w:space="0" w:color="auto"/>
              <w:bottom w:val="single" w:sz="2" w:space="0" w:color="auto"/>
              <w:right w:val="single" w:sz="2" w:space="0" w:color="auto"/>
            </w:tcBorders>
          </w:tcPr>
          <w:p w14:paraId="37AF33AF" w14:textId="77777777" w:rsidR="00AD2BBD" w:rsidRPr="00AD2BBD" w:rsidRDefault="00AD2BBD" w:rsidP="00AD2BBD">
            <w:pPr>
              <w:suppressAutoHyphens/>
              <w:spacing w:before="60" w:after="60"/>
              <w:ind w:right="74"/>
              <w:rPr>
                <w:rFonts w:ascii="Verdana" w:hAnsi="Verdana"/>
              </w:rPr>
            </w:pPr>
            <w:r w:rsidRPr="00AD2BBD">
              <w:rPr>
                <w:rFonts w:ascii="Verdana" w:hAnsi="Verdana"/>
                <w:iCs/>
                <w:lang w:eastAsia="ja-JP"/>
              </w:rPr>
              <w:t>English</w:t>
            </w:r>
          </w:p>
        </w:tc>
      </w:tr>
      <w:tr w:rsidR="00813AEF" w:rsidRPr="00AD2BBD" w14:paraId="3CCC0031" w14:textId="77777777" w:rsidTr="00B11A77">
        <w:trPr>
          <w:trHeight w:val="951"/>
        </w:trPr>
        <w:tc>
          <w:tcPr>
            <w:tcW w:w="3663" w:type="dxa"/>
            <w:tcBorders>
              <w:top w:val="single" w:sz="2" w:space="0" w:color="auto"/>
              <w:left w:val="single" w:sz="2" w:space="0" w:color="auto"/>
              <w:bottom w:val="single" w:sz="2" w:space="0" w:color="auto"/>
              <w:right w:val="single" w:sz="2" w:space="0" w:color="auto"/>
            </w:tcBorders>
          </w:tcPr>
          <w:p w14:paraId="7B795B1A" w14:textId="032239E9" w:rsidR="00813AEF" w:rsidRPr="00AD2BBD" w:rsidRDefault="00813AEF" w:rsidP="00AD2BBD">
            <w:pPr>
              <w:suppressAutoHyphens/>
              <w:spacing w:before="60" w:after="60"/>
              <w:rPr>
                <w:rFonts w:ascii="Verdana" w:hAnsi="Verdana"/>
                <w:b/>
                <w:bCs/>
              </w:rPr>
            </w:pPr>
            <w:r>
              <w:rPr>
                <w:rFonts w:ascii="Verdana" w:hAnsi="Verdana"/>
                <w:b/>
                <w:bCs/>
              </w:rPr>
              <w:t>Limitation of Liability</w:t>
            </w:r>
          </w:p>
        </w:tc>
        <w:tc>
          <w:tcPr>
            <w:tcW w:w="1276" w:type="dxa"/>
            <w:tcBorders>
              <w:top w:val="single" w:sz="2" w:space="0" w:color="auto"/>
              <w:left w:val="single" w:sz="2" w:space="0" w:color="auto"/>
              <w:bottom w:val="single" w:sz="2" w:space="0" w:color="auto"/>
              <w:right w:val="single" w:sz="2" w:space="0" w:color="auto"/>
            </w:tcBorders>
          </w:tcPr>
          <w:p w14:paraId="79A8E8E1" w14:textId="2F87697A" w:rsidR="00813AEF" w:rsidRPr="00AD2BBD" w:rsidRDefault="00813AEF" w:rsidP="00AD2BBD">
            <w:pPr>
              <w:suppressAutoHyphens/>
              <w:spacing w:before="60" w:after="60"/>
              <w:rPr>
                <w:rFonts w:ascii="Verdana" w:hAnsi="Verdana"/>
              </w:rPr>
            </w:pPr>
            <w:r>
              <w:rPr>
                <w:rFonts w:ascii="Verdana" w:hAnsi="Verdana"/>
              </w:rPr>
              <w:t>1.15</w:t>
            </w:r>
          </w:p>
        </w:tc>
        <w:tc>
          <w:tcPr>
            <w:tcW w:w="4677" w:type="dxa"/>
            <w:tcBorders>
              <w:top w:val="single" w:sz="2" w:space="0" w:color="auto"/>
              <w:left w:val="single" w:sz="2" w:space="0" w:color="auto"/>
              <w:bottom w:val="single" w:sz="2" w:space="0" w:color="auto"/>
              <w:right w:val="single" w:sz="2" w:space="0" w:color="auto"/>
            </w:tcBorders>
          </w:tcPr>
          <w:p w14:paraId="0F441241" w14:textId="77777777" w:rsidR="00813AEF" w:rsidRPr="00DF3F46" w:rsidRDefault="00813AEF" w:rsidP="00813AEF">
            <w:pPr>
              <w:widowControl/>
              <w:suppressAutoHyphens/>
              <w:autoSpaceDE/>
              <w:autoSpaceDN/>
              <w:spacing w:before="120" w:after="120" w:line="288" w:lineRule="auto"/>
              <w:jc w:val="both"/>
              <w:rPr>
                <w:rFonts w:ascii="Verdana" w:hAnsi="Verdana"/>
                <w:szCs w:val="24"/>
                <w:lang w:val="en-GB" w:eastAsia="ar-SA"/>
              </w:rPr>
            </w:pPr>
            <w:r w:rsidRPr="00DF3F46">
              <w:rPr>
                <w:rFonts w:ascii="Verdana" w:hAnsi="Verdana"/>
                <w:i/>
                <w:szCs w:val="24"/>
                <w:lang w:val="en-GB" w:eastAsia="ar-SA"/>
              </w:rPr>
              <w:t>Add the following paragraph at the end of Sub-Clause 1.15:</w:t>
            </w:r>
          </w:p>
          <w:p w14:paraId="5FFB0A6E" w14:textId="417D05A7" w:rsidR="00813AEF" w:rsidRPr="00AD2BBD" w:rsidRDefault="00813AEF" w:rsidP="00813AEF">
            <w:pPr>
              <w:tabs>
                <w:tab w:val="left" w:pos="5283"/>
              </w:tabs>
              <w:suppressAutoHyphens/>
              <w:spacing w:before="60" w:after="60"/>
              <w:ind w:right="105"/>
              <w:rPr>
                <w:rFonts w:ascii="Verdana" w:hAnsi="Verdana"/>
                <w:lang w:eastAsia="ja-JP"/>
              </w:rPr>
            </w:pPr>
            <w:r w:rsidRPr="00DF3F46">
              <w:rPr>
                <w:rFonts w:ascii="Verdana" w:hAnsi="Verdana"/>
                <w:szCs w:val="24"/>
                <w:lang w:val="en-GB" w:eastAsia="ar-SA"/>
              </w:rPr>
              <w:t>The total liability of the Contractor to the Employer shall not exceed 115% (one hundred fifteen per cent) of the Accepted Contract Amount.</w:t>
            </w:r>
          </w:p>
        </w:tc>
      </w:tr>
      <w:tr w:rsidR="00AD2BBD" w:rsidRPr="00AD2BBD" w14:paraId="37764178" w14:textId="77777777" w:rsidTr="00B11A77">
        <w:trPr>
          <w:trHeight w:val="951"/>
        </w:trPr>
        <w:tc>
          <w:tcPr>
            <w:tcW w:w="3663" w:type="dxa"/>
            <w:tcBorders>
              <w:top w:val="single" w:sz="2" w:space="0" w:color="auto"/>
              <w:left w:val="single" w:sz="2" w:space="0" w:color="auto"/>
              <w:bottom w:val="single" w:sz="2" w:space="0" w:color="auto"/>
              <w:right w:val="single" w:sz="2" w:space="0" w:color="auto"/>
            </w:tcBorders>
          </w:tcPr>
          <w:p w14:paraId="60D882E3" w14:textId="77777777" w:rsidR="00AD2BBD" w:rsidRPr="00AD2BBD" w:rsidRDefault="00AD2BBD" w:rsidP="00AD2BBD">
            <w:pPr>
              <w:suppressAutoHyphens/>
              <w:spacing w:before="60" w:after="60"/>
              <w:rPr>
                <w:rFonts w:ascii="Verdana" w:hAnsi="Verdana"/>
                <w:b/>
                <w:bCs/>
              </w:rPr>
            </w:pPr>
            <w:r w:rsidRPr="00AD2BBD">
              <w:rPr>
                <w:rFonts w:ascii="Verdana" w:hAnsi="Verdana"/>
                <w:b/>
                <w:bCs/>
              </w:rPr>
              <w:t>Right of access to</w:t>
            </w:r>
            <w:r w:rsidRPr="00AD2BBD">
              <w:rPr>
                <w:rFonts w:ascii="Verdana" w:hAnsi="Verdana"/>
                <w:b/>
                <w:bCs/>
                <w:lang w:eastAsia="ja-JP"/>
              </w:rPr>
              <w:t>, and possession of all parts of,</w:t>
            </w:r>
            <w:r w:rsidRPr="00AD2BBD">
              <w:rPr>
                <w:rFonts w:ascii="Verdana" w:hAnsi="Verdana"/>
                <w:b/>
                <w:bCs/>
              </w:rPr>
              <w:t xml:space="preserve"> the Site</w:t>
            </w:r>
          </w:p>
        </w:tc>
        <w:tc>
          <w:tcPr>
            <w:tcW w:w="1276" w:type="dxa"/>
            <w:tcBorders>
              <w:top w:val="single" w:sz="2" w:space="0" w:color="auto"/>
              <w:left w:val="single" w:sz="2" w:space="0" w:color="auto"/>
              <w:bottom w:val="single" w:sz="2" w:space="0" w:color="auto"/>
              <w:right w:val="single" w:sz="2" w:space="0" w:color="auto"/>
            </w:tcBorders>
          </w:tcPr>
          <w:p w14:paraId="6D22385F" w14:textId="77777777" w:rsidR="00AD2BBD" w:rsidRPr="00AD2BBD" w:rsidRDefault="00AD2BBD" w:rsidP="00AD2BBD">
            <w:pPr>
              <w:suppressAutoHyphens/>
              <w:spacing w:before="60" w:after="60"/>
              <w:rPr>
                <w:rFonts w:ascii="Verdana" w:hAnsi="Verdana"/>
              </w:rPr>
            </w:pPr>
            <w:r w:rsidRPr="00AD2BBD">
              <w:rPr>
                <w:rFonts w:ascii="Verdana" w:hAnsi="Verdana"/>
              </w:rPr>
              <w:t>2.1</w:t>
            </w:r>
          </w:p>
        </w:tc>
        <w:tc>
          <w:tcPr>
            <w:tcW w:w="4677" w:type="dxa"/>
            <w:tcBorders>
              <w:top w:val="single" w:sz="2" w:space="0" w:color="auto"/>
              <w:left w:val="single" w:sz="2" w:space="0" w:color="auto"/>
              <w:bottom w:val="single" w:sz="2" w:space="0" w:color="auto"/>
              <w:right w:val="single" w:sz="2" w:space="0" w:color="auto"/>
            </w:tcBorders>
          </w:tcPr>
          <w:p w14:paraId="54D982A8" w14:textId="77777777" w:rsidR="00AD2BBD" w:rsidRPr="00AD2BBD" w:rsidRDefault="00AD2BBD" w:rsidP="00AD2BBD">
            <w:pPr>
              <w:tabs>
                <w:tab w:val="left" w:pos="5283"/>
              </w:tabs>
              <w:suppressAutoHyphens/>
              <w:spacing w:before="60" w:after="60"/>
              <w:ind w:right="105"/>
              <w:rPr>
                <w:rFonts w:ascii="Verdana" w:hAnsi="Verdana"/>
              </w:rPr>
            </w:pPr>
            <w:r w:rsidRPr="00AD2BBD">
              <w:rPr>
                <w:rFonts w:ascii="Verdana" w:hAnsi="Verdana"/>
                <w:lang w:eastAsia="ja-JP"/>
              </w:rPr>
              <w:t>On Commencement Date</w:t>
            </w:r>
          </w:p>
        </w:tc>
      </w:tr>
      <w:tr w:rsidR="00AD2BBD" w:rsidRPr="00AD2BBD" w14:paraId="245FB8B6" w14:textId="77777777" w:rsidTr="00B11A77">
        <w:trPr>
          <w:trHeight w:val="1829"/>
        </w:trPr>
        <w:tc>
          <w:tcPr>
            <w:tcW w:w="3663" w:type="dxa"/>
            <w:tcBorders>
              <w:top w:val="single" w:sz="2" w:space="0" w:color="auto"/>
              <w:left w:val="single" w:sz="2" w:space="0" w:color="auto"/>
              <w:bottom w:val="single" w:sz="2" w:space="0" w:color="auto"/>
              <w:right w:val="single" w:sz="2" w:space="0" w:color="auto"/>
            </w:tcBorders>
          </w:tcPr>
          <w:p w14:paraId="4EBA7BA6" w14:textId="77777777" w:rsidR="00AD2BBD" w:rsidRPr="00AD2BBD" w:rsidRDefault="00AD2BBD" w:rsidP="00AD2BBD">
            <w:pPr>
              <w:suppressAutoHyphens/>
              <w:spacing w:before="60" w:after="60"/>
              <w:rPr>
                <w:rFonts w:ascii="Verdana" w:hAnsi="Verdana"/>
                <w:b/>
                <w:bCs/>
              </w:rPr>
            </w:pPr>
            <w:r w:rsidRPr="00AD2BBD">
              <w:rPr>
                <w:rFonts w:ascii="Verdana" w:hAnsi="Verdana"/>
                <w:b/>
                <w:bCs/>
              </w:rPr>
              <w:lastRenderedPageBreak/>
              <w:t>Performance Security</w:t>
            </w:r>
          </w:p>
        </w:tc>
        <w:tc>
          <w:tcPr>
            <w:tcW w:w="1276" w:type="dxa"/>
            <w:tcBorders>
              <w:top w:val="single" w:sz="2" w:space="0" w:color="auto"/>
              <w:left w:val="single" w:sz="2" w:space="0" w:color="auto"/>
              <w:bottom w:val="single" w:sz="2" w:space="0" w:color="auto"/>
              <w:right w:val="single" w:sz="2" w:space="0" w:color="auto"/>
            </w:tcBorders>
          </w:tcPr>
          <w:p w14:paraId="63266E16" w14:textId="77777777" w:rsidR="00AD2BBD" w:rsidRPr="00AD2BBD" w:rsidRDefault="00AD2BBD" w:rsidP="00AD2BBD">
            <w:pPr>
              <w:suppressAutoHyphens/>
              <w:spacing w:before="60" w:after="60"/>
              <w:rPr>
                <w:rFonts w:ascii="Verdana" w:hAnsi="Verdana"/>
              </w:rPr>
            </w:pPr>
            <w:r w:rsidRPr="00AD2BBD">
              <w:rPr>
                <w:rFonts w:ascii="Verdana" w:hAnsi="Verdana"/>
              </w:rPr>
              <w:t>4.2</w:t>
            </w:r>
          </w:p>
        </w:tc>
        <w:tc>
          <w:tcPr>
            <w:tcW w:w="4677" w:type="dxa"/>
            <w:tcBorders>
              <w:top w:val="single" w:sz="2" w:space="0" w:color="auto"/>
              <w:left w:val="single" w:sz="2" w:space="0" w:color="auto"/>
              <w:bottom w:val="single" w:sz="2" w:space="0" w:color="auto"/>
              <w:right w:val="single" w:sz="2" w:space="0" w:color="auto"/>
            </w:tcBorders>
          </w:tcPr>
          <w:p w14:paraId="2AE14469" w14:textId="77777777" w:rsidR="00AD2BBD" w:rsidRDefault="00AD2BBD" w:rsidP="00AD2BBD">
            <w:pPr>
              <w:tabs>
                <w:tab w:val="left" w:pos="5400"/>
              </w:tabs>
              <w:suppressAutoHyphens/>
              <w:spacing w:before="60" w:after="60"/>
              <w:ind w:right="72"/>
              <w:rPr>
                <w:rFonts w:ascii="Verdana" w:hAnsi="Verdana"/>
              </w:rPr>
            </w:pPr>
            <w:r w:rsidRPr="00AD2BBD">
              <w:rPr>
                <w:rFonts w:ascii="Verdana" w:hAnsi="Verdana"/>
              </w:rPr>
              <w:t xml:space="preserve">The Performance Security shall be in the form of a </w:t>
            </w:r>
            <w:r w:rsidRPr="00AD2BBD">
              <w:rPr>
                <w:rFonts w:ascii="Verdana" w:hAnsi="Verdana"/>
                <w:iCs/>
              </w:rPr>
              <w:t>bank guarantee in the amount of ten</w:t>
            </w:r>
            <w:r w:rsidRPr="00AD2BBD">
              <w:rPr>
                <w:rFonts w:ascii="Verdana" w:hAnsi="Verdana"/>
              </w:rPr>
              <w:t xml:space="preserve"> percent (10 %) of the Accepted Contract Amount and in the same currency(ies) of the Accepted Contract Amount.</w:t>
            </w:r>
          </w:p>
          <w:p w14:paraId="37BC44BA" w14:textId="77777777" w:rsidR="00CE3E4A" w:rsidRPr="00DF3F46" w:rsidRDefault="00CE3E4A" w:rsidP="00CE3E4A">
            <w:pPr>
              <w:widowControl/>
              <w:suppressAutoHyphens/>
              <w:autoSpaceDE/>
              <w:autoSpaceDN/>
              <w:spacing w:before="120" w:after="120" w:line="288" w:lineRule="auto"/>
              <w:jc w:val="both"/>
              <w:rPr>
                <w:rFonts w:ascii="Verdana" w:hAnsi="Verdana"/>
                <w:i/>
                <w:iCs/>
                <w:szCs w:val="24"/>
                <w:lang w:val="en-GB" w:eastAsia="ar-SA"/>
              </w:rPr>
            </w:pPr>
            <w:r w:rsidRPr="00DF3F46">
              <w:rPr>
                <w:rFonts w:ascii="Verdana" w:hAnsi="Verdana"/>
                <w:i/>
                <w:szCs w:val="24"/>
                <w:lang w:val="en-GB" w:eastAsia="ar-SA"/>
              </w:rPr>
              <w:t>At the end of the second paragraph of Sub-Clause 4.2 insert:</w:t>
            </w:r>
          </w:p>
          <w:p w14:paraId="4CA56697" w14:textId="77777777" w:rsidR="00CE3E4A" w:rsidRPr="00DF3F46" w:rsidRDefault="00CE3E4A" w:rsidP="00CE3E4A">
            <w:pPr>
              <w:widowControl/>
              <w:suppressAutoHyphens/>
              <w:autoSpaceDE/>
              <w:autoSpaceDN/>
              <w:spacing w:before="120" w:after="120" w:line="288" w:lineRule="auto"/>
              <w:jc w:val="both"/>
              <w:rPr>
                <w:rFonts w:ascii="Verdana" w:hAnsi="Verdana"/>
                <w:szCs w:val="24"/>
                <w:lang w:val="en-GB" w:eastAsia="ar-SA"/>
              </w:rPr>
            </w:pPr>
            <w:r w:rsidRPr="00DF3F46">
              <w:rPr>
                <w:rFonts w:ascii="Verdana" w:hAnsi="Verdana"/>
                <w:szCs w:val="24"/>
                <w:lang w:val="en-GB" w:eastAsia="ar-SA"/>
              </w:rPr>
              <w:t>The Performance Security shall be issued by a bank approved by the Employer either located and registered in the Country or by an internationally operating Bank with a triple A rating. The performance security shall be payable upon Employer’s first demand in written form and without cavil or argument.</w:t>
            </w:r>
          </w:p>
          <w:p w14:paraId="005D9297" w14:textId="77777777" w:rsidR="00CE3E4A" w:rsidRPr="00DF3F46" w:rsidRDefault="00CE3E4A" w:rsidP="00CE3E4A">
            <w:pPr>
              <w:widowControl/>
              <w:suppressAutoHyphens/>
              <w:autoSpaceDE/>
              <w:autoSpaceDN/>
              <w:spacing w:before="120" w:after="120" w:line="288" w:lineRule="auto"/>
              <w:jc w:val="both"/>
              <w:rPr>
                <w:rFonts w:ascii="Verdana" w:hAnsi="Verdana"/>
                <w:szCs w:val="24"/>
                <w:lang w:val="en-GB" w:eastAsia="ar-SA"/>
              </w:rPr>
            </w:pPr>
            <w:r w:rsidRPr="00DF3F46">
              <w:rPr>
                <w:rFonts w:ascii="Verdana" w:hAnsi="Verdana"/>
                <w:i/>
                <w:szCs w:val="24"/>
                <w:lang w:val="en-GB" w:eastAsia="ar-SA"/>
              </w:rPr>
              <w:t>Add the following paragraphs after the third paragraph of Sub-Clause 4.2:</w:t>
            </w:r>
          </w:p>
          <w:p w14:paraId="2F8D8F32" w14:textId="77777777" w:rsidR="00CE3E4A" w:rsidRPr="00DF3F46" w:rsidRDefault="00CE3E4A" w:rsidP="00CE3E4A">
            <w:pPr>
              <w:widowControl/>
              <w:suppressAutoHyphens/>
              <w:autoSpaceDE/>
              <w:autoSpaceDN/>
              <w:spacing w:before="120" w:after="120" w:line="288" w:lineRule="auto"/>
              <w:jc w:val="both"/>
              <w:rPr>
                <w:rFonts w:ascii="Verdana" w:hAnsi="Verdana" w:cs="Arial"/>
                <w:szCs w:val="24"/>
                <w:lang w:val="en-GB" w:eastAsia="ar-SA"/>
              </w:rPr>
            </w:pPr>
            <w:r w:rsidRPr="00DF3F46">
              <w:rPr>
                <w:rFonts w:ascii="Verdana" w:hAnsi="Verdana" w:cs="Arial"/>
                <w:szCs w:val="24"/>
                <w:lang w:val="en-GB" w:eastAsia="ar-SA"/>
              </w:rPr>
              <w:t>Without limitation to the provisions of the preceding paragraph, whenever the Engineer determines an addition to the Contract Price as a result of a change in cost and/or legislation or as a result of a variation amounting to more than 15 percent of the Contract Price, the Contractor, at the Engineer's written request, shall promptly increase the value of the performance security by an equal percentage.</w:t>
            </w:r>
          </w:p>
          <w:p w14:paraId="545A3994" w14:textId="64BB478E" w:rsidR="00CE3E4A" w:rsidRPr="00AD2BBD" w:rsidRDefault="00CE3E4A" w:rsidP="00CE3E4A">
            <w:pPr>
              <w:tabs>
                <w:tab w:val="left" w:pos="5400"/>
              </w:tabs>
              <w:suppressAutoHyphens/>
              <w:spacing w:before="60" w:after="60"/>
              <w:ind w:right="72"/>
              <w:rPr>
                <w:rFonts w:ascii="Verdana" w:hAnsi="Verdana"/>
              </w:rPr>
            </w:pPr>
            <w:r w:rsidRPr="00DF3F46">
              <w:rPr>
                <w:rFonts w:ascii="Verdana" w:hAnsi="Verdana" w:cs="Arial"/>
                <w:szCs w:val="24"/>
                <w:lang w:val="en-GB" w:eastAsia="ar-SA"/>
              </w:rPr>
              <w:t>The Contractor shall notify the Engineer when providing the performance security to the Employer.</w:t>
            </w:r>
          </w:p>
        </w:tc>
      </w:tr>
      <w:tr w:rsidR="00AD2BBD" w:rsidRPr="00AD2BBD" w14:paraId="6793E70D" w14:textId="77777777" w:rsidTr="00B11A77">
        <w:trPr>
          <w:trHeight w:val="548"/>
        </w:trPr>
        <w:tc>
          <w:tcPr>
            <w:tcW w:w="3663" w:type="dxa"/>
            <w:tcBorders>
              <w:top w:val="single" w:sz="2" w:space="0" w:color="auto"/>
              <w:left w:val="single" w:sz="2" w:space="0" w:color="auto"/>
              <w:bottom w:val="single" w:sz="2" w:space="0" w:color="auto"/>
              <w:right w:val="single" w:sz="2" w:space="0" w:color="auto"/>
            </w:tcBorders>
          </w:tcPr>
          <w:p w14:paraId="073DDEB6" w14:textId="77777777" w:rsidR="00AD2BBD" w:rsidRPr="00AD2BBD" w:rsidRDefault="00AD2BBD" w:rsidP="00AD2BBD">
            <w:pPr>
              <w:suppressAutoHyphens/>
              <w:spacing w:before="60" w:after="60"/>
              <w:rPr>
                <w:rFonts w:ascii="Verdana" w:hAnsi="Verdana"/>
                <w:b/>
                <w:bCs/>
              </w:rPr>
            </w:pPr>
            <w:r w:rsidRPr="00AD2BBD">
              <w:rPr>
                <w:rFonts w:ascii="Verdana" w:hAnsi="Verdana"/>
                <w:b/>
                <w:bCs/>
              </w:rPr>
              <w:t>Maximum allowable accumulated value of work subcontracted</w:t>
            </w:r>
          </w:p>
        </w:tc>
        <w:tc>
          <w:tcPr>
            <w:tcW w:w="1276" w:type="dxa"/>
            <w:tcBorders>
              <w:top w:val="single" w:sz="2" w:space="0" w:color="auto"/>
              <w:left w:val="single" w:sz="2" w:space="0" w:color="auto"/>
              <w:bottom w:val="single" w:sz="2" w:space="0" w:color="auto"/>
              <w:right w:val="single" w:sz="2" w:space="0" w:color="auto"/>
            </w:tcBorders>
          </w:tcPr>
          <w:p w14:paraId="6B958F42" w14:textId="77777777" w:rsidR="00AD2BBD" w:rsidRPr="00AD2BBD" w:rsidRDefault="00AD2BBD" w:rsidP="00AD2BBD">
            <w:pPr>
              <w:suppressAutoHyphens/>
              <w:spacing w:before="60" w:after="60"/>
              <w:rPr>
                <w:rFonts w:ascii="Verdana" w:hAnsi="Verdana"/>
              </w:rPr>
            </w:pPr>
            <w:r w:rsidRPr="00AD2BBD">
              <w:rPr>
                <w:rFonts w:ascii="Verdana" w:hAnsi="Verdana"/>
              </w:rPr>
              <w:t>5.1(a)</w:t>
            </w:r>
          </w:p>
        </w:tc>
        <w:tc>
          <w:tcPr>
            <w:tcW w:w="4677" w:type="dxa"/>
            <w:tcBorders>
              <w:top w:val="single" w:sz="2" w:space="0" w:color="auto"/>
              <w:left w:val="single" w:sz="2" w:space="0" w:color="auto"/>
              <w:bottom w:val="single" w:sz="2" w:space="0" w:color="auto"/>
              <w:right w:val="single" w:sz="2" w:space="0" w:color="auto"/>
            </w:tcBorders>
          </w:tcPr>
          <w:p w14:paraId="63A5B815" w14:textId="77777777" w:rsidR="00AD2BBD" w:rsidRPr="00AD2BBD" w:rsidRDefault="00AD2BBD" w:rsidP="00AD2BBD">
            <w:pPr>
              <w:tabs>
                <w:tab w:val="left" w:pos="5283"/>
              </w:tabs>
              <w:suppressAutoHyphens/>
              <w:spacing w:before="60" w:after="60"/>
              <w:ind w:right="-99"/>
              <w:rPr>
                <w:rFonts w:ascii="Verdana" w:hAnsi="Verdana"/>
                <w:lang w:eastAsia="ja-JP"/>
              </w:rPr>
            </w:pPr>
            <w:r w:rsidRPr="00AD2BBD">
              <w:rPr>
                <w:rFonts w:ascii="Verdana" w:hAnsi="Verdana"/>
                <w:lang w:eastAsia="ja-JP"/>
              </w:rPr>
              <w:t>20% of the Contract Amount</w:t>
            </w:r>
          </w:p>
        </w:tc>
      </w:tr>
      <w:tr w:rsidR="00AD2BBD" w:rsidRPr="00AD2BBD" w14:paraId="362A83A4" w14:textId="77777777" w:rsidTr="00B11A77">
        <w:trPr>
          <w:trHeight w:val="548"/>
        </w:trPr>
        <w:tc>
          <w:tcPr>
            <w:tcW w:w="3663" w:type="dxa"/>
            <w:tcBorders>
              <w:top w:val="single" w:sz="2" w:space="0" w:color="auto"/>
              <w:left w:val="single" w:sz="2" w:space="0" w:color="auto"/>
              <w:bottom w:val="single" w:sz="2" w:space="0" w:color="auto"/>
              <w:right w:val="single" w:sz="2" w:space="0" w:color="auto"/>
            </w:tcBorders>
          </w:tcPr>
          <w:p w14:paraId="3013CD5E" w14:textId="77777777" w:rsidR="00AD2BBD" w:rsidRPr="00AD2BBD" w:rsidRDefault="00AD2BBD" w:rsidP="00AD2BBD">
            <w:pPr>
              <w:suppressAutoHyphens/>
              <w:spacing w:before="60" w:after="60"/>
              <w:rPr>
                <w:rFonts w:ascii="Verdana" w:hAnsi="Verdana"/>
                <w:b/>
                <w:bCs/>
              </w:rPr>
            </w:pPr>
            <w:r w:rsidRPr="00AD2BBD">
              <w:rPr>
                <w:rFonts w:ascii="Verdana" w:hAnsi="Verdana"/>
                <w:b/>
                <w:bCs/>
              </w:rPr>
              <w:t>Parts of the Works for which subcontracting is not permitted</w:t>
            </w:r>
          </w:p>
        </w:tc>
        <w:tc>
          <w:tcPr>
            <w:tcW w:w="1276" w:type="dxa"/>
            <w:tcBorders>
              <w:top w:val="single" w:sz="2" w:space="0" w:color="auto"/>
              <w:left w:val="single" w:sz="2" w:space="0" w:color="auto"/>
              <w:bottom w:val="single" w:sz="2" w:space="0" w:color="auto"/>
              <w:right w:val="single" w:sz="2" w:space="0" w:color="auto"/>
            </w:tcBorders>
          </w:tcPr>
          <w:p w14:paraId="02BA5B5B" w14:textId="77777777" w:rsidR="00AD2BBD" w:rsidRPr="00AD2BBD" w:rsidRDefault="00AD2BBD" w:rsidP="00AD2BBD">
            <w:pPr>
              <w:suppressAutoHyphens/>
              <w:spacing w:before="60" w:after="60"/>
              <w:rPr>
                <w:rFonts w:ascii="Verdana" w:hAnsi="Verdana"/>
              </w:rPr>
            </w:pPr>
            <w:r w:rsidRPr="00AD2BBD">
              <w:rPr>
                <w:rFonts w:ascii="Verdana" w:hAnsi="Verdana"/>
              </w:rPr>
              <w:t>5.1(b)</w:t>
            </w:r>
          </w:p>
        </w:tc>
        <w:tc>
          <w:tcPr>
            <w:tcW w:w="4677" w:type="dxa"/>
            <w:tcBorders>
              <w:top w:val="single" w:sz="2" w:space="0" w:color="auto"/>
              <w:left w:val="single" w:sz="2" w:space="0" w:color="auto"/>
              <w:bottom w:val="single" w:sz="2" w:space="0" w:color="auto"/>
              <w:right w:val="single" w:sz="2" w:space="0" w:color="auto"/>
            </w:tcBorders>
          </w:tcPr>
          <w:p w14:paraId="424F5B1F" w14:textId="77777777" w:rsidR="00AD2BBD" w:rsidRPr="00AD2BBD" w:rsidRDefault="00AD2BBD" w:rsidP="00AD2BBD">
            <w:pPr>
              <w:tabs>
                <w:tab w:val="left" w:pos="5283"/>
              </w:tabs>
              <w:suppressAutoHyphens/>
              <w:spacing w:before="60" w:after="60"/>
              <w:ind w:right="-99"/>
              <w:rPr>
                <w:rFonts w:ascii="Verdana" w:hAnsi="Verdana"/>
                <w:iCs/>
                <w:lang w:eastAsia="ja-JP"/>
              </w:rPr>
            </w:pPr>
            <w:r w:rsidRPr="00AD2BBD">
              <w:rPr>
                <w:rFonts w:ascii="Verdana" w:hAnsi="Verdana"/>
                <w:iCs/>
                <w:lang w:eastAsia="ja-JP"/>
              </w:rPr>
              <w:t xml:space="preserve">Main works: </w:t>
            </w:r>
          </w:p>
          <w:p w14:paraId="79677C6B" w14:textId="77777777" w:rsidR="00AD2BBD" w:rsidRPr="00AD2BBD" w:rsidRDefault="00AD2BBD">
            <w:pPr>
              <w:numPr>
                <w:ilvl w:val="0"/>
                <w:numId w:val="104"/>
              </w:numPr>
              <w:spacing w:before="41" w:line="276" w:lineRule="auto"/>
              <w:ind w:left="743" w:hanging="425"/>
              <w:jc w:val="both"/>
              <w:rPr>
                <w:rFonts w:ascii="Verdana" w:hAnsi="Verdana"/>
                <w:iCs/>
              </w:rPr>
            </w:pPr>
            <w:r w:rsidRPr="00AD2BBD">
              <w:rPr>
                <w:rFonts w:ascii="Verdana" w:hAnsi="Verdana"/>
                <w:iCs/>
              </w:rPr>
              <w:t>Gravelling</w:t>
            </w:r>
          </w:p>
          <w:p w14:paraId="121D02A5" w14:textId="77777777" w:rsidR="00AD2BBD" w:rsidRPr="00AD2BBD" w:rsidRDefault="00AD2BBD">
            <w:pPr>
              <w:numPr>
                <w:ilvl w:val="0"/>
                <w:numId w:val="104"/>
              </w:numPr>
              <w:spacing w:before="39" w:line="276" w:lineRule="auto"/>
              <w:ind w:left="762" w:hanging="426"/>
              <w:jc w:val="both"/>
              <w:rPr>
                <w:rFonts w:ascii="Verdana" w:hAnsi="Verdana"/>
                <w:iCs/>
              </w:rPr>
            </w:pPr>
            <w:r w:rsidRPr="00AD2BBD">
              <w:rPr>
                <w:rFonts w:ascii="Verdana" w:hAnsi="Verdana"/>
                <w:iCs/>
              </w:rPr>
              <w:t>Site</w:t>
            </w:r>
            <w:r w:rsidRPr="00AD2BBD">
              <w:rPr>
                <w:rFonts w:ascii="Verdana" w:hAnsi="Verdana"/>
                <w:iCs/>
                <w:spacing w:val="-2"/>
              </w:rPr>
              <w:t xml:space="preserve"> </w:t>
            </w:r>
            <w:r w:rsidRPr="00AD2BBD">
              <w:rPr>
                <w:rFonts w:ascii="Verdana" w:hAnsi="Verdana"/>
                <w:iCs/>
              </w:rPr>
              <w:t>clearance</w:t>
            </w:r>
          </w:p>
          <w:p w14:paraId="7DFB2B76" w14:textId="77777777" w:rsidR="00AD2BBD" w:rsidRPr="00AD2BBD" w:rsidRDefault="00AD2BBD">
            <w:pPr>
              <w:numPr>
                <w:ilvl w:val="0"/>
                <w:numId w:val="104"/>
              </w:numPr>
              <w:spacing w:before="39" w:line="276" w:lineRule="auto"/>
              <w:ind w:left="762" w:hanging="426"/>
              <w:jc w:val="both"/>
              <w:rPr>
                <w:rFonts w:ascii="Verdana" w:hAnsi="Verdana"/>
                <w:iCs/>
              </w:rPr>
            </w:pPr>
            <w:r w:rsidRPr="00AD2BBD">
              <w:rPr>
                <w:rFonts w:ascii="Verdana" w:hAnsi="Verdana"/>
                <w:iCs/>
              </w:rPr>
              <w:t>Excavation and Earthworks</w:t>
            </w:r>
          </w:p>
          <w:p w14:paraId="27BF3E90" w14:textId="77777777" w:rsidR="00AD2BBD" w:rsidRPr="00AD2BBD" w:rsidRDefault="00AD2BBD">
            <w:pPr>
              <w:numPr>
                <w:ilvl w:val="0"/>
                <w:numId w:val="104"/>
              </w:numPr>
              <w:spacing w:before="39" w:line="276" w:lineRule="auto"/>
              <w:ind w:left="762" w:hanging="426"/>
              <w:jc w:val="both"/>
              <w:rPr>
                <w:rFonts w:ascii="Verdana" w:hAnsi="Verdana"/>
                <w:iCs/>
              </w:rPr>
            </w:pPr>
            <w:r w:rsidRPr="00AD2BBD">
              <w:rPr>
                <w:rFonts w:ascii="Verdana" w:hAnsi="Verdana"/>
                <w:iCs/>
              </w:rPr>
              <w:t>Excavation for drainage</w:t>
            </w:r>
          </w:p>
          <w:p w14:paraId="6ECFD4FB" w14:textId="77777777" w:rsidR="00AD2BBD" w:rsidRPr="00AD2BBD" w:rsidRDefault="00AD2BBD">
            <w:pPr>
              <w:numPr>
                <w:ilvl w:val="0"/>
                <w:numId w:val="104"/>
              </w:numPr>
              <w:spacing w:before="39" w:line="276" w:lineRule="auto"/>
              <w:ind w:left="762" w:hanging="426"/>
              <w:jc w:val="both"/>
              <w:rPr>
                <w:rFonts w:ascii="Verdana" w:hAnsi="Verdana"/>
                <w:iCs/>
              </w:rPr>
            </w:pPr>
            <w:r w:rsidRPr="00AD2BBD">
              <w:rPr>
                <w:rFonts w:ascii="Verdana" w:hAnsi="Verdana"/>
                <w:iCs/>
              </w:rPr>
              <w:t>Construction of box/pipe culverts with accompanying inlet and outlet structures and scour protection works.</w:t>
            </w:r>
          </w:p>
        </w:tc>
      </w:tr>
      <w:tr w:rsidR="00AD2BBD" w:rsidRPr="00AD2BBD" w14:paraId="651B886F" w14:textId="77777777" w:rsidTr="00B11A77">
        <w:trPr>
          <w:trHeight w:val="548"/>
        </w:trPr>
        <w:tc>
          <w:tcPr>
            <w:tcW w:w="3663" w:type="dxa"/>
            <w:tcBorders>
              <w:top w:val="single" w:sz="2" w:space="0" w:color="auto"/>
              <w:left w:val="single" w:sz="2" w:space="0" w:color="auto"/>
              <w:bottom w:val="single" w:sz="2" w:space="0" w:color="auto"/>
              <w:right w:val="single" w:sz="2" w:space="0" w:color="auto"/>
            </w:tcBorders>
          </w:tcPr>
          <w:p w14:paraId="1808F822" w14:textId="77777777" w:rsidR="00AD2BBD" w:rsidRPr="00AD2BBD" w:rsidRDefault="00AD2BBD" w:rsidP="00AD2BBD">
            <w:pPr>
              <w:suppressAutoHyphens/>
              <w:spacing w:before="60" w:after="60"/>
              <w:rPr>
                <w:rFonts w:ascii="Verdana" w:hAnsi="Verdana"/>
                <w:b/>
                <w:bCs/>
              </w:rPr>
            </w:pPr>
            <w:r w:rsidRPr="00AD2BBD">
              <w:rPr>
                <w:rFonts w:ascii="Verdana" w:hAnsi="Verdana"/>
                <w:b/>
                <w:bCs/>
              </w:rPr>
              <w:lastRenderedPageBreak/>
              <w:t>Normal working hours</w:t>
            </w:r>
          </w:p>
        </w:tc>
        <w:tc>
          <w:tcPr>
            <w:tcW w:w="1276" w:type="dxa"/>
            <w:tcBorders>
              <w:top w:val="single" w:sz="2" w:space="0" w:color="auto"/>
              <w:left w:val="single" w:sz="2" w:space="0" w:color="auto"/>
              <w:bottom w:val="single" w:sz="2" w:space="0" w:color="auto"/>
              <w:right w:val="single" w:sz="2" w:space="0" w:color="auto"/>
            </w:tcBorders>
          </w:tcPr>
          <w:p w14:paraId="2B23E3C1" w14:textId="77777777" w:rsidR="00AD2BBD" w:rsidRPr="00AD2BBD" w:rsidRDefault="00AD2BBD" w:rsidP="00AD2BBD">
            <w:pPr>
              <w:suppressAutoHyphens/>
              <w:spacing w:before="60" w:after="60"/>
              <w:rPr>
                <w:rFonts w:ascii="Verdana" w:hAnsi="Verdana"/>
              </w:rPr>
            </w:pPr>
            <w:r w:rsidRPr="00AD2BBD">
              <w:rPr>
                <w:rFonts w:ascii="Verdana" w:hAnsi="Verdana"/>
              </w:rPr>
              <w:t>6.5</w:t>
            </w:r>
          </w:p>
        </w:tc>
        <w:tc>
          <w:tcPr>
            <w:tcW w:w="4677" w:type="dxa"/>
            <w:tcBorders>
              <w:top w:val="single" w:sz="2" w:space="0" w:color="auto"/>
              <w:left w:val="single" w:sz="2" w:space="0" w:color="auto"/>
              <w:bottom w:val="single" w:sz="2" w:space="0" w:color="auto"/>
              <w:right w:val="single" w:sz="2" w:space="0" w:color="auto"/>
            </w:tcBorders>
          </w:tcPr>
          <w:p w14:paraId="1AE52DD2" w14:textId="77777777" w:rsidR="00AD2BBD" w:rsidRPr="00AD2BBD" w:rsidRDefault="00AD2BBD" w:rsidP="00AD2BBD">
            <w:pPr>
              <w:tabs>
                <w:tab w:val="left" w:pos="5283"/>
              </w:tabs>
              <w:suppressAutoHyphens/>
              <w:spacing w:before="60" w:after="60"/>
              <w:ind w:right="-99"/>
              <w:rPr>
                <w:rFonts w:ascii="Verdana" w:hAnsi="Verdana"/>
                <w:lang w:eastAsia="ja-JP"/>
              </w:rPr>
            </w:pPr>
            <w:r w:rsidRPr="00AD2BBD">
              <w:rPr>
                <w:rFonts w:ascii="Verdana" w:hAnsi="Verdana"/>
                <w:iCs/>
                <w:lang w:eastAsia="ja-JP"/>
              </w:rPr>
              <w:t xml:space="preserve">Eight (8) hours a day (8:00 am to 5:00 pm) five (5) days a week, Five (5) hours a day (8:00 am to 1:00 pm) one (1) day a week for a total of </w:t>
            </w:r>
            <w:r w:rsidRPr="00AD2BBD">
              <w:rPr>
                <w:rFonts w:ascii="Verdana" w:hAnsi="Verdana"/>
              </w:rPr>
              <w:t xml:space="preserve">45 hours a week. </w:t>
            </w:r>
          </w:p>
        </w:tc>
      </w:tr>
      <w:tr w:rsidR="00717711" w:rsidRPr="00AD2BBD" w14:paraId="74208331" w14:textId="77777777" w:rsidTr="00B11A77">
        <w:trPr>
          <w:cantSplit/>
        </w:trPr>
        <w:tc>
          <w:tcPr>
            <w:tcW w:w="3663" w:type="dxa"/>
            <w:tcBorders>
              <w:top w:val="single" w:sz="2" w:space="0" w:color="auto"/>
              <w:left w:val="single" w:sz="2" w:space="0" w:color="auto"/>
              <w:bottom w:val="single" w:sz="2" w:space="0" w:color="auto"/>
              <w:right w:val="single" w:sz="2" w:space="0" w:color="auto"/>
            </w:tcBorders>
          </w:tcPr>
          <w:p w14:paraId="340BABED" w14:textId="5EEB70E3" w:rsidR="00717711" w:rsidRPr="00AD2BBD" w:rsidRDefault="00717711" w:rsidP="00AD2BBD">
            <w:pPr>
              <w:spacing w:before="60" w:after="60"/>
              <w:rPr>
                <w:rFonts w:ascii="Verdana" w:hAnsi="Verdana"/>
                <w:b/>
                <w:bCs/>
              </w:rPr>
            </w:pPr>
            <w:bookmarkStart w:id="281" w:name="_Toc231167429"/>
            <w:r w:rsidRPr="00DF3F46">
              <w:rPr>
                <w:rFonts w:ascii="Verdana" w:hAnsi="Verdana"/>
                <w:b/>
                <w:kern w:val="28"/>
                <w:szCs w:val="24"/>
                <w:lang w:val="en-GB" w:eastAsia="de-DE"/>
              </w:rPr>
              <w:t>Commencement of Work</w:t>
            </w:r>
            <w:bookmarkEnd w:id="281"/>
          </w:p>
        </w:tc>
        <w:tc>
          <w:tcPr>
            <w:tcW w:w="1276" w:type="dxa"/>
            <w:tcBorders>
              <w:top w:val="single" w:sz="2" w:space="0" w:color="auto"/>
              <w:left w:val="single" w:sz="2" w:space="0" w:color="auto"/>
              <w:bottom w:val="single" w:sz="2" w:space="0" w:color="auto"/>
              <w:right w:val="single" w:sz="2" w:space="0" w:color="auto"/>
            </w:tcBorders>
          </w:tcPr>
          <w:p w14:paraId="3ECF6B68" w14:textId="6AD05E08" w:rsidR="00717711" w:rsidRPr="00AD2BBD" w:rsidRDefault="002B0D6F" w:rsidP="00AD2BBD">
            <w:pPr>
              <w:spacing w:before="60" w:after="60"/>
              <w:rPr>
                <w:rFonts w:ascii="Verdana" w:hAnsi="Verdana"/>
              </w:rPr>
            </w:pPr>
            <w:r>
              <w:rPr>
                <w:rFonts w:ascii="Verdana" w:hAnsi="Verdana"/>
              </w:rPr>
              <w:t>8.1</w:t>
            </w:r>
          </w:p>
        </w:tc>
        <w:tc>
          <w:tcPr>
            <w:tcW w:w="4677" w:type="dxa"/>
            <w:tcBorders>
              <w:top w:val="single" w:sz="2" w:space="0" w:color="auto"/>
              <w:left w:val="single" w:sz="2" w:space="0" w:color="auto"/>
              <w:bottom w:val="single" w:sz="2" w:space="0" w:color="auto"/>
              <w:right w:val="single" w:sz="2" w:space="0" w:color="auto"/>
            </w:tcBorders>
          </w:tcPr>
          <w:p w14:paraId="74A0CE31" w14:textId="77777777" w:rsidR="002B0D6F" w:rsidRPr="00DF3F46" w:rsidRDefault="002B0D6F" w:rsidP="002B0D6F">
            <w:pPr>
              <w:widowControl/>
              <w:suppressAutoHyphens/>
              <w:autoSpaceDE/>
              <w:autoSpaceDN/>
              <w:spacing w:before="120" w:after="120" w:line="288" w:lineRule="auto"/>
              <w:jc w:val="both"/>
              <w:rPr>
                <w:rFonts w:ascii="Verdana" w:hAnsi="Verdana"/>
                <w:i/>
                <w:szCs w:val="24"/>
                <w:lang w:val="en-GB" w:eastAsia="ar-SA"/>
              </w:rPr>
            </w:pPr>
            <w:r w:rsidRPr="00DF3F46">
              <w:rPr>
                <w:rFonts w:ascii="Verdana" w:hAnsi="Verdana"/>
                <w:i/>
                <w:szCs w:val="24"/>
                <w:lang w:val="en-GB" w:eastAsia="ar-SA"/>
              </w:rPr>
              <w:t>Delete the last sentence of the first paragraph of Sub-Clause 8.1 and substitute:</w:t>
            </w:r>
          </w:p>
          <w:p w14:paraId="5813187F" w14:textId="77777777" w:rsidR="002B0D6F" w:rsidRPr="00DF3F46" w:rsidRDefault="002B0D6F" w:rsidP="002B0D6F">
            <w:pPr>
              <w:widowControl/>
              <w:suppressAutoHyphens/>
              <w:autoSpaceDE/>
              <w:autoSpaceDN/>
              <w:spacing w:before="120" w:after="120" w:line="288" w:lineRule="auto"/>
              <w:jc w:val="both"/>
              <w:rPr>
                <w:rFonts w:ascii="Verdana" w:hAnsi="Verdana"/>
                <w:szCs w:val="24"/>
                <w:lang w:val="en-GB" w:eastAsia="ar-SA"/>
              </w:rPr>
            </w:pPr>
            <w:r w:rsidRPr="00DF3F46">
              <w:rPr>
                <w:rFonts w:ascii="Verdana" w:hAnsi="Verdana"/>
                <w:szCs w:val="24"/>
                <w:lang w:val="en-GB" w:eastAsia="ar-SA"/>
              </w:rPr>
              <w:t>The Commencement Date shall be within 28 days after the Contractor receives the Letter of Acceptance</w:t>
            </w:r>
          </w:p>
          <w:p w14:paraId="36584A20" w14:textId="77777777" w:rsidR="00717711" w:rsidRPr="00AD2BBD" w:rsidRDefault="00717711" w:rsidP="00AD2BBD">
            <w:pPr>
              <w:spacing w:before="60" w:after="60"/>
              <w:rPr>
                <w:rFonts w:ascii="Verdana" w:hAnsi="Verdana"/>
                <w:iCs/>
                <w:lang w:eastAsia="ja-JP"/>
              </w:rPr>
            </w:pPr>
          </w:p>
        </w:tc>
      </w:tr>
      <w:tr w:rsidR="00AD2BBD" w:rsidRPr="00AD2BBD" w14:paraId="5D858789" w14:textId="77777777" w:rsidTr="00B11A77">
        <w:trPr>
          <w:cantSplit/>
        </w:trPr>
        <w:tc>
          <w:tcPr>
            <w:tcW w:w="3663" w:type="dxa"/>
            <w:tcBorders>
              <w:top w:val="single" w:sz="2" w:space="0" w:color="auto"/>
              <w:left w:val="single" w:sz="2" w:space="0" w:color="auto"/>
              <w:bottom w:val="single" w:sz="2" w:space="0" w:color="auto"/>
              <w:right w:val="single" w:sz="2" w:space="0" w:color="auto"/>
            </w:tcBorders>
          </w:tcPr>
          <w:p w14:paraId="6C4DFE89" w14:textId="77777777" w:rsidR="00AD2BBD" w:rsidRPr="00AD2BBD" w:rsidRDefault="00AD2BBD" w:rsidP="00AD2BBD">
            <w:pPr>
              <w:spacing w:before="60" w:after="60"/>
              <w:rPr>
                <w:rFonts w:ascii="Verdana" w:hAnsi="Verdana"/>
                <w:b/>
                <w:bCs/>
              </w:rPr>
            </w:pPr>
            <w:r w:rsidRPr="00AD2BBD">
              <w:rPr>
                <w:rFonts w:ascii="Verdana" w:hAnsi="Verdana"/>
                <w:b/>
                <w:bCs/>
              </w:rPr>
              <w:t>Delay damages for the Works</w:t>
            </w:r>
          </w:p>
        </w:tc>
        <w:tc>
          <w:tcPr>
            <w:tcW w:w="1276" w:type="dxa"/>
            <w:tcBorders>
              <w:top w:val="single" w:sz="2" w:space="0" w:color="auto"/>
              <w:left w:val="single" w:sz="2" w:space="0" w:color="auto"/>
              <w:bottom w:val="single" w:sz="2" w:space="0" w:color="auto"/>
              <w:right w:val="single" w:sz="2" w:space="0" w:color="auto"/>
            </w:tcBorders>
          </w:tcPr>
          <w:p w14:paraId="072AC369" w14:textId="77777777" w:rsidR="00AD2BBD" w:rsidRPr="00AD2BBD" w:rsidRDefault="00AD2BBD" w:rsidP="00AD2BBD">
            <w:pPr>
              <w:spacing w:before="60" w:after="60"/>
              <w:rPr>
                <w:rFonts w:ascii="Verdana" w:hAnsi="Verdana"/>
              </w:rPr>
            </w:pPr>
            <w:r w:rsidRPr="00AD2BBD">
              <w:rPr>
                <w:rFonts w:ascii="Verdana" w:hAnsi="Verdana"/>
              </w:rPr>
              <w:t>8.8</w:t>
            </w:r>
          </w:p>
        </w:tc>
        <w:tc>
          <w:tcPr>
            <w:tcW w:w="4677" w:type="dxa"/>
            <w:tcBorders>
              <w:top w:val="single" w:sz="2" w:space="0" w:color="auto"/>
              <w:left w:val="single" w:sz="2" w:space="0" w:color="auto"/>
              <w:bottom w:val="single" w:sz="2" w:space="0" w:color="auto"/>
              <w:right w:val="single" w:sz="2" w:space="0" w:color="auto"/>
            </w:tcBorders>
          </w:tcPr>
          <w:p w14:paraId="0E974D84" w14:textId="77777777" w:rsidR="00AD2BBD" w:rsidRPr="00AD2BBD" w:rsidRDefault="00AD2BBD" w:rsidP="00AD2BBD">
            <w:pPr>
              <w:spacing w:before="60" w:after="60"/>
              <w:rPr>
                <w:rFonts w:ascii="Verdana" w:hAnsi="Verdana"/>
                <w:i/>
                <w:iCs/>
                <w:lang w:eastAsia="ja-JP"/>
              </w:rPr>
            </w:pPr>
            <w:r w:rsidRPr="00AD2BBD">
              <w:rPr>
                <w:rFonts w:ascii="Verdana" w:hAnsi="Verdana"/>
                <w:iCs/>
                <w:lang w:eastAsia="ja-JP"/>
              </w:rPr>
              <w:t>Whole of the Works: One tenth of a percent (0.1</w:t>
            </w:r>
            <w:r w:rsidRPr="00AD2BBD">
              <w:rPr>
                <w:rFonts w:ascii="Verdana" w:hAnsi="Verdana"/>
              </w:rPr>
              <w:t xml:space="preserve"> %) of the Accepted Contract Amount per day</w:t>
            </w:r>
          </w:p>
        </w:tc>
      </w:tr>
      <w:tr w:rsidR="00AD2BBD" w:rsidRPr="00AD2BBD" w14:paraId="5B172598" w14:textId="77777777" w:rsidTr="00B11A77">
        <w:trPr>
          <w:cantSplit/>
        </w:trPr>
        <w:tc>
          <w:tcPr>
            <w:tcW w:w="3663" w:type="dxa"/>
            <w:tcBorders>
              <w:top w:val="single" w:sz="2" w:space="0" w:color="auto"/>
              <w:left w:val="single" w:sz="2" w:space="0" w:color="auto"/>
              <w:bottom w:val="single" w:sz="2" w:space="0" w:color="auto"/>
              <w:right w:val="single" w:sz="2" w:space="0" w:color="auto"/>
            </w:tcBorders>
          </w:tcPr>
          <w:p w14:paraId="66AD70A7" w14:textId="77777777" w:rsidR="00AD2BBD" w:rsidRPr="00AD2BBD" w:rsidRDefault="00AD2BBD" w:rsidP="00AD2BBD">
            <w:pPr>
              <w:suppressAutoHyphens/>
              <w:spacing w:before="60" w:after="60"/>
              <w:rPr>
                <w:rFonts w:ascii="Verdana" w:hAnsi="Verdana"/>
                <w:b/>
                <w:bCs/>
              </w:rPr>
            </w:pPr>
            <w:r w:rsidRPr="00AD2BBD">
              <w:rPr>
                <w:rFonts w:ascii="Verdana" w:hAnsi="Verdana"/>
                <w:b/>
                <w:bCs/>
              </w:rPr>
              <w:t>Maximum amount of delay damages</w:t>
            </w:r>
          </w:p>
        </w:tc>
        <w:tc>
          <w:tcPr>
            <w:tcW w:w="1276" w:type="dxa"/>
            <w:tcBorders>
              <w:top w:val="single" w:sz="2" w:space="0" w:color="auto"/>
              <w:left w:val="single" w:sz="2" w:space="0" w:color="auto"/>
              <w:bottom w:val="single" w:sz="2" w:space="0" w:color="auto"/>
              <w:right w:val="single" w:sz="2" w:space="0" w:color="auto"/>
            </w:tcBorders>
          </w:tcPr>
          <w:p w14:paraId="26C7A75D" w14:textId="77777777" w:rsidR="00AD2BBD" w:rsidRPr="00AD2BBD" w:rsidRDefault="00AD2BBD" w:rsidP="00AD2BBD">
            <w:pPr>
              <w:suppressAutoHyphens/>
              <w:spacing w:before="60" w:after="60"/>
              <w:rPr>
                <w:rFonts w:ascii="Verdana" w:hAnsi="Verdana"/>
              </w:rPr>
            </w:pPr>
            <w:r w:rsidRPr="00AD2BBD">
              <w:rPr>
                <w:rFonts w:ascii="Verdana" w:hAnsi="Verdana"/>
              </w:rPr>
              <w:t>8.8</w:t>
            </w:r>
          </w:p>
        </w:tc>
        <w:tc>
          <w:tcPr>
            <w:tcW w:w="4677" w:type="dxa"/>
            <w:tcBorders>
              <w:top w:val="single" w:sz="2" w:space="0" w:color="auto"/>
              <w:left w:val="single" w:sz="2" w:space="0" w:color="auto"/>
              <w:bottom w:val="single" w:sz="2" w:space="0" w:color="auto"/>
              <w:right w:val="single" w:sz="2" w:space="0" w:color="auto"/>
            </w:tcBorders>
          </w:tcPr>
          <w:p w14:paraId="546C5574" w14:textId="77777777" w:rsidR="00AD2BBD" w:rsidRPr="00AD2BBD" w:rsidRDefault="00AD2BBD" w:rsidP="00AD2BBD">
            <w:pPr>
              <w:spacing w:before="60" w:after="60"/>
              <w:rPr>
                <w:rFonts w:ascii="Verdana" w:hAnsi="Verdana"/>
              </w:rPr>
            </w:pPr>
            <w:r w:rsidRPr="00AD2BBD">
              <w:rPr>
                <w:rFonts w:ascii="Verdana" w:hAnsi="Verdana"/>
                <w:iCs/>
                <w:lang w:eastAsia="ja-JP"/>
              </w:rPr>
              <w:t>Ten percent (10</w:t>
            </w:r>
            <w:r w:rsidRPr="00AD2BBD">
              <w:rPr>
                <w:rFonts w:ascii="Verdana" w:hAnsi="Verdana"/>
              </w:rPr>
              <w:t xml:space="preserve"> %) of the Accepted Contract Amount</w:t>
            </w:r>
          </w:p>
        </w:tc>
      </w:tr>
      <w:tr w:rsidR="00AD2BBD" w:rsidRPr="00AD2BBD" w14:paraId="69FCB41F" w14:textId="77777777" w:rsidTr="00B11A77">
        <w:trPr>
          <w:cantSplit/>
        </w:trPr>
        <w:tc>
          <w:tcPr>
            <w:tcW w:w="3663" w:type="dxa"/>
            <w:tcBorders>
              <w:top w:val="single" w:sz="2" w:space="0" w:color="auto"/>
              <w:left w:val="single" w:sz="2" w:space="0" w:color="auto"/>
              <w:bottom w:val="single" w:sz="2" w:space="0" w:color="auto"/>
              <w:right w:val="single" w:sz="2" w:space="0" w:color="auto"/>
            </w:tcBorders>
          </w:tcPr>
          <w:p w14:paraId="220A2BFC" w14:textId="77777777" w:rsidR="00AD2BBD" w:rsidRPr="00AD2BBD" w:rsidRDefault="00AD2BBD" w:rsidP="00AD2BBD">
            <w:pPr>
              <w:suppressAutoHyphens/>
              <w:spacing w:before="60" w:after="60"/>
              <w:rPr>
                <w:rFonts w:ascii="Verdana" w:hAnsi="Verdana"/>
                <w:b/>
                <w:bCs/>
                <w:highlight w:val="yellow"/>
              </w:rPr>
            </w:pPr>
            <w:r w:rsidRPr="00AD2BBD">
              <w:rPr>
                <w:rFonts w:ascii="Verdana" w:hAnsi="Verdana"/>
                <w:b/>
                <w:bCs/>
                <w:highlight w:val="yellow"/>
              </w:rPr>
              <w:t>Percentage rate to be applied to Provisional Sums for overhead charges and profit</w:t>
            </w:r>
          </w:p>
        </w:tc>
        <w:tc>
          <w:tcPr>
            <w:tcW w:w="1276" w:type="dxa"/>
            <w:tcBorders>
              <w:top w:val="single" w:sz="2" w:space="0" w:color="auto"/>
              <w:left w:val="single" w:sz="2" w:space="0" w:color="auto"/>
              <w:bottom w:val="single" w:sz="2" w:space="0" w:color="auto"/>
              <w:right w:val="single" w:sz="2" w:space="0" w:color="auto"/>
            </w:tcBorders>
          </w:tcPr>
          <w:p w14:paraId="7B462E5F" w14:textId="77777777" w:rsidR="00AD2BBD" w:rsidRPr="00AD2BBD" w:rsidRDefault="00AD2BBD" w:rsidP="00AD2BBD">
            <w:pPr>
              <w:suppressAutoHyphens/>
              <w:spacing w:before="60" w:after="60"/>
              <w:rPr>
                <w:rFonts w:ascii="Verdana" w:hAnsi="Verdana"/>
                <w:highlight w:val="yellow"/>
              </w:rPr>
            </w:pPr>
            <w:r w:rsidRPr="00AD2BBD">
              <w:rPr>
                <w:rFonts w:ascii="Verdana" w:hAnsi="Verdana"/>
                <w:highlight w:val="yellow"/>
              </w:rPr>
              <w:t>13.4(b)(ii)</w:t>
            </w:r>
          </w:p>
        </w:tc>
        <w:tc>
          <w:tcPr>
            <w:tcW w:w="4677" w:type="dxa"/>
            <w:tcBorders>
              <w:top w:val="single" w:sz="2" w:space="0" w:color="auto"/>
              <w:left w:val="single" w:sz="2" w:space="0" w:color="auto"/>
              <w:bottom w:val="single" w:sz="2" w:space="0" w:color="auto"/>
              <w:right w:val="single" w:sz="2" w:space="0" w:color="auto"/>
            </w:tcBorders>
          </w:tcPr>
          <w:p w14:paraId="4E6DEBD2" w14:textId="77777777" w:rsidR="00AD2BBD" w:rsidRPr="00AD2BBD" w:rsidRDefault="00AD2BBD" w:rsidP="00AD2BBD">
            <w:pPr>
              <w:suppressAutoHyphens/>
              <w:spacing w:before="60" w:after="60"/>
              <w:ind w:right="-94"/>
              <w:rPr>
                <w:rFonts w:ascii="Verdana" w:hAnsi="Verdana"/>
                <w:highlight w:val="yellow"/>
              </w:rPr>
            </w:pPr>
            <w:r w:rsidRPr="00AD2BBD">
              <w:rPr>
                <w:rFonts w:ascii="Verdana" w:hAnsi="Verdana"/>
                <w:iCs/>
                <w:highlight w:val="yellow"/>
                <w:lang w:eastAsia="ja-JP"/>
              </w:rPr>
              <w:t>5</w:t>
            </w:r>
            <w:r w:rsidRPr="00AD2BBD">
              <w:rPr>
                <w:rFonts w:ascii="Verdana" w:hAnsi="Verdana"/>
                <w:highlight w:val="yellow"/>
              </w:rPr>
              <w:t>%</w:t>
            </w:r>
          </w:p>
        </w:tc>
      </w:tr>
      <w:tr w:rsidR="00AD2BBD" w:rsidRPr="00AD2BBD" w14:paraId="28A6D867" w14:textId="77777777" w:rsidTr="00B11A77">
        <w:trPr>
          <w:cantSplit/>
        </w:trPr>
        <w:tc>
          <w:tcPr>
            <w:tcW w:w="3663" w:type="dxa"/>
            <w:tcBorders>
              <w:top w:val="single" w:sz="2" w:space="0" w:color="auto"/>
              <w:left w:val="single" w:sz="2" w:space="0" w:color="auto"/>
              <w:bottom w:val="single" w:sz="2" w:space="0" w:color="auto"/>
              <w:right w:val="single" w:sz="2" w:space="0" w:color="auto"/>
            </w:tcBorders>
          </w:tcPr>
          <w:p w14:paraId="1E970B7D" w14:textId="77777777" w:rsidR="00AD2BBD" w:rsidRPr="00AD2BBD" w:rsidRDefault="00AD2BBD" w:rsidP="00AD2BBD">
            <w:pPr>
              <w:spacing w:before="60" w:after="60"/>
              <w:rPr>
                <w:rFonts w:ascii="Verdana" w:hAnsi="Verdana"/>
                <w:b/>
                <w:bCs/>
              </w:rPr>
            </w:pPr>
            <w:r w:rsidRPr="00AD2BBD">
              <w:rPr>
                <w:rFonts w:ascii="Verdana" w:hAnsi="Verdana"/>
                <w:b/>
                <w:bCs/>
              </w:rPr>
              <w:t xml:space="preserve">Total advance payment </w:t>
            </w:r>
          </w:p>
        </w:tc>
        <w:tc>
          <w:tcPr>
            <w:tcW w:w="1276" w:type="dxa"/>
            <w:tcBorders>
              <w:top w:val="single" w:sz="2" w:space="0" w:color="auto"/>
              <w:left w:val="single" w:sz="2" w:space="0" w:color="auto"/>
              <w:bottom w:val="single" w:sz="2" w:space="0" w:color="auto"/>
              <w:right w:val="single" w:sz="2" w:space="0" w:color="auto"/>
            </w:tcBorders>
          </w:tcPr>
          <w:p w14:paraId="23A0886A" w14:textId="77777777" w:rsidR="00AD2BBD" w:rsidRPr="00AD2BBD" w:rsidRDefault="00AD2BBD" w:rsidP="00AD2BBD">
            <w:pPr>
              <w:spacing w:before="60" w:after="60"/>
              <w:rPr>
                <w:rFonts w:ascii="Verdana" w:hAnsi="Verdana"/>
              </w:rPr>
            </w:pPr>
            <w:r w:rsidRPr="00AD2BBD">
              <w:rPr>
                <w:rFonts w:ascii="Verdana" w:hAnsi="Verdana"/>
              </w:rPr>
              <w:t>14.2</w:t>
            </w:r>
          </w:p>
        </w:tc>
        <w:tc>
          <w:tcPr>
            <w:tcW w:w="4677" w:type="dxa"/>
            <w:tcBorders>
              <w:top w:val="single" w:sz="2" w:space="0" w:color="auto"/>
              <w:left w:val="single" w:sz="2" w:space="0" w:color="auto"/>
              <w:bottom w:val="single" w:sz="2" w:space="0" w:color="auto"/>
              <w:right w:val="single" w:sz="2" w:space="0" w:color="auto"/>
            </w:tcBorders>
          </w:tcPr>
          <w:p w14:paraId="609E015B" w14:textId="77777777" w:rsidR="00AD2BBD" w:rsidRPr="00AD2BBD" w:rsidRDefault="00AD2BBD" w:rsidP="00AD2BBD">
            <w:pPr>
              <w:spacing w:before="60" w:after="60"/>
              <w:rPr>
                <w:rFonts w:ascii="Verdana" w:hAnsi="Verdana"/>
                <w:i/>
                <w:iCs/>
              </w:rPr>
            </w:pPr>
            <w:r w:rsidRPr="00AD2BBD">
              <w:rPr>
                <w:rFonts w:ascii="Verdana" w:hAnsi="Verdana"/>
                <w:iCs/>
              </w:rPr>
              <w:t>10</w:t>
            </w:r>
            <w:r w:rsidRPr="00AD2BBD">
              <w:rPr>
                <w:rFonts w:ascii="Verdana" w:hAnsi="Verdana"/>
              </w:rPr>
              <w:t xml:space="preserve"> % of the Accepted Contract Amount payable in the currencies in which the Accepted Contract Amount is payable</w:t>
            </w:r>
          </w:p>
        </w:tc>
      </w:tr>
      <w:tr w:rsidR="008333FD" w:rsidRPr="00AD2BBD" w14:paraId="593E71F5" w14:textId="77777777" w:rsidTr="00B11A77">
        <w:trPr>
          <w:cantSplit/>
        </w:trPr>
        <w:tc>
          <w:tcPr>
            <w:tcW w:w="3663" w:type="dxa"/>
            <w:tcBorders>
              <w:top w:val="single" w:sz="2" w:space="0" w:color="auto"/>
              <w:left w:val="single" w:sz="2" w:space="0" w:color="auto"/>
              <w:bottom w:val="single" w:sz="2" w:space="0" w:color="auto"/>
              <w:right w:val="single" w:sz="2" w:space="0" w:color="auto"/>
            </w:tcBorders>
          </w:tcPr>
          <w:p w14:paraId="6FE7D125" w14:textId="3BABAF38" w:rsidR="008333FD" w:rsidRPr="00AD2BBD" w:rsidRDefault="008333FD" w:rsidP="00AD2BBD">
            <w:pPr>
              <w:spacing w:before="60" w:after="60"/>
              <w:rPr>
                <w:rFonts w:ascii="Verdana" w:hAnsi="Verdana"/>
                <w:b/>
                <w:bCs/>
              </w:rPr>
            </w:pPr>
            <w:r>
              <w:rPr>
                <w:rFonts w:ascii="Verdana" w:hAnsi="Verdana"/>
                <w:b/>
                <w:bCs/>
              </w:rPr>
              <w:t xml:space="preserve">Commencement of Deductions for Repayment of Advance Payment </w:t>
            </w:r>
          </w:p>
        </w:tc>
        <w:tc>
          <w:tcPr>
            <w:tcW w:w="1276" w:type="dxa"/>
            <w:tcBorders>
              <w:top w:val="single" w:sz="2" w:space="0" w:color="auto"/>
              <w:left w:val="single" w:sz="2" w:space="0" w:color="auto"/>
              <w:bottom w:val="single" w:sz="2" w:space="0" w:color="auto"/>
              <w:right w:val="single" w:sz="2" w:space="0" w:color="auto"/>
            </w:tcBorders>
          </w:tcPr>
          <w:p w14:paraId="2B4F6FE1" w14:textId="6241B99C" w:rsidR="008333FD" w:rsidRPr="00AD2BBD" w:rsidRDefault="00E66F90" w:rsidP="00AD2BBD">
            <w:pPr>
              <w:spacing w:before="60" w:after="60"/>
              <w:rPr>
                <w:rFonts w:ascii="Verdana" w:hAnsi="Verdana"/>
                <w:highlight w:val="yellow"/>
              </w:rPr>
            </w:pPr>
            <w:r w:rsidRPr="00AF48FD">
              <w:rPr>
                <w:rFonts w:ascii="Verdana" w:hAnsi="Verdana"/>
              </w:rPr>
              <w:t>14.2.3</w:t>
            </w:r>
          </w:p>
        </w:tc>
        <w:tc>
          <w:tcPr>
            <w:tcW w:w="4677" w:type="dxa"/>
            <w:tcBorders>
              <w:top w:val="single" w:sz="2" w:space="0" w:color="auto"/>
              <w:left w:val="single" w:sz="2" w:space="0" w:color="auto"/>
              <w:bottom w:val="single" w:sz="2" w:space="0" w:color="auto"/>
              <w:right w:val="single" w:sz="2" w:space="0" w:color="auto"/>
            </w:tcBorders>
          </w:tcPr>
          <w:p w14:paraId="343AAFBD" w14:textId="66B61E0D" w:rsidR="008333FD" w:rsidRPr="008333FD" w:rsidRDefault="00E66F90" w:rsidP="008333FD">
            <w:pPr>
              <w:spacing w:before="60" w:after="60"/>
              <w:rPr>
                <w:rFonts w:ascii="Verdana" w:hAnsi="Verdana"/>
                <w:iCs/>
                <w:lang w:eastAsia="ja-JP"/>
              </w:rPr>
            </w:pPr>
            <w:r>
              <w:rPr>
                <w:rFonts w:ascii="Verdana" w:hAnsi="Verdana"/>
                <w:iCs/>
                <w:lang w:eastAsia="ja-JP"/>
              </w:rPr>
              <w:t>D</w:t>
            </w:r>
            <w:r w:rsidR="008333FD" w:rsidRPr="008333FD">
              <w:rPr>
                <w:rFonts w:ascii="Verdana" w:hAnsi="Verdana"/>
                <w:iCs/>
                <w:lang w:eastAsia="ja-JP"/>
              </w:rPr>
              <w:t>eductions shall commence in the IPC in which the total of all certified</w:t>
            </w:r>
          </w:p>
          <w:p w14:paraId="4A74A426" w14:textId="77777777" w:rsidR="008333FD" w:rsidRPr="008333FD" w:rsidRDefault="008333FD" w:rsidP="008333FD">
            <w:pPr>
              <w:spacing w:before="60" w:after="60"/>
              <w:rPr>
                <w:rFonts w:ascii="Verdana" w:hAnsi="Verdana"/>
                <w:iCs/>
                <w:lang w:eastAsia="ja-JP"/>
              </w:rPr>
            </w:pPr>
            <w:r w:rsidRPr="008333FD">
              <w:rPr>
                <w:rFonts w:ascii="Verdana" w:hAnsi="Verdana"/>
                <w:iCs/>
                <w:lang w:eastAsia="ja-JP"/>
              </w:rPr>
              <w:t>interim payments in the same currency as the advance payment</w:t>
            </w:r>
          </w:p>
          <w:p w14:paraId="77CA325F" w14:textId="77777777" w:rsidR="008333FD" w:rsidRPr="008333FD" w:rsidRDefault="008333FD" w:rsidP="008333FD">
            <w:pPr>
              <w:spacing w:before="60" w:after="60"/>
              <w:rPr>
                <w:rFonts w:ascii="Verdana" w:hAnsi="Verdana"/>
                <w:iCs/>
                <w:lang w:eastAsia="ja-JP"/>
              </w:rPr>
            </w:pPr>
            <w:r w:rsidRPr="008333FD">
              <w:rPr>
                <w:rFonts w:ascii="Verdana" w:hAnsi="Verdana"/>
                <w:iCs/>
                <w:lang w:eastAsia="ja-JP"/>
              </w:rPr>
              <w:t>(excluding the advance payment and deductions and release of</w:t>
            </w:r>
          </w:p>
          <w:p w14:paraId="2183D2E5" w14:textId="19FBE506" w:rsidR="008333FD" w:rsidRPr="00AD2BBD" w:rsidRDefault="008333FD" w:rsidP="008333FD">
            <w:pPr>
              <w:spacing w:before="60" w:after="60"/>
              <w:rPr>
                <w:rFonts w:ascii="Verdana" w:hAnsi="Verdana"/>
                <w:iCs/>
                <w:highlight w:val="yellow"/>
                <w:lang w:eastAsia="ja-JP"/>
              </w:rPr>
            </w:pPr>
            <w:r w:rsidRPr="008333FD">
              <w:rPr>
                <w:rFonts w:ascii="Verdana" w:hAnsi="Verdana"/>
                <w:iCs/>
                <w:lang w:eastAsia="ja-JP"/>
              </w:rPr>
              <w:t xml:space="preserve">retention moneys) exceeds </w:t>
            </w:r>
            <w:r w:rsidR="00E66F90">
              <w:rPr>
                <w:rFonts w:ascii="Verdana" w:hAnsi="Verdana"/>
                <w:iCs/>
                <w:lang w:eastAsia="ja-JP"/>
              </w:rPr>
              <w:t>thirty percent</w:t>
            </w:r>
            <w:r w:rsidRPr="008333FD">
              <w:rPr>
                <w:rFonts w:ascii="Verdana" w:hAnsi="Verdana"/>
                <w:iCs/>
                <w:lang w:eastAsia="ja-JP"/>
              </w:rPr>
              <w:t xml:space="preserve"> (</w:t>
            </w:r>
            <w:r w:rsidR="00E66F90">
              <w:rPr>
                <w:rFonts w:ascii="Verdana" w:hAnsi="Verdana"/>
                <w:iCs/>
                <w:lang w:eastAsia="ja-JP"/>
              </w:rPr>
              <w:t>3</w:t>
            </w:r>
            <w:r w:rsidRPr="008333FD">
              <w:rPr>
                <w:rFonts w:ascii="Verdana" w:hAnsi="Verdana"/>
                <w:iCs/>
                <w:lang w:eastAsia="ja-JP"/>
              </w:rPr>
              <w:t>0%)</w:t>
            </w:r>
            <w:r w:rsidR="00E66F90">
              <w:rPr>
                <w:rFonts w:ascii="Verdana" w:hAnsi="Verdana"/>
                <w:iCs/>
                <w:lang w:eastAsia="ja-JP"/>
              </w:rPr>
              <w:t>.</w:t>
            </w:r>
          </w:p>
        </w:tc>
      </w:tr>
      <w:tr w:rsidR="00AD2BBD" w:rsidRPr="00AD2BBD" w14:paraId="2D66EA18" w14:textId="77777777" w:rsidTr="00B11A77">
        <w:trPr>
          <w:cantSplit/>
        </w:trPr>
        <w:tc>
          <w:tcPr>
            <w:tcW w:w="3663" w:type="dxa"/>
            <w:tcBorders>
              <w:top w:val="single" w:sz="2" w:space="0" w:color="auto"/>
              <w:left w:val="single" w:sz="2" w:space="0" w:color="auto"/>
              <w:bottom w:val="single" w:sz="2" w:space="0" w:color="auto"/>
              <w:right w:val="single" w:sz="2" w:space="0" w:color="auto"/>
            </w:tcBorders>
          </w:tcPr>
          <w:p w14:paraId="23C8A0D1" w14:textId="77777777" w:rsidR="00AD2BBD" w:rsidRPr="00AD2BBD" w:rsidRDefault="00AD2BBD" w:rsidP="00AD2BBD">
            <w:pPr>
              <w:spacing w:before="60" w:after="60"/>
              <w:rPr>
                <w:rFonts w:ascii="Verdana" w:hAnsi="Verdana"/>
                <w:b/>
                <w:bCs/>
              </w:rPr>
            </w:pPr>
            <w:r w:rsidRPr="00AD2BBD">
              <w:rPr>
                <w:rFonts w:ascii="Verdana" w:hAnsi="Verdana"/>
                <w:b/>
                <w:bCs/>
              </w:rPr>
              <w:t xml:space="preserve">Repayment amortization rate of advance payment </w:t>
            </w:r>
          </w:p>
        </w:tc>
        <w:tc>
          <w:tcPr>
            <w:tcW w:w="1276" w:type="dxa"/>
            <w:tcBorders>
              <w:top w:val="single" w:sz="2" w:space="0" w:color="auto"/>
              <w:left w:val="single" w:sz="2" w:space="0" w:color="auto"/>
              <w:bottom w:val="single" w:sz="2" w:space="0" w:color="auto"/>
              <w:right w:val="single" w:sz="2" w:space="0" w:color="auto"/>
            </w:tcBorders>
          </w:tcPr>
          <w:p w14:paraId="62CE2AA5" w14:textId="77777777" w:rsidR="00AD2BBD" w:rsidRPr="00AD2BBD" w:rsidRDefault="00AD2BBD" w:rsidP="00AD2BBD">
            <w:pPr>
              <w:spacing w:before="60" w:after="60"/>
              <w:rPr>
                <w:rFonts w:ascii="Verdana" w:hAnsi="Verdana"/>
                <w:highlight w:val="yellow"/>
              </w:rPr>
            </w:pPr>
            <w:r w:rsidRPr="00AD2BBD">
              <w:rPr>
                <w:rFonts w:ascii="Verdana" w:hAnsi="Verdana"/>
                <w:highlight w:val="yellow"/>
              </w:rPr>
              <w:t>14.2.3</w:t>
            </w:r>
          </w:p>
        </w:tc>
        <w:tc>
          <w:tcPr>
            <w:tcW w:w="4677" w:type="dxa"/>
            <w:tcBorders>
              <w:top w:val="single" w:sz="2" w:space="0" w:color="auto"/>
              <w:left w:val="single" w:sz="2" w:space="0" w:color="auto"/>
              <w:bottom w:val="single" w:sz="2" w:space="0" w:color="auto"/>
              <w:right w:val="single" w:sz="2" w:space="0" w:color="auto"/>
            </w:tcBorders>
          </w:tcPr>
          <w:p w14:paraId="1A46E90A" w14:textId="77777777" w:rsidR="00AD2BBD" w:rsidRPr="00AD2BBD" w:rsidRDefault="00AD2BBD" w:rsidP="00AD2BBD">
            <w:pPr>
              <w:spacing w:before="60" w:after="60"/>
              <w:rPr>
                <w:rFonts w:ascii="Verdana" w:hAnsi="Verdana"/>
                <w:highlight w:val="yellow"/>
              </w:rPr>
            </w:pPr>
            <w:r w:rsidRPr="00AD2BBD">
              <w:rPr>
                <w:rFonts w:ascii="Verdana" w:hAnsi="Verdana"/>
                <w:iCs/>
                <w:highlight w:val="yellow"/>
                <w:lang w:eastAsia="ja-JP"/>
              </w:rPr>
              <w:t>30</w:t>
            </w:r>
            <w:r w:rsidRPr="00AD2BBD">
              <w:rPr>
                <w:rFonts w:ascii="Verdana" w:hAnsi="Verdana"/>
                <w:highlight w:val="yellow"/>
                <w:lang w:eastAsia="ja-JP"/>
              </w:rPr>
              <w:t xml:space="preserve"> </w:t>
            </w:r>
            <w:r w:rsidRPr="00AD2BBD">
              <w:rPr>
                <w:rFonts w:ascii="Verdana" w:hAnsi="Verdana"/>
                <w:highlight w:val="yellow"/>
              </w:rPr>
              <w:t>%</w:t>
            </w:r>
          </w:p>
        </w:tc>
      </w:tr>
      <w:tr w:rsidR="00AD2BBD" w:rsidRPr="00AD2BBD" w14:paraId="7A87EA1D" w14:textId="77777777" w:rsidTr="00B11A77">
        <w:trPr>
          <w:cantSplit/>
        </w:trPr>
        <w:tc>
          <w:tcPr>
            <w:tcW w:w="3663" w:type="dxa"/>
            <w:tcBorders>
              <w:top w:val="single" w:sz="2" w:space="0" w:color="auto"/>
              <w:left w:val="single" w:sz="2" w:space="0" w:color="auto"/>
              <w:bottom w:val="single" w:sz="2" w:space="0" w:color="auto"/>
              <w:right w:val="single" w:sz="2" w:space="0" w:color="auto"/>
            </w:tcBorders>
          </w:tcPr>
          <w:p w14:paraId="602F5CCE" w14:textId="77777777" w:rsidR="00AD2BBD" w:rsidRPr="00AD2BBD" w:rsidRDefault="00AD2BBD" w:rsidP="00AD2BBD">
            <w:pPr>
              <w:spacing w:before="60" w:after="60"/>
              <w:rPr>
                <w:rFonts w:ascii="Verdana" w:hAnsi="Verdana"/>
                <w:b/>
                <w:bCs/>
              </w:rPr>
            </w:pPr>
            <w:r w:rsidRPr="00AD2BBD">
              <w:rPr>
                <w:rFonts w:ascii="Verdana" w:hAnsi="Verdana"/>
                <w:b/>
                <w:bCs/>
              </w:rPr>
              <w:t>Percentage of Retention</w:t>
            </w:r>
          </w:p>
        </w:tc>
        <w:tc>
          <w:tcPr>
            <w:tcW w:w="1276" w:type="dxa"/>
            <w:tcBorders>
              <w:top w:val="single" w:sz="2" w:space="0" w:color="auto"/>
              <w:left w:val="single" w:sz="2" w:space="0" w:color="auto"/>
              <w:bottom w:val="single" w:sz="2" w:space="0" w:color="auto"/>
              <w:right w:val="single" w:sz="2" w:space="0" w:color="auto"/>
            </w:tcBorders>
          </w:tcPr>
          <w:p w14:paraId="14082C9F" w14:textId="77777777" w:rsidR="00AD2BBD" w:rsidRPr="00AD2BBD" w:rsidRDefault="00AD2BBD" w:rsidP="00AD2BBD">
            <w:pPr>
              <w:spacing w:before="60" w:after="60"/>
              <w:rPr>
                <w:rFonts w:ascii="Verdana" w:hAnsi="Verdana"/>
                <w:lang w:eastAsia="ja-JP"/>
              </w:rPr>
            </w:pPr>
            <w:r w:rsidRPr="00AD2BBD">
              <w:rPr>
                <w:rFonts w:ascii="Verdana" w:hAnsi="Verdana"/>
              </w:rPr>
              <w:t>14.3</w:t>
            </w:r>
            <w:r w:rsidRPr="00AD2BBD">
              <w:rPr>
                <w:rFonts w:ascii="Verdana" w:hAnsi="Verdana"/>
                <w:lang w:eastAsia="ja-JP"/>
              </w:rPr>
              <w:t>(iii)</w:t>
            </w:r>
          </w:p>
        </w:tc>
        <w:tc>
          <w:tcPr>
            <w:tcW w:w="4677" w:type="dxa"/>
            <w:tcBorders>
              <w:top w:val="single" w:sz="2" w:space="0" w:color="auto"/>
              <w:left w:val="single" w:sz="2" w:space="0" w:color="auto"/>
              <w:bottom w:val="single" w:sz="2" w:space="0" w:color="auto"/>
              <w:right w:val="single" w:sz="2" w:space="0" w:color="auto"/>
            </w:tcBorders>
          </w:tcPr>
          <w:p w14:paraId="18A484D0" w14:textId="77777777" w:rsidR="00AD2BBD" w:rsidRPr="00AD2BBD" w:rsidRDefault="00AD2BBD" w:rsidP="00AD2BBD">
            <w:pPr>
              <w:spacing w:before="60" w:after="60"/>
              <w:rPr>
                <w:rFonts w:ascii="Verdana" w:hAnsi="Verdana"/>
              </w:rPr>
            </w:pPr>
            <w:r w:rsidRPr="00AD2BBD">
              <w:rPr>
                <w:rFonts w:ascii="Verdana" w:hAnsi="Verdana"/>
                <w:iCs/>
                <w:lang w:eastAsia="ja-JP"/>
              </w:rPr>
              <w:t>10</w:t>
            </w:r>
            <w:r w:rsidRPr="00AD2BBD">
              <w:rPr>
                <w:rFonts w:ascii="Verdana" w:hAnsi="Verdana"/>
                <w:lang w:eastAsia="ja-JP"/>
              </w:rPr>
              <w:t xml:space="preserve"> </w:t>
            </w:r>
            <w:r w:rsidRPr="00AD2BBD">
              <w:rPr>
                <w:rFonts w:ascii="Verdana" w:hAnsi="Verdana"/>
              </w:rPr>
              <w:t>%</w:t>
            </w:r>
          </w:p>
        </w:tc>
      </w:tr>
      <w:tr w:rsidR="00AD2BBD" w:rsidRPr="00AD2BBD" w14:paraId="7B70914A" w14:textId="77777777" w:rsidTr="00B11A77">
        <w:trPr>
          <w:cantSplit/>
        </w:trPr>
        <w:tc>
          <w:tcPr>
            <w:tcW w:w="3663" w:type="dxa"/>
            <w:tcBorders>
              <w:top w:val="single" w:sz="2" w:space="0" w:color="auto"/>
              <w:left w:val="single" w:sz="2" w:space="0" w:color="auto"/>
              <w:bottom w:val="single" w:sz="2" w:space="0" w:color="auto"/>
              <w:right w:val="single" w:sz="2" w:space="0" w:color="auto"/>
            </w:tcBorders>
          </w:tcPr>
          <w:p w14:paraId="4B2D5079" w14:textId="77777777" w:rsidR="00AD2BBD" w:rsidRPr="00AD2BBD" w:rsidRDefault="00AD2BBD" w:rsidP="00AD2BBD">
            <w:pPr>
              <w:spacing w:before="60" w:after="60"/>
              <w:rPr>
                <w:rFonts w:ascii="Verdana" w:hAnsi="Verdana"/>
                <w:b/>
                <w:bCs/>
              </w:rPr>
            </w:pPr>
            <w:r w:rsidRPr="00AD2BBD">
              <w:rPr>
                <w:rFonts w:ascii="Verdana" w:hAnsi="Verdana"/>
                <w:b/>
                <w:bCs/>
              </w:rPr>
              <w:t>Minimum Amount of Interim Payment Certificates (IPC)</w:t>
            </w:r>
          </w:p>
        </w:tc>
        <w:tc>
          <w:tcPr>
            <w:tcW w:w="1276" w:type="dxa"/>
            <w:tcBorders>
              <w:top w:val="single" w:sz="2" w:space="0" w:color="auto"/>
              <w:left w:val="single" w:sz="2" w:space="0" w:color="auto"/>
              <w:bottom w:val="single" w:sz="2" w:space="0" w:color="auto"/>
              <w:right w:val="single" w:sz="2" w:space="0" w:color="auto"/>
            </w:tcBorders>
          </w:tcPr>
          <w:p w14:paraId="24750834" w14:textId="77777777" w:rsidR="00AD2BBD" w:rsidRPr="00AD2BBD" w:rsidRDefault="00AD2BBD" w:rsidP="00AD2BBD">
            <w:pPr>
              <w:spacing w:before="60" w:after="60"/>
              <w:rPr>
                <w:rFonts w:ascii="Verdana" w:hAnsi="Verdana"/>
              </w:rPr>
            </w:pPr>
            <w:r w:rsidRPr="00AD2BBD">
              <w:rPr>
                <w:rFonts w:ascii="Verdana" w:hAnsi="Verdana"/>
              </w:rPr>
              <w:t>14.6.2</w:t>
            </w:r>
          </w:p>
        </w:tc>
        <w:tc>
          <w:tcPr>
            <w:tcW w:w="4677" w:type="dxa"/>
            <w:tcBorders>
              <w:top w:val="single" w:sz="2" w:space="0" w:color="auto"/>
              <w:left w:val="single" w:sz="2" w:space="0" w:color="auto"/>
              <w:bottom w:val="single" w:sz="2" w:space="0" w:color="auto"/>
              <w:right w:val="single" w:sz="2" w:space="0" w:color="auto"/>
            </w:tcBorders>
          </w:tcPr>
          <w:p w14:paraId="38C868FD" w14:textId="77777777" w:rsidR="00AD2BBD" w:rsidRPr="00AD2BBD" w:rsidRDefault="00AD2BBD" w:rsidP="00AD2BBD">
            <w:pPr>
              <w:spacing w:before="60" w:after="60"/>
              <w:rPr>
                <w:rFonts w:ascii="Verdana" w:hAnsi="Verdana"/>
              </w:rPr>
            </w:pPr>
            <w:r w:rsidRPr="00AD2BBD">
              <w:rPr>
                <w:rFonts w:ascii="Verdana" w:hAnsi="Verdana"/>
                <w:iCs/>
                <w:lang w:eastAsia="ja-JP"/>
              </w:rPr>
              <w:t xml:space="preserve">5 </w:t>
            </w:r>
            <w:r w:rsidRPr="00AD2BBD">
              <w:rPr>
                <w:rFonts w:ascii="Verdana" w:hAnsi="Verdana"/>
              </w:rPr>
              <w:t>% of the Accepted Contract Amount</w:t>
            </w:r>
          </w:p>
        </w:tc>
      </w:tr>
      <w:tr w:rsidR="00AD2BBD" w:rsidRPr="00AD2BBD" w14:paraId="71EEE7C0" w14:textId="77777777" w:rsidTr="00B11A77">
        <w:trPr>
          <w:cantSplit/>
        </w:trPr>
        <w:tc>
          <w:tcPr>
            <w:tcW w:w="3663" w:type="dxa"/>
            <w:tcBorders>
              <w:top w:val="single" w:sz="2" w:space="0" w:color="auto"/>
              <w:left w:val="single" w:sz="2" w:space="0" w:color="auto"/>
              <w:bottom w:val="single" w:sz="2" w:space="0" w:color="auto"/>
              <w:right w:val="single" w:sz="2" w:space="0" w:color="auto"/>
            </w:tcBorders>
          </w:tcPr>
          <w:p w14:paraId="2882CCDA" w14:textId="77777777" w:rsidR="00AD2BBD" w:rsidRPr="00AD2BBD" w:rsidRDefault="00AD2BBD" w:rsidP="00AD2BBD">
            <w:pPr>
              <w:spacing w:before="60" w:after="60"/>
              <w:rPr>
                <w:rFonts w:ascii="Verdana" w:hAnsi="Verdana"/>
                <w:b/>
                <w:bCs/>
              </w:rPr>
            </w:pPr>
            <w:r w:rsidRPr="00AD2BBD">
              <w:rPr>
                <w:rFonts w:ascii="Verdana" w:hAnsi="Verdana"/>
                <w:b/>
                <w:bCs/>
                <w:lang w:eastAsia="ja-JP"/>
              </w:rPr>
              <w:t>Period of payment of Advance payment to the Contractor</w:t>
            </w:r>
          </w:p>
        </w:tc>
        <w:tc>
          <w:tcPr>
            <w:tcW w:w="1276" w:type="dxa"/>
            <w:tcBorders>
              <w:top w:val="single" w:sz="2" w:space="0" w:color="auto"/>
              <w:left w:val="single" w:sz="2" w:space="0" w:color="auto"/>
              <w:bottom w:val="single" w:sz="2" w:space="0" w:color="auto"/>
              <w:right w:val="single" w:sz="2" w:space="0" w:color="auto"/>
            </w:tcBorders>
          </w:tcPr>
          <w:p w14:paraId="3CF9A289" w14:textId="77777777" w:rsidR="00AD2BBD" w:rsidRPr="00AD2BBD" w:rsidRDefault="00AD2BBD" w:rsidP="00AD2BBD">
            <w:pPr>
              <w:spacing w:before="60" w:after="60"/>
              <w:rPr>
                <w:rFonts w:ascii="Verdana" w:hAnsi="Verdana"/>
              </w:rPr>
            </w:pPr>
            <w:r w:rsidRPr="00AD2BBD">
              <w:rPr>
                <w:rFonts w:ascii="Verdana" w:hAnsi="Verdana"/>
                <w:lang w:eastAsia="ja-JP"/>
              </w:rPr>
              <w:t>14.7(a)</w:t>
            </w:r>
          </w:p>
        </w:tc>
        <w:tc>
          <w:tcPr>
            <w:tcW w:w="4677" w:type="dxa"/>
            <w:tcBorders>
              <w:top w:val="single" w:sz="2" w:space="0" w:color="auto"/>
              <w:left w:val="single" w:sz="2" w:space="0" w:color="auto"/>
              <w:bottom w:val="single" w:sz="2" w:space="0" w:color="auto"/>
              <w:right w:val="single" w:sz="2" w:space="0" w:color="auto"/>
            </w:tcBorders>
          </w:tcPr>
          <w:p w14:paraId="4FDD255B" w14:textId="77777777" w:rsidR="00AD2BBD" w:rsidRPr="00AD2BBD" w:rsidRDefault="00AD2BBD" w:rsidP="00AD2BBD">
            <w:pPr>
              <w:spacing w:before="60" w:after="60"/>
              <w:rPr>
                <w:rFonts w:ascii="Verdana" w:hAnsi="Verdana"/>
                <w:iCs/>
                <w:lang w:eastAsia="ja-JP"/>
              </w:rPr>
            </w:pPr>
            <w:r w:rsidRPr="00AD2BBD">
              <w:rPr>
                <w:rFonts w:ascii="Verdana" w:hAnsi="Verdana"/>
              </w:rPr>
              <w:t>3 months</w:t>
            </w:r>
          </w:p>
        </w:tc>
      </w:tr>
      <w:tr w:rsidR="00AD2BBD" w:rsidRPr="00AD2BBD" w14:paraId="6659F515" w14:textId="77777777" w:rsidTr="00B11A77">
        <w:trPr>
          <w:cantSplit/>
        </w:trPr>
        <w:tc>
          <w:tcPr>
            <w:tcW w:w="3663" w:type="dxa"/>
            <w:tcBorders>
              <w:top w:val="single" w:sz="2" w:space="0" w:color="auto"/>
              <w:left w:val="single" w:sz="2" w:space="0" w:color="auto"/>
              <w:bottom w:val="single" w:sz="2" w:space="0" w:color="auto"/>
              <w:right w:val="single" w:sz="2" w:space="0" w:color="auto"/>
            </w:tcBorders>
          </w:tcPr>
          <w:p w14:paraId="753DACD4" w14:textId="77777777" w:rsidR="00AD2BBD" w:rsidRPr="00AD2BBD" w:rsidRDefault="00AD2BBD" w:rsidP="00AD2BBD">
            <w:pPr>
              <w:spacing w:before="60" w:after="60"/>
              <w:rPr>
                <w:rFonts w:ascii="Verdana" w:hAnsi="Verdana"/>
                <w:b/>
                <w:bCs/>
                <w:lang w:eastAsia="ja-JP"/>
              </w:rPr>
            </w:pPr>
            <w:r w:rsidRPr="00AD2BBD">
              <w:rPr>
                <w:rFonts w:ascii="Verdana" w:hAnsi="Verdana"/>
                <w:b/>
                <w:bCs/>
                <w:lang w:eastAsia="ja-JP"/>
              </w:rPr>
              <w:t>Currency for payment of Contract Price</w:t>
            </w:r>
          </w:p>
        </w:tc>
        <w:tc>
          <w:tcPr>
            <w:tcW w:w="1276" w:type="dxa"/>
            <w:tcBorders>
              <w:top w:val="single" w:sz="2" w:space="0" w:color="auto"/>
              <w:left w:val="single" w:sz="2" w:space="0" w:color="auto"/>
              <w:bottom w:val="single" w:sz="2" w:space="0" w:color="auto"/>
              <w:right w:val="single" w:sz="2" w:space="0" w:color="auto"/>
            </w:tcBorders>
          </w:tcPr>
          <w:p w14:paraId="5A1C396D" w14:textId="77777777" w:rsidR="00AD2BBD" w:rsidRPr="00AD2BBD" w:rsidRDefault="00AD2BBD" w:rsidP="00AD2BBD">
            <w:pPr>
              <w:spacing w:before="60" w:after="60"/>
              <w:rPr>
                <w:rFonts w:ascii="Verdana" w:hAnsi="Verdana"/>
                <w:lang w:eastAsia="ja-JP"/>
              </w:rPr>
            </w:pPr>
            <w:r w:rsidRPr="00AD2BBD">
              <w:rPr>
                <w:rFonts w:ascii="Verdana" w:hAnsi="Verdana"/>
                <w:lang w:eastAsia="ja-JP"/>
              </w:rPr>
              <w:t>14.15</w:t>
            </w:r>
          </w:p>
        </w:tc>
        <w:tc>
          <w:tcPr>
            <w:tcW w:w="4677" w:type="dxa"/>
            <w:tcBorders>
              <w:top w:val="single" w:sz="2" w:space="0" w:color="auto"/>
              <w:left w:val="single" w:sz="2" w:space="0" w:color="auto"/>
              <w:bottom w:val="single" w:sz="2" w:space="0" w:color="auto"/>
              <w:right w:val="single" w:sz="2" w:space="0" w:color="auto"/>
            </w:tcBorders>
          </w:tcPr>
          <w:p w14:paraId="07D3E08B" w14:textId="77777777" w:rsidR="00AD2BBD" w:rsidRPr="00AD2BBD" w:rsidRDefault="00AD2BBD" w:rsidP="00AD2BBD">
            <w:pPr>
              <w:spacing w:before="60" w:after="60"/>
              <w:rPr>
                <w:rFonts w:ascii="Verdana" w:hAnsi="Verdana"/>
              </w:rPr>
            </w:pPr>
            <w:r w:rsidRPr="00AD2BBD">
              <w:rPr>
                <w:rFonts w:ascii="Verdana" w:hAnsi="Verdana"/>
              </w:rPr>
              <w:t>Kenya Shillings (KES)</w:t>
            </w:r>
          </w:p>
        </w:tc>
      </w:tr>
      <w:tr w:rsidR="00AD2BBD" w:rsidRPr="00AD2BBD" w14:paraId="37A3198F" w14:textId="77777777" w:rsidTr="00B11A77">
        <w:trPr>
          <w:cantSplit/>
        </w:trPr>
        <w:tc>
          <w:tcPr>
            <w:tcW w:w="3663" w:type="dxa"/>
            <w:tcBorders>
              <w:top w:val="single" w:sz="2" w:space="0" w:color="auto"/>
              <w:left w:val="single" w:sz="2" w:space="0" w:color="auto"/>
              <w:right w:val="single" w:sz="2" w:space="0" w:color="auto"/>
            </w:tcBorders>
          </w:tcPr>
          <w:p w14:paraId="241C1680" w14:textId="77777777" w:rsidR="00AD2BBD" w:rsidRPr="00AD2BBD" w:rsidRDefault="00AD2BBD" w:rsidP="00AD2BBD">
            <w:pPr>
              <w:spacing w:before="60" w:after="60"/>
              <w:rPr>
                <w:rFonts w:ascii="Verdana" w:hAnsi="Verdana"/>
                <w:b/>
                <w:bCs/>
              </w:rPr>
            </w:pPr>
            <w:r w:rsidRPr="00AD2BBD">
              <w:rPr>
                <w:rFonts w:ascii="Verdana" w:hAnsi="Verdana"/>
                <w:b/>
              </w:rPr>
              <w:t>Periods for submission of insurance:</w:t>
            </w:r>
          </w:p>
        </w:tc>
        <w:tc>
          <w:tcPr>
            <w:tcW w:w="1276" w:type="dxa"/>
            <w:tcBorders>
              <w:top w:val="single" w:sz="2" w:space="0" w:color="auto"/>
              <w:left w:val="single" w:sz="2" w:space="0" w:color="auto"/>
              <w:right w:val="single" w:sz="2" w:space="0" w:color="auto"/>
            </w:tcBorders>
          </w:tcPr>
          <w:p w14:paraId="6497E73E" w14:textId="77777777" w:rsidR="00AD2BBD" w:rsidRPr="00AD2BBD" w:rsidRDefault="00AD2BBD" w:rsidP="00AD2BBD">
            <w:pPr>
              <w:spacing w:before="60" w:after="60"/>
              <w:rPr>
                <w:rFonts w:ascii="Verdana" w:hAnsi="Verdana"/>
              </w:rPr>
            </w:pPr>
            <w:r w:rsidRPr="00AD2BBD">
              <w:rPr>
                <w:rFonts w:ascii="Verdana" w:hAnsi="Verdana"/>
              </w:rPr>
              <w:t>19.1</w:t>
            </w:r>
          </w:p>
        </w:tc>
        <w:tc>
          <w:tcPr>
            <w:tcW w:w="4677" w:type="dxa"/>
            <w:tcBorders>
              <w:top w:val="single" w:sz="2" w:space="0" w:color="auto"/>
              <w:left w:val="single" w:sz="2" w:space="0" w:color="auto"/>
              <w:right w:val="single" w:sz="2" w:space="0" w:color="auto"/>
            </w:tcBorders>
          </w:tcPr>
          <w:p w14:paraId="328F1EF3" w14:textId="77777777" w:rsidR="00AD2BBD" w:rsidRPr="00AD2BBD" w:rsidRDefault="00AD2BBD" w:rsidP="00AD2BBD">
            <w:pPr>
              <w:spacing w:after="200"/>
              <w:rPr>
                <w:rFonts w:ascii="Verdana" w:hAnsi="Verdana"/>
                <w:i/>
                <w:iCs/>
              </w:rPr>
            </w:pPr>
          </w:p>
        </w:tc>
      </w:tr>
      <w:tr w:rsidR="00AD2BBD" w:rsidRPr="00AD2BBD" w14:paraId="1C61D6A5" w14:textId="77777777" w:rsidTr="00B11A77">
        <w:trPr>
          <w:cantSplit/>
        </w:trPr>
        <w:tc>
          <w:tcPr>
            <w:tcW w:w="3663" w:type="dxa"/>
            <w:tcBorders>
              <w:left w:val="single" w:sz="2" w:space="0" w:color="auto"/>
              <w:right w:val="single" w:sz="2" w:space="0" w:color="auto"/>
            </w:tcBorders>
          </w:tcPr>
          <w:p w14:paraId="07184F28" w14:textId="77777777" w:rsidR="00AD2BBD" w:rsidRPr="00AD2BBD" w:rsidRDefault="00AD2BBD" w:rsidP="00AD2BBD">
            <w:pPr>
              <w:spacing w:before="60" w:after="60"/>
              <w:rPr>
                <w:rFonts w:ascii="Verdana" w:hAnsi="Verdana"/>
                <w:b/>
                <w:bCs/>
              </w:rPr>
            </w:pPr>
            <w:r w:rsidRPr="00AD2BBD">
              <w:rPr>
                <w:rFonts w:ascii="Verdana" w:hAnsi="Verdana"/>
              </w:rPr>
              <w:t>a. evidence of insurance</w:t>
            </w:r>
          </w:p>
        </w:tc>
        <w:tc>
          <w:tcPr>
            <w:tcW w:w="1276" w:type="dxa"/>
            <w:tcBorders>
              <w:left w:val="single" w:sz="2" w:space="0" w:color="auto"/>
              <w:right w:val="single" w:sz="2" w:space="0" w:color="auto"/>
            </w:tcBorders>
          </w:tcPr>
          <w:p w14:paraId="4AA15A97" w14:textId="77777777" w:rsidR="00AD2BBD" w:rsidRPr="00AD2BBD" w:rsidRDefault="00AD2BBD" w:rsidP="00AD2BBD">
            <w:pPr>
              <w:spacing w:before="60" w:after="60"/>
              <w:rPr>
                <w:rFonts w:ascii="Verdana" w:hAnsi="Verdana"/>
              </w:rPr>
            </w:pPr>
          </w:p>
        </w:tc>
        <w:tc>
          <w:tcPr>
            <w:tcW w:w="4677" w:type="dxa"/>
            <w:tcBorders>
              <w:left w:val="single" w:sz="2" w:space="0" w:color="auto"/>
              <w:right w:val="single" w:sz="2" w:space="0" w:color="auto"/>
            </w:tcBorders>
          </w:tcPr>
          <w:p w14:paraId="2B1D4160" w14:textId="77777777" w:rsidR="00AD2BBD" w:rsidRPr="00AD2BBD" w:rsidRDefault="00AD2BBD" w:rsidP="00AD2BBD">
            <w:pPr>
              <w:spacing w:before="60" w:after="60"/>
              <w:rPr>
                <w:rFonts w:ascii="Verdana" w:hAnsi="Verdana"/>
              </w:rPr>
            </w:pPr>
            <w:r w:rsidRPr="00AD2BBD">
              <w:rPr>
                <w:rFonts w:ascii="Verdana" w:hAnsi="Verdana"/>
              </w:rPr>
              <w:t>28 days</w:t>
            </w:r>
          </w:p>
        </w:tc>
      </w:tr>
      <w:tr w:rsidR="00AD2BBD" w:rsidRPr="00AD2BBD" w14:paraId="556D2FF8" w14:textId="77777777" w:rsidTr="00B11A77">
        <w:trPr>
          <w:cantSplit/>
        </w:trPr>
        <w:tc>
          <w:tcPr>
            <w:tcW w:w="3663" w:type="dxa"/>
            <w:tcBorders>
              <w:left w:val="single" w:sz="2" w:space="0" w:color="auto"/>
              <w:bottom w:val="single" w:sz="2" w:space="0" w:color="auto"/>
              <w:right w:val="single" w:sz="2" w:space="0" w:color="auto"/>
            </w:tcBorders>
          </w:tcPr>
          <w:p w14:paraId="70743874" w14:textId="77777777" w:rsidR="00AD2BBD" w:rsidRPr="00AD2BBD" w:rsidRDefault="00AD2BBD" w:rsidP="00AD2BBD">
            <w:pPr>
              <w:spacing w:before="60" w:after="60"/>
              <w:rPr>
                <w:rFonts w:ascii="Verdana" w:hAnsi="Verdana"/>
              </w:rPr>
            </w:pPr>
            <w:r w:rsidRPr="00AD2BBD">
              <w:rPr>
                <w:rFonts w:ascii="Verdana" w:hAnsi="Verdana"/>
              </w:rPr>
              <w:lastRenderedPageBreak/>
              <w:t>b. relevant policies</w:t>
            </w:r>
          </w:p>
        </w:tc>
        <w:tc>
          <w:tcPr>
            <w:tcW w:w="1276" w:type="dxa"/>
            <w:tcBorders>
              <w:left w:val="single" w:sz="2" w:space="0" w:color="auto"/>
              <w:bottom w:val="single" w:sz="2" w:space="0" w:color="auto"/>
              <w:right w:val="single" w:sz="2" w:space="0" w:color="auto"/>
            </w:tcBorders>
          </w:tcPr>
          <w:p w14:paraId="35A6A30B" w14:textId="77777777" w:rsidR="00AD2BBD" w:rsidRPr="00AD2BBD" w:rsidRDefault="00AD2BBD" w:rsidP="00AD2BBD">
            <w:pPr>
              <w:spacing w:before="60" w:after="60"/>
              <w:rPr>
                <w:rFonts w:ascii="Verdana" w:hAnsi="Verdana"/>
              </w:rPr>
            </w:pPr>
          </w:p>
        </w:tc>
        <w:tc>
          <w:tcPr>
            <w:tcW w:w="4677" w:type="dxa"/>
            <w:tcBorders>
              <w:left w:val="single" w:sz="2" w:space="0" w:color="auto"/>
              <w:bottom w:val="single" w:sz="2" w:space="0" w:color="auto"/>
              <w:right w:val="single" w:sz="2" w:space="0" w:color="auto"/>
            </w:tcBorders>
          </w:tcPr>
          <w:p w14:paraId="54C99BDC" w14:textId="77777777" w:rsidR="00AD2BBD" w:rsidRPr="00AD2BBD" w:rsidRDefault="00AD2BBD" w:rsidP="00AD2BBD">
            <w:pPr>
              <w:spacing w:before="60" w:after="60"/>
              <w:rPr>
                <w:rFonts w:ascii="Verdana" w:hAnsi="Verdana"/>
                <w:i/>
                <w:iCs/>
              </w:rPr>
            </w:pPr>
            <w:r w:rsidRPr="00AD2BBD">
              <w:rPr>
                <w:rFonts w:ascii="Verdana" w:hAnsi="Verdana"/>
              </w:rPr>
              <w:t>28 days</w:t>
            </w:r>
          </w:p>
        </w:tc>
      </w:tr>
      <w:tr w:rsidR="00AD2BBD" w:rsidRPr="00AD2BBD" w14:paraId="4A054ACE" w14:textId="77777777" w:rsidTr="00B11A77">
        <w:trPr>
          <w:cantSplit/>
        </w:trPr>
        <w:tc>
          <w:tcPr>
            <w:tcW w:w="3663" w:type="dxa"/>
            <w:tcBorders>
              <w:left w:val="single" w:sz="2" w:space="0" w:color="auto"/>
              <w:bottom w:val="single" w:sz="2" w:space="0" w:color="auto"/>
              <w:right w:val="single" w:sz="2" w:space="0" w:color="auto"/>
            </w:tcBorders>
          </w:tcPr>
          <w:p w14:paraId="58D63042" w14:textId="77777777" w:rsidR="00AD2BBD" w:rsidRPr="00AD2BBD" w:rsidRDefault="00AD2BBD" w:rsidP="00AD2BBD">
            <w:pPr>
              <w:spacing w:before="60" w:after="60"/>
              <w:rPr>
                <w:rFonts w:ascii="Verdana" w:hAnsi="Verdana"/>
                <w:b/>
                <w:bCs/>
                <w:lang w:val="en-GB"/>
              </w:rPr>
            </w:pPr>
            <w:r w:rsidRPr="00AD2BBD">
              <w:rPr>
                <w:rFonts w:ascii="Verdana" w:hAnsi="Verdana"/>
                <w:b/>
                <w:bCs/>
                <w:lang w:val="en-GB"/>
              </w:rPr>
              <w:t>Additional amount to be insured (as a percentage of the replacement value, if less or more than 15%)</w:t>
            </w:r>
          </w:p>
        </w:tc>
        <w:tc>
          <w:tcPr>
            <w:tcW w:w="1276" w:type="dxa"/>
            <w:tcBorders>
              <w:left w:val="single" w:sz="2" w:space="0" w:color="auto"/>
              <w:bottom w:val="single" w:sz="2" w:space="0" w:color="auto"/>
              <w:right w:val="single" w:sz="2" w:space="0" w:color="auto"/>
            </w:tcBorders>
          </w:tcPr>
          <w:p w14:paraId="2C0634C9" w14:textId="77777777" w:rsidR="00AD2BBD" w:rsidRPr="00AD2BBD" w:rsidRDefault="00AD2BBD" w:rsidP="00AD2BBD">
            <w:pPr>
              <w:spacing w:before="60" w:after="60"/>
              <w:rPr>
                <w:rFonts w:ascii="Verdana" w:hAnsi="Verdana"/>
              </w:rPr>
            </w:pPr>
            <w:r w:rsidRPr="00AD2BBD">
              <w:rPr>
                <w:rFonts w:ascii="Verdana" w:hAnsi="Verdana"/>
                <w:lang w:val="en-GB"/>
              </w:rPr>
              <w:t>19.2(1)(b)</w:t>
            </w:r>
          </w:p>
        </w:tc>
        <w:tc>
          <w:tcPr>
            <w:tcW w:w="4677" w:type="dxa"/>
            <w:tcBorders>
              <w:left w:val="single" w:sz="2" w:space="0" w:color="auto"/>
              <w:bottom w:val="single" w:sz="2" w:space="0" w:color="auto"/>
              <w:right w:val="single" w:sz="2" w:space="0" w:color="auto"/>
            </w:tcBorders>
          </w:tcPr>
          <w:p w14:paraId="0523D093" w14:textId="77777777" w:rsidR="00AD2BBD" w:rsidRPr="00AD2BBD" w:rsidRDefault="00AD2BBD" w:rsidP="00AD2BBD">
            <w:pPr>
              <w:spacing w:before="60" w:after="60"/>
              <w:rPr>
                <w:rFonts w:ascii="Verdana" w:hAnsi="Verdana"/>
              </w:rPr>
            </w:pPr>
            <w:r w:rsidRPr="00AD2BBD">
              <w:rPr>
                <w:rFonts w:ascii="Verdana" w:hAnsi="Verdana"/>
                <w:highlight w:val="yellow"/>
              </w:rPr>
              <w:t>5%</w:t>
            </w:r>
          </w:p>
        </w:tc>
      </w:tr>
      <w:tr w:rsidR="00AD2BBD" w:rsidRPr="00AD2BBD" w14:paraId="04C74067" w14:textId="77777777" w:rsidTr="00B11A77">
        <w:trPr>
          <w:cantSplit/>
        </w:trPr>
        <w:tc>
          <w:tcPr>
            <w:tcW w:w="3663" w:type="dxa"/>
            <w:tcBorders>
              <w:top w:val="single" w:sz="2" w:space="0" w:color="auto"/>
              <w:left w:val="single" w:sz="2" w:space="0" w:color="auto"/>
              <w:bottom w:val="single" w:sz="2" w:space="0" w:color="auto"/>
              <w:right w:val="single" w:sz="2" w:space="0" w:color="auto"/>
            </w:tcBorders>
          </w:tcPr>
          <w:p w14:paraId="48138B8A" w14:textId="77777777" w:rsidR="00AD2BBD" w:rsidRPr="00AD2BBD" w:rsidRDefault="00AD2BBD" w:rsidP="00AD2BBD">
            <w:pPr>
              <w:spacing w:before="60" w:after="60"/>
              <w:rPr>
                <w:rFonts w:ascii="Verdana" w:hAnsi="Verdana"/>
                <w:b/>
                <w:bCs/>
                <w:lang w:val="en-GB"/>
              </w:rPr>
            </w:pPr>
            <w:r w:rsidRPr="00AD2BBD">
              <w:rPr>
                <w:rFonts w:ascii="Verdana" w:hAnsi="Verdana"/>
                <w:b/>
                <w:bCs/>
                <w:lang w:val="en-GB"/>
              </w:rPr>
              <w:t>Amount of insurance required for injury to persons and damage to property</w:t>
            </w:r>
          </w:p>
        </w:tc>
        <w:tc>
          <w:tcPr>
            <w:tcW w:w="1276" w:type="dxa"/>
            <w:tcBorders>
              <w:top w:val="single" w:sz="2" w:space="0" w:color="auto"/>
              <w:left w:val="single" w:sz="2" w:space="0" w:color="auto"/>
              <w:bottom w:val="single" w:sz="2" w:space="0" w:color="auto"/>
              <w:right w:val="single" w:sz="2" w:space="0" w:color="auto"/>
            </w:tcBorders>
          </w:tcPr>
          <w:p w14:paraId="30DD0AA5" w14:textId="77777777" w:rsidR="00AD2BBD" w:rsidRPr="00AD2BBD" w:rsidRDefault="00AD2BBD" w:rsidP="00AD2BBD">
            <w:pPr>
              <w:spacing w:before="60" w:after="60"/>
              <w:rPr>
                <w:rFonts w:ascii="Verdana" w:hAnsi="Verdana"/>
                <w:lang w:val="en-GB"/>
              </w:rPr>
            </w:pPr>
            <w:r w:rsidRPr="00AD2BBD">
              <w:rPr>
                <w:rFonts w:ascii="Verdana" w:hAnsi="Verdana"/>
                <w:lang w:val="en-GB"/>
              </w:rPr>
              <w:t>19.2.4</w:t>
            </w:r>
          </w:p>
        </w:tc>
        <w:tc>
          <w:tcPr>
            <w:tcW w:w="4677" w:type="dxa"/>
            <w:tcBorders>
              <w:top w:val="single" w:sz="2" w:space="0" w:color="auto"/>
              <w:left w:val="single" w:sz="2" w:space="0" w:color="auto"/>
              <w:bottom w:val="single" w:sz="2" w:space="0" w:color="auto"/>
              <w:right w:val="single" w:sz="2" w:space="0" w:color="auto"/>
            </w:tcBorders>
          </w:tcPr>
          <w:p w14:paraId="2AEE29CB" w14:textId="77777777" w:rsidR="00AD2BBD" w:rsidRPr="00AD2BBD" w:rsidRDefault="00AD2BBD" w:rsidP="00AD2BBD">
            <w:pPr>
              <w:spacing w:before="60" w:after="60"/>
              <w:rPr>
                <w:rFonts w:ascii="Verdana" w:hAnsi="Verdana"/>
                <w:iCs/>
              </w:rPr>
            </w:pPr>
            <w:r w:rsidRPr="00AD2BBD">
              <w:rPr>
                <w:rFonts w:ascii="Verdana" w:hAnsi="Verdana"/>
                <w:iCs/>
              </w:rPr>
              <w:t xml:space="preserve">Injury to persons - </w:t>
            </w:r>
            <w:r w:rsidRPr="00AD2BBD">
              <w:rPr>
                <w:rFonts w:ascii="Verdana" w:hAnsi="Verdana"/>
                <w:b/>
                <w:bCs/>
                <w:iCs/>
              </w:rPr>
              <w:t>KES 5,000,000</w:t>
            </w:r>
          </w:p>
          <w:p w14:paraId="0DC62006" w14:textId="77777777" w:rsidR="00AD2BBD" w:rsidRPr="00AD2BBD" w:rsidRDefault="00AD2BBD" w:rsidP="00AD2BBD">
            <w:pPr>
              <w:spacing w:before="60" w:after="60"/>
              <w:rPr>
                <w:rFonts w:ascii="Verdana" w:hAnsi="Verdana"/>
                <w:iCs/>
                <w:highlight w:val="yellow"/>
              </w:rPr>
            </w:pPr>
            <w:r w:rsidRPr="00AD2BBD">
              <w:rPr>
                <w:rFonts w:ascii="Verdana" w:hAnsi="Verdana"/>
                <w:iCs/>
              </w:rPr>
              <w:t xml:space="preserve">Damage to property and goods – </w:t>
            </w:r>
            <w:r w:rsidRPr="00AD2BBD">
              <w:rPr>
                <w:rFonts w:ascii="Verdana" w:hAnsi="Verdana"/>
                <w:b/>
                <w:bCs/>
                <w:iCs/>
              </w:rPr>
              <w:t>Replacement costs</w:t>
            </w:r>
          </w:p>
        </w:tc>
      </w:tr>
      <w:tr w:rsidR="00AD2BBD" w:rsidRPr="00AD2BBD" w14:paraId="4CBB8FEF" w14:textId="77777777" w:rsidTr="00B11A77">
        <w:trPr>
          <w:cantSplit/>
        </w:trPr>
        <w:tc>
          <w:tcPr>
            <w:tcW w:w="3663" w:type="dxa"/>
            <w:tcBorders>
              <w:top w:val="single" w:sz="2" w:space="0" w:color="auto"/>
              <w:left w:val="single" w:sz="2" w:space="0" w:color="auto"/>
              <w:bottom w:val="single" w:sz="2" w:space="0" w:color="auto"/>
              <w:right w:val="single" w:sz="2" w:space="0" w:color="auto"/>
            </w:tcBorders>
          </w:tcPr>
          <w:p w14:paraId="6AFE6810" w14:textId="77777777" w:rsidR="00AD2BBD" w:rsidRPr="00AD2BBD" w:rsidRDefault="00AD2BBD" w:rsidP="00AD2BBD">
            <w:pPr>
              <w:spacing w:before="60" w:after="60"/>
              <w:rPr>
                <w:rFonts w:ascii="Verdana" w:hAnsi="Verdana"/>
                <w:b/>
                <w:bCs/>
              </w:rPr>
            </w:pPr>
            <w:r w:rsidRPr="00AD2BBD">
              <w:rPr>
                <w:rFonts w:ascii="Verdana" w:hAnsi="Verdana"/>
                <w:b/>
                <w:bCs/>
              </w:rPr>
              <w:t>Date by which the DAAB shall be appointed</w:t>
            </w:r>
          </w:p>
        </w:tc>
        <w:tc>
          <w:tcPr>
            <w:tcW w:w="1276" w:type="dxa"/>
            <w:tcBorders>
              <w:top w:val="single" w:sz="2" w:space="0" w:color="auto"/>
              <w:left w:val="single" w:sz="2" w:space="0" w:color="auto"/>
              <w:bottom w:val="single" w:sz="2" w:space="0" w:color="auto"/>
              <w:right w:val="single" w:sz="2" w:space="0" w:color="auto"/>
            </w:tcBorders>
          </w:tcPr>
          <w:p w14:paraId="3CEB13F1" w14:textId="77777777" w:rsidR="00AD2BBD" w:rsidRPr="00AD2BBD" w:rsidRDefault="00AD2BBD" w:rsidP="00AD2BBD">
            <w:pPr>
              <w:spacing w:before="60" w:after="60"/>
              <w:rPr>
                <w:rFonts w:ascii="Verdana" w:hAnsi="Verdana"/>
              </w:rPr>
            </w:pPr>
            <w:r w:rsidRPr="00AD2BBD">
              <w:rPr>
                <w:rFonts w:ascii="Verdana" w:hAnsi="Verdana"/>
              </w:rPr>
              <w:t>21.1</w:t>
            </w:r>
          </w:p>
        </w:tc>
        <w:tc>
          <w:tcPr>
            <w:tcW w:w="4677" w:type="dxa"/>
            <w:tcBorders>
              <w:top w:val="single" w:sz="2" w:space="0" w:color="auto"/>
              <w:left w:val="single" w:sz="2" w:space="0" w:color="auto"/>
              <w:bottom w:val="single" w:sz="2" w:space="0" w:color="auto"/>
              <w:right w:val="single" w:sz="2" w:space="0" w:color="auto"/>
            </w:tcBorders>
          </w:tcPr>
          <w:p w14:paraId="2168CE35" w14:textId="77777777" w:rsidR="00AD2BBD" w:rsidRPr="00AD2BBD" w:rsidRDefault="00AD2BBD" w:rsidP="00AD2BBD">
            <w:pPr>
              <w:spacing w:before="60" w:after="60"/>
              <w:rPr>
                <w:rFonts w:ascii="Verdana" w:hAnsi="Verdana"/>
                <w:iCs/>
              </w:rPr>
            </w:pPr>
            <w:r w:rsidRPr="00AD2BBD">
              <w:rPr>
                <w:rFonts w:ascii="Verdana" w:hAnsi="Verdana"/>
                <w:iCs/>
                <w:highlight w:val="yellow"/>
              </w:rPr>
              <w:t>28 day</w:t>
            </w:r>
            <w:r w:rsidRPr="00AD2BBD">
              <w:rPr>
                <w:rFonts w:ascii="Verdana" w:hAnsi="Verdana"/>
                <w:iCs/>
                <w:highlight w:val="yellow"/>
                <w:lang w:eastAsia="ja-JP"/>
              </w:rPr>
              <w:t>s</w:t>
            </w:r>
            <w:r w:rsidRPr="00AD2BBD">
              <w:rPr>
                <w:rFonts w:ascii="Verdana" w:hAnsi="Verdana"/>
                <w:iCs/>
                <w:highlight w:val="yellow"/>
              </w:rPr>
              <w:t xml:space="preserve"> after the Commencement Date</w:t>
            </w:r>
          </w:p>
        </w:tc>
      </w:tr>
      <w:tr w:rsidR="00AD2BBD" w:rsidRPr="00AD2BBD" w14:paraId="4472D3CB" w14:textId="77777777" w:rsidTr="00B11A77">
        <w:trPr>
          <w:cantSplit/>
        </w:trPr>
        <w:tc>
          <w:tcPr>
            <w:tcW w:w="3663" w:type="dxa"/>
            <w:tcBorders>
              <w:top w:val="single" w:sz="2" w:space="0" w:color="auto"/>
              <w:left w:val="single" w:sz="2" w:space="0" w:color="auto"/>
              <w:bottom w:val="single" w:sz="2" w:space="0" w:color="auto"/>
              <w:right w:val="single" w:sz="2" w:space="0" w:color="auto"/>
            </w:tcBorders>
          </w:tcPr>
          <w:p w14:paraId="528DA501" w14:textId="77777777" w:rsidR="00AD2BBD" w:rsidRPr="00AD2BBD" w:rsidRDefault="00AD2BBD" w:rsidP="00AD2BBD">
            <w:pPr>
              <w:spacing w:before="60" w:after="60"/>
              <w:rPr>
                <w:rFonts w:ascii="Verdana" w:hAnsi="Verdana"/>
                <w:b/>
                <w:bCs/>
              </w:rPr>
            </w:pPr>
            <w:r w:rsidRPr="00AD2BBD">
              <w:rPr>
                <w:rFonts w:ascii="Verdana" w:hAnsi="Verdana"/>
                <w:b/>
                <w:bCs/>
              </w:rPr>
              <w:t>The DB shall be comprised of</w:t>
            </w:r>
          </w:p>
        </w:tc>
        <w:tc>
          <w:tcPr>
            <w:tcW w:w="1276" w:type="dxa"/>
            <w:tcBorders>
              <w:top w:val="single" w:sz="2" w:space="0" w:color="auto"/>
              <w:left w:val="single" w:sz="2" w:space="0" w:color="auto"/>
              <w:bottom w:val="single" w:sz="2" w:space="0" w:color="auto"/>
              <w:right w:val="single" w:sz="2" w:space="0" w:color="auto"/>
            </w:tcBorders>
          </w:tcPr>
          <w:p w14:paraId="1F0007C2" w14:textId="77777777" w:rsidR="00AD2BBD" w:rsidRPr="00AD2BBD" w:rsidRDefault="00AD2BBD" w:rsidP="00AD2BBD">
            <w:pPr>
              <w:spacing w:before="60" w:after="60"/>
              <w:rPr>
                <w:rFonts w:ascii="Verdana" w:hAnsi="Verdana"/>
              </w:rPr>
            </w:pPr>
            <w:r w:rsidRPr="00AD2BBD">
              <w:rPr>
                <w:rFonts w:ascii="Verdana" w:hAnsi="Verdana"/>
              </w:rPr>
              <w:t>21.1</w:t>
            </w:r>
          </w:p>
        </w:tc>
        <w:tc>
          <w:tcPr>
            <w:tcW w:w="4677" w:type="dxa"/>
            <w:tcBorders>
              <w:top w:val="single" w:sz="2" w:space="0" w:color="auto"/>
              <w:left w:val="single" w:sz="2" w:space="0" w:color="auto"/>
              <w:bottom w:val="single" w:sz="2" w:space="0" w:color="auto"/>
              <w:right w:val="single" w:sz="2" w:space="0" w:color="auto"/>
            </w:tcBorders>
          </w:tcPr>
          <w:p w14:paraId="5F3662A2" w14:textId="77777777" w:rsidR="00AD2BBD" w:rsidRPr="00AD2BBD" w:rsidRDefault="00AD2BBD" w:rsidP="00AD2BBD">
            <w:pPr>
              <w:spacing w:before="60" w:after="60"/>
              <w:rPr>
                <w:rFonts w:ascii="Verdana" w:hAnsi="Verdana"/>
                <w:iCs/>
              </w:rPr>
            </w:pPr>
            <w:r w:rsidRPr="00AD2BBD">
              <w:rPr>
                <w:rFonts w:ascii="Verdana" w:hAnsi="Verdana"/>
                <w:iCs/>
                <w:lang w:eastAsia="ja-JP"/>
              </w:rPr>
              <w:t>One member agreed upon by both parties</w:t>
            </w:r>
          </w:p>
        </w:tc>
      </w:tr>
      <w:tr w:rsidR="00AD2BBD" w:rsidRPr="00AD2BBD" w14:paraId="12622039" w14:textId="77777777" w:rsidTr="00B11A77">
        <w:trPr>
          <w:cantSplit/>
        </w:trPr>
        <w:tc>
          <w:tcPr>
            <w:tcW w:w="3663" w:type="dxa"/>
            <w:tcBorders>
              <w:top w:val="single" w:sz="2" w:space="0" w:color="auto"/>
              <w:left w:val="single" w:sz="2" w:space="0" w:color="auto"/>
              <w:bottom w:val="single" w:sz="2" w:space="0" w:color="auto"/>
              <w:right w:val="single" w:sz="2" w:space="0" w:color="auto"/>
            </w:tcBorders>
          </w:tcPr>
          <w:p w14:paraId="0433DEA7" w14:textId="77777777" w:rsidR="00AD2BBD" w:rsidRPr="00AD2BBD" w:rsidRDefault="00AD2BBD" w:rsidP="00AD2BBD">
            <w:pPr>
              <w:spacing w:before="60" w:after="60"/>
              <w:rPr>
                <w:rFonts w:ascii="Verdana" w:hAnsi="Verdana"/>
                <w:b/>
                <w:bCs/>
                <w:highlight w:val="yellow"/>
              </w:rPr>
            </w:pPr>
            <w:r w:rsidRPr="00AD2BBD">
              <w:rPr>
                <w:rFonts w:ascii="Verdana" w:hAnsi="Verdana"/>
                <w:b/>
                <w:bCs/>
                <w:highlight w:val="yellow"/>
              </w:rPr>
              <w:t>List of proposed members of DAAB</w:t>
            </w:r>
          </w:p>
          <w:p w14:paraId="54F16038" w14:textId="77777777" w:rsidR="00AD2BBD" w:rsidRPr="00AD2BBD" w:rsidRDefault="00AD2BBD" w:rsidP="00AD2BBD">
            <w:pPr>
              <w:spacing w:before="60" w:after="60"/>
              <w:rPr>
                <w:rFonts w:ascii="Verdana" w:hAnsi="Verdana"/>
                <w:b/>
                <w:bCs/>
                <w:highlight w:val="yellow"/>
              </w:rPr>
            </w:pPr>
            <w:r w:rsidRPr="00AD2BBD">
              <w:rPr>
                <w:rFonts w:ascii="Verdana" w:hAnsi="Verdana"/>
                <w:b/>
                <w:bCs/>
                <w:highlight w:val="yellow"/>
              </w:rPr>
              <w:t xml:space="preserve">-proposed by Employer </w:t>
            </w:r>
          </w:p>
          <w:p w14:paraId="4B051CFC" w14:textId="77777777" w:rsidR="00AD2BBD" w:rsidRPr="00AD2BBD" w:rsidRDefault="00AD2BBD" w:rsidP="00AD2BBD">
            <w:pPr>
              <w:spacing w:before="60" w:after="60"/>
              <w:rPr>
                <w:rFonts w:ascii="Verdana" w:hAnsi="Verdana"/>
                <w:b/>
                <w:bCs/>
                <w:highlight w:val="yellow"/>
              </w:rPr>
            </w:pPr>
          </w:p>
          <w:p w14:paraId="1E35C4D1" w14:textId="77777777" w:rsidR="00AD2BBD" w:rsidRPr="00AD2BBD" w:rsidRDefault="00AD2BBD" w:rsidP="00AD2BBD">
            <w:pPr>
              <w:spacing w:before="60" w:after="60"/>
              <w:rPr>
                <w:rFonts w:ascii="Verdana" w:hAnsi="Verdana"/>
                <w:b/>
                <w:bCs/>
                <w:highlight w:val="yellow"/>
              </w:rPr>
            </w:pPr>
          </w:p>
          <w:p w14:paraId="0FCC5487" w14:textId="77777777" w:rsidR="00AD2BBD" w:rsidRPr="00AD2BBD" w:rsidRDefault="00AD2BBD" w:rsidP="00AD2BBD">
            <w:pPr>
              <w:spacing w:before="60" w:after="60"/>
              <w:rPr>
                <w:rFonts w:ascii="Verdana" w:hAnsi="Verdana"/>
                <w:b/>
                <w:bCs/>
                <w:highlight w:val="yellow"/>
              </w:rPr>
            </w:pPr>
            <w:r w:rsidRPr="00AD2BBD">
              <w:rPr>
                <w:rFonts w:ascii="Verdana" w:hAnsi="Verdana"/>
                <w:b/>
                <w:bCs/>
                <w:highlight w:val="yellow"/>
              </w:rPr>
              <w:t>-proposed by Contractor</w:t>
            </w:r>
          </w:p>
        </w:tc>
        <w:tc>
          <w:tcPr>
            <w:tcW w:w="1276" w:type="dxa"/>
            <w:tcBorders>
              <w:top w:val="single" w:sz="2" w:space="0" w:color="auto"/>
              <w:left w:val="single" w:sz="2" w:space="0" w:color="auto"/>
              <w:bottom w:val="single" w:sz="2" w:space="0" w:color="auto"/>
              <w:right w:val="single" w:sz="2" w:space="0" w:color="auto"/>
            </w:tcBorders>
          </w:tcPr>
          <w:p w14:paraId="2CD38746" w14:textId="77777777" w:rsidR="00AD2BBD" w:rsidRPr="00AD2BBD" w:rsidRDefault="00AD2BBD" w:rsidP="00AD2BBD">
            <w:pPr>
              <w:spacing w:before="60" w:after="60"/>
              <w:rPr>
                <w:rFonts w:ascii="Verdana" w:hAnsi="Verdana"/>
                <w:highlight w:val="yellow"/>
              </w:rPr>
            </w:pPr>
            <w:r w:rsidRPr="00AD2BBD">
              <w:rPr>
                <w:rFonts w:ascii="Verdana" w:hAnsi="Verdana"/>
                <w:highlight w:val="yellow"/>
              </w:rPr>
              <w:t>21.1</w:t>
            </w:r>
          </w:p>
        </w:tc>
        <w:tc>
          <w:tcPr>
            <w:tcW w:w="4677" w:type="dxa"/>
            <w:tcBorders>
              <w:top w:val="single" w:sz="2" w:space="0" w:color="auto"/>
              <w:left w:val="single" w:sz="2" w:space="0" w:color="auto"/>
              <w:bottom w:val="single" w:sz="2" w:space="0" w:color="auto"/>
              <w:right w:val="single" w:sz="2" w:space="0" w:color="auto"/>
            </w:tcBorders>
          </w:tcPr>
          <w:p w14:paraId="49F9662A" w14:textId="77777777" w:rsidR="00AD2BBD" w:rsidRPr="00AD2BBD" w:rsidRDefault="00AD2BBD" w:rsidP="00AD2BBD">
            <w:pPr>
              <w:spacing w:before="60" w:after="60"/>
              <w:rPr>
                <w:rFonts w:ascii="Verdana" w:hAnsi="Verdana"/>
                <w:iCs/>
                <w:highlight w:val="yellow"/>
                <w:u w:val="single"/>
                <w:lang w:eastAsia="ja-JP"/>
              </w:rPr>
            </w:pPr>
          </w:p>
          <w:p w14:paraId="7FD13C02" w14:textId="77777777" w:rsidR="00AD2BBD" w:rsidRPr="00AD2BBD" w:rsidRDefault="00AD2BBD" w:rsidP="00AD2BBD">
            <w:pPr>
              <w:spacing w:before="60" w:after="60"/>
              <w:rPr>
                <w:rFonts w:ascii="Verdana" w:hAnsi="Verdana"/>
                <w:iCs/>
                <w:highlight w:val="yellow"/>
                <w:u w:val="single"/>
                <w:lang w:eastAsia="ja-JP"/>
              </w:rPr>
            </w:pPr>
          </w:p>
          <w:p w14:paraId="18F8285E" w14:textId="77777777" w:rsidR="00AD2BBD" w:rsidRPr="00AD2BBD" w:rsidRDefault="00AD2BBD" w:rsidP="00AD2BBD">
            <w:pPr>
              <w:spacing w:before="60" w:after="60"/>
              <w:rPr>
                <w:rFonts w:ascii="Verdana" w:hAnsi="Verdana"/>
                <w:iCs/>
                <w:highlight w:val="yellow"/>
                <w:u w:val="single"/>
                <w:lang w:eastAsia="ja-JP"/>
              </w:rPr>
            </w:pPr>
          </w:p>
          <w:p w14:paraId="03315992" w14:textId="77777777" w:rsidR="00AD2BBD" w:rsidRPr="00AD2BBD" w:rsidRDefault="00AD2BBD" w:rsidP="00AD2BBD">
            <w:pPr>
              <w:spacing w:before="60" w:after="60"/>
              <w:rPr>
                <w:rFonts w:ascii="Verdana" w:hAnsi="Verdana"/>
                <w:iCs/>
                <w:highlight w:val="yellow"/>
                <w:u w:val="single"/>
                <w:lang w:eastAsia="ja-JP"/>
              </w:rPr>
            </w:pPr>
          </w:p>
          <w:p w14:paraId="1745EB17" w14:textId="77777777" w:rsidR="00AD2BBD" w:rsidRPr="00AD2BBD" w:rsidRDefault="00AD2BBD" w:rsidP="00AD2BBD">
            <w:pPr>
              <w:spacing w:before="60" w:after="60"/>
              <w:rPr>
                <w:rFonts w:ascii="Verdana" w:hAnsi="Verdana"/>
                <w:iCs/>
                <w:highlight w:val="yellow"/>
                <w:u w:val="single"/>
                <w:lang w:eastAsia="ja-JP"/>
              </w:rPr>
            </w:pPr>
          </w:p>
          <w:p w14:paraId="70589BE9" w14:textId="77777777" w:rsidR="00AD2BBD" w:rsidRPr="00AD2BBD" w:rsidRDefault="00AD2BBD" w:rsidP="00AD2BBD">
            <w:pPr>
              <w:spacing w:before="60" w:after="60"/>
              <w:rPr>
                <w:rFonts w:ascii="Verdana" w:hAnsi="Verdana"/>
                <w:iCs/>
                <w:highlight w:val="yellow"/>
                <w:u w:val="single"/>
                <w:lang w:eastAsia="ja-JP"/>
              </w:rPr>
            </w:pPr>
          </w:p>
        </w:tc>
      </w:tr>
      <w:tr w:rsidR="00AD2BBD" w:rsidRPr="00AD2BBD" w14:paraId="0105EBF8" w14:textId="77777777" w:rsidTr="00B11A77">
        <w:trPr>
          <w:cantSplit/>
        </w:trPr>
        <w:tc>
          <w:tcPr>
            <w:tcW w:w="3663" w:type="dxa"/>
            <w:tcBorders>
              <w:top w:val="single" w:sz="2" w:space="0" w:color="auto"/>
              <w:left w:val="single" w:sz="2" w:space="0" w:color="auto"/>
              <w:bottom w:val="single" w:sz="6" w:space="0" w:color="auto"/>
              <w:right w:val="single" w:sz="2" w:space="0" w:color="auto"/>
            </w:tcBorders>
          </w:tcPr>
          <w:p w14:paraId="597AF7CF" w14:textId="77777777" w:rsidR="00AD2BBD" w:rsidRPr="00AD2BBD" w:rsidRDefault="00AD2BBD" w:rsidP="00AD2BBD">
            <w:pPr>
              <w:spacing w:before="60" w:after="60"/>
              <w:rPr>
                <w:rFonts w:ascii="Verdana" w:hAnsi="Verdana"/>
                <w:b/>
                <w:bCs/>
              </w:rPr>
            </w:pPr>
            <w:r w:rsidRPr="00AD2BBD">
              <w:rPr>
                <w:rFonts w:ascii="Verdana" w:hAnsi="Verdana"/>
                <w:b/>
                <w:bCs/>
              </w:rPr>
              <w:t>Appointment (if not agreed) to be made by</w:t>
            </w:r>
          </w:p>
        </w:tc>
        <w:tc>
          <w:tcPr>
            <w:tcW w:w="1276" w:type="dxa"/>
            <w:tcBorders>
              <w:top w:val="single" w:sz="2" w:space="0" w:color="auto"/>
              <w:left w:val="single" w:sz="2" w:space="0" w:color="auto"/>
              <w:bottom w:val="single" w:sz="6" w:space="0" w:color="auto"/>
              <w:right w:val="single" w:sz="2" w:space="0" w:color="auto"/>
            </w:tcBorders>
          </w:tcPr>
          <w:p w14:paraId="5D819684" w14:textId="77777777" w:rsidR="00AD2BBD" w:rsidRPr="00AD2BBD" w:rsidRDefault="00AD2BBD" w:rsidP="00AD2BBD">
            <w:pPr>
              <w:spacing w:before="60" w:after="60"/>
              <w:rPr>
                <w:rFonts w:ascii="Verdana" w:hAnsi="Verdana"/>
              </w:rPr>
            </w:pPr>
            <w:r w:rsidRPr="00AD2BBD">
              <w:rPr>
                <w:rFonts w:ascii="Verdana" w:hAnsi="Verdana"/>
              </w:rPr>
              <w:t>21.2</w:t>
            </w:r>
          </w:p>
        </w:tc>
        <w:tc>
          <w:tcPr>
            <w:tcW w:w="4677" w:type="dxa"/>
            <w:tcBorders>
              <w:top w:val="single" w:sz="2" w:space="0" w:color="auto"/>
              <w:left w:val="single" w:sz="2" w:space="0" w:color="auto"/>
              <w:bottom w:val="single" w:sz="6" w:space="0" w:color="auto"/>
              <w:right w:val="single" w:sz="2" w:space="0" w:color="auto"/>
            </w:tcBorders>
          </w:tcPr>
          <w:p w14:paraId="4F782962" w14:textId="77777777" w:rsidR="00AD2BBD" w:rsidRPr="00AD2BBD" w:rsidRDefault="00AD2BBD" w:rsidP="00AD2BBD">
            <w:pPr>
              <w:spacing w:before="60" w:after="60"/>
              <w:rPr>
                <w:rFonts w:ascii="Verdana" w:hAnsi="Verdana"/>
              </w:rPr>
            </w:pPr>
            <w:r w:rsidRPr="00AD2BBD">
              <w:rPr>
                <w:rFonts w:ascii="Verdana" w:hAnsi="Verdana"/>
              </w:rPr>
              <w:t xml:space="preserve">Chartered Institute of Arbitrators, Kenya Branch, </w:t>
            </w:r>
          </w:p>
          <w:p w14:paraId="4FD86FDD" w14:textId="77777777" w:rsidR="00AD2BBD" w:rsidRPr="00AD2BBD" w:rsidRDefault="00AD2BBD" w:rsidP="00AD2BBD">
            <w:pPr>
              <w:spacing w:before="60" w:after="60"/>
              <w:rPr>
                <w:rFonts w:ascii="Verdana" w:hAnsi="Verdana"/>
              </w:rPr>
            </w:pPr>
            <w:r w:rsidRPr="00AD2BBD">
              <w:rPr>
                <w:rFonts w:ascii="Verdana" w:hAnsi="Verdana"/>
              </w:rPr>
              <w:t>Flamingo Towers, Mezzanine 1, Upperhill, Nairobi</w:t>
            </w:r>
          </w:p>
          <w:p w14:paraId="3D485444" w14:textId="77777777" w:rsidR="00AD2BBD" w:rsidRPr="00AD2BBD" w:rsidRDefault="00AD2BBD" w:rsidP="00AD2BBD">
            <w:pPr>
              <w:spacing w:before="60" w:after="60"/>
              <w:rPr>
                <w:rFonts w:ascii="Verdana" w:hAnsi="Verdana"/>
              </w:rPr>
            </w:pPr>
            <w:hyperlink r:id="rId78" w:history="1">
              <w:r w:rsidRPr="00AD2BBD">
                <w:rPr>
                  <w:rFonts w:ascii="Verdana" w:hAnsi="Verdana"/>
                  <w:color w:val="0000FF"/>
                  <w:u w:val="single"/>
                </w:rPr>
                <w:t>info@ciarbkenya.org</w:t>
              </w:r>
            </w:hyperlink>
          </w:p>
          <w:p w14:paraId="1AD58C86" w14:textId="77777777" w:rsidR="00AD2BBD" w:rsidRPr="00AD2BBD" w:rsidRDefault="00AD2BBD" w:rsidP="00AD2BBD">
            <w:pPr>
              <w:spacing w:before="60" w:after="60"/>
              <w:rPr>
                <w:rFonts w:ascii="Verdana" w:hAnsi="Verdana"/>
              </w:rPr>
            </w:pPr>
            <w:r w:rsidRPr="00AD2BBD">
              <w:rPr>
                <w:rFonts w:ascii="Verdana" w:hAnsi="Verdana"/>
              </w:rPr>
              <w:t xml:space="preserve">+254722200496 </w:t>
            </w:r>
          </w:p>
          <w:p w14:paraId="0D7C9FAA" w14:textId="77777777" w:rsidR="00AD2BBD" w:rsidRPr="00AD2BBD" w:rsidRDefault="00AD2BBD" w:rsidP="00AD2BBD">
            <w:pPr>
              <w:spacing w:before="60" w:after="60"/>
              <w:rPr>
                <w:rFonts w:ascii="Verdana" w:hAnsi="Verdana"/>
              </w:rPr>
            </w:pPr>
            <w:r w:rsidRPr="00AD2BBD">
              <w:rPr>
                <w:rFonts w:ascii="Verdana" w:hAnsi="Verdana"/>
              </w:rPr>
              <w:t>+254734652205</w:t>
            </w:r>
          </w:p>
        </w:tc>
      </w:tr>
    </w:tbl>
    <w:p w14:paraId="5B3A26D7" w14:textId="77777777" w:rsidR="00AD2BBD" w:rsidRPr="00AD2BBD" w:rsidRDefault="00AD2BBD" w:rsidP="00AD2BBD">
      <w:pPr>
        <w:spacing w:before="243" w:line="230" w:lineRule="auto"/>
        <w:ind w:right="525"/>
        <w:rPr>
          <w:rFonts w:ascii="Verdana" w:hAnsi="Verdana"/>
          <w:color w:val="231F20"/>
        </w:rPr>
        <w:sectPr w:rsidR="00AD2BBD" w:rsidRPr="00AD2BBD" w:rsidSect="00AD2BBD">
          <w:type w:val="nextColumn"/>
          <w:pgSz w:w="11910" w:h="16840"/>
          <w:pgMar w:top="680" w:right="720" w:bottom="652" w:left="720" w:header="0" w:footer="396" w:gutter="0"/>
          <w:cols w:space="720"/>
        </w:sectPr>
      </w:pPr>
    </w:p>
    <w:p w14:paraId="60F0E437" w14:textId="77777777" w:rsidR="00AD2BBD" w:rsidRPr="00AD2BBD" w:rsidRDefault="00AD2BBD" w:rsidP="00AD2BBD">
      <w:pPr>
        <w:spacing w:before="105"/>
        <w:ind w:left="130"/>
        <w:outlineLvl w:val="2"/>
        <w:rPr>
          <w:rFonts w:ascii="Verdana" w:hAnsi="Verdana"/>
          <w:b/>
          <w:bCs/>
          <w:lang w:val="en-GB"/>
        </w:rPr>
      </w:pPr>
      <w:bookmarkStart w:id="282" w:name="_Toc150179333"/>
      <w:bookmarkStart w:id="283" w:name="_Toc233738930"/>
      <w:r w:rsidRPr="00AD2BBD">
        <w:rPr>
          <w:rFonts w:ascii="Verdana" w:hAnsi="Verdana"/>
          <w:b/>
          <w:bCs/>
          <w:lang w:val="en-GB"/>
        </w:rPr>
        <w:lastRenderedPageBreak/>
        <w:t>Part B - Specific Provisions (SP)</w:t>
      </w:r>
      <w:bookmarkEnd w:id="282"/>
      <w:bookmarkEnd w:id="283"/>
    </w:p>
    <w:p w14:paraId="146FFCAE" w14:textId="6838454A" w:rsidR="00AD2BBD" w:rsidRPr="00AD2BBD" w:rsidRDefault="00AD2BBD" w:rsidP="00AD2BBD">
      <w:pPr>
        <w:spacing w:before="243" w:line="230" w:lineRule="auto"/>
        <w:ind w:right="525"/>
        <w:rPr>
          <w:rFonts w:ascii="Verdana" w:hAnsi="Verdana"/>
          <w:i/>
          <w:color w:val="231F20"/>
          <w:lang w:val="en-GB"/>
        </w:rPr>
      </w:pPr>
      <w:r w:rsidRPr="00AD2BBD">
        <w:rPr>
          <w:rFonts w:ascii="Verdana" w:hAnsi="Verdana"/>
          <w:color w:val="231F20"/>
          <w:lang w:val="en-GB"/>
        </w:rPr>
        <w:t>[</w:t>
      </w:r>
      <w:r w:rsidRPr="00AD2BBD">
        <w:rPr>
          <w:rFonts w:ascii="Verdana" w:hAnsi="Verdana"/>
          <w:i/>
          <w:color w:val="231F20"/>
          <w:lang w:val="en-GB"/>
        </w:rPr>
        <w:t xml:space="preserve">Specific Provisions of the PC are intended to address country, project, and contract specific requirements not covered by the GC. Whoever drafts the Specific Provisions should be thoroughly familiar with the provisions of the GC and with any specific requirements of the contract. Legal advice is recommended when amending provisions or drafting new ones. </w:t>
      </w:r>
    </w:p>
    <w:p w14:paraId="273D6BDD" w14:textId="77777777" w:rsidR="00AD2BBD" w:rsidRPr="00AD2BBD" w:rsidRDefault="00AD2BBD" w:rsidP="00AD2BBD">
      <w:pPr>
        <w:spacing w:before="243" w:line="230" w:lineRule="auto"/>
        <w:ind w:right="525"/>
        <w:rPr>
          <w:rFonts w:ascii="Verdana" w:hAnsi="Verdana"/>
          <w:color w:val="231F20"/>
          <w:lang w:val="en-GB"/>
        </w:rPr>
      </w:pPr>
      <w:r w:rsidRPr="00AD2BBD">
        <w:rPr>
          <w:rFonts w:ascii="Verdana" w:hAnsi="Verdana"/>
          <w:i/>
          <w:color w:val="231F20"/>
          <w:lang w:val="en-GB"/>
        </w:rPr>
        <w:t>The Standard Specific Provisions prepared by KPA and inserted in this Part B of the PC shall be used without modification.</w:t>
      </w:r>
      <w:r w:rsidRPr="00AD2BBD">
        <w:rPr>
          <w:rFonts w:ascii="Verdana" w:hAnsi="Verdana"/>
          <w:color w:val="231F20"/>
          <w:lang w:val="en-GB"/>
        </w:rPr>
        <w:t>]</w:t>
      </w:r>
    </w:p>
    <w:tbl>
      <w:tblPr>
        <w:tblW w:w="0" w:type="auto"/>
        <w:tblInd w:w="108" w:type="dxa"/>
        <w:tblLook w:val="0000" w:firstRow="0" w:lastRow="0" w:firstColumn="0" w:lastColumn="0" w:noHBand="0" w:noVBand="0"/>
      </w:tblPr>
      <w:tblGrid>
        <w:gridCol w:w="3040"/>
        <w:gridCol w:w="6912"/>
      </w:tblGrid>
      <w:tr w:rsidR="00AD2BBD" w:rsidRPr="00AD2BBD" w14:paraId="11F8FC66" w14:textId="77777777" w:rsidTr="00B11A77">
        <w:trPr>
          <w:trHeight w:val="708"/>
        </w:trPr>
        <w:tc>
          <w:tcPr>
            <w:tcW w:w="3040" w:type="dxa"/>
          </w:tcPr>
          <w:p w14:paraId="7A5FD027" w14:textId="77777777" w:rsidR="00AD2BBD" w:rsidRPr="00AD2BBD" w:rsidRDefault="00AD2BBD" w:rsidP="00AD2BBD">
            <w:pPr>
              <w:spacing w:before="243" w:line="230" w:lineRule="auto"/>
              <w:ind w:left="131" w:right="525"/>
              <w:rPr>
                <w:rFonts w:ascii="Verdana" w:hAnsi="Verdana"/>
                <w:b/>
                <w:color w:val="231F20"/>
                <w:lang w:val="en-GB"/>
              </w:rPr>
            </w:pPr>
            <w:r w:rsidRPr="00AD2BBD">
              <w:rPr>
                <w:rFonts w:ascii="Verdana" w:hAnsi="Verdana"/>
                <w:b/>
                <w:color w:val="231F20"/>
                <w:lang w:val="en-GB"/>
              </w:rPr>
              <w:t>Sub-Clause 1.5</w:t>
            </w:r>
          </w:p>
          <w:p w14:paraId="48C16453" w14:textId="77777777" w:rsidR="00AD2BBD" w:rsidRPr="00AD2BBD" w:rsidRDefault="00AD2BBD" w:rsidP="00AD2BBD">
            <w:pPr>
              <w:spacing w:before="243" w:line="230" w:lineRule="auto"/>
              <w:ind w:left="131" w:right="525"/>
              <w:rPr>
                <w:rFonts w:ascii="Verdana" w:hAnsi="Verdana"/>
                <w:b/>
                <w:color w:val="231F20"/>
                <w:lang w:val="en-GB"/>
              </w:rPr>
            </w:pPr>
            <w:r w:rsidRPr="00AD2BBD">
              <w:rPr>
                <w:rFonts w:ascii="Verdana" w:hAnsi="Verdana"/>
                <w:b/>
                <w:color w:val="231F20"/>
                <w:lang w:val="en-GB"/>
              </w:rPr>
              <w:t>Priority of Documents</w:t>
            </w:r>
          </w:p>
        </w:tc>
        <w:tc>
          <w:tcPr>
            <w:tcW w:w="6912" w:type="dxa"/>
          </w:tcPr>
          <w:p w14:paraId="3E329D3E" w14:textId="77777777" w:rsidR="00AD2BBD" w:rsidRPr="00AD2BBD" w:rsidRDefault="00AD2BBD" w:rsidP="00AD2BBD">
            <w:pPr>
              <w:spacing w:before="243" w:line="230" w:lineRule="auto"/>
              <w:ind w:left="131" w:right="176"/>
              <w:rPr>
                <w:rFonts w:ascii="Verdana" w:hAnsi="Verdana"/>
                <w:color w:val="231F20"/>
              </w:rPr>
            </w:pPr>
            <w:r w:rsidRPr="00AD2BBD">
              <w:rPr>
                <w:rFonts w:ascii="Verdana" w:hAnsi="Verdana"/>
                <w:iCs/>
                <w:color w:val="231F20"/>
                <w:lang w:val="en-GB"/>
              </w:rPr>
              <w:t>Add the following at the end of Sub-Clause 1.5:</w:t>
            </w:r>
          </w:p>
          <w:p w14:paraId="36C72C3D" w14:textId="77777777" w:rsidR="00AD2BBD" w:rsidRPr="00AD2BBD" w:rsidRDefault="00AD2BBD" w:rsidP="00AD2BBD">
            <w:pPr>
              <w:spacing w:before="243" w:line="230" w:lineRule="auto"/>
              <w:ind w:left="131" w:right="176"/>
              <w:rPr>
                <w:rFonts w:ascii="Verdana" w:hAnsi="Verdana"/>
                <w:iCs/>
                <w:color w:val="231F20"/>
                <w:highlight w:val="yellow"/>
                <w:lang w:val="en-GB"/>
              </w:rPr>
            </w:pPr>
            <w:r w:rsidRPr="00AD2BBD">
              <w:rPr>
                <w:rFonts w:ascii="Verdana" w:hAnsi="Verdana"/>
                <w:iCs/>
                <w:color w:val="231F20"/>
                <w:lang w:val="en-GB"/>
              </w:rPr>
              <w:t xml:space="preserve">“Within the Safety Specification, the Particular Safety Specification comprising of the </w:t>
            </w:r>
            <w:r w:rsidRPr="00AD2BBD">
              <w:rPr>
                <w:rFonts w:ascii="Verdana" w:hAnsi="Verdana"/>
                <w:color w:val="221F1F"/>
              </w:rPr>
              <w:t xml:space="preserve">Kenya’s </w:t>
            </w:r>
            <w:r w:rsidRPr="00AD2BBD">
              <w:rPr>
                <w:rFonts w:ascii="Verdana" w:hAnsi="Verdana"/>
                <w:b/>
                <w:bCs/>
                <w:color w:val="221F1F"/>
              </w:rPr>
              <w:t xml:space="preserve">Occupational Safety and Health Act (OSHA) of 2007 </w:t>
            </w:r>
            <w:r w:rsidRPr="00AD2BBD">
              <w:rPr>
                <w:rFonts w:ascii="Verdana" w:hAnsi="Verdana"/>
                <w:iCs/>
                <w:color w:val="231F20"/>
                <w:lang w:val="en-GB"/>
              </w:rPr>
              <w:t>shall have priority, and the Safety Specification shall have priority over the other parts of the Specification in respect of health and safety matters.”</w:t>
            </w:r>
          </w:p>
        </w:tc>
      </w:tr>
      <w:tr w:rsidR="00AD2BBD" w:rsidRPr="00AD2BBD" w14:paraId="513BC403" w14:textId="77777777" w:rsidTr="00B11A77">
        <w:tc>
          <w:tcPr>
            <w:tcW w:w="3040" w:type="dxa"/>
          </w:tcPr>
          <w:p w14:paraId="17F79F89" w14:textId="77777777" w:rsidR="00AD2BBD" w:rsidRPr="00AD2BBD" w:rsidRDefault="00AD2BBD" w:rsidP="00AD2BBD">
            <w:pPr>
              <w:spacing w:before="243" w:line="230" w:lineRule="auto"/>
              <w:ind w:left="131" w:right="525"/>
              <w:rPr>
                <w:rFonts w:ascii="Verdana" w:hAnsi="Verdana"/>
                <w:b/>
                <w:color w:val="231F20"/>
                <w:lang w:val="en-GB"/>
              </w:rPr>
            </w:pPr>
            <w:r w:rsidRPr="00AD2BBD">
              <w:rPr>
                <w:rFonts w:ascii="Verdana" w:hAnsi="Verdana"/>
                <w:b/>
                <w:color w:val="231F20"/>
                <w:lang w:val="en-GB"/>
              </w:rPr>
              <w:t>Sub-Clause 5.1</w:t>
            </w:r>
          </w:p>
          <w:p w14:paraId="11B01361" w14:textId="77777777" w:rsidR="00AD2BBD" w:rsidRPr="00AD2BBD" w:rsidRDefault="00AD2BBD" w:rsidP="00AD2BBD">
            <w:pPr>
              <w:spacing w:before="243" w:line="230" w:lineRule="auto"/>
              <w:ind w:left="131" w:right="525"/>
              <w:rPr>
                <w:rFonts w:ascii="Verdana" w:hAnsi="Verdana"/>
                <w:b/>
                <w:color w:val="231F20"/>
                <w:lang w:val="en-GB"/>
              </w:rPr>
            </w:pPr>
            <w:r w:rsidRPr="00AD2BBD">
              <w:rPr>
                <w:rFonts w:ascii="Verdana" w:hAnsi="Verdana"/>
                <w:b/>
                <w:color w:val="231F20"/>
                <w:lang w:val="en-GB"/>
              </w:rPr>
              <w:t>Definition of “Nominated Subcontractor”</w:t>
            </w:r>
          </w:p>
          <w:p w14:paraId="2AE42417" w14:textId="77777777" w:rsidR="00AD2BBD" w:rsidRPr="00AD2BBD" w:rsidRDefault="00AD2BBD" w:rsidP="00AD2BBD">
            <w:pPr>
              <w:spacing w:before="243" w:line="230" w:lineRule="auto"/>
              <w:ind w:left="131" w:right="525"/>
              <w:rPr>
                <w:rFonts w:ascii="Verdana" w:hAnsi="Verdana"/>
                <w:color w:val="231F20"/>
              </w:rPr>
            </w:pPr>
          </w:p>
        </w:tc>
        <w:tc>
          <w:tcPr>
            <w:tcW w:w="6912" w:type="dxa"/>
          </w:tcPr>
          <w:p w14:paraId="0D495482" w14:textId="77777777" w:rsidR="00AD2BBD" w:rsidRPr="00AD2BBD" w:rsidRDefault="00AD2BBD" w:rsidP="00AD2BBD">
            <w:pPr>
              <w:spacing w:before="243" w:line="230" w:lineRule="auto"/>
              <w:ind w:left="131" w:right="176"/>
              <w:rPr>
                <w:rFonts w:ascii="Verdana" w:hAnsi="Verdana"/>
                <w:color w:val="231F20"/>
              </w:rPr>
            </w:pPr>
            <w:r w:rsidRPr="00AD2BBD">
              <w:rPr>
                <w:rFonts w:ascii="Verdana" w:hAnsi="Verdana"/>
                <w:color w:val="231F20"/>
              </w:rPr>
              <w:t>In sub-paragraph (b), delete “[</w:t>
            </w:r>
            <w:r w:rsidRPr="00AD2BBD">
              <w:rPr>
                <w:rFonts w:ascii="Verdana" w:hAnsi="Verdana"/>
                <w:i/>
                <w:iCs/>
                <w:color w:val="231F20"/>
              </w:rPr>
              <w:t>Objection to Notification</w:t>
            </w:r>
            <w:r w:rsidRPr="00AD2BBD">
              <w:rPr>
                <w:rFonts w:ascii="Verdana" w:hAnsi="Verdana"/>
                <w:color w:val="231F20"/>
              </w:rPr>
              <w:t>]” and substitute “[</w:t>
            </w:r>
            <w:r w:rsidRPr="00AD2BBD">
              <w:rPr>
                <w:rFonts w:ascii="Verdana" w:hAnsi="Verdana"/>
                <w:i/>
                <w:iCs/>
                <w:color w:val="231F20"/>
              </w:rPr>
              <w:t>Objection to Nomination</w:t>
            </w:r>
            <w:r w:rsidRPr="00AD2BBD">
              <w:rPr>
                <w:rFonts w:ascii="Verdana" w:hAnsi="Verdana"/>
                <w:color w:val="231F20"/>
              </w:rPr>
              <w:t>]”.</w:t>
            </w:r>
          </w:p>
        </w:tc>
      </w:tr>
      <w:tr w:rsidR="00AD2BBD" w:rsidRPr="00AD2BBD" w14:paraId="73171F81" w14:textId="77777777" w:rsidTr="00B11A77">
        <w:tc>
          <w:tcPr>
            <w:tcW w:w="3040" w:type="dxa"/>
          </w:tcPr>
          <w:p w14:paraId="7CDB772F" w14:textId="77777777" w:rsidR="00AD2BBD" w:rsidRPr="00AD2BBD" w:rsidRDefault="00AD2BBD" w:rsidP="00AD2BBD">
            <w:pPr>
              <w:spacing w:before="243" w:line="230" w:lineRule="auto"/>
              <w:ind w:left="131" w:right="525"/>
              <w:rPr>
                <w:rFonts w:ascii="Verdana" w:hAnsi="Verdana"/>
                <w:b/>
                <w:color w:val="231F20"/>
                <w:lang w:val="en-GB"/>
              </w:rPr>
            </w:pPr>
            <w:r w:rsidRPr="00AD2BBD">
              <w:rPr>
                <w:rFonts w:ascii="Verdana" w:hAnsi="Verdana"/>
                <w:b/>
                <w:color w:val="231F20"/>
                <w:lang w:val="en-GB"/>
              </w:rPr>
              <w:t>Sub-Clause 4.8</w:t>
            </w:r>
          </w:p>
          <w:p w14:paraId="0A784CF3" w14:textId="77777777" w:rsidR="00AD2BBD" w:rsidRPr="00AD2BBD" w:rsidRDefault="00AD2BBD" w:rsidP="00AD2BBD">
            <w:pPr>
              <w:spacing w:before="243" w:line="230" w:lineRule="auto"/>
              <w:ind w:left="131" w:right="525"/>
              <w:rPr>
                <w:rFonts w:ascii="Verdana" w:hAnsi="Verdana"/>
                <w:b/>
                <w:color w:val="231F20"/>
                <w:lang w:val="en-GB"/>
              </w:rPr>
            </w:pPr>
            <w:r w:rsidRPr="00AD2BBD">
              <w:rPr>
                <w:rFonts w:ascii="Verdana" w:hAnsi="Verdana"/>
                <w:b/>
                <w:color w:val="231F20"/>
                <w:lang w:val="en-GB"/>
              </w:rPr>
              <w:t>Health and Safety Obligations</w:t>
            </w:r>
          </w:p>
        </w:tc>
        <w:tc>
          <w:tcPr>
            <w:tcW w:w="6912" w:type="dxa"/>
          </w:tcPr>
          <w:p w14:paraId="442CB7F4" w14:textId="77777777" w:rsidR="00AD2BBD" w:rsidRPr="00AD2BBD" w:rsidRDefault="00AD2BBD" w:rsidP="00AD2BBD">
            <w:pPr>
              <w:spacing w:before="243" w:line="230" w:lineRule="auto"/>
              <w:ind w:left="131" w:right="176"/>
              <w:rPr>
                <w:rFonts w:ascii="Verdana" w:hAnsi="Verdana"/>
                <w:iCs/>
                <w:color w:val="231F20"/>
              </w:rPr>
            </w:pPr>
            <w:r w:rsidRPr="00AD2BBD">
              <w:rPr>
                <w:rFonts w:ascii="Verdana" w:hAnsi="Verdana"/>
                <w:iCs/>
                <w:color w:val="231F20"/>
              </w:rPr>
              <w:t xml:space="preserve">Add the following at the end of the last paragraph: </w:t>
            </w:r>
          </w:p>
          <w:p w14:paraId="0299F5E5" w14:textId="77777777" w:rsidR="00AD2BBD" w:rsidRPr="00AD2BBD" w:rsidRDefault="00AD2BBD" w:rsidP="00AD2BBD">
            <w:pPr>
              <w:spacing w:before="243" w:line="230" w:lineRule="auto"/>
              <w:ind w:left="131" w:right="176"/>
              <w:rPr>
                <w:rFonts w:ascii="Verdana" w:hAnsi="Verdana"/>
                <w:iCs/>
                <w:color w:val="231F20"/>
                <w:lang w:val="en-GB"/>
              </w:rPr>
            </w:pPr>
            <w:r w:rsidRPr="00AD2BBD">
              <w:rPr>
                <w:rFonts w:ascii="Verdana" w:hAnsi="Verdana"/>
                <w:iCs/>
                <w:color w:val="231F20"/>
                <w:lang w:val="en-GB"/>
              </w:rPr>
              <w:t>“The Contractor shall submit HIV Awareness Program to the Engineer together with the details of the Approved Service Provider within twenty-eight (28) days after receiving the notice of Commencement of Works. The HIV Awareness Program shall be initiated before commencement of construction and throughout the contract (including the Defects Notification Period).</w:t>
            </w:r>
          </w:p>
          <w:p w14:paraId="677AF508" w14:textId="77777777" w:rsidR="00AD2BBD" w:rsidRPr="00AD2BBD" w:rsidRDefault="00AD2BBD" w:rsidP="00AD2BBD">
            <w:pPr>
              <w:spacing w:before="243" w:line="230" w:lineRule="auto"/>
              <w:ind w:right="176"/>
              <w:rPr>
                <w:rFonts w:ascii="Verdana" w:hAnsi="Verdana"/>
                <w:iCs/>
                <w:color w:val="231F20"/>
                <w:highlight w:val="yellow"/>
                <w:lang w:val="en-GB"/>
              </w:rPr>
            </w:pPr>
            <w:r w:rsidRPr="00AD2BBD">
              <w:rPr>
                <w:rFonts w:ascii="Verdana" w:hAnsi="Verdana"/>
                <w:iCs/>
                <w:color w:val="231F20"/>
                <w:lang w:val="en-GB"/>
              </w:rPr>
              <w:t>In addition to the foregoing provisions, the Contractor will be required to comply fully with the requirements and procedures during implementation of the work and to follow strictly the provisions of the Safety Specification which contains Particular Safety Specification and Kenya’s OSHA 2007 Whenever considerations are to be given in executing the precedence over and shall have higher priority than those stated in the other parts of the Specification in respect of health and safety matters.”</w:t>
            </w:r>
          </w:p>
        </w:tc>
      </w:tr>
      <w:tr w:rsidR="00AD2BBD" w:rsidRPr="00AD2BBD" w14:paraId="4E935F85" w14:textId="77777777" w:rsidTr="00B11A77">
        <w:tc>
          <w:tcPr>
            <w:tcW w:w="3040" w:type="dxa"/>
          </w:tcPr>
          <w:p w14:paraId="59208269" w14:textId="77777777" w:rsidR="00AD2BBD" w:rsidRPr="00AD2BBD" w:rsidRDefault="00AD2BBD" w:rsidP="00AD2BBD">
            <w:pPr>
              <w:spacing w:before="243" w:line="230" w:lineRule="auto"/>
              <w:ind w:left="131" w:right="525"/>
              <w:rPr>
                <w:rFonts w:ascii="Verdana" w:hAnsi="Verdana"/>
                <w:b/>
                <w:color w:val="231F20"/>
                <w:lang w:val="en-GB"/>
              </w:rPr>
            </w:pPr>
            <w:r w:rsidRPr="00AD2BBD">
              <w:rPr>
                <w:rFonts w:ascii="Verdana" w:hAnsi="Verdana"/>
                <w:b/>
                <w:color w:val="231F20"/>
                <w:lang w:val="en-GB"/>
              </w:rPr>
              <w:t>Sub-Clause 13.4</w:t>
            </w:r>
          </w:p>
          <w:p w14:paraId="4F37DB5F" w14:textId="77777777" w:rsidR="00AD2BBD" w:rsidRPr="00AD2BBD" w:rsidRDefault="00AD2BBD" w:rsidP="00AD2BBD">
            <w:pPr>
              <w:spacing w:before="243" w:line="230" w:lineRule="auto"/>
              <w:ind w:left="131" w:right="525"/>
              <w:rPr>
                <w:rFonts w:ascii="Verdana" w:hAnsi="Verdana"/>
                <w:b/>
                <w:color w:val="231F20"/>
                <w:lang w:val="en-GB"/>
              </w:rPr>
            </w:pPr>
            <w:r w:rsidRPr="00AD2BBD">
              <w:rPr>
                <w:rFonts w:ascii="Verdana" w:hAnsi="Verdana"/>
                <w:b/>
                <w:color w:val="231F20"/>
                <w:lang w:val="en-GB"/>
              </w:rPr>
              <w:t>Provisional Sums</w:t>
            </w:r>
          </w:p>
          <w:p w14:paraId="2CE7B490" w14:textId="77777777" w:rsidR="00AD2BBD" w:rsidRPr="00AD2BBD" w:rsidRDefault="00AD2BBD" w:rsidP="00AD2BBD">
            <w:pPr>
              <w:spacing w:before="243" w:line="230" w:lineRule="auto"/>
              <w:ind w:left="131" w:right="525"/>
              <w:rPr>
                <w:rFonts w:ascii="Verdana" w:hAnsi="Verdana"/>
                <w:color w:val="231F20"/>
              </w:rPr>
            </w:pPr>
          </w:p>
        </w:tc>
        <w:tc>
          <w:tcPr>
            <w:tcW w:w="6912" w:type="dxa"/>
          </w:tcPr>
          <w:p w14:paraId="5006C51D" w14:textId="77777777" w:rsidR="00AD2BBD" w:rsidRPr="00AD2BBD" w:rsidRDefault="00AD2BBD" w:rsidP="00AD2BBD">
            <w:pPr>
              <w:spacing w:before="243" w:line="230" w:lineRule="auto"/>
              <w:ind w:left="131" w:right="176"/>
              <w:rPr>
                <w:rFonts w:ascii="Verdana" w:hAnsi="Verdana"/>
                <w:iCs/>
                <w:color w:val="231F20"/>
              </w:rPr>
            </w:pPr>
            <w:r w:rsidRPr="00AD2BBD">
              <w:rPr>
                <w:rFonts w:ascii="Verdana" w:hAnsi="Verdana"/>
                <w:iCs/>
                <w:color w:val="231F20"/>
              </w:rPr>
              <w:t>Add the following at the end of Sub-Clause 13.5:</w:t>
            </w:r>
          </w:p>
          <w:p w14:paraId="2EC4CA58" w14:textId="77777777" w:rsidR="00AD2BBD" w:rsidRPr="00AD2BBD" w:rsidRDefault="00AD2BBD" w:rsidP="00AD2BBD">
            <w:pPr>
              <w:spacing w:before="243" w:line="230" w:lineRule="auto"/>
              <w:ind w:left="131" w:right="176"/>
              <w:rPr>
                <w:rFonts w:ascii="Verdana" w:hAnsi="Verdana"/>
                <w:iCs/>
                <w:color w:val="231F20"/>
              </w:rPr>
            </w:pPr>
            <w:r w:rsidRPr="00AD2BBD">
              <w:rPr>
                <w:rFonts w:ascii="Verdana" w:hAnsi="Verdana"/>
                <w:iCs/>
                <w:color w:val="231F20"/>
              </w:rPr>
              <w:t xml:space="preserve">“As an exception to the above, the Provisional Sum for the cost of the DAAB shall be used, in accordance with the General Conditions of Dispute Avoidance/Adjudication Agreement for payments to the Contractor of the invoices of the DAAB for its Regular Cost and one-half of its Non-Regular Cost. </w:t>
            </w:r>
          </w:p>
        </w:tc>
      </w:tr>
      <w:tr w:rsidR="00AD2BBD" w:rsidRPr="00AD2BBD" w:rsidDel="005831C9" w14:paraId="310888E4" w14:textId="77777777" w:rsidTr="00B11A77">
        <w:trPr>
          <w:trHeight w:val="284"/>
        </w:trPr>
        <w:tc>
          <w:tcPr>
            <w:tcW w:w="3040" w:type="dxa"/>
          </w:tcPr>
          <w:p w14:paraId="06C44B16" w14:textId="77777777" w:rsidR="00AD2BBD" w:rsidRPr="00AD2BBD" w:rsidRDefault="00AD2BBD" w:rsidP="00AD2BBD">
            <w:pPr>
              <w:spacing w:before="243" w:line="230" w:lineRule="auto"/>
              <w:ind w:left="131" w:right="525"/>
              <w:rPr>
                <w:rFonts w:ascii="Verdana" w:hAnsi="Verdana"/>
                <w:b/>
                <w:color w:val="231F20"/>
                <w:lang w:val="en-GB"/>
              </w:rPr>
            </w:pPr>
            <w:r w:rsidRPr="00AD2BBD">
              <w:rPr>
                <w:rFonts w:ascii="Verdana" w:hAnsi="Verdana"/>
                <w:b/>
                <w:color w:val="231F20"/>
                <w:lang w:val="en-GB"/>
              </w:rPr>
              <w:t>Sub-Clause 14.6.</w:t>
            </w:r>
          </w:p>
          <w:p w14:paraId="33812F55" w14:textId="77777777" w:rsidR="00AD2BBD" w:rsidRPr="00AD2BBD" w:rsidRDefault="00AD2BBD" w:rsidP="00AD2BBD">
            <w:pPr>
              <w:spacing w:before="243" w:line="230" w:lineRule="auto"/>
              <w:ind w:left="131" w:right="525"/>
              <w:rPr>
                <w:rFonts w:ascii="Verdana" w:hAnsi="Verdana"/>
                <w:b/>
                <w:color w:val="231F20"/>
                <w:lang w:val="en-GB"/>
              </w:rPr>
            </w:pPr>
            <w:r w:rsidRPr="00AD2BBD">
              <w:rPr>
                <w:rFonts w:ascii="Verdana" w:hAnsi="Verdana"/>
                <w:b/>
                <w:color w:val="231F20"/>
                <w:lang w:val="en-GB"/>
              </w:rPr>
              <w:t>Issue of IPC</w:t>
            </w:r>
          </w:p>
          <w:p w14:paraId="7E01AD63" w14:textId="77777777" w:rsidR="00AD2BBD" w:rsidRPr="00AD2BBD" w:rsidRDefault="00AD2BBD" w:rsidP="00AD2BBD">
            <w:pPr>
              <w:spacing w:before="243" w:line="230" w:lineRule="auto"/>
              <w:ind w:left="131" w:right="525"/>
              <w:rPr>
                <w:rFonts w:ascii="Verdana" w:hAnsi="Verdana"/>
                <w:bCs/>
                <w:i/>
                <w:iCs/>
                <w:color w:val="231F20"/>
                <w:lang w:val="en-GB"/>
              </w:rPr>
            </w:pPr>
            <w:r w:rsidRPr="00AD2BBD">
              <w:rPr>
                <w:rFonts w:ascii="Verdana" w:hAnsi="Verdana"/>
                <w:bCs/>
                <w:i/>
                <w:iCs/>
                <w:color w:val="231F20"/>
                <w:lang w:val="en-GB"/>
              </w:rPr>
              <w:lastRenderedPageBreak/>
              <w:t>14.6.1 The IPC</w:t>
            </w:r>
          </w:p>
          <w:p w14:paraId="2165A32E" w14:textId="77777777" w:rsidR="00AD2BBD" w:rsidRPr="00AD2BBD" w:rsidRDefault="00AD2BBD" w:rsidP="00AD2BBD">
            <w:pPr>
              <w:spacing w:before="243" w:line="230" w:lineRule="auto"/>
              <w:ind w:left="131" w:right="525"/>
              <w:rPr>
                <w:rFonts w:ascii="Verdana" w:hAnsi="Verdana"/>
                <w:b/>
                <w:color w:val="231F20"/>
                <w:lang w:val="en-GB"/>
              </w:rPr>
            </w:pPr>
          </w:p>
        </w:tc>
        <w:tc>
          <w:tcPr>
            <w:tcW w:w="6912" w:type="dxa"/>
          </w:tcPr>
          <w:p w14:paraId="5331EB0F" w14:textId="77777777" w:rsidR="00AD2BBD" w:rsidRPr="00AD2BBD" w:rsidRDefault="00AD2BBD" w:rsidP="00AD2BBD">
            <w:pPr>
              <w:spacing w:before="243" w:line="230" w:lineRule="auto"/>
              <w:ind w:left="131" w:right="176"/>
              <w:rPr>
                <w:rFonts w:ascii="Verdana" w:hAnsi="Verdana"/>
                <w:iCs/>
                <w:color w:val="231F20"/>
              </w:rPr>
            </w:pPr>
            <w:r w:rsidRPr="00AD2BBD">
              <w:rPr>
                <w:rFonts w:ascii="Verdana" w:hAnsi="Verdana"/>
                <w:iCs/>
                <w:color w:val="231F20"/>
              </w:rPr>
              <w:lastRenderedPageBreak/>
              <w:t>Add the following after (b) paragraph:</w:t>
            </w:r>
          </w:p>
          <w:p w14:paraId="3D138600" w14:textId="77777777" w:rsidR="00AD2BBD" w:rsidRPr="00AD2BBD" w:rsidRDefault="00AD2BBD">
            <w:pPr>
              <w:numPr>
                <w:ilvl w:val="0"/>
                <w:numId w:val="99"/>
              </w:numPr>
              <w:spacing w:before="243" w:line="230" w:lineRule="auto"/>
              <w:ind w:right="176"/>
              <w:rPr>
                <w:rFonts w:ascii="Verdana" w:hAnsi="Verdana"/>
                <w:iCs/>
                <w:color w:val="231F20"/>
              </w:rPr>
            </w:pPr>
            <w:r w:rsidRPr="00AD2BBD">
              <w:rPr>
                <w:rFonts w:ascii="Verdana" w:hAnsi="Verdana"/>
                <w:color w:val="231F20"/>
                <w:lang w:val="en-GB"/>
              </w:rPr>
              <w:t xml:space="preserve">including any amounts due to or from the Contractor in accordance with a decision by the </w:t>
            </w:r>
            <w:r w:rsidRPr="00AD2BBD">
              <w:rPr>
                <w:rFonts w:ascii="Verdana" w:hAnsi="Verdana"/>
                <w:color w:val="231F20"/>
                <w:lang w:val="en-GB"/>
              </w:rPr>
              <w:lastRenderedPageBreak/>
              <w:t xml:space="preserve">DAAB made under Clause 21.4 </w:t>
            </w:r>
            <w:r w:rsidRPr="00AD2BBD">
              <w:rPr>
                <w:rFonts w:ascii="Verdana" w:hAnsi="Verdana"/>
                <w:i/>
                <w:iCs/>
                <w:color w:val="231F20"/>
                <w:lang w:val="en-GB"/>
              </w:rPr>
              <w:t>Obtaining the DAAB’s Decision</w:t>
            </w:r>
          </w:p>
        </w:tc>
      </w:tr>
      <w:tr w:rsidR="00AD2BBD" w:rsidRPr="00AD2BBD" w14:paraId="76EA36F7" w14:textId="77777777" w:rsidTr="00B11A77">
        <w:tc>
          <w:tcPr>
            <w:tcW w:w="3040" w:type="dxa"/>
          </w:tcPr>
          <w:p w14:paraId="2F7852F8" w14:textId="77777777" w:rsidR="00AD2BBD" w:rsidRPr="00AD2BBD" w:rsidRDefault="00AD2BBD" w:rsidP="00AD2BBD">
            <w:pPr>
              <w:spacing w:before="243" w:line="230" w:lineRule="auto"/>
              <w:ind w:left="131" w:right="525"/>
              <w:rPr>
                <w:rFonts w:ascii="Verdana" w:hAnsi="Verdana"/>
                <w:b/>
                <w:bCs/>
                <w:color w:val="231F20"/>
              </w:rPr>
            </w:pPr>
            <w:r w:rsidRPr="00AD2BBD">
              <w:rPr>
                <w:rFonts w:ascii="Verdana" w:hAnsi="Verdana"/>
                <w:b/>
                <w:bCs/>
                <w:color w:val="231F20"/>
              </w:rPr>
              <w:lastRenderedPageBreak/>
              <w:t xml:space="preserve">Sub-Clause 21.6 </w:t>
            </w:r>
          </w:p>
          <w:p w14:paraId="3613BA27" w14:textId="77777777" w:rsidR="00AD2BBD" w:rsidRPr="00AD2BBD" w:rsidRDefault="00AD2BBD" w:rsidP="00AD2BBD">
            <w:pPr>
              <w:spacing w:before="243" w:line="230" w:lineRule="auto"/>
              <w:ind w:left="131" w:right="525"/>
              <w:rPr>
                <w:rFonts w:ascii="Verdana" w:hAnsi="Verdana"/>
                <w:b/>
                <w:bCs/>
                <w:color w:val="231F20"/>
              </w:rPr>
            </w:pPr>
            <w:r w:rsidRPr="00AD2BBD">
              <w:rPr>
                <w:rFonts w:ascii="Verdana" w:hAnsi="Verdana"/>
                <w:b/>
                <w:bCs/>
                <w:color w:val="231F20"/>
              </w:rPr>
              <w:t>Arbitration</w:t>
            </w:r>
          </w:p>
        </w:tc>
        <w:tc>
          <w:tcPr>
            <w:tcW w:w="6912" w:type="dxa"/>
          </w:tcPr>
          <w:p w14:paraId="2DD93DA4" w14:textId="77777777" w:rsidR="00AD2BBD" w:rsidRPr="00AD2BBD" w:rsidRDefault="00AD2BBD" w:rsidP="00AD2BBD">
            <w:pPr>
              <w:spacing w:before="243" w:line="230" w:lineRule="auto"/>
              <w:ind w:left="131" w:right="176"/>
              <w:rPr>
                <w:rFonts w:ascii="Verdana" w:hAnsi="Verdana"/>
                <w:color w:val="231F20"/>
              </w:rPr>
            </w:pPr>
            <w:r w:rsidRPr="00AD2BBD">
              <w:rPr>
                <w:rFonts w:ascii="Verdana" w:hAnsi="Verdana"/>
                <w:color w:val="231F20"/>
              </w:rPr>
              <w:t>Substitute “international arbitration” in the first paragraph with “the Chartered Institute of Arbitration Kenya Chapter.</w:t>
            </w:r>
          </w:p>
          <w:p w14:paraId="021E7D65" w14:textId="77777777" w:rsidR="00AD2BBD" w:rsidRPr="00AD2BBD" w:rsidRDefault="00AD2BBD" w:rsidP="00AD2BBD">
            <w:pPr>
              <w:spacing w:before="243" w:line="230" w:lineRule="auto"/>
              <w:ind w:left="131" w:right="176"/>
              <w:rPr>
                <w:rFonts w:ascii="Verdana" w:hAnsi="Verdana"/>
                <w:color w:val="231F20"/>
              </w:rPr>
            </w:pPr>
            <w:r w:rsidRPr="00AD2BBD">
              <w:rPr>
                <w:rFonts w:ascii="Verdana" w:hAnsi="Verdana"/>
                <w:color w:val="231F20"/>
              </w:rPr>
              <w:t>Delete (a) and (b) and substitute with:</w:t>
            </w:r>
          </w:p>
          <w:p w14:paraId="66BD43BC" w14:textId="77777777" w:rsidR="00AD2BBD" w:rsidRPr="00AD2BBD" w:rsidRDefault="00AD2BBD" w:rsidP="00AD2BBD">
            <w:pPr>
              <w:spacing w:before="243" w:line="230" w:lineRule="auto"/>
              <w:ind w:left="131" w:right="176"/>
              <w:rPr>
                <w:rFonts w:ascii="Verdana" w:hAnsi="Verdana"/>
                <w:color w:val="231F20"/>
              </w:rPr>
            </w:pPr>
            <w:r w:rsidRPr="00AD2BBD">
              <w:rPr>
                <w:rFonts w:ascii="Verdana" w:hAnsi="Verdana"/>
                <w:color w:val="231F20"/>
              </w:rPr>
              <w:t>“(a) the Dispute shall be finally settled under the Chartered Iinstitute of Arbitration Arbitration Rules (“the Rules”), effective 1 December 2015.</w:t>
            </w:r>
          </w:p>
          <w:p w14:paraId="05DC7E69" w14:textId="77777777" w:rsidR="00AD2BBD" w:rsidRPr="00AD2BBD" w:rsidRDefault="00AD2BBD" w:rsidP="00AD2BBD">
            <w:pPr>
              <w:spacing w:before="243" w:line="230" w:lineRule="auto"/>
              <w:ind w:left="131" w:right="176"/>
              <w:rPr>
                <w:rFonts w:ascii="Verdana" w:hAnsi="Verdana"/>
                <w:color w:val="231F20"/>
              </w:rPr>
            </w:pPr>
            <w:r w:rsidRPr="00AD2BBD">
              <w:rPr>
                <w:rFonts w:ascii="Verdana" w:hAnsi="Verdana"/>
                <w:color w:val="231F20"/>
              </w:rPr>
              <w:t>(b) the Dispute shall be settled by one or three arbitrators appointed by the Chartered Instiute of Arbitration-Kenya Chapter, Institute of Engineers of Kenya or the Association of Consulting Engineers of Kenya.</w:t>
            </w:r>
          </w:p>
        </w:tc>
      </w:tr>
    </w:tbl>
    <w:p w14:paraId="124BA41C" w14:textId="77777777" w:rsidR="00AD2BBD" w:rsidRPr="00AD2BBD" w:rsidRDefault="00AD2BBD" w:rsidP="00AD2BBD">
      <w:pPr>
        <w:spacing w:before="243" w:line="230" w:lineRule="auto"/>
        <w:ind w:right="525"/>
        <w:rPr>
          <w:rFonts w:ascii="Verdana" w:hAnsi="Verdana"/>
          <w:color w:val="231F20"/>
        </w:rPr>
      </w:pPr>
    </w:p>
    <w:p w14:paraId="7AE37BBE" w14:textId="01DB3E88" w:rsidR="00AD2BBD" w:rsidRDefault="00AD2BBD">
      <w:pPr>
        <w:widowControl/>
        <w:autoSpaceDE/>
        <w:autoSpaceDN/>
        <w:spacing w:after="160" w:line="259" w:lineRule="auto"/>
        <w:rPr>
          <w:rFonts w:ascii="Verdana" w:hAnsi="Verdana"/>
          <w:sz w:val="20"/>
        </w:rPr>
      </w:pPr>
      <w:r>
        <w:rPr>
          <w:rFonts w:ascii="Verdana" w:hAnsi="Verdana"/>
          <w:sz w:val="20"/>
        </w:rPr>
        <w:br w:type="page"/>
      </w:r>
    </w:p>
    <w:p w14:paraId="52FAAAFE" w14:textId="77777777" w:rsidR="00AD2BBD" w:rsidRPr="00AD2BBD" w:rsidRDefault="00AD2BBD" w:rsidP="00AD2BBD">
      <w:pPr>
        <w:spacing w:before="3"/>
        <w:ind w:right="525"/>
        <w:rPr>
          <w:rFonts w:ascii="Verdana" w:hAnsi="Verdana"/>
          <w:sz w:val="20"/>
        </w:rPr>
      </w:pPr>
    </w:p>
    <w:p w14:paraId="39B0D50A" w14:textId="77777777" w:rsidR="00FD54C9" w:rsidRPr="00433944" w:rsidRDefault="00FD54C9" w:rsidP="00FD54C9">
      <w:pPr>
        <w:pStyle w:val="Heading3"/>
        <w:tabs>
          <w:tab w:val="left" w:pos="142"/>
        </w:tabs>
        <w:spacing w:before="247"/>
        <w:ind w:left="137" w:right="720"/>
        <w:rPr>
          <w:rFonts w:ascii="Verdana" w:hAnsi="Verdana"/>
          <w:i/>
        </w:rPr>
      </w:pPr>
      <w:bookmarkStart w:id="284" w:name="_Toc233738931"/>
      <w:r w:rsidRPr="00433944">
        <w:rPr>
          <w:rFonts w:ascii="Verdana" w:hAnsi="Verdana"/>
          <w:color w:val="231F20"/>
        </w:rPr>
        <w:t>SECTION X - CONTRACT</w:t>
      </w:r>
      <w:r w:rsidRPr="00433944">
        <w:rPr>
          <w:rFonts w:ascii="Verdana" w:hAnsi="Verdana"/>
          <w:color w:val="231F20"/>
          <w:spacing w:val="-5"/>
        </w:rPr>
        <w:t xml:space="preserve"> </w:t>
      </w:r>
      <w:r w:rsidRPr="00433944">
        <w:rPr>
          <w:rFonts w:ascii="Verdana" w:hAnsi="Verdana"/>
          <w:color w:val="231F20"/>
        </w:rPr>
        <w:t>FORMS</w:t>
      </w:r>
      <w:bookmarkEnd w:id="284"/>
    </w:p>
    <w:p w14:paraId="4FE9A617" w14:textId="77777777" w:rsidR="00FD54C9" w:rsidRPr="00433944" w:rsidRDefault="00FD54C9" w:rsidP="00FD54C9">
      <w:pPr>
        <w:pStyle w:val="TOC3"/>
        <w:tabs>
          <w:tab w:val="left" w:pos="142"/>
        </w:tabs>
        <w:spacing w:before="10"/>
        <w:ind w:right="720" w:firstLine="0"/>
        <w:rPr>
          <w:rFonts w:ascii="Verdana" w:hAnsi="Verdana"/>
          <w:i/>
        </w:rPr>
      </w:pPr>
    </w:p>
    <w:p w14:paraId="67E6A09D" w14:textId="77777777" w:rsidR="001C0865" w:rsidRPr="00433944" w:rsidRDefault="001C0865" w:rsidP="001C0865">
      <w:pPr>
        <w:pStyle w:val="Heading4"/>
        <w:spacing w:before="1"/>
        <w:ind w:left="133"/>
        <w:rPr>
          <w:rFonts w:ascii="Verdana" w:hAnsi="Verdana"/>
        </w:rPr>
      </w:pPr>
      <w:r w:rsidRPr="00433944">
        <w:rPr>
          <w:rFonts w:ascii="Verdana" w:hAnsi="Verdana"/>
          <w:color w:val="231F20"/>
        </w:rPr>
        <w:t>Table of Forms</w:t>
      </w:r>
    </w:p>
    <w:p w14:paraId="15AC9F13" w14:textId="77777777" w:rsidR="001C0865" w:rsidRPr="00433944" w:rsidRDefault="001C0865" w:rsidP="001C0865">
      <w:pPr>
        <w:pStyle w:val="BodyText"/>
        <w:spacing w:before="120" w:after="120" w:line="360" w:lineRule="auto"/>
        <w:ind w:left="154"/>
        <w:rPr>
          <w:rFonts w:ascii="Verdana" w:hAnsi="Verdana"/>
        </w:rPr>
      </w:pPr>
      <w:r w:rsidRPr="00433944">
        <w:rPr>
          <w:rFonts w:ascii="Verdana" w:hAnsi="Verdana"/>
          <w:color w:val="231F20"/>
        </w:rPr>
        <w:t>FORM No. 1 - NOTIFICATION OF INTENTION TO AWARD</w:t>
      </w:r>
    </w:p>
    <w:p w14:paraId="1A5F4EEE" w14:textId="77777777" w:rsidR="001C0865" w:rsidRPr="00433944" w:rsidRDefault="001C0865" w:rsidP="001C0865">
      <w:pPr>
        <w:pStyle w:val="BodyText"/>
        <w:spacing w:before="120" w:after="120" w:line="360" w:lineRule="auto"/>
        <w:ind w:left="154" w:right="3139"/>
        <w:rPr>
          <w:rFonts w:ascii="Verdana" w:hAnsi="Verdana"/>
          <w:color w:val="231F20"/>
        </w:rPr>
      </w:pPr>
      <w:r w:rsidRPr="00433944">
        <w:rPr>
          <w:rFonts w:ascii="Verdana" w:hAnsi="Verdana"/>
          <w:color w:val="231F20"/>
        </w:rPr>
        <w:t>FORM NO. 2 – REQUEST FOR REVIEW</w:t>
      </w:r>
    </w:p>
    <w:p w14:paraId="5563CEAF" w14:textId="77777777" w:rsidR="001C0865" w:rsidRPr="00433944" w:rsidRDefault="001C0865" w:rsidP="001C0865">
      <w:pPr>
        <w:pStyle w:val="BodyText"/>
        <w:spacing w:before="120" w:after="120" w:line="360" w:lineRule="auto"/>
        <w:ind w:left="154" w:right="3139"/>
        <w:rPr>
          <w:rFonts w:ascii="Verdana" w:hAnsi="Verdana"/>
          <w:color w:val="231F20"/>
        </w:rPr>
      </w:pPr>
      <w:r w:rsidRPr="00433944">
        <w:rPr>
          <w:rFonts w:ascii="Verdana" w:hAnsi="Verdana"/>
          <w:color w:val="231F20"/>
        </w:rPr>
        <w:t xml:space="preserve">FORM No. 3-LETTER OF </w:t>
      </w:r>
      <w:r w:rsidRPr="00433944">
        <w:rPr>
          <w:rFonts w:ascii="Verdana" w:hAnsi="Verdana"/>
          <w:color w:val="231F20"/>
          <w:spacing w:val="-9"/>
        </w:rPr>
        <w:t xml:space="preserve">AWARD </w:t>
      </w:r>
    </w:p>
    <w:p w14:paraId="70FD01B0" w14:textId="77777777" w:rsidR="001C0865" w:rsidRPr="00433944" w:rsidRDefault="001C0865" w:rsidP="001C0865">
      <w:pPr>
        <w:pStyle w:val="BodyText"/>
        <w:spacing w:before="120" w:after="120" w:line="360" w:lineRule="auto"/>
        <w:ind w:left="154" w:right="3139"/>
        <w:rPr>
          <w:rFonts w:ascii="Verdana" w:hAnsi="Verdana"/>
        </w:rPr>
      </w:pPr>
      <w:r w:rsidRPr="00433944">
        <w:rPr>
          <w:rFonts w:ascii="Verdana" w:hAnsi="Verdana"/>
          <w:color w:val="231F20"/>
        </w:rPr>
        <w:t>FORM No. 4 - CONTRACT AGREEMENT</w:t>
      </w:r>
    </w:p>
    <w:p w14:paraId="3536AF47" w14:textId="77777777" w:rsidR="001C0865" w:rsidRPr="00433944" w:rsidRDefault="001C0865" w:rsidP="001C0865">
      <w:pPr>
        <w:pStyle w:val="BodyText"/>
        <w:spacing w:before="120" w:after="120" w:line="360" w:lineRule="auto"/>
        <w:ind w:left="154"/>
        <w:rPr>
          <w:rFonts w:ascii="Verdana" w:hAnsi="Verdana"/>
        </w:rPr>
      </w:pPr>
      <w:r w:rsidRPr="00433944">
        <w:rPr>
          <w:rFonts w:ascii="Verdana" w:hAnsi="Verdana"/>
          <w:color w:val="231F20"/>
        </w:rPr>
        <w:t>FORM No. 5 - PERFORMANCE SECURITY [Option 1 - Unconditional Demand Bank Guarantee]</w:t>
      </w:r>
    </w:p>
    <w:p w14:paraId="0DEF17D4" w14:textId="77777777" w:rsidR="001C0865" w:rsidRPr="00433944" w:rsidRDefault="001C0865" w:rsidP="001C0865">
      <w:pPr>
        <w:pStyle w:val="BodyText"/>
        <w:spacing w:before="120" w:after="120" w:line="360" w:lineRule="auto"/>
        <w:ind w:left="154" w:right="3139"/>
        <w:rPr>
          <w:rFonts w:ascii="Verdana" w:hAnsi="Verdana"/>
        </w:rPr>
      </w:pPr>
      <w:r w:rsidRPr="00433944">
        <w:rPr>
          <w:rFonts w:ascii="Verdana" w:hAnsi="Verdana"/>
          <w:color w:val="231F20"/>
        </w:rPr>
        <w:t>FORM No. 6- PERFORMANCE SECURITY [Option 2– Performance Bond] FORM No. 7 - ADVANCE PAYMENT SECURITY</w:t>
      </w:r>
    </w:p>
    <w:p w14:paraId="2871DC1C" w14:textId="77777777" w:rsidR="001C0865" w:rsidRPr="00433944" w:rsidRDefault="001C0865" w:rsidP="001C0865">
      <w:pPr>
        <w:pStyle w:val="BodyText"/>
        <w:spacing w:before="120" w:after="120" w:line="360" w:lineRule="auto"/>
        <w:ind w:left="154"/>
        <w:rPr>
          <w:rFonts w:ascii="Verdana" w:hAnsi="Verdana"/>
          <w:color w:val="231F20"/>
        </w:rPr>
      </w:pPr>
      <w:r w:rsidRPr="00433944">
        <w:rPr>
          <w:rFonts w:ascii="Verdana" w:hAnsi="Verdana"/>
          <w:color w:val="231F20"/>
        </w:rPr>
        <w:t>FORM No. 8 - RETENTION MONEY SECURITY</w:t>
      </w:r>
    </w:p>
    <w:p w14:paraId="46EC0773" w14:textId="0F10A4E8" w:rsidR="001C0865" w:rsidRPr="00433944" w:rsidRDefault="001C0865" w:rsidP="001C0865">
      <w:pPr>
        <w:pStyle w:val="BodyText"/>
        <w:spacing w:before="120" w:after="120" w:line="360" w:lineRule="auto"/>
        <w:ind w:left="154"/>
        <w:rPr>
          <w:rFonts w:ascii="Verdana" w:hAnsi="Verdana"/>
          <w:color w:val="231F20"/>
        </w:rPr>
      </w:pPr>
      <w:r w:rsidRPr="00433944">
        <w:rPr>
          <w:rFonts w:ascii="Verdana" w:hAnsi="Verdana"/>
          <w:color w:val="231F20"/>
        </w:rPr>
        <w:t>FORM NO. 9 BENEFICIAL OWNERSHIP DISCLOSURE FORM</w:t>
      </w:r>
    </w:p>
    <w:p w14:paraId="03B1FB10" w14:textId="77777777" w:rsidR="001C0865" w:rsidRPr="00433944" w:rsidRDefault="001C0865" w:rsidP="001C0865">
      <w:pPr>
        <w:pStyle w:val="BodyText"/>
        <w:spacing w:before="120" w:after="120" w:line="360" w:lineRule="auto"/>
        <w:ind w:left="154"/>
        <w:rPr>
          <w:rFonts w:ascii="Verdana" w:hAnsi="Verdana"/>
          <w:color w:val="231F20"/>
        </w:rPr>
      </w:pPr>
    </w:p>
    <w:p w14:paraId="3D8B253F" w14:textId="77777777" w:rsidR="001C0865" w:rsidRPr="00433944" w:rsidRDefault="001C0865" w:rsidP="001C0865">
      <w:pPr>
        <w:pStyle w:val="BodyText"/>
        <w:spacing w:before="120" w:after="120" w:line="360" w:lineRule="auto"/>
        <w:ind w:left="154"/>
        <w:rPr>
          <w:rFonts w:ascii="Verdana" w:hAnsi="Verdana"/>
          <w:color w:val="231F20"/>
        </w:rPr>
      </w:pPr>
    </w:p>
    <w:p w14:paraId="7D611EC1" w14:textId="77777777" w:rsidR="001C0865" w:rsidRPr="00433944" w:rsidRDefault="001C0865" w:rsidP="001C0865">
      <w:pPr>
        <w:pStyle w:val="BodyText"/>
        <w:spacing w:before="120" w:after="120" w:line="360" w:lineRule="auto"/>
        <w:ind w:left="154"/>
        <w:rPr>
          <w:rFonts w:ascii="Verdana" w:hAnsi="Verdana"/>
          <w:color w:val="231F20"/>
        </w:rPr>
      </w:pPr>
    </w:p>
    <w:p w14:paraId="3554515C" w14:textId="77777777" w:rsidR="001C0865" w:rsidRPr="00433944" w:rsidRDefault="001C0865" w:rsidP="001C0865">
      <w:pPr>
        <w:pStyle w:val="BodyText"/>
        <w:spacing w:before="120" w:after="120" w:line="360" w:lineRule="auto"/>
        <w:ind w:left="154"/>
        <w:rPr>
          <w:rFonts w:ascii="Verdana" w:hAnsi="Verdana"/>
          <w:color w:val="231F20"/>
        </w:rPr>
      </w:pPr>
    </w:p>
    <w:p w14:paraId="547DDFA2" w14:textId="77777777" w:rsidR="001C0865" w:rsidRPr="00433944" w:rsidRDefault="001C0865" w:rsidP="001C0865">
      <w:pPr>
        <w:pStyle w:val="BodyText"/>
        <w:spacing w:before="120" w:after="120" w:line="360" w:lineRule="auto"/>
        <w:ind w:left="154"/>
        <w:rPr>
          <w:rFonts w:ascii="Verdana" w:hAnsi="Verdana"/>
          <w:color w:val="231F20"/>
        </w:rPr>
      </w:pPr>
    </w:p>
    <w:p w14:paraId="40AE4F78" w14:textId="77777777" w:rsidR="001C0865" w:rsidRPr="00433944" w:rsidRDefault="001C0865" w:rsidP="001C0865">
      <w:pPr>
        <w:pStyle w:val="BodyText"/>
        <w:spacing w:before="120" w:after="120" w:line="360" w:lineRule="auto"/>
        <w:ind w:left="154"/>
        <w:rPr>
          <w:rFonts w:ascii="Verdana" w:hAnsi="Verdana"/>
          <w:color w:val="231F20"/>
        </w:rPr>
      </w:pPr>
    </w:p>
    <w:p w14:paraId="4718F81C" w14:textId="77777777" w:rsidR="001C0865" w:rsidRPr="00433944" w:rsidRDefault="001C0865" w:rsidP="001C0865">
      <w:pPr>
        <w:pStyle w:val="BodyText"/>
        <w:spacing w:before="120" w:after="120" w:line="360" w:lineRule="auto"/>
        <w:ind w:left="154"/>
        <w:rPr>
          <w:rFonts w:ascii="Verdana" w:hAnsi="Verdana"/>
          <w:color w:val="231F20"/>
        </w:rPr>
      </w:pPr>
    </w:p>
    <w:p w14:paraId="704E74BC" w14:textId="77777777" w:rsidR="001C0865" w:rsidRPr="00433944" w:rsidRDefault="001C0865" w:rsidP="001C0865">
      <w:pPr>
        <w:pStyle w:val="BodyText"/>
        <w:spacing w:before="120" w:after="120" w:line="360" w:lineRule="auto"/>
        <w:ind w:left="154"/>
        <w:rPr>
          <w:rFonts w:ascii="Verdana" w:hAnsi="Verdana"/>
          <w:color w:val="231F20"/>
        </w:rPr>
      </w:pPr>
    </w:p>
    <w:p w14:paraId="3B0B8E70" w14:textId="77777777" w:rsidR="001C0865" w:rsidRPr="00433944" w:rsidRDefault="001C0865" w:rsidP="001C0865">
      <w:pPr>
        <w:pStyle w:val="BodyText"/>
        <w:spacing w:before="120" w:after="120" w:line="360" w:lineRule="auto"/>
        <w:ind w:left="154"/>
        <w:rPr>
          <w:rFonts w:ascii="Verdana" w:hAnsi="Verdana"/>
          <w:color w:val="231F20"/>
        </w:rPr>
      </w:pPr>
    </w:p>
    <w:p w14:paraId="49885342" w14:textId="77777777" w:rsidR="001C0865" w:rsidRPr="00433944" w:rsidRDefault="001C0865" w:rsidP="001C0865">
      <w:pPr>
        <w:pStyle w:val="BodyText"/>
        <w:spacing w:before="120" w:after="120" w:line="360" w:lineRule="auto"/>
        <w:ind w:left="154"/>
        <w:rPr>
          <w:rFonts w:ascii="Verdana" w:hAnsi="Verdana"/>
          <w:color w:val="231F20"/>
        </w:rPr>
      </w:pPr>
    </w:p>
    <w:p w14:paraId="13582C1B" w14:textId="77777777" w:rsidR="001C0865" w:rsidRPr="00433944" w:rsidRDefault="001C0865" w:rsidP="001C0865">
      <w:pPr>
        <w:pStyle w:val="BodyText"/>
        <w:spacing w:before="120" w:after="120" w:line="360" w:lineRule="auto"/>
        <w:ind w:left="154"/>
        <w:rPr>
          <w:rFonts w:ascii="Verdana" w:hAnsi="Verdana"/>
          <w:color w:val="231F20"/>
        </w:rPr>
      </w:pPr>
    </w:p>
    <w:p w14:paraId="4DE42ED7" w14:textId="77777777" w:rsidR="001C0865" w:rsidRPr="00433944" w:rsidRDefault="001C0865" w:rsidP="001C0865">
      <w:pPr>
        <w:pStyle w:val="BodyText"/>
        <w:spacing w:before="120" w:after="120" w:line="360" w:lineRule="auto"/>
        <w:ind w:left="154"/>
        <w:rPr>
          <w:rFonts w:ascii="Verdana" w:hAnsi="Verdana"/>
          <w:color w:val="231F20"/>
        </w:rPr>
      </w:pPr>
    </w:p>
    <w:p w14:paraId="4AE1477C" w14:textId="77777777" w:rsidR="001C0865" w:rsidRPr="00433944" w:rsidRDefault="001C0865" w:rsidP="001C0865">
      <w:pPr>
        <w:pStyle w:val="BodyText"/>
        <w:spacing w:before="120" w:after="120" w:line="360" w:lineRule="auto"/>
        <w:ind w:left="154"/>
        <w:rPr>
          <w:rFonts w:ascii="Verdana" w:hAnsi="Verdana"/>
          <w:color w:val="231F20"/>
        </w:rPr>
      </w:pPr>
    </w:p>
    <w:p w14:paraId="35A3CD98" w14:textId="77777777" w:rsidR="001C0865" w:rsidRPr="00433944" w:rsidRDefault="001C0865" w:rsidP="001C0865">
      <w:pPr>
        <w:pStyle w:val="BodyText"/>
        <w:spacing w:before="120" w:after="120" w:line="360" w:lineRule="auto"/>
        <w:ind w:left="154"/>
        <w:rPr>
          <w:rFonts w:ascii="Verdana" w:hAnsi="Verdana"/>
          <w:color w:val="231F20"/>
        </w:rPr>
      </w:pPr>
    </w:p>
    <w:p w14:paraId="1C6DA22F" w14:textId="77777777" w:rsidR="001C0865" w:rsidRPr="00433944" w:rsidRDefault="001C0865" w:rsidP="001C0865">
      <w:pPr>
        <w:pStyle w:val="BodyText"/>
        <w:spacing w:before="120" w:after="120" w:line="360" w:lineRule="auto"/>
        <w:ind w:left="154"/>
        <w:rPr>
          <w:rFonts w:ascii="Verdana" w:hAnsi="Verdana"/>
          <w:color w:val="231F20"/>
        </w:rPr>
      </w:pPr>
    </w:p>
    <w:p w14:paraId="0197294F" w14:textId="77777777" w:rsidR="001C0865" w:rsidRPr="00433944" w:rsidRDefault="001C0865" w:rsidP="001C0865">
      <w:pPr>
        <w:pStyle w:val="BodyText"/>
        <w:spacing w:before="120" w:after="120" w:line="360" w:lineRule="auto"/>
        <w:ind w:left="154"/>
        <w:rPr>
          <w:rFonts w:ascii="Verdana" w:hAnsi="Verdana"/>
          <w:color w:val="231F20"/>
        </w:rPr>
      </w:pPr>
    </w:p>
    <w:p w14:paraId="5FF09B34" w14:textId="77777777" w:rsidR="001C0865" w:rsidRPr="00433944" w:rsidRDefault="001C0865" w:rsidP="001C0865">
      <w:pPr>
        <w:pStyle w:val="BodyText"/>
        <w:spacing w:before="120" w:after="120" w:line="360" w:lineRule="auto"/>
        <w:ind w:left="154"/>
        <w:rPr>
          <w:rFonts w:ascii="Verdana" w:hAnsi="Verdana"/>
          <w:color w:val="231F20"/>
        </w:rPr>
      </w:pPr>
    </w:p>
    <w:p w14:paraId="0C106DA0" w14:textId="77777777" w:rsidR="001C0865" w:rsidRPr="00433944" w:rsidRDefault="001C0865" w:rsidP="001C0865">
      <w:pPr>
        <w:pStyle w:val="BodyText"/>
        <w:spacing w:before="120" w:after="120" w:line="360" w:lineRule="auto"/>
        <w:ind w:left="154"/>
        <w:rPr>
          <w:rFonts w:ascii="Verdana" w:hAnsi="Verdana"/>
          <w:color w:val="231F20"/>
        </w:rPr>
      </w:pPr>
    </w:p>
    <w:p w14:paraId="5195A8CE" w14:textId="77777777" w:rsidR="00FD54C9" w:rsidRPr="00433944" w:rsidRDefault="00FD54C9" w:rsidP="00FD54C9">
      <w:pPr>
        <w:pStyle w:val="Heading3"/>
        <w:tabs>
          <w:tab w:val="left" w:pos="142"/>
        </w:tabs>
        <w:spacing w:before="247"/>
        <w:ind w:left="137" w:right="720"/>
        <w:rPr>
          <w:rFonts w:ascii="Verdana" w:hAnsi="Verdana"/>
        </w:rPr>
      </w:pPr>
      <w:bookmarkStart w:id="285" w:name="_Toc89763041"/>
      <w:bookmarkStart w:id="286" w:name="_Toc233738932"/>
      <w:r w:rsidRPr="00433944">
        <w:rPr>
          <w:rFonts w:ascii="Verdana" w:hAnsi="Verdana"/>
          <w:color w:val="231F20"/>
          <w:u w:val="single" w:color="231F20"/>
        </w:rPr>
        <w:lastRenderedPageBreak/>
        <w:t>FORM No 1: NOTIFICATION OF INTENTION TO AWARD</w:t>
      </w:r>
      <w:bookmarkEnd w:id="285"/>
      <w:bookmarkEnd w:id="286"/>
    </w:p>
    <w:p w14:paraId="7579C89D" w14:textId="77777777" w:rsidR="00FD54C9" w:rsidRPr="00433944" w:rsidRDefault="00FD54C9" w:rsidP="00FD54C9">
      <w:pPr>
        <w:pStyle w:val="TOC3"/>
        <w:tabs>
          <w:tab w:val="left" w:pos="142"/>
        </w:tabs>
        <w:spacing w:before="242" w:line="230" w:lineRule="auto"/>
        <w:ind w:left="137" w:right="720" w:firstLine="0"/>
        <w:rPr>
          <w:rFonts w:ascii="Verdana" w:hAnsi="Verdana"/>
        </w:rPr>
      </w:pPr>
      <w:r w:rsidRPr="00433944">
        <w:rPr>
          <w:rFonts w:ascii="Verdana" w:hAnsi="Verdana"/>
          <w:color w:val="231F20"/>
        </w:rPr>
        <w:t>This</w:t>
      </w:r>
      <w:r w:rsidRPr="00433944">
        <w:rPr>
          <w:rFonts w:ascii="Verdana" w:hAnsi="Verdana"/>
          <w:color w:val="231F20"/>
          <w:spacing w:val="-15"/>
        </w:rPr>
        <w:t xml:space="preserve"> </w:t>
      </w:r>
      <w:r w:rsidRPr="00433944">
        <w:rPr>
          <w:rFonts w:ascii="Verdana" w:hAnsi="Verdana"/>
          <w:color w:val="231F20"/>
        </w:rPr>
        <w:t>Notiﬁcation</w:t>
      </w:r>
      <w:r w:rsidRPr="00433944">
        <w:rPr>
          <w:rFonts w:ascii="Verdana" w:hAnsi="Verdana"/>
          <w:color w:val="231F20"/>
          <w:spacing w:val="-15"/>
        </w:rPr>
        <w:t xml:space="preserve"> </w:t>
      </w:r>
      <w:r w:rsidRPr="00433944">
        <w:rPr>
          <w:rFonts w:ascii="Verdana" w:hAnsi="Verdana"/>
          <w:color w:val="231F20"/>
        </w:rPr>
        <w:t>of</w:t>
      </w:r>
      <w:r w:rsidRPr="00433944">
        <w:rPr>
          <w:rFonts w:ascii="Verdana" w:hAnsi="Verdana"/>
          <w:color w:val="231F20"/>
          <w:spacing w:val="-15"/>
        </w:rPr>
        <w:t xml:space="preserve"> </w:t>
      </w:r>
      <w:r w:rsidRPr="00433944">
        <w:rPr>
          <w:rFonts w:ascii="Verdana" w:hAnsi="Verdana"/>
          <w:color w:val="231F20"/>
        </w:rPr>
        <w:t>Intention</w:t>
      </w:r>
      <w:r w:rsidRPr="00433944">
        <w:rPr>
          <w:rFonts w:ascii="Verdana" w:hAnsi="Verdana"/>
          <w:color w:val="231F20"/>
          <w:spacing w:val="-15"/>
        </w:rPr>
        <w:t xml:space="preserve"> </w:t>
      </w:r>
      <w:r w:rsidRPr="00433944">
        <w:rPr>
          <w:rFonts w:ascii="Verdana" w:hAnsi="Verdana"/>
          <w:color w:val="231F20"/>
        </w:rPr>
        <w:t>to</w:t>
      </w:r>
      <w:r w:rsidRPr="00433944">
        <w:rPr>
          <w:rFonts w:ascii="Verdana" w:hAnsi="Verdana"/>
          <w:color w:val="231F20"/>
          <w:spacing w:val="-27"/>
        </w:rPr>
        <w:t xml:space="preserve"> </w:t>
      </w:r>
      <w:r w:rsidRPr="00433944">
        <w:rPr>
          <w:rFonts w:ascii="Verdana" w:hAnsi="Verdana"/>
          <w:color w:val="231F20"/>
          <w:spacing w:val="-5"/>
        </w:rPr>
        <w:t>Award</w:t>
      </w:r>
      <w:r w:rsidRPr="00433944">
        <w:rPr>
          <w:rFonts w:ascii="Verdana" w:hAnsi="Verdana"/>
          <w:color w:val="231F20"/>
          <w:spacing w:val="-15"/>
        </w:rPr>
        <w:t xml:space="preserve"> </w:t>
      </w:r>
      <w:r w:rsidRPr="00433944">
        <w:rPr>
          <w:rFonts w:ascii="Verdana" w:hAnsi="Verdana"/>
          <w:color w:val="231F20"/>
        </w:rPr>
        <w:t>shall</w:t>
      </w:r>
      <w:r w:rsidRPr="00433944">
        <w:rPr>
          <w:rFonts w:ascii="Verdana" w:hAnsi="Verdana"/>
          <w:color w:val="231F20"/>
          <w:spacing w:val="-15"/>
        </w:rPr>
        <w:t xml:space="preserve"> </w:t>
      </w:r>
      <w:r w:rsidRPr="00433944">
        <w:rPr>
          <w:rFonts w:ascii="Verdana" w:hAnsi="Verdana"/>
          <w:color w:val="231F20"/>
        </w:rPr>
        <w:t>be</w:t>
      </w:r>
      <w:r w:rsidRPr="00433944">
        <w:rPr>
          <w:rFonts w:ascii="Verdana" w:hAnsi="Verdana"/>
          <w:color w:val="231F20"/>
          <w:spacing w:val="-15"/>
        </w:rPr>
        <w:t xml:space="preserve"> </w:t>
      </w:r>
      <w:r w:rsidRPr="00433944">
        <w:rPr>
          <w:rFonts w:ascii="Verdana" w:hAnsi="Verdana"/>
          <w:color w:val="231F20"/>
        </w:rPr>
        <w:t>sent</w:t>
      </w:r>
      <w:r w:rsidRPr="00433944">
        <w:rPr>
          <w:rFonts w:ascii="Verdana" w:hAnsi="Verdana"/>
          <w:color w:val="231F20"/>
          <w:spacing w:val="-15"/>
        </w:rPr>
        <w:t xml:space="preserve"> </w:t>
      </w:r>
      <w:r w:rsidRPr="00433944">
        <w:rPr>
          <w:rFonts w:ascii="Verdana" w:hAnsi="Verdana"/>
          <w:color w:val="231F20"/>
        </w:rPr>
        <w:t>to</w:t>
      </w:r>
      <w:r w:rsidRPr="00433944">
        <w:rPr>
          <w:rFonts w:ascii="Verdana" w:hAnsi="Verdana"/>
          <w:color w:val="231F20"/>
          <w:spacing w:val="-15"/>
        </w:rPr>
        <w:t xml:space="preserve"> </w:t>
      </w:r>
      <w:r w:rsidRPr="00433944">
        <w:rPr>
          <w:rFonts w:ascii="Verdana" w:hAnsi="Verdana"/>
          <w:color w:val="231F20"/>
        </w:rPr>
        <w:t>each</w:t>
      </w:r>
      <w:r w:rsidRPr="00433944">
        <w:rPr>
          <w:rFonts w:ascii="Verdana" w:hAnsi="Verdana"/>
          <w:color w:val="231F20"/>
          <w:spacing w:val="-19"/>
        </w:rPr>
        <w:t xml:space="preserve"> </w:t>
      </w:r>
      <w:r w:rsidRPr="00433944">
        <w:rPr>
          <w:rFonts w:ascii="Verdana" w:hAnsi="Verdana"/>
          <w:color w:val="231F20"/>
        </w:rPr>
        <w:t>Tenderer</w:t>
      </w:r>
      <w:r w:rsidRPr="00433944">
        <w:rPr>
          <w:rFonts w:ascii="Verdana" w:hAnsi="Verdana"/>
          <w:color w:val="231F20"/>
          <w:spacing w:val="-15"/>
        </w:rPr>
        <w:t xml:space="preserve"> </w:t>
      </w:r>
      <w:r w:rsidRPr="00433944">
        <w:rPr>
          <w:rFonts w:ascii="Verdana" w:hAnsi="Verdana"/>
          <w:color w:val="231F20"/>
        </w:rPr>
        <w:t>that</w:t>
      </w:r>
      <w:r w:rsidRPr="00433944">
        <w:rPr>
          <w:rFonts w:ascii="Verdana" w:hAnsi="Verdana"/>
          <w:color w:val="231F20"/>
          <w:spacing w:val="-15"/>
        </w:rPr>
        <w:t xml:space="preserve"> </w:t>
      </w:r>
      <w:r w:rsidRPr="00433944">
        <w:rPr>
          <w:rFonts w:ascii="Verdana" w:hAnsi="Verdana"/>
          <w:color w:val="231F20"/>
        </w:rPr>
        <w:t>submitted</w:t>
      </w:r>
      <w:r w:rsidRPr="00433944">
        <w:rPr>
          <w:rFonts w:ascii="Verdana" w:hAnsi="Verdana"/>
          <w:color w:val="231F20"/>
          <w:spacing w:val="-15"/>
        </w:rPr>
        <w:t xml:space="preserve"> </w:t>
      </w:r>
      <w:r w:rsidRPr="00433944">
        <w:rPr>
          <w:rFonts w:ascii="Verdana" w:hAnsi="Verdana"/>
          <w:color w:val="231F20"/>
        </w:rPr>
        <w:t>a</w:t>
      </w:r>
      <w:r w:rsidRPr="00433944">
        <w:rPr>
          <w:rFonts w:ascii="Verdana" w:hAnsi="Verdana"/>
          <w:color w:val="231F20"/>
          <w:spacing w:val="-19"/>
        </w:rPr>
        <w:t xml:space="preserve"> </w:t>
      </w:r>
      <w:r w:rsidRPr="00433944">
        <w:rPr>
          <w:rFonts w:ascii="Verdana" w:hAnsi="Verdana"/>
          <w:color w:val="231F20"/>
          <w:spacing w:val="-5"/>
        </w:rPr>
        <w:t>Tender.</w:t>
      </w:r>
      <w:r w:rsidRPr="00433944">
        <w:rPr>
          <w:rFonts w:ascii="Verdana" w:hAnsi="Verdana"/>
          <w:color w:val="231F20"/>
          <w:spacing w:val="-15"/>
        </w:rPr>
        <w:t xml:space="preserve"> </w:t>
      </w:r>
      <w:r w:rsidRPr="00433944">
        <w:rPr>
          <w:rFonts w:ascii="Verdana" w:hAnsi="Verdana"/>
          <w:color w:val="231F20"/>
        </w:rPr>
        <w:t>Send</w:t>
      </w:r>
      <w:r w:rsidRPr="00433944">
        <w:rPr>
          <w:rFonts w:ascii="Verdana" w:hAnsi="Verdana"/>
          <w:color w:val="231F20"/>
          <w:spacing w:val="-15"/>
        </w:rPr>
        <w:t xml:space="preserve"> </w:t>
      </w:r>
      <w:r w:rsidRPr="00433944">
        <w:rPr>
          <w:rFonts w:ascii="Verdana" w:hAnsi="Verdana"/>
          <w:color w:val="231F20"/>
        </w:rPr>
        <w:t>this</w:t>
      </w:r>
      <w:r w:rsidRPr="00433944">
        <w:rPr>
          <w:rFonts w:ascii="Verdana" w:hAnsi="Verdana"/>
          <w:color w:val="231F20"/>
          <w:spacing w:val="-15"/>
        </w:rPr>
        <w:t xml:space="preserve"> </w:t>
      </w:r>
      <w:r w:rsidRPr="00433944">
        <w:rPr>
          <w:rFonts w:ascii="Verdana" w:hAnsi="Verdana"/>
          <w:color w:val="231F20"/>
        </w:rPr>
        <w:t>Notiﬁcation</w:t>
      </w:r>
      <w:r w:rsidRPr="00433944">
        <w:rPr>
          <w:rFonts w:ascii="Verdana" w:hAnsi="Verdana"/>
          <w:color w:val="231F20"/>
          <w:spacing w:val="-15"/>
        </w:rPr>
        <w:t xml:space="preserve"> </w:t>
      </w:r>
      <w:r w:rsidRPr="00433944">
        <w:rPr>
          <w:rFonts w:ascii="Verdana" w:hAnsi="Verdana"/>
          <w:color w:val="231F20"/>
        </w:rPr>
        <w:t>to the</w:t>
      </w:r>
      <w:r w:rsidRPr="00433944">
        <w:rPr>
          <w:rFonts w:ascii="Verdana" w:hAnsi="Verdana"/>
          <w:color w:val="231F20"/>
          <w:spacing w:val="-28"/>
        </w:rPr>
        <w:t xml:space="preserve"> </w:t>
      </w:r>
      <w:r w:rsidRPr="00433944">
        <w:rPr>
          <w:rFonts w:ascii="Verdana" w:hAnsi="Verdana"/>
          <w:color w:val="231F20"/>
        </w:rPr>
        <w:t>Tenderer's</w:t>
      </w:r>
      <w:r w:rsidRPr="00433944">
        <w:rPr>
          <w:rFonts w:ascii="Verdana" w:hAnsi="Verdana"/>
          <w:color w:val="231F20"/>
          <w:spacing w:val="-36"/>
        </w:rPr>
        <w:t xml:space="preserve"> </w:t>
      </w:r>
      <w:r w:rsidRPr="00433944">
        <w:rPr>
          <w:rFonts w:ascii="Verdana" w:hAnsi="Verdana"/>
          <w:color w:val="231F20"/>
        </w:rPr>
        <w:t>Authorized</w:t>
      </w:r>
      <w:r w:rsidRPr="00433944">
        <w:rPr>
          <w:rFonts w:ascii="Verdana" w:hAnsi="Verdana"/>
          <w:color w:val="231F20"/>
          <w:spacing w:val="-24"/>
        </w:rPr>
        <w:t xml:space="preserve"> </w:t>
      </w:r>
      <w:r w:rsidRPr="00433944">
        <w:rPr>
          <w:rFonts w:ascii="Verdana" w:hAnsi="Verdana"/>
          <w:color w:val="231F20"/>
        </w:rPr>
        <w:t>Representative</w:t>
      </w:r>
      <w:r w:rsidRPr="00433944">
        <w:rPr>
          <w:rFonts w:ascii="Verdana" w:hAnsi="Verdana"/>
          <w:color w:val="231F20"/>
          <w:spacing w:val="-24"/>
        </w:rPr>
        <w:t xml:space="preserve"> </w:t>
      </w:r>
      <w:r w:rsidRPr="00433944">
        <w:rPr>
          <w:rFonts w:ascii="Verdana" w:hAnsi="Verdana"/>
          <w:color w:val="231F20"/>
        </w:rPr>
        <w:t>named</w:t>
      </w:r>
      <w:r w:rsidRPr="00433944">
        <w:rPr>
          <w:rFonts w:ascii="Verdana" w:hAnsi="Verdana"/>
          <w:color w:val="231F20"/>
          <w:spacing w:val="-24"/>
        </w:rPr>
        <w:t xml:space="preserve"> </w:t>
      </w:r>
      <w:r w:rsidRPr="00433944">
        <w:rPr>
          <w:rFonts w:ascii="Verdana" w:hAnsi="Verdana"/>
          <w:color w:val="231F20"/>
        </w:rPr>
        <w:t>in</w:t>
      </w:r>
      <w:r w:rsidRPr="00433944">
        <w:rPr>
          <w:rFonts w:ascii="Verdana" w:hAnsi="Verdana"/>
          <w:color w:val="231F20"/>
          <w:spacing w:val="-24"/>
        </w:rPr>
        <w:t xml:space="preserve"> </w:t>
      </w:r>
      <w:r w:rsidRPr="00433944">
        <w:rPr>
          <w:rFonts w:ascii="Verdana" w:hAnsi="Verdana"/>
          <w:color w:val="231F20"/>
        </w:rPr>
        <w:t>the</w:t>
      </w:r>
      <w:r w:rsidRPr="00433944">
        <w:rPr>
          <w:rFonts w:ascii="Verdana" w:hAnsi="Verdana"/>
          <w:color w:val="231F20"/>
          <w:spacing w:val="-28"/>
        </w:rPr>
        <w:t xml:space="preserve"> </w:t>
      </w:r>
      <w:r w:rsidRPr="00433944">
        <w:rPr>
          <w:rFonts w:ascii="Verdana" w:hAnsi="Verdana"/>
          <w:color w:val="231F20"/>
          <w:spacing w:val="-3"/>
        </w:rPr>
        <w:t>Tender</w:t>
      </w:r>
      <w:r w:rsidRPr="00433944">
        <w:rPr>
          <w:rFonts w:ascii="Verdana" w:hAnsi="Verdana"/>
          <w:color w:val="231F20"/>
          <w:spacing w:val="-24"/>
        </w:rPr>
        <w:t xml:space="preserve"> </w:t>
      </w:r>
      <w:r w:rsidRPr="00433944">
        <w:rPr>
          <w:rFonts w:ascii="Verdana" w:hAnsi="Verdana"/>
          <w:color w:val="231F20"/>
        </w:rPr>
        <w:t>Information</w:t>
      </w:r>
      <w:r w:rsidRPr="00433944">
        <w:rPr>
          <w:rFonts w:ascii="Verdana" w:hAnsi="Verdana"/>
          <w:color w:val="231F20"/>
          <w:spacing w:val="-24"/>
        </w:rPr>
        <w:t xml:space="preserve"> </w:t>
      </w:r>
      <w:r w:rsidRPr="00433944">
        <w:rPr>
          <w:rFonts w:ascii="Verdana" w:hAnsi="Verdana"/>
          <w:color w:val="231F20"/>
        </w:rPr>
        <w:t>Form</w:t>
      </w:r>
      <w:r w:rsidRPr="00433944">
        <w:rPr>
          <w:rFonts w:ascii="Verdana" w:hAnsi="Verdana"/>
          <w:color w:val="231F20"/>
          <w:spacing w:val="-24"/>
        </w:rPr>
        <w:t xml:space="preserve"> </w:t>
      </w:r>
      <w:r w:rsidRPr="00433944">
        <w:rPr>
          <w:rFonts w:ascii="Verdana" w:hAnsi="Verdana"/>
          <w:color w:val="231F20"/>
        </w:rPr>
        <w:t>on</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format</w:t>
      </w:r>
      <w:r w:rsidRPr="00433944">
        <w:rPr>
          <w:rFonts w:ascii="Verdana" w:hAnsi="Verdana"/>
          <w:color w:val="231F20"/>
          <w:spacing w:val="-24"/>
        </w:rPr>
        <w:t xml:space="preserve"> </w:t>
      </w:r>
      <w:r w:rsidRPr="00433944">
        <w:rPr>
          <w:rFonts w:ascii="Verdana" w:hAnsi="Verdana"/>
          <w:color w:val="231F20"/>
          <w:spacing w:val="-3"/>
        </w:rPr>
        <w:t>below.</w:t>
      </w:r>
    </w:p>
    <w:p w14:paraId="5C1230CF" w14:textId="77777777" w:rsidR="00FD54C9" w:rsidRPr="00433944" w:rsidRDefault="00FD54C9" w:rsidP="00FD54C9">
      <w:pPr>
        <w:pStyle w:val="TOC3"/>
        <w:tabs>
          <w:tab w:val="left" w:pos="142"/>
        </w:tabs>
        <w:spacing w:line="246" w:lineRule="exact"/>
        <w:ind w:left="137" w:right="720" w:firstLine="0"/>
        <w:rPr>
          <w:rFonts w:ascii="Verdana" w:hAnsi="Verdana"/>
        </w:rPr>
      </w:pPr>
      <w:r w:rsidRPr="00433944">
        <w:rPr>
          <w:rFonts w:ascii="Verdana" w:hAnsi="Verdana"/>
          <w:color w:val="231F20"/>
        </w:rPr>
        <w:t>-------------------------------------------------------------------------------------------------</w:t>
      </w:r>
    </w:p>
    <w:p w14:paraId="40E7661E" w14:textId="77777777" w:rsidR="00FD54C9" w:rsidRPr="00433944" w:rsidRDefault="00FD54C9" w:rsidP="00FD54C9">
      <w:pPr>
        <w:pStyle w:val="Heading3"/>
        <w:tabs>
          <w:tab w:val="left" w:pos="142"/>
        </w:tabs>
        <w:spacing w:before="234"/>
        <w:ind w:left="137" w:right="720"/>
        <w:rPr>
          <w:rFonts w:ascii="Verdana" w:hAnsi="Verdana"/>
        </w:rPr>
      </w:pPr>
      <w:bookmarkStart w:id="287" w:name="_Toc89763042"/>
      <w:bookmarkStart w:id="288" w:name="_Toc169607109"/>
      <w:bookmarkStart w:id="289" w:name="_Toc233738933"/>
      <w:r w:rsidRPr="00433944">
        <w:rPr>
          <w:rFonts w:ascii="Verdana" w:hAnsi="Verdana"/>
          <w:color w:val="231F20"/>
          <w:u w:val="single" w:color="231F20"/>
        </w:rPr>
        <w:t>FORMAT</w:t>
      </w:r>
      <w:bookmarkEnd w:id="287"/>
      <w:bookmarkEnd w:id="288"/>
      <w:bookmarkEnd w:id="289"/>
    </w:p>
    <w:p w14:paraId="08455C7A" w14:textId="77777777" w:rsidR="00FD54C9" w:rsidRPr="00433944" w:rsidRDefault="00FD54C9">
      <w:pPr>
        <w:pStyle w:val="TOC4"/>
        <w:numPr>
          <w:ilvl w:val="0"/>
          <w:numId w:val="11"/>
        </w:numPr>
        <w:tabs>
          <w:tab w:val="left" w:pos="142"/>
          <w:tab w:val="left" w:pos="665"/>
          <w:tab w:val="left" w:pos="666"/>
        </w:tabs>
        <w:spacing w:before="235"/>
        <w:ind w:right="720" w:firstLine="0"/>
        <w:rPr>
          <w:rFonts w:ascii="Verdana" w:hAnsi="Verdana"/>
          <w:color w:val="231F20"/>
        </w:rPr>
      </w:pPr>
      <w:r w:rsidRPr="00433944">
        <w:rPr>
          <w:rFonts w:ascii="Verdana" w:hAnsi="Verdana"/>
          <w:color w:val="231F20"/>
          <w:u w:val="single" w:color="231F20"/>
        </w:rPr>
        <w:t>For the attention of Tenderer's</w:t>
      </w:r>
      <w:r w:rsidRPr="00433944">
        <w:rPr>
          <w:rFonts w:ascii="Verdana" w:hAnsi="Verdana"/>
          <w:color w:val="231F20"/>
        </w:rPr>
        <w:t xml:space="preserve"> </w:t>
      </w:r>
      <w:r w:rsidRPr="00433944">
        <w:rPr>
          <w:rFonts w:ascii="Verdana" w:hAnsi="Verdana"/>
          <w:color w:val="231F20"/>
          <w:u w:val="single" w:color="231F20"/>
        </w:rPr>
        <w:t>Authorized</w:t>
      </w:r>
      <w:r w:rsidRPr="00433944">
        <w:rPr>
          <w:rFonts w:ascii="Verdana" w:hAnsi="Verdana"/>
          <w:color w:val="231F20"/>
          <w:spacing w:val="-19"/>
          <w:u w:val="single" w:color="231F20"/>
        </w:rPr>
        <w:t xml:space="preserve"> </w:t>
      </w:r>
      <w:r w:rsidRPr="00433944">
        <w:rPr>
          <w:rFonts w:ascii="Verdana" w:hAnsi="Verdana"/>
          <w:color w:val="231F20"/>
          <w:u w:val="single" w:color="231F20"/>
        </w:rPr>
        <w:t>Representative</w:t>
      </w:r>
    </w:p>
    <w:p w14:paraId="67F9640C" w14:textId="77777777" w:rsidR="00FD54C9" w:rsidRPr="00433944" w:rsidRDefault="00FD54C9">
      <w:pPr>
        <w:pStyle w:val="TOC4"/>
        <w:numPr>
          <w:ilvl w:val="1"/>
          <w:numId w:val="11"/>
        </w:numPr>
        <w:tabs>
          <w:tab w:val="left" w:pos="142"/>
          <w:tab w:val="left" w:pos="1253"/>
          <w:tab w:val="left" w:pos="1254"/>
        </w:tabs>
        <w:spacing w:before="63"/>
        <w:ind w:right="720" w:firstLine="0"/>
        <w:rPr>
          <w:rFonts w:ascii="Verdana" w:hAnsi="Verdana"/>
          <w:i/>
        </w:rPr>
      </w:pPr>
      <w:r w:rsidRPr="00433944">
        <w:rPr>
          <w:rFonts w:ascii="Verdana" w:hAnsi="Verdana"/>
          <w:color w:val="231F20"/>
        </w:rPr>
        <w:t xml:space="preserve">Name: </w:t>
      </w:r>
      <w:r w:rsidRPr="00433944">
        <w:rPr>
          <w:rFonts w:ascii="Verdana" w:hAnsi="Verdana"/>
          <w:i/>
          <w:color w:val="231F20"/>
        </w:rPr>
        <w:t>[insert Authorized Representative's</w:t>
      </w:r>
      <w:r w:rsidRPr="00433944">
        <w:rPr>
          <w:rFonts w:ascii="Verdana" w:hAnsi="Verdana"/>
          <w:i/>
          <w:color w:val="231F20"/>
          <w:spacing w:val="-6"/>
        </w:rPr>
        <w:t xml:space="preserve"> </w:t>
      </w:r>
      <w:r w:rsidRPr="00433944">
        <w:rPr>
          <w:rFonts w:ascii="Verdana" w:hAnsi="Verdana"/>
          <w:i/>
          <w:color w:val="231F20"/>
        </w:rPr>
        <w:t>name]</w:t>
      </w:r>
    </w:p>
    <w:p w14:paraId="6580153F" w14:textId="77777777" w:rsidR="00FD54C9" w:rsidRPr="00433944" w:rsidRDefault="00FD54C9">
      <w:pPr>
        <w:pStyle w:val="TOC4"/>
        <w:numPr>
          <w:ilvl w:val="1"/>
          <w:numId w:val="11"/>
        </w:numPr>
        <w:tabs>
          <w:tab w:val="left" w:pos="142"/>
          <w:tab w:val="left" w:pos="1253"/>
          <w:tab w:val="left" w:pos="1254"/>
        </w:tabs>
        <w:spacing w:before="64"/>
        <w:ind w:right="720" w:firstLine="0"/>
        <w:rPr>
          <w:rFonts w:ascii="Verdana" w:hAnsi="Verdana"/>
          <w:i/>
        </w:rPr>
      </w:pPr>
      <w:r w:rsidRPr="00433944">
        <w:rPr>
          <w:rFonts w:ascii="Verdana" w:hAnsi="Verdana"/>
          <w:color w:val="231F20"/>
        </w:rPr>
        <w:t xml:space="preserve">Address: </w:t>
      </w:r>
      <w:r w:rsidRPr="00433944">
        <w:rPr>
          <w:rFonts w:ascii="Verdana" w:hAnsi="Verdana"/>
          <w:i/>
          <w:color w:val="231F20"/>
        </w:rPr>
        <w:t>[insert Authorized Representative's</w:t>
      </w:r>
      <w:r w:rsidRPr="00433944">
        <w:rPr>
          <w:rFonts w:ascii="Verdana" w:hAnsi="Verdana"/>
          <w:i/>
          <w:color w:val="231F20"/>
          <w:spacing w:val="-10"/>
        </w:rPr>
        <w:t xml:space="preserve"> </w:t>
      </w:r>
      <w:r w:rsidRPr="00433944">
        <w:rPr>
          <w:rFonts w:ascii="Verdana" w:hAnsi="Verdana"/>
          <w:i/>
          <w:color w:val="231F20"/>
        </w:rPr>
        <w:t>Address]</w:t>
      </w:r>
    </w:p>
    <w:p w14:paraId="7DBBF982" w14:textId="77777777" w:rsidR="00FD54C9" w:rsidRPr="00433944" w:rsidRDefault="00FD54C9">
      <w:pPr>
        <w:pStyle w:val="TOC4"/>
        <w:numPr>
          <w:ilvl w:val="1"/>
          <w:numId w:val="11"/>
        </w:numPr>
        <w:tabs>
          <w:tab w:val="left" w:pos="142"/>
          <w:tab w:val="left" w:pos="1253"/>
          <w:tab w:val="left" w:pos="1254"/>
        </w:tabs>
        <w:spacing w:before="64"/>
        <w:ind w:right="720" w:firstLine="0"/>
        <w:rPr>
          <w:rFonts w:ascii="Verdana" w:hAnsi="Verdana"/>
          <w:i/>
        </w:rPr>
      </w:pPr>
      <w:r w:rsidRPr="00433944">
        <w:rPr>
          <w:rFonts w:ascii="Verdana" w:hAnsi="Verdana"/>
          <w:color w:val="231F20"/>
        </w:rPr>
        <w:t xml:space="preserve">Telephone: </w:t>
      </w:r>
      <w:r w:rsidRPr="00433944">
        <w:rPr>
          <w:rFonts w:ascii="Verdana" w:hAnsi="Verdana"/>
          <w:i/>
          <w:color w:val="231F20"/>
        </w:rPr>
        <w:t>[insert Authorized Representative's telephone/fax</w:t>
      </w:r>
      <w:r w:rsidRPr="00433944">
        <w:rPr>
          <w:rFonts w:ascii="Verdana" w:hAnsi="Verdana"/>
          <w:i/>
          <w:color w:val="231F20"/>
          <w:spacing w:val="-7"/>
        </w:rPr>
        <w:t xml:space="preserve"> </w:t>
      </w:r>
      <w:r w:rsidRPr="00433944">
        <w:rPr>
          <w:rFonts w:ascii="Verdana" w:hAnsi="Verdana"/>
          <w:i/>
          <w:color w:val="231F20"/>
        </w:rPr>
        <w:t>numbers]</w:t>
      </w:r>
    </w:p>
    <w:p w14:paraId="2F5FF873" w14:textId="77777777" w:rsidR="00FD54C9" w:rsidRPr="00433944" w:rsidRDefault="00FD54C9">
      <w:pPr>
        <w:pStyle w:val="TOC4"/>
        <w:numPr>
          <w:ilvl w:val="1"/>
          <w:numId w:val="11"/>
        </w:numPr>
        <w:tabs>
          <w:tab w:val="left" w:pos="142"/>
          <w:tab w:val="left" w:pos="1253"/>
          <w:tab w:val="left" w:pos="1254"/>
        </w:tabs>
        <w:spacing w:before="64"/>
        <w:ind w:right="720" w:firstLine="0"/>
        <w:rPr>
          <w:rFonts w:ascii="Verdana" w:hAnsi="Verdana"/>
          <w:i/>
        </w:rPr>
      </w:pPr>
      <w:r w:rsidRPr="00433944">
        <w:rPr>
          <w:rFonts w:ascii="Verdana" w:hAnsi="Verdana"/>
          <w:color w:val="231F20"/>
        </w:rPr>
        <w:t xml:space="preserve">Email Address: </w:t>
      </w:r>
      <w:r w:rsidRPr="00433944">
        <w:rPr>
          <w:rFonts w:ascii="Verdana" w:hAnsi="Verdana"/>
          <w:i/>
          <w:color w:val="231F20"/>
        </w:rPr>
        <w:t>[insert Authorized Representative's email</w:t>
      </w:r>
      <w:r w:rsidRPr="00433944">
        <w:rPr>
          <w:rFonts w:ascii="Verdana" w:hAnsi="Verdana"/>
          <w:i/>
          <w:color w:val="231F20"/>
          <w:spacing w:val="-19"/>
        </w:rPr>
        <w:t xml:space="preserve"> </w:t>
      </w:r>
      <w:r w:rsidRPr="00433944">
        <w:rPr>
          <w:rFonts w:ascii="Verdana" w:hAnsi="Verdana"/>
          <w:i/>
          <w:color w:val="231F20"/>
        </w:rPr>
        <w:t>address]</w:t>
      </w:r>
    </w:p>
    <w:p w14:paraId="0FCB0FF3" w14:textId="77777777" w:rsidR="00FD54C9" w:rsidRPr="00433944" w:rsidRDefault="00FD54C9" w:rsidP="00FD54C9">
      <w:pPr>
        <w:tabs>
          <w:tab w:val="left" w:pos="142"/>
        </w:tabs>
        <w:spacing w:before="242" w:line="230" w:lineRule="auto"/>
        <w:ind w:left="701" w:right="720"/>
        <w:rPr>
          <w:rFonts w:ascii="Verdana" w:hAnsi="Verdana"/>
          <w:i/>
        </w:rPr>
      </w:pPr>
      <w:r w:rsidRPr="00433944">
        <w:rPr>
          <w:rFonts w:ascii="Verdana" w:hAnsi="Verdana"/>
          <w:i/>
          <w:color w:val="231F20"/>
        </w:rPr>
        <w:t>[IMPORTANT: insert the date that this Notiﬁcation is transmitted to Tenderers. The Notiﬁcation must be sent to all Tenderers simultaneously. This means on the same date and as close to the same time as possible.]</w:t>
      </w:r>
    </w:p>
    <w:p w14:paraId="7C2F8B48" w14:textId="77777777" w:rsidR="00FD54C9" w:rsidRPr="00433944" w:rsidRDefault="00FD54C9">
      <w:pPr>
        <w:pStyle w:val="TOC4"/>
        <w:numPr>
          <w:ilvl w:val="0"/>
          <w:numId w:val="11"/>
        </w:numPr>
        <w:tabs>
          <w:tab w:val="left" w:pos="142"/>
          <w:tab w:val="left" w:pos="665"/>
          <w:tab w:val="left" w:pos="666"/>
        </w:tabs>
        <w:spacing w:before="237"/>
        <w:ind w:right="720" w:firstLine="0"/>
        <w:rPr>
          <w:rFonts w:ascii="Verdana" w:hAnsi="Verdana"/>
          <w:color w:val="231F20"/>
        </w:rPr>
      </w:pPr>
      <w:r w:rsidRPr="00433944">
        <w:rPr>
          <w:rFonts w:ascii="Verdana" w:hAnsi="Verdana"/>
          <w:color w:val="231F20"/>
          <w:u w:val="single" w:color="231F20"/>
        </w:rPr>
        <w:t>Date of transmission</w:t>
      </w:r>
      <w:r w:rsidRPr="00433944">
        <w:rPr>
          <w:rFonts w:ascii="Verdana" w:hAnsi="Verdana"/>
          <w:color w:val="231F20"/>
        </w:rPr>
        <w:t>: [</w:t>
      </w:r>
      <w:r w:rsidRPr="00433944">
        <w:rPr>
          <w:rFonts w:ascii="Verdana" w:hAnsi="Verdana"/>
          <w:i/>
          <w:color w:val="231F20"/>
        </w:rPr>
        <w:t>email</w:t>
      </w:r>
      <w:r w:rsidRPr="00433944">
        <w:rPr>
          <w:rFonts w:ascii="Verdana" w:hAnsi="Verdana"/>
          <w:color w:val="231F20"/>
        </w:rPr>
        <w:t>] on [</w:t>
      </w:r>
      <w:r w:rsidRPr="00433944">
        <w:rPr>
          <w:rFonts w:ascii="Verdana" w:hAnsi="Verdana"/>
          <w:i/>
          <w:color w:val="231F20"/>
        </w:rPr>
        <w:t>date</w:t>
      </w:r>
      <w:r w:rsidRPr="00433944">
        <w:rPr>
          <w:rFonts w:ascii="Verdana" w:hAnsi="Verdana"/>
          <w:color w:val="231F20"/>
        </w:rPr>
        <w:t>] (local</w:t>
      </w:r>
      <w:r w:rsidRPr="00433944">
        <w:rPr>
          <w:rFonts w:ascii="Verdana" w:hAnsi="Verdana"/>
          <w:color w:val="231F20"/>
          <w:spacing w:val="-1"/>
        </w:rPr>
        <w:t xml:space="preserve"> </w:t>
      </w:r>
      <w:r w:rsidRPr="00433944">
        <w:rPr>
          <w:rFonts w:ascii="Verdana" w:hAnsi="Verdana"/>
          <w:color w:val="231F20"/>
        </w:rPr>
        <w:t>time)</w:t>
      </w:r>
    </w:p>
    <w:p w14:paraId="46FF373A" w14:textId="77777777" w:rsidR="00FD54C9" w:rsidRPr="00433944" w:rsidRDefault="00FD54C9" w:rsidP="00FD54C9">
      <w:pPr>
        <w:tabs>
          <w:tab w:val="left" w:pos="142"/>
          <w:tab w:val="left" w:pos="9114"/>
        </w:tabs>
        <w:spacing w:before="235"/>
        <w:ind w:left="665" w:right="720"/>
        <w:rPr>
          <w:rFonts w:ascii="Verdana" w:hAnsi="Verdana"/>
        </w:rPr>
      </w:pPr>
      <w:r w:rsidRPr="00433944">
        <w:rPr>
          <w:rFonts w:ascii="Verdana" w:hAnsi="Verdana"/>
          <w:color w:val="231F20"/>
        </w:rPr>
        <w:t>This Notiﬁcation is sent by (</w:t>
      </w:r>
      <w:r w:rsidRPr="00433944">
        <w:rPr>
          <w:rFonts w:ascii="Verdana" w:hAnsi="Verdana"/>
          <w:i/>
          <w:color w:val="231F20"/>
        </w:rPr>
        <w:t>Name and</w:t>
      </w:r>
      <w:r w:rsidRPr="00433944">
        <w:rPr>
          <w:rFonts w:ascii="Verdana" w:hAnsi="Verdana"/>
          <w:i/>
          <w:color w:val="231F20"/>
          <w:spacing w:val="-2"/>
        </w:rPr>
        <w:t xml:space="preserve"> </w:t>
      </w:r>
      <w:r w:rsidRPr="00433944">
        <w:rPr>
          <w:rFonts w:ascii="Verdana" w:hAnsi="Verdana"/>
          <w:i/>
          <w:color w:val="231F20"/>
        </w:rPr>
        <w:t>designation</w:t>
      </w:r>
      <w:r w:rsidRPr="00433944">
        <w:rPr>
          <w:rFonts w:ascii="Verdana" w:hAnsi="Verdana"/>
          <w:color w:val="231F20"/>
        </w:rPr>
        <w:t xml:space="preserve">) </w:t>
      </w:r>
      <w:r w:rsidRPr="00433944">
        <w:rPr>
          <w:rFonts w:ascii="Verdana" w:hAnsi="Verdana"/>
          <w:color w:val="231F20"/>
          <w:w w:val="400"/>
          <w:u w:val="single" w:color="221E1F"/>
        </w:rPr>
        <w:t xml:space="preserve"> </w:t>
      </w:r>
      <w:r w:rsidRPr="00433944">
        <w:rPr>
          <w:rFonts w:ascii="Verdana" w:hAnsi="Verdana"/>
          <w:color w:val="231F20"/>
          <w:u w:val="single" w:color="221E1F"/>
        </w:rPr>
        <w:tab/>
      </w:r>
    </w:p>
    <w:p w14:paraId="47F67F77" w14:textId="77777777" w:rsidR="00FD54C9" w:rsidRPr="00433944" w:rsidRDefault="00FD54C9" w:rsidP="00FD54C9">
      <w:pPr>
        <w:pStyle w:val="TOC3"/>
        <w:tabs>
          <w:tab w:val="left" w:pos="142"/>
        </w:tabs>
        <w:ind w:right="720" w:firstLine="0"/>
        <w:rPr>
          <w:rFonts w:ascii="Verdana" w:hAnsi="Verdana"/>
        </w:rPr>
      </w:pPr>
    </w:p>
    <w:p w14:paraId="5684D870" w14:textId="77777777" w:rsidR="00FD54C9" w:rsidRPr="00433944" w:rsidRDefault="00FD54C9">
      <w:pPr>
        <w:pStyle w:val="TOC4"/>
        <w:numPr>
          <w:ilvl w:val="0"/>
          <w:numId w:val="11"/>
        </w:numPr>
        <w:tabs>
          <w:tab w:val="left" w:pos="142"/>
          <w:tab w:val="left" w:pos="664"/>
          <w:tab w:val="left" w:pos="666"/>
        </w:tabs>
        <w:spacing w:before="248"/>
        <w:ind w:right="720" w:firstLine="0"/>
        <w:rPr>
          <w:rFonts w:ascii="Verdana" w:hAnsi="Verdana"/>
          <w:color w:val="231F20"/>
        </w:rPr>
      </w:pPr>
      <w:r w:rsidRPr="00433944">
        <w:rPr>
          <w:rFonts w:ascii="Verdana" w:hAnsi="Verdana"/>
          <w:color w:val="231F20"/>
          <w:u w:val="single" w:color="231F20"/>
        </w:rPr>
        <w:t>Notiﬁcation of Intention to</w:t>
      </w:r>
      <w:r w:rsidRPr="00433944">
        <w:rPr>
          <w:rFonts w:ascii="Verdana" w:hAnsi="Verdana"/>
          <w:color w:val="231F20"/>
          <w:spacing w:val="-13"/>
        </w:rPr>
        <w:t xml:space="preserve"> </w:t>
      </w:r>
      <w:r w:rsidRPr="00433944">
        <w:rPr>
          <w:rFonts w:ascii="Verdana" w:hAnsi="Verdana"/>
          <w:color w:val="231F20"/>
          <w:spacing w:val="-5"/>
          <w:u w:val="single" w:color="231F20"/>
        </w:rPr>
        <w:t>Award</w:t>
      </w:r>
    </w:p>
    <w:p w14:paraId="41702338" w14:textId="77777777" w:rsidR="00FD54C9" w:rsidRPr="00433944" w:rsidRDefault="00FD54C9">
      <w:pPr>
        <w:pStyle w:val="TOC4"/>
        <w:numPr>
          <w:ilvl w:val="1"/>
          <w:numId w:val="11"/>
        </w:numPr>
        <w:tabs>
          <w:tab w:val="left" w:pos="142"/>
          <w:tab w:val="left" w:pos="1254"/>
        </w:tabs>
        <w:spacing w:before="234"/>
        <w:ind w:right="720" w:firstLine="0"/>
        <w:jc w:val="both"/>
        <w:rPr>
          <w:rFonts w:ascii="Verdana" w:hAnsi="Verdana"/>
          <w:i/>
        </w:rPr>
      </w:pPr>
      <w:r w:rsidRPr="00433944">
        <w:rPr>
          <w:rFonts w:ascii="Verdana" w:hAnsi="Verdana"/>
          <w:color w:val="231F20"/>
        </w:rPr>
        <w:t xml:space="preserve">Procuring Entity: </w:t>
      </w:r>
      <w:r w:rsidRPr="00433944">
        <w:rPr>
          <w:rFonts w:ascii="Verdana" w:hAnsi="Verdana"/>
          <w:i/>
          <w:color w:val="231F20"/>
        </w:rPr>
        <w:t>[insert the name of the Procuring</w:t>
      </w:r>
      <w:r w:rsidRPr="00433944">
        <w:rPr>
          <w:rFonts w:ascii="Verdana" w:hAnsi="Verdana"/>
          <w:i/>
          <w:color w:val="231F20"/>
          <w:spacing w:val="-2"/>
        </w:rPr>
        <w:t xml:space="preserve"> </w:t>
      </w:r>
      <w:r w:rsidRPr="00433944">
        <w:rPr>
          <w:rFonts w:ascii="Verdana" w:hAnsi="Verdana"/>
          <w:i/>
          <w:color w:val="231F20"/>
        </w:rPr>
        <w:t>Entity]</w:t>
      </w:r>
    </w:p>
    <w:p w14:paraId="0603EFB8" w14:textId="77777777" w:rsidR="00FD54C9" w:rsidRPr="00433944" w:rsidRDefault="00FD54C9">
      <w:pPr>
        <w:pStyle w:val="TOC4"/>
        <w:numPr>
          <w:ilvl w:val="1"/>
          <w:numId w:val="11"/>
        </w:numPr>
        <w:tabs>
          <w:tab w:val="left" w:pos="142"/>
          <w:tab w:val="left" w:pos="1254"/>
        </w:tabs>
        <w:spacing w:before="64"/>
        <w:ind w:right="720" w:firstLine="0"/>
        <w:jc w:val="both"/>
        <w:rPr>
          <w:rFonts w:ascii="Verdana" w:hAnsi="Verdana"/>
          <w:i/>
        </w:rPr>
      </w:pPr>
      <w:r w:rsidRPr="00433944">
        <w:rPr>
          <w:rFonts w:ascii="Verdana" w:hAnsi="Verdana"/>
          <w:color w:val="231F20"/>
        </w:rPr>
        <w:t xml:space="preserve">Project: </w:t>
      </w:r>
      <w:r w:rsidRPr="00433944">
        <w:rPr>
          <w:rFonts w:ascii="Verdana" w:hAnsi="Verdana"/>
          <w:i/>
          <w:color w:val="231F20"/>
        </w:rPr>
        <w:t>[insert name of</w:t>
      </w:r>
      <w:r w:rsidRPr="00433944">
        <w:rPr>
          <w:rFonts w:ascii="Verdana" w:hAnsi="Verdana"/>
          <w:i/>
          <w:color w:val="231F20"/>
          <w:spacing w:val="-2"/>
        </w:rPr>
        <w:t xml:space="preserve"> </w:t>
      </w:r>
      <w:r w:rsidRPr="00433944">
        <w:rPr>
          <w:rFonts w:ascii="Verdana" w:hAnsi="Verdana"/>
          <w:i/>
          <w:color w:val="231F20"/>
        </w:rPr>
        <w:t>project]</w:t>
      </w:r>
    </w:p>
    <w:p w14:paraId="6010072F" w14:textId="77777777" w:rsidR="00FD54C9" w:rsidRPr="00433944" w:rsidRDefault="00FD54C9">
      <w:pPr>
        <w:pStyle w:val="TOC4"/>
        <w:numPr>
          <w:ilvl w:val="1"/>
          <w:numId w:val="11"/>
        </w:numPr>
        <w:tabs>
          <w:tab w:val="left" w:pos="142"/>
          <w:tab w:val="left" w:pos="1254"/>
        </w:tabs>
        <w:spacing w:before="63"/>
        <w:ind w:right="720" w:firstLine="0"/>
        <w:jc w:val="both"/>
        <w:rPr>
          <w:rFonts w:ascii="Verdana" w:hAnsi="Verdana"/>
          <w:i/>
        </w:rPr>
      </w:pPr>
      <w:r w:rsidRPr="00433944">
        <w:rPr>
          <w:rFonts w:ascii="Verdana" w:hAnsi="Verdana"/>
          <w:color w:val="231F20"/>
        </w:rPr>
        <w:t xml:space="preserve">Contract title: </w:t>
      </w:r>
      <w:r w:rsidRPr="00433944">
        <w:rPr>
          <w:rFonts w:ascii="Verdana" w:hAnsi="Verdana"/>
          <w:i/>
          <w:color w:val="231F20"/>
        </w:rPr>
        <w:t>[insert the name of the</w:t>
      </w:r>
      <w:r w:rsidRPr="00433944">
        <w:rPr>
          <w:rFonts w:ascii="Verdana" w:hAnsi="Verdana"/>
          <w:i/>
          <w:color w:val="231F20"/>
          <w:spacing w:val="-1"/>
        </w:rPr>
        <w:t xml:space="preserve"> </w:t>
      </w:r>
      <w:r w:rsidRPr="00433944">
        <w:rPr>
          <w:rFonts w:ascii="Verdana" w:hAnsi="Verdana"/>
          <w:i/>
          <w:color w:val="231F20"/>
        </w:rPr>
        <w:t>contract]</w:t>
      </w:r>
    </w:p>
    <w:p w14:paraId="61F08FC2" w14:textId="77777777" w:rsidR="00FD54C9" w:rsidRPr="00433944" w:rsidRDefault="00FD54C9">
      <w:pPr>
        <w:pStyle w:val="TOC4"/>
        <w:numPr>
          <w:ilvl w:val="1"/>
          <w:numId w:val="11"/>
        </w:numPr>
        <w:tabs>
          <w:tab w:val="left" w:pos="142"/>
          <w:tab w:val="left" w:pos="1254"/>
        </w:tabs>
        <w:spacing w:before="64"/>
        <w:ind w:right="720" w:firstLine="0"/>
        <w:jc w:val="both"/>
        <w:rPr>
          <w:rFonts w:ascii="Verdana" w:hAnsi="Verdana"/>
          <w:i/>
        </w:rPr>
      </w:pPr>
      <w:r w:rsidRPr="00433944">
        <w:rPr>
          <w:rFonts w:ascii="Verdana" w:hAnsi="Verdana"/>
          <w:color w:val="231F20"/>
        </w:rPr>
        <w:t xml:space="preserve">Country: </w:t>
      </w:r>
      <w:r w:rsidRPr="00433944">
        <w:rPr>
          <w:rFonts w:ascii="Verdana" w:hAnsi="Verdana"/>
          <w:i/>
          <w:color w:val="231F20"/>
        </w:rPr>
        <w:t>[insert country where ITT is</w:t>
      </w:r>
      <w:r w:rsidRPr="00433944">
        <w:rPr>
          <w:rFonts w:ascii="Verdana" w:hAnsi="Verdana"/>
          <w:i/>
          <w:color w:val="231F20"/>
          <w:spacing w:val="-6"/>
        </w:rPr>
        <w:t xml:space="preserve"> </w:t>
      </w:r>
      <w:r w:rsidRPr="00433944">
        <w:rPr>
          <w:rFonts w:ascii="Verdana" w:hAnsi="Verdana"/>
          <w:i/>
          <w:color w:val="231F20"/>
        </w:rPr>
        <w:t>issued]</w:t>
      </w:r>
    </w:p>
    <w:p w14:paraId="64C7DEB7" w14:textId="77777777" w:rsidR="00FD54C9" w:rsidRPr="00433944" w:rsidRDefault="00FD54C9">
      <w:pPr>
        <w:pStyle w:val="TOC4"/>
        <w:numPr>
          <w:ilvl w:val="1"/>
          <w:numId w:val="11"/>
        </w:numPr>
        <w:tabs>
          <w:tab w:val="left" w:pos="142"/>
          <w:tab w:val="left" w:pos="1254"/>
        </w:tabs>
        <w:spacing w:before="64"/>
        <w:ind w:right="720" w:firstLine="0"/>
        <w:jc w:val="both"/>
        <w:rPr>
          <w:rFonts w:ascii="Verdana" w:hAnsi="Verdana"/>
          <w:i/>
        </w:rPr>
      </w:pPr>
      <w:r w:rsidRPr="00433944">
        <w:rPr>
          <w:rFonts w:ascii="Verdana" w:hAnsi="Verdana"/>
          <w:color w:val="231F20"/>
        </w:rPr>
        <w:t xml:space="preserve">ITT No: </w:t>
      </w:r>
      <w:r w:rsidRPr="00433944">
        <w:rPr>
          <w:rFonts w:ascii="Verdana" w:hAnsi="Verdana"/>
          <w:i/>
          <w:color w:val="231F20"/>
        </w:rPr>
        <w:t xml:space="preserve">[insert ITT reference number </w:t>
      </w:r>
      <w:r w:rsidRPr="00433944">
        <w:rPr>
          <w:rFonts w:ascii="Verdana" w:hAnsi="Verdana"/>
          <w:i/>
          <w:color w:val="231F20"/>
          <w:spacing w:val="-3"/>
        </w:rPr>
        <w:t xml:space="preserve">from </w:t>
      </w:r>
      <w:r w:rsidRPr="00433944">
        <w:rPr>
          <w:rFonts w:ascii="Verdana" w:hAnsi="Verdana"/>
          <w:i/>
          <w:color w:val="231F20"/>
        </w:rPr>
        <w:t>Procurement</w:t>
      </w:r>
      <w:r w:rsidRPr="00433944">
        <w:rPr>
          <w:rFonts w:ascii="Verdana" w:hAnsi="Verdana"/>
          <w:i/>
          <w:color w:val="231F20"/>
          <w:spacing w:val="-10"/>
        </w:rPr>
        <w:t xml:space="preserve"> </w:t>
      </w:r>
      <w:r w:rsidRPr="00433944">
        <w:rPr>
          <w:rFonts w:ascii="Verdana" w:hAnsi="Verdana"/>
          <w:i/>
          <w:color w:val="231F20"/>
        </w:rPr>
        <w:t>Plan]</w:t>
      </w:r>
    </w:p>
    <w:p w14:paraId="62B7F921" w14:textId="77777777" w:rsidR="00FD54C9" w:rsidRPr="00433944" w:rsidRDefault="00FD54C9" w:rsidP="00FD54C9">
      <w:pPr>
        <w:pStyle w:val="TOC3"/>
        <w:tabs>
          <w:tab w:val="left" w:pos="142"/>
        </w:tabs>
        <w:spacing w:before="242" w:line="230" w:lineRule="auto"/>
        <w:ind w:left="691" w:right="720" w:firstLine="0"/>
        <w:jc w:val="both"/>
        <w:rPr>
          <w:rFonts w:ascii="Verdana" w:hAnsi="Verdana"/>
        </w:rPr>
      </w:pPr>
      <w:r w:rsidRPr="00433944">
        <w:rPr>
          <w:rFonts w:ascii="Verdana" w:hAnsi="Verdana"/>
          <w:color w:val="231F20"/>
        </w:rPr>
        <w:t xml:space="preserve">This Notiﬁcation of Intention to </w:t>
      </w:r>
      <w:r w:rsidRPr="00433944">
        <w:rPr>
          <w:rFonts w:ascii="Verdana" w:hAnsi="Verdana"/>
          <w:color w:val="231F20"/>
          <w:spacing w:val="-5"/>
        </w:rPr>
        <w:t xml:space="preserve">Award </w:t>
      </w:r>
      <w:r w:rsidRPr="00433944">
        <w:rPr>
          <w:rFonts w:ascii="Verdana" w:hAnsi="Verdana"/>
          <w:color w:val="231F20"/>
        </w:rPr>
        <w:t>(Notiﬁcation) notiﬁes you of our decision to award the above contract. The transmission of this Notiﬁcation begins the Standstill Period. During the Standstill Period, you may:</w:t>
      </w:r>
    </w:p>
    <w:p w14:paraId="46DD6159" w14:textId="77777777" w:rsidR="00FD54C9" w:rsidRPr="00433944" w:rsidRDefault="00FD54C9">
      <w:pPr>
        <w:pStyle w:val="TOC4"/>
        <w:numPr>
          <w:ilvl w:val="0"/>
          <w:numId w:val="11"/>
        </w:numPr>
        <w:tabs>
          <w:tab w:val="left" w:pos="142"/>
          <w:tab w:val="left" w:pos="684"/>
          <w:tab w:val="left" w:pos="685"/>
        </w:tabs>
        <w:spacing w:before="238"/>
        <w:ind w:left="684" w:right="720" w:firstLine="0"/>
        <w:rPr>
          <w:rFonts w:ascii="Verdana" w:hAnsi="Verdana"/>
          <w:color w:val="231F20"/>
        </w:rPr>
      </w:pPr>
      <w:r w:rsidRPr="00433944">
        <w:rPr>
          <w:rFonts w:ascii="Verdana" w:hAnsi="Verdana"/>
          <w:color w:val="231F20"/>
          <w:u w:val="single" w:color="231F20"/>
        </w:rPr>
        <w:t>Request a debrieﬁng in relation to the evaluation of your tender</w:t>
      </w:r>
    </w:p>
    <w:p w14:paraId="35EC5E90" w14:textId="77777777" w:rsidR="00FD54C9" w:rsidRPr="00433944" w:rsidRDefault="00FD54C9" w:rsidP="00FD54C9">
      <w:pPr>
        <w:pStyle w:val="TOC3"/>
        <w:tabs>
          <w:tab w:val="left" w:pos="142"/>
        </w:tabs>
        <w:spacing w:before="235"/>
        <w:ind w:left="691" w:right="720" w:firstLine="0"/>
        <w:jc w:val="both"/>
        <w:rPr>
          <w:rFonts w:ascii="Verdana" w:hAnsi="Verdana"/>
        </w:rPr>
      </w:pPr>
      <w:r w:rsidRPr="00433944">
        <w:rPr>
          <w:rFonts w:ascii="Verdana" w:hAnsi="Verdana"/>
          <w:color w:val="231F20"/>
        </w:rPr>
        <w:t>Submit a Procurement-related Complaint in relation to the decision to award the contract.</w:t>
      </w:r>
    </w:p>
    <w:p w14:paraId="2CF7C2DB" w14:textId="77777777" w:rsidR="006E734F" w:rsidRPr="00433944" w:rsidRDefault="006E734F" w:rsidP="006E734F">
      <w:pPr>
        <w:pStyle w:val="ListParagraph"/>
        <w:ind w:left="1252" w:right="113" w:firstLine="0"/>
        <w:jc w:val="both"/>
        <w:rPr>
          <w:rFonts w:ascii="Verdana" w:eastAsia="Calibri" w:hAnsi="Verdana"/>
          <w:iCs/>
        </w:rPr>
      </w:pPr>
    </w:p>
    <w:p w14:paraId="37FB143D" w14:textId="675BCFAA" w:rsidR="006E734F" w:rsidRPr="00433944" w:rsidRDefault="006E734F">
      <w:pPr>
        <w:pStyle w:val="TOC4"/>
        <w:numPr>
          <w:ilvl w:val="0"/>
          <w:numId w:val="10"/>
        </w:numPr>
        <w:tabs>
          <w:tab w:val="left" w:pos="142"/>
          <w:tab w:val="left" w:pos="1253"/>
        </w:tabs>
        <w:spacing w:before="63"/>
        <w:ind w:right="842" w:hanging="259"/>
        <w:jc w:val="both"/>
        <w:rPr>
          <w:rFonts w:ascii="Verdana" w:hAnsi="Verdana"/>
          <w:b/>
          <w:iCs/>
        </w:rPr>
      </w:pPr>
      <w:r w:rsidRPr="00433944">
        <w:rPr>
          <w:rFonts w:ascii="Verdana" w:hAnsi="Verdana"/>
          <w:b/>
          <w:iCs/>
        </w:rPr>
        <w:t>The successful tenderers:</w:t>
      </w:r>
    </w:p>
    <w:tbl>
      <w:tblPr>
        <w:tblW w:w="10065" w:type="dxa"/>
        <w:tblLayout w:type="fixed"/>
        <w:tblLook w:val="0000" w:firstRow="0" w:lastRow="0" w:firstColumn="0" w:lastColumn="0" w:noHBand="0" w:noVBand="0"/>
      </w:tblPr>
      <w:tblGrid>
        <w:gridCol w:w="1985"/>
        <w:gridCol w:w="2551"/>
        <w:gridCol w:w="3402"/>
        <w:gridCol w:w="2127"/>
      </w:tblGrid>
      <w:tr w:rsidR="006E734F" w:rsidRPr="00433944" w14:paraId="2E3182BB" w14:textId="77777777" w:rsidTr="001174B4">
        <w:trPr>
          <w:trHeight w:val="364"/>
        </w:trPr>
        <w:tc>
          <w:tcPr>
            <w:tcW w:w="1985" w:type="dxa"/>
            <w:tcBorders>
              <w:top w:val="single" w:sz="4" w:space="0" w:color="auto"/>
              <w:left w:val="single" w:sz="4" w:space="0" w:color="auto"/>
              <w:bottom w:val="single" w:sz="4" w:space="0" w:color="auto"/>
            </w:tcBorders>
          </w:tcPr>
          <w:p w14:paraId="36444958" w14:textId="77777777" w:rsidR="006E734F" w:rsidRPr="00433944" w:rsidRDefault="006E734F" w:rsidP="001174B4">
            <w:pPr>
              <w:ind w:right="113"/>
              <w:jc w:val="both"/>
              <w:rPr>
                <w:rFonts w:ascii="Verdana" w:hAnsi="Verdana"/>
                <w:b/>
              </w:rPr>
            </w:pPr>
            <w:r w:rsidRPr="00433944">
              <w:rPr>
                <w:rFonts w:ascii="Verdana" w:hAnsi="Verdana"/>
                <w:b/>
              </w:rPr>
              <w:t>Package No.</w:t>
            </w:r>
          </w:p>
        </w:tc>
        <w:tc>
          <w:tcPr>
            <w:tcW w:w="2551" w:type="dxa"/>
            <w:tcBorders>
              <w:top w:val="single" w:sz="4" w:space="0" w:color="auto"/>
              <w:left w:val="single" w:sz="4" w:space="0" w:color="auto"/>
              <w:bottom w:val="single" w:sz="4" w:space="0" w:color="auto"/>
              <w:right w:val="single" w:sz="4" w:space="0" w:color="auto"/>
            </w:tcBorders>
          </w:tcPr>
          <w:p w14:paraId="74BE7EFF" w14:textId="77777777" w:rsidR="006E734F" w:rsidRPr="00433944" w:rsidRDefault="006E734F" w:rsidP="001174B4">
            <w:pPr>
              <w:ind w:right="113"/>
              <w:rPr>
                <w:rFonts w:ascii="Verdana" w:hAnsi="Verdana"/>
                <w:b/>
                <w:i/>
              </w:rPr>
            </w:pPr>
            <w:r w:rsidRPr="00433944">
              <w:rPr>
                <w:rFonts w:ascii="Verdana" w:hAnsi="Verdana"/>
                <w:b/>
                <w:iCs/>
              </w:rPr>
              <w:t>Name</w:t>
            </w:r>
            <w:r w:rsidRPr="00433944">
              <w:rPr>
                <w:rFonts w:ascii="Verdana" w:hAnsi="Verdana"/>
                <w:b/>
              </w:rPr>
              <w:t xml:space="preserve"> </w:t>
            </w:r>
            <w:r w:rsidRPr="00433944">
              <w:rPr>
                <w:rFonts w:ascii="Verdana" w:hAnsi="Verdana"/>
                <w:b/>
                <w:iCs/>
              </w:rPr>
              <w:t>of successful Tenderer</w:t>
            </w:r>
          </w:p>
        </w:tc>
        <w:tc>
          <w:tcPr>
            <w:tcW w:w="3402" w:type="dxa"/>
            <w:tcBorders>
              <w:top w:val="single" w:sz="4" w:space="0" w:color="auto"/>
              <w:left w:val="single" w:sz="4" w:space="0" w:color="auto"/>
              <w:bottom w:val="single" w:sz="4" w:space="0" w:color="auto"/>
            </w:tcBorders>
          </w:tcPr>
          <w:p w14:paraId="4B1AE829" w14:textId="77777777" w:rsidR="006E734F" w:rsidRPr="00433944" w:rsidRDefault="006E734F" w:rsidP="001174B4">
            <w:pPr>
              <w:ind w:right="113"/>
              <w:rPr>
                <w:rFonts w:ascii="Verdana" w:hAnsi="Verdana"/>
                <w:b/>
                <w:i/>
              </w:rPr>
            </w:pPr>
            <w:r w:rsidRPr="00433944">
              <w:rPr>
                <w:rFonts w:ascii="Verdana" w:hAnsi="Verdana"/>
                <w:b/>
                <w:iCs/>
              </w:rPr>
              <w:t>Address</w:t>
            </w:r>
            <w:r w:rsidRPr="00433944">
              <w:rPr>
                <w:rFonts w:ascii="Verdana" w:hAnsi="Verdana"/>
                <w:b/>
              </w:rPr>
              <w:t xml:space="preserve"> </w:t>
            </w:r>
            <w:r w:rsidRPr="00433944">
              <w:rPr>
                <w:rFonts w:ascii="Verdana" w:hAnsi="Verdana"/>
                <w:b/>
                <w:iCs/>
              </w:rPr>
              <w:t>of the successful Tenderer</w:t>
            </w:r>
          </w:p>
        </w:tc>
        <w:tc>
          <w:tcPr>
            <w:tcW w:w="2127" w:type="dxa"/>
            <w:tcBorders>
              <w:top w:val="single" w:sz="4" w:space="0" w:color="auto"/>
              <w:left w:val="single" w:sz="4" w:space="0" w:color="auto"/>
              <w:bottom w:val="single" w:sz="4" w:space="0" w:color="auto"/>
              <w:right w:val="single" w:sz="4" w:space="0" w:color="auto"/>
            </w:tcBorders>
          </w:tcPr>
          <w:p w14:paraId="6249398B" w14:textId="77777777" w:rsidR="006E734F" w:rsidRPr="00433944" w:rsidRDefault="006E734F" w:rsidP="001174B4">
            <w:pPr>
              <w:ind w:right="113"/>
              <w:rPr>
                <w:rFonts w:ascii="Verdana" w:hAnsi="Verdana"/>
                <w:b/>
                <w:i/>
              </w:rPr>
            </w:pPr>
            <w:r w:rsidRPr="00433944">
              <w:rPr>
                <w:rFonts w:ascii="Verdana" w:hAnsi="Verdana"/>
                <w:b/>
                <w:iCs/>
              </w:rPr>
              <w:t>Contract price</w:t>
            </w:r>
            <w:r w:rsidRPr="00433944">
              <w:rPr>
                <w:rFonts w:ascii="Verdana" w:hAnsi="Verdana"/>
                <w:b/>
              </w:rPr>
              <w:t xml:space="preserve"> </w:t>
            </w:r>
            <w:r w:rsidRPr="00433944">
              <w:rPr>
                <w:rFonts w:ascii="Verdana" w:hAnsi="Verdana"/>
                <w:b/>
                <w:iCs/>
              </w:rPr>
              <w:t>of the successful Tenderer</w:t>
            </w:r>
          </w:p>
        </w:tc>
      </w:tr>
      <w:tr w:rsidR="006E734F" w:rsidRPr="00433944" w14:paraId="3FDB956C" w14:textId="77777777" w:rsidTr="001174B4">
        <w:trPr>
          <w:trHeight w:val="376"/>
        </w:trPr>
        <w:tc>
          <w:tcPr>
            <w:tcW w:w="1985" w:type="dxa"/>
            <w:tcBorders>
              <w:top w:val="single" w:sz="4" w:space="0" w:color="auto"/>
              <w:left w:val="single" w:sz="4" w:space="0" w:color="auto"/>
              <w:bottom w:val="single" w:sz="4" w:space="0" w:color="auto"/>
              <w:right w:val="single" w:sz="4" w:space="0" w:color="auto"/>
            </w:tcBorders>
          </w:tcPr>
          <w:p w14:paraId="3C7115BA" w14:textId="77777777" w:rsidR="006E734F" w:rsidRPr="00433944" w:rsidRDefault="006E734F" w:rsidP="001174B4">
            <w:pPr>
              <w:ind w:right="113"/>
              <w:jc w:val="both"/>
              <w:rPr>
                <w:rFonts w:ascii="Verdana" w:hAnsi="Verdana"/>
              </w:rPr>
            </w:pPr>
            <w:r w:rsidRPr="00433944">
              <w:rPr>
                <w:rFonts w:ascii="Verdana" w:hAnsi="Verdana"/>
              </w:rPr>
              <w:t xml:space="preserve">Package No. </w:t>
            </w:r>
          </w:p>
        </w:tc>
        <w:tc>
          <w:tcPr>
            <w:tcW w:w="2551" w:type="dxa"/>
            <w:tcBorders>
              <w:top w:val="single" w:sz="4" w:space="0" w:color="auto"/>
              <w:left w:val="single" w:sz="4" w:space="0" w:color="auto"/>
              <w:bottom w:val="single" w:sz="4" w:space="0" w:color="auto"/>
              <w:right w:val="single" w:sz="4" w:space="0" w:color="auto"/>
            </w:tcBorders>
          </w:tcPr>
          <w:p w14:paraId="595B5995" w14:textId="77777777" w:rsidR="006E734F" w:rsidRPr="00433944" w:rsidRDefault="006E734F" w:rsidP="001174B4">
            <w:pPr>
              <w:ind w:right="113"/>
              <w:jc w:val="both"/>
              <w:rPr>
                <w:rFonts w:ascii="Verdana" w:hAnsi="Verdana"/>
              </w:rPr>
            </w:pPr>
          </w:p>
        </w:tc>
        <w:tc>
          <w:tcPr>
            <w:tcW w:w="3402" w:type="dxa"/>
            <w:tcBorders>
              <w:top w:val="single" w:sz="4" w:space="0" w:color="auto"/>
              <w:left w:val="single" w:sz="4" w:space="0" w:color="auto"/>
              <w:bottom w:val="single" w:sz="4" w:space="0" w:color="auto"/>
              <w:right w:val="single" w:sz="4" w:space="0" w:color="auto"/>
            </w:tcBorders>
          </w:tcPr>
          <w:p w14:paraId="2088A13E" w14:textId="77777777" w:rsidR="006E734F" w:rsidRPr="00433944" w:rsidRDefault="006E734F" w:rsidP="001174B4">
            <w:pPr>
              <w:ind w:right="113"/>
              <w:jc w:val="both"/>
              <w:rPr>
                <w:rFonts w:ascii="Verdana" w:hAnsi="Verdana"/>
              </w:rPr>
            </w:pPr>
          </w:p>
        </w:tc>
        <w:tc>
          <w:tcPr>
            <w:tcW w:w="2127" w:type="dxa"/>
            <w:tcBorders>
              <w:top w:val="single" w:sz="4" w:space="0" w:color="auto"/>
              <w:left w:val="single" w:sz="4" w:space="0" w:color="auto"/>
              <w:bottom w:val="single" w:sz="4" w:space="0" w:color="auto"/>
              <w:right w:val="single" w:sz="4" w:space="0" w:color="auto"/>
            </w:tcBorders>
          </w:tcPr>
          <w:p w14:paraId="349E8185" w14:textId="77777777" w:rsidR="006E734F" w:rsidRPr="00433944" w:rsidRDefault="006E734F" w:rsidP="001174B4">
            <w:pPr>
              <w:tabs>
                <w:tab w:val="decimal" w:pos="1050"/>
              </w:tabs>
              <w:ind w:right="113"/>
              <w:jc w:val="both"/>
              <w:rPr>
                <w:rFonts w:ascii="Verdana" w:hAnsi="Verdana"/>
              </w:rPr>
            </w:pPr>
          </w:p>
        </w:tc>
      </w:tr>
      <w:tr w:rsidR="006E734F" w:rsidRPr="00433944" w14:paraId="4E4A58C2" w14:textId="77777777" w:rsidTr="001174B4">
        <w:trPr>
          <w:trHeight w:val="364"/>
        </w:trPr>
        <w:tc>
          <w:tcPr>
            <w:tcW w:w="1985" w:type="dxa"/>
            <w:tcBorders>
              <w:top w:val="single" w:sz="4" w:space="0" w:color="auto"/>
              <w:left w:val="single" w:sz="4" w:space="0" w:color="auto"/>
              <w:bottom w:val="single" w:sz="4" w:space="0" w:color="auto"/>
              <w:right w:val="single" w:sz="4" w:space="0" w:color="auto"/>
            </w:tcBorders>
          </w:tcPr>
          <w:p w14:paraId="66001C5C" w14:textId="77777777" w:rsidR="006E734F" w:rsidRPr="00433944" w:rsidRDefault="006E734F" w:rsidP="001174B4">
            <w:pPr>
              <w:ind w:right="113"/>
              <w:jc w:val="both"/>
              <w:rPr>
                <w:rFonts w:ascii="Verdana" w:hAnsi="Verdana"/>
              </w:rPr>
            </w:pPr>
            <w:r w:rsidRPr="00433944">
              <w:rPr>
                <w:rFonts w:ascii="Verdana" w:hAnsi="Verdana"/>
              </w:rPr>
              <w:t xml:space="preserve">Package No. </w:t>
            </w:r>
          </w:p>
        </w:tc>
        <w:tc>
          <w:tcPr>
            <w:tcW w:w="2551" w:type="dxa"/>
            <w:tcBorders>
              <w:top w:val="single" w:sz="4" w:space="0" w:color="auto"/>
              <w:left w:val="single" w:sz="4" w:space="0" w:color="auto"/>
              <w:bottom w:val="single" w:sz="4" w:space="0" w:color="auto"/>
              <w:right w:val="single" w:sz="4" w:space="0" w:color="auto"/>
            </w:tcBorders>
          </w:tcPr>
          <w:p w14:paraId="2D4CE43E" w14:textId="77777777" w:rsidR="006E734F" w:rsidRPr="00433944" w:rsidRDefault="006E734F" w:rsidP="001174B4">
            <w:pPr>
              <w:ind w:right="113"/>
              <w:jc w:val="both"/>
              <w:rPr>
                <w:rFonts w:ascii="Verdana" w:hAnsi="Verdana"/>
              </w:rPr>
            </w:pPr>
          </w:p>
        </w:tc>
        <w:tc>
          <w:tcPr>
            <w:tcW w:w="3402" w:type="dxa"/>
            <w:tcBorders>
              <w:top w:val="single" w:sz="4" w:space="0" w:color="auto"/>
              <w:left w:val="single" w:sz="4" w:space="0" w:color="auto"/>
              <w:bottom w:val="single" w:sz="4" w:space="0" w:color="auto"/>
              <w:right w:val="single" w:sz="4" w:space="0" w:color="auto"/>
            </w:tcBorders>
          </w:tcPr>
          <w:p w14:paraId="79DCEACC" w14:textId="77777777" w:rsidR="006E734F" w:rsidRPr="00433944" w:rsidRDefault="006E734F" w:rsidP="001174B4">
            <w:pPr>
              <w:ind w:right="113"/>
              <w:jc w:val="both"/>
              <w:rPr>
                <w:rFonts w:ascii="Verdana" w:hAnsi="Verdana"/>
              </w:rPr>
            </w:pPr>
          </w:p>
        </w:tc>
        <w:tc>
          <w:tcPr>
            <w:tcW w:w="2127" w:type="dxa"/>
            <w:tcBorders>
              <w:top w:val="single" w:sz="4" w:space="0" w:color="auto"/>
              <w:left w:val="single" w:sz="4" w:space="0" w:color="auto"/>
              <w:bottom w:val="single" w:sz="4" w:space="0" w:color="auto"/>
              <w:right w:val="single" w:sz="4" w:space="0" w:color="auto"/>
            </w:tcBorders>
          </w:tcPr>
          <w:p w14:paraId="2B2890DE" w14:textId="77777777" w:rsidR="006E734F" w:rsidRPr="00433944" w:rsidRDefault="006E734F" w:rsidP="001174B4">
            <w:pPr>
              <w:tabs>
                <w:tab w:val="decimal" w:pos="1050"/>
              </w:tabs>
              <w:ind w:right="113"/>
              <w:jc w:val="both"/>
              <w:rPr>
                <w:rFonts w:ascii="Verdana" w:hAnsi="Verdana"/>
              </w:rPr>
            </w:pPr>
          </w:p>
        </w:tc>
      </w:tr>
      <w:tr w:rsidR="006E734F" w:rsidRPr="00433944" w14:paraId="53863FDC" w14:textId="77777777" w:rsidTr="001174B4">
        <w:trPr>
          <w:trHeight w:val="199"/>
        </w:trPr>
        <w:tc>
          <w:tcPr>
            <w:tcW w:w="1985" w:type="dxa"/>
            <w:tcBorders>
              <w:top w:val="single" w:sz="4" w:space="0" w:color="auto"/>
              <w:left w:val="single" w:sz="4" w:space="0" w:color="auto"/>
              <w:bottom w:val="single" w:sz="4" w:space="0" w:color="auto"/>
              <w:right w:val="single" w:sz="4" w:space="0" w:color="auto"/>
            </w:tcBorders>
          </w:tcPr>
          <w:p w14:paraId="153BE897" w14:textId="77777777" w:rsidR="006E734F" w:rsidRPr="00433944" w:rsidRDefault="006E734F" w:rsidP="001174B4">
            <w:pPr>
              <w:ind w:right="113"/>
              <w:jc w:val="both"/>
              <w:rPr>
                <w:rFonts w:ascii="Verdana" w:hAnsi="Verdana"/>
              </w:rPr>
            </w:pPr>
            <w:r w:rsidRPr="00433944">
              <w:rPr>
                <w:rFonts w:ascii="Verdana" w:hAnsi="Verdana"/>
              </w:rPr>
              <w:t xml:space="preserve">Package No. </w:t>
            </w:r>
          </w:p>
        </w:tc>
        <w:tc>
          <w:tcPr>
            <w:tcW w:w="2551" w:type="dxa"/>
            <w:tcBorders>
              <w:top w:val="single" w:sz="4" w:space="0" w:color="auto"/>
              <w:left w:val="single" w:sz="4" w:space="0" w:color="auto"/>
              <w:bottom w:val="single" w:sz="4" w:space="0" w:color="auto"/>
              <w:right w:val="single" w:sz="4" w:space="0" w:color="auto"/>
            </w:tcBorders>
          </w:tcPr>
          <w:p w14:paraId="3656A1BA" w14:textId="77777777" w:rsidR="006E734F" w:rsidRPr="00433944" w:rsidRDefault="006E734F" w:rsidP="001174B4">
            <w:pPr>
              <w:ind w:right="113"/>
              <w:jc w:val="both"/>
              <w:rPr>
                <w:rFonts w:ascii="Verdana" w:hAnsi="Verdana"/>
              </w:rPr>
            </w:pPr>
          </w:p>
        </w:tc>
        <w:tc>
          <w:tcPr>
            <w:tcW w:w="3402" w:type="dxa"/>
            <w:tcBorders>
              <w:top w:val="single" w:sz="4" w:space="0" w:color="auto"/>
              <w:left w:val="single" w:sz="4" w:space="0" w:color="auto"/>
              <w:bottom w:val="single" w:sz="4" w:space="0" w:color="auto"/>
              <w:right w:val="single" w:sz="4" w:space="0" w:color="auto"/>
            </w:tcBorders>
          </w:tcPr>
          <w:p w14:paraId="3487313E" w14:textId="77777777" w:rsidR="006E734F" w:rsidRPr="00433944" w:rsidRDefault="006E734F" w:rsidP="001174B4">
            <w:pPr>
              <w:ind w:right="113"/>
              <w:jc w:val="both"/>
              <w:rPr>
                <w:rFonts w:ascii="Verdana" w:hAnsi="Verdana"/>
              </w:rPr>
            </w:pPr>
          </w:p>
        </w:tc>
        <w:tc>
          <w:tcPr>
            <w:tcW w:w="2127" w:type="dxa"/>
            <w:tcBorders>
              <w:top w:val="single" w:sz="4" w:space="0" w:color="auto"/>
              <w:left w:val="single" w:sz="4" w:space="0" w:color="auto"/>
              <w:bottom w:val="single" w:sz="4" w:space="0" w:color="auto"/>
              <w:right w:val="single" w:sz="4" w:space="0" w:color="auto"/>
            </w:tcBorders>
          </w:tcPr>
          <w:p w14:paraId="4178D4BD" w14:textId="77777777" w:rsidR="006E734F" w:rsidRPr="00433944" w:rsidRDefault="006E734F" w:rsidP="001174B4">
            <w:pPr>
              <w:tabs>
                <w:tab w:val="decimal" w:pos="1050"/>
              </w:tabs>
              <w:ind w:right="113"/>
              <w:jc w:val="both"/>
              <w:rPr>
                <w:rFonts w:ascii="Verdana" w:hAnsi="Verdana"/>
              </w:rPr>
            </w:pPr>
          </w:p>
        </w:tc>
      </w:tr>
      <w:tr w:rsidR="006E734F" w:rsidRPr="00433944" w14:paraId="2D1B4F46" w14:textId="77777777" w:rsidTr="001174B4">
        <w:trPr>
          <w:trHeight w:val="199"/>
        </w:trPr>
        <w:tc>
          <w:tcPr>
            <w:tcW w:w="1985" w:type="dxa"/>
            <w:tcBorders>
              <w:top w:val="single" w:sz="4" w:space="0" w:color="auto"/>
              <w:left w:val="single" w:sz="4" w:space="0" w:color="auto"/>
              <w:bottom w:val="single" w:sz="4" w:space="0" w:color="auto"/>
              <w:right w:val="single" w:sz="4" w:space="0" w:color="auto"/>
            </w:tcBorders>
          </w:tcPr>
          <w:p w14:paraId="604CB5A9" w14:textId="77777777" w:rsidR="006E734F" w:rsidRPr="00433944" w:rsidRDefault="006E734F" w:rsidP="001174B4">
            <w:pPr>
              <w:ind w:right="113"/>
              <w:jc w:val="both"/>
              <w:rPr>
                <w:rFonts w:ascii="Verdana" w:hAnsi="Verdana"/>
              </w:rPr>
            </w:pPr>
            <w:r w:rsidRPr="00433944">
              <w:rPr>
                <w:rFonts w:ascii="Verdana" w:hAnsi="Verdana"/>
              </w:rPr>
              <w:t xml:space="preserve">Package No. </w:t>
            </w:r>
          </w:p>
        </w:tc>
        <w:tc>
          <w:tcPr>
            <w:tcW w:w="2551" w:type="dxa"/>
            <w:tcBorders>
              <w:top w:val="single" w:sz="4" w:space="0" w:color="auto"/>
              <w:left w:val="single" w:sz="4" w:space="0" w:color="auto"/>
              <w:bottom w:val="single" w:sz="4" w:space="0" w:color="auto"/>
              <w:right w:val="single" w:sz="4" w:space="0" w:color="auto"/>
            </w:tcBorders>
          </w:tcPr>
          <w:p w14:paraId="79E1ECF5" w14:textId="77777777" w:rsidR="006E734F" w:rsidRPr="00433944" w:rsidRDefault="006E734F" w:rsidP="001174B4">
            <w:pPr>
              <w:ind w:right="113"/>
              <w:jc w:val="both"/>
              <w:rPr>
                <w:rFonts w:ascii="Verdana" w:hAnsi="Verdana"/>
              </w:rPr>
            </w:pPr>
          </w:p>
        </w:tc>
        <w:tc>
          <w:tcPr>
            <w:tcW w:w="3402" w:type="dxa"/>
            <w:tcBorders>
              <w:top w:val="single" w:sz="4" w:space="0" w:color="auto"/>
              <w:left w:val="single" w:sz="4" w:space="0" w:color="auto"/>
              <w:bottom w:val="single" w:sz="4" w:space="0" w:color="auto"/>
              <w:right w:val="single" w:sz="4" w:space="0" w:color="auto"/>
            </w:tcBorders>
          </w:tcPr>
          <w:p w14:paraId="6B4C67AA" w14:textId="77777777" w:rsidR="006E734F" w:rsidRPr="00433944" w:rsidRDefault="006E734F" w:rsidP="001174B4">
            <w:pPr>
              <w:ind w:right="113"/>
              <w:jc w:val="both"/>
              <w:rPr>
                <w:rFonts w:ascii="Verdana" w:hAnsi="Verdana"/>
              </w:rPr>
            </w:pPr>
          </w:p>
        </w:tc>
        <w:tc>
          <w:tcPr>
            <w:tcW w:w="2127" w:type="dxa"/>
            <w:tcBorders>
              <w:top w:val="single" w:sz="4" w:space="0" w:color="auto"/>
              <w:left w:val="single" w:sz="4" w:space="0" w:color="auto"/>
              <w:bottom w:val="single" w:sz="4" w:space="0" w:color="auto"/>
              <w:right w:val="single" w:sz="4" w:space="0" w:color="auto"/>
            </w:tcBorders>
          </w:tcPr>
          <w:p w14:paraId="6D31DDEA" w14:textId="77777777" w:rsidR="006E734F" w:rsidRPr="00433944" w:rsidRDefault="006E734F" w:rsidP="001174B4">
            <w:pPr>
              <w:tabs>
                <w:tab w:val="decimal" w:pos="1050"/>
              </w:tabs>
              <w:ind w:right="113"/>
              <w:jc w:val="both"/>
              <w:rPr>
                <w:rFonts w:ascii="Verdana" w:hAnsi="Verdana"/>
              </w:rPr>
            </w:pPr>
          </w:p>
        </w:tc>
      </w:tr>
      <w:tr w:rsidR="006E734F" w:rsidRPr="00433944" w14:paraId="78F0D006" w14:textId="77777777" w:rsidTr="001174B4">
        <w:trPr>
          <w:trHeight w:val="199"/>
        </w:trPr>
        <w:tc>
          <w:tcPr>
            <w:tcW w:w="1985" w:type="dxa"/>
            <w:tcBorders>
              <w:top w:val="single" w:sz="4" w:space="0" w:color="auto"/>
              <w:left w:val="single" w:sz="4" w:space="0" w:color="auto"/>
              <w:bottom w:val="single" w:sz="4" w:space="0" w:color="auto"/>
              <w:right w:val="single" w:sz="4" w:space="0" w:color="auto"/>
            </w:tcBorders>
          </w:tcPr>
          <w:p w14:paraId="0BBCEE40" w14:textId="77777777" w:rsidR="006E734F" w:rsidRPr="00433944" w:rsidRDefault="006E734F" w:rsidP="001174B4">
            <w:pPr>
              <w:ind w:right="113"/>
              <w:jc w:val="both"/>
              <w:rPr>
                <w:rFonts w:ascii="Verdana" w:hAnsi="Verdana"/>
              </w:rPr>
            </w:pPr>
            <w:r w:rsidRPr="00433944">
              <w:rPr>
                <w:rFonts w:ascii="Verdana" w:hAnsi="Verdana"/>
              </w:rPr>
              <w:t xml:space="preserve">Package No. </w:t>
            </w:r>
          </w:p>
        </w:tc>
        <w:tc>
          <w:tcPr>
            <w:tcW w:w="2551" w:type="dxa"/>
            <w:tcBorders>
              <w:top w:val="single" w:sz="4" w:space="0" w:color="auto"/>
              <w:left w:val="single" w:sz="4" w:space="0" w:color="auto"/>
              <w:bottom w:val="single" w:sz="4" w:space="0" w:color="auto"/>
              <w:right w:val="single" w:sz="4" w:space="0" w:color="auto"/>
            </w:tcBorders>
          </w:tcPr>
          <w:p w14:paraId="6A0CBB1B" w14:textId="77777777" w:rsidR="006E734F" w:rsidRPr="00433944" w:rsidRDefault="006E734F" w:rsidP="001174B4">
            <w:pPr>
              <w:ind w:right="113"/>
              <w:jc w:val="both"/>
              <w:rPr>
                <w:rFonts w:ascii="Verdana" w:hAnsi="Verdana"/>
              </w:rPr>
            </w:pPr>
          </w:p>
        </w:tc>
        <w:tc>
          <w:tcPr>
            <w:tcW w:w="3402" w:type="dxa"/>
            <w:tcBorders>
              <w:top w:val="single" w:sz="4" w:space="0" w:color="auto"/>
              <w:left w:val="single" w:sz="4" w:space="0" w:color="auto"/>
              <w:bottom w:val="single" w:sz="4" w:space="0" w:color="auto"/>
              <w:right w:val="single" w:sz="4" w:space="0" w:color="auto"/>
            </w:tcBorders>
          </w:tcPr>
          <w:p w14:paraId="0572DAF2" w14:textId="77777777" w:rsidR="006E734F" w:rsidRPr="00433944" w:rsidRDefault="006E734F" w:rsidP="001174B4">
            <w:pPr>
              <w:ind w:right="113"/>
              <w:jc w:val="both"/>
              <w:rPr>
                <w:rFonts w:ascii="Verdana" w:hAnsi="Verdana"/>
              </w:rPr>
            </w:pPr>
          </w:p>
        </w:tc>
        <w:tc>
          <w:tcPr>
            <w:tcW w:w="2127" w:type="dxa"/>
            <w:tcBorders>
              <w:top w:val="single" w:sz="4" w:space="0" w:color="auto"/>
              <w:left w:val="single" w:sz="4" w:space="0" w:color="auto"/>
              <w:bottom w:val="single" w:sz="4" w:space="0" w:color="auto"/>
              <w:right w:val="single" w:sz="4" w:space="0" w:color="auto"/>
            </w:tcBorders>
          </w:tcPr>
          <w:p w14:paraId="22462B1E" w14:textId="77777777" w:rsidR="006E734F" w:rsidRPr="00433944" w:rsidRDefault="006E734F" w:rsidP="001174B4">
            <w:pPr>
              <w:tabs>
                <w:tab w:val="decimal" w:pos="1050"/>
              </w:tabs>
              <w:ind w:right="113"/>
              <w:jc w:val="both"/>
              <w:rPr>
                <w:rFonts w:ascii="Verdana" w:hAnsi="Verdana"/>
              </w:rPr>
            </w:pPr>
          </w:p>
        </w:tc>
      </w:tr>
      <w:tr w:rsidR="006E734F" w:rsidRPr="00433944" w14:paraId="4625564E" w14:textId="77777777" w:rsidTr="001174B4">
        <w:trPr>
          <w:trHeight w:val="199"/>
        </w:trPr>
        <w:tc>
          <w:tcPr>
            <w:tcW w:w="1985" w:type="dxa"/>
            <w:tcBorders>
              <w:top w:val="single" w:sz="4" w:space="0" w:color="auto"/>
              <w:left w:val="single" w:sz="4" w:space="0" w:color="auto"/>
              <w:bottom w:val="single" w:sz="4" w:space="0" w:color="auto"/>
              <w:right w:val="single" w:sz="4" w:space="0" w:color="auto"/>
            </w:tcBorders>
          </w:tcPr>
          <w:p w14:paraId="496963E0" w14:textId="77777777" w:rsidR="006E734F" w:rsidRPr="00433944" w:rsidRDefault="006E734F" w:rsidP="001174B4">
            <w:pPr>
              <w:ind w:right="113"/>
              <w:jc w:val="both"/>
              <w:rPr>
                <w:rFonts w:ascii="Verdana" w:hAnsi="Verdana"/>
              </w:rPr>
            </w:pPr>
            <w:r w:rsidRPr="00433944">
              <w:rPr>
                <w:rFonts w:ascii="Verdana" w:hAnsi="Verdana"/>
              </w:rPr>
              <w:t>Package No.</w:t>
            </w:r>
          </w:p>
        </w:tc>
        <w:tc>
          <w:tcPr>
            <w:tcW w:w="2551" w:type="dxa"/>
            <w:tcBorders>
              <w:top w:val="single" w:sz="4" w:space="0" w:color="auto"/>
              <w:left w:val="single" w:sz="4" w:space="0" w:color="auto"/>
              <w:bottom w:val="single" w:sz="4" w:space="0" w:color="auto"/>
              <w:right w:val="single" w:sz="4" w:space="0" w:color="auto"/>
            </w:tcBorders>
          </w:tcPr>
          <w:p w14:paraId="6B295F37" w14:textId="77777777" w:rsidR="006E734F" w:rsidRPr="00433944" w:rsidRDefault="006E734F" w:rsidP="001174B4">
            <w:pPr>
              <w:ind w:right="113"/>
              <w:jc w:val="both"/>
              <w:rPr>
                <w:rFonts w:ascii="Verdana" w:hAnsi="Verdana"/>
              </w:rPr>
            </w:pPr>
          </w:p>
        </w:tc>
        <w:tc>
          <w:tcPr>
            <w:tcW w:w="3402" w:type="dxa"/>
            <w:tcBorders>
              <w:top w:val="single" w:sz="4" w:space="0" w:color="auto"/>
              <w:left w:val="single" w:sz="4" w:space="0" w:color="auto"/>
              <w:bottom w:val="single" w:sz="4" w:space="0" w:color="auto"/>
              <w:right w:val="single" w:sz="4" w:space="0" w:color="auto"/>
            </w:tcBorders>
          </w:tcPr>
          <w:p w14:paraId="2D36AED4" w14:textId="77777777" w:rsidR="006E734F" w:rsidRPr="00433944" w:rsidRDefault="006E734F" w:rsidP="001174B4">
            <w:pPr>
              <w:ind w:right="113"/>
              <w:jc w:val="both"/>
              <w:rPr>
                <w:rFonts w:ascii="Verdana" w:hAnsi="Verdana"/>
              </w:rPr>
            </w:pPr>
          </w:p>
        </w:tc>
        <w:tc>
          <w:tcPr>
            <w:tcW w:w="2127" w:type="dxa"/>
            <w:tcBorders>
              <w:top w:val="single" w:sz="4" w:space="0" w:color="auto"/>
              <w:left w:val="single" w:sz="4" w:space="0" w:color="auto"/>
              <w:bottom w:val="single" w:sz="4" w:space="0" w:color="auto"/>
              <w:right w:val="single" w:sz="4" w:space="0" w:color="auto"/>
            </w:tcBorders>
          </w:tcPr>
          <w:p w14:paraId="25DDB995" w14:textId="77777777" w:rsidR="006E734F" w:rsidRPr="00433944" w:rsidRDefault="006E734F" w:rsidP="001174B4">
            <w:pPr>
              <w:tabs>
                <w:tab w:val="decimal" w:pos="1050"/>
              </w:tabs>
              <w:ind w:right="113"/>
              <w:jc w:val="both"/>
              <w:rPr>
                <w:rFonts w:ascii="Verdana" w:hAnsi="Verdana"/>
              </w:rPr>
            </w:pPr>
          </w:p>
        </w:tc>
      </w:tr>
    </w:tbl>
    <w:p w14:paraId="216CCBA0" w14:textId="77777777" w:rsidR="006E734F" w:rsidRPr="00433944" w:rsidRDefault="006E734F" w:rsidP="006E734F">
      <w:pPr>
        <w:pStyle w:val="ListParagraph"/>
        <w:ind w:left="1252" w:right="113" w:firstLine="0"/>
        <w:jc w:val="both"/>
        <w:rPr>
          <w:rFonts w:ascii="Verdana" w:hAnsi="Verdana"/>
        </w:rPr>
      </w:pPr>
    </w:p>
    <w:p w14:paraId="65CC7212" w14:textId="49AA05E4" w:rsidR="006E734F" w:rsidRPr="00433944" w:rsidRDefault="006E734F">
      <w:pPr>
        <w:pStyle w:val="TOC4"/>
        <w:numPr>
          <w:ilvl w:val="0"/>
          <w:numId w:val="10"/>
        </w:numPr>
        <w:tabs>
          <w:tab w:val="left" w:pos="142"/>
          <w:tab w:val="left" w:pos="1253"/>
        </w:tabs>
        <w:spacing w:before="63"/>
        <w:ind w:right="842" w:hanging="259"/>
        <w:jc w:val="both"/>
        <w:rPr>
          <w:rFonts w:ascii="Verdana" w:hAnsi="Verdana"/>
          <w:b/>
          <w:iCs/>
        </w:rPr>
      </w:pPr>
      <w:r w:rsidRPr="00433944">
        <w:rPr>
          <w:rFonts w:ascii="Verdana" w:hAnsi="Verdana"/>
          <w:b/>
          <w:iCs/>
        </w:rPr>
        <w:t>Other Tenderers</w:t>
      </w:r>
    </w:p>
    <w:p w14:paraId="6F40F82C" w14:textId="77777777" w:rsidR="006E734F" w:rsidRPr="00433944" w:rsidRDefault="006E734F" w:rsidP="006E734F">
      <w:pPr>
        <w:pStyle w:val="ListParagraph"/>
        <w:ind w:left="1252" w:right="113" w:firstLine="0"/>
        <w:jc w:val="both"/>
        <w:rPr>
          <w:rFonts w:ascii="Verdana" w:hAnsi="Verdana"/>
          <w:iCs/>
        </w:rPr>
      </w:pPr>
    </w:p>
    <w:p w14:paraId="2A7DB5CF" w14:textId="77777777" w:rsidR="006E734F" w:rsidRPr="00433944" w:rsidRDefault="006E734F" w:rsidP="005826AB">
      <w:pPr>
        <w:pStyle w:val="ListParagraph"/>
        <w:ind w:left="1252" w:right="842" w:firstLine="0"/>
        <w:jc w:val="both"/>
        <w:rPr>
          <w:rFonts w:ascii="Verdana" w:hAnsi="Verdana"/>
          <w:iCs/>
        </w:rPr>
      </w:pPr>
      <w:r w:rsidRPr="00433944">
        <w:rPr>
          <w:rFonts w:ascii="Verdana" w:hAnsi="Verdana"/>
          <w:iCs/>
        </w:rPr>
        <w:lastRenderedPageBreak/>
        <w:t xml:space="preserve">Names of all Tenderers that submitted a Tender. If the Tender’s price was evaluated include the evaluated price as well as the Tender price as read out. </w:t>
      </w:r>
    </w:p>
    <w:p w14:paraId="33B48990" w14:textId="77777777" w:rsidR="006E734F" w:rsidRPr="00433944" w:rsidRDefault="006E734F" w:rsidP="006E734F">
      <w:pPr>
        <w:pStyle w:val="ListParagraph"/>
        <w:ind w:left="1252" w:right="113" w:firstLine="0"/>
        <w:jc w:val="both"/>
        <w:rPr>
          <w:rFonts w:ascii="Verdana" w:hAnsi="Verdana"/>
          <w:iCs/>
        </w:rPr>
      </w:pPr>
    </w:p>
    <w:tbl>
      <w:tblPr>
        <w:tblW w:w="9911" w:type="dxa"/>
        <w:tblInd w:w="-5" w:type="dxa"/>
        <w:tblLayout w:type="fixed"/>
        <w:tblLook w:val="0000" w:firstRow="0" w:lastRow="0" w:firstColumn="0" w:lastColumn="0" w:noHBand="0" w:noVBand="0"/>
      </w:tblPr>
      <w:tblGrid>
        <w:gridCol w:w="1701"/>
        <w:gridCol w:w="2410"/>
        <w:gridCol w:w="2410"/>
        <w:gridCol w:w="1559"/>
        <w:gridCol w:w="1831"/>
      </w:tblGrid>
      <w:tr w:rsidR="006E734F" w:rsidRPr="00433944" w14:paraId="5B627AC1" w14:textId="77777777" w:rsidTr="001174B4">
        <w:trPr>
          <w:trHeight w:val="337"/>
        </w:trPr>
        <w:tc>
          <w:tcPr>
            <w:tcW w:w="1701" w:type="dxa"/>
            <w:tcBorders>
              <w:top w:val="single" w:sz="4" w:space="0" w:color="auto"/>
              <w:left w:val="single" w:sz="4" w:space="0" w:color="auto"/>
              <w:bottom w:val="single" w:sz="4" w:space="0" w:color="auto"/>
            </w:tcBorders>
          </w:tcPr>
          <w:p w14:paraId="300E181B" w14:textId="77777777" w:rsidR="006E734F" w:rsidRPr="00433944" w:rsidRDefault="006E734F" w:rsidP="001174B4">
            <w:pPr>
              <w:ind w:right="113"/>
              <w:jc w:val="both"/>
              <w:rPr>
                <w:rFonts w:ascii="Verdana" w:hAnsi="Verdana"/>
                <w:b/>
              </w:rPr>
            </w:pPr>
            <w:r w:rsidRPr="00433944">
              <w:rPr>
                <w:rFonts w:ascii="Verdana" w:hAnsi="Verdana"/>
                <w:b/>
              </w:rPr>
              <w:t>Package No.</w:t>
            </w:r>
          </w:p>
        </w:tc>
        <w:tc>
          <w:tcPr>
            <w:tcW w:w="2410" w:type="dxa"/>
            <w:tcBorders>
              <w:top w:val="single" w:sz="4" w:space="0" w:color="auto"/>
              <w:left w:val="single" w:sz="4" w:space="0" w:color="auto"/>
              <w:bottom w:val="single" w:sz="4" w:space="0" w:color="auto"/>
              <w:right w:val="single" w:sz="4" w:space="0" w:color="auto"/>
            </w:tcBorders>
          </w:tcPr>
          <w:p w14:paraId="27BF7F87" w14:textId="77777777" w:rsidR="006E734F" w:rsidRPr="00433944" w:rsidRDefault="006E734F" w:rsidP="001174B4">
            <w:pPr>
              <w:ind w:right="113"/>
              <w:jc w:val="both"/>
              <w:rPr>
                <w:rFonts w:ascii="Verdana" w:hAnsi="Verdana"/>
                <w:i/>
              </w:rPr>
            </w:pPr>
            <w:r w:rsidRPr="00433944">
              <w:rPr>
                <w:rFonts w:ascii="Verdana" w:hAnsi="Verdana"/>
                <w:iCs/>
              </w:rPr>
              <w:t>Name</w:t>
            </w:r>
            <w:r w:rsidRPr="00433944">
              <w:rPr>
                <w:rFonts w:ascii="Verdana" w:hAnsi="Verdana"/>
              </w:rPr>
              <w:t xml:space="preserve"> </w:t>
            </w:r>
            <w:r w:rsidRPr="00433944">
              <w:rPr>
                <w:rFonts w:ascii="Verdana" w:hAnsi="Verdana"/>
                <w:iCs/>
              </w:rPr>
              <w:t>of Tenderer</w:t>
            </w:r>
          </w:p>
        </w:tc>
        <w:tc>
          <w:tcPr>
            <w:tcW w:w="2410" w:type="dxa"/>
            <w:tcBorders>
              <w:top w:val="single" w:sz="4" w:space="0" w:color="auto"/>
              <w:left w:val="single" w:sz="4" w:space="0" w:color="auto"/>
              <w:bottom w:val="single" w:sz="4" w:space="0" w:color="auto"/>
            </w:tcBorders>
          </w:tcPr>
          <w:p w14:paraId="788C2EF6" w14:textId="77777777" w:rsidR="006E734F" w:rsidRPr="00433944" w:rsidRDefault="006E734F" w:rsidP="001174B4">
            <w:pPr>
              <w:ind w:right="113"/>
              <w:jc w:val="both"/>
              <w:rPr>
                <w:rFonts w:ascii="Verdana" w:hAnsi="Verdana"/>
                <w:i/>
              </w:rPr>
            </w:pPr>
            <w:r w:rsidRPr="00433944">
              <w:rPr>
                <w:rFonts w:ascii="Verdana" w:hAnsi="Verdana"/>
                <w:iCs/>
              </w:rPr>
              <w:t>Address</w:t>
            </w:r>
            <w:r w:rsidRPr="00433944">
              <w:rPr>
                <w:rFonts w:ascii="Verdana" w:hAnsi="Verdana"/>
              </w:rPr>
              <w:t xml:space="preserve"> </w:t>
            </w:r>
            <w:r w:rsidRPr="00433944">
              <w:rPr>
                <w:rFonts w:ascii="Verdana" w:hAnsi="Verdana"/>
                <w:iCs/>
              </w:rPr>
              <w:t>of the Tenderer</w:t>
            </w:r>
          </w:p>
        </w:tc>
        <w:tc>
          <w:tcPr>
            <w:tcW w:w="1559" w:type="dxa"/>
            <w:tcBorders>
              <w:top w:val="single" w:sz="4" w:space="0" w:color="auto"/>
              <w:left w:val="single" w:sz="4" w:space="0" w:color="auto"/>
              <w:bottom w:val="single" w:sz="4" w:space="0" w:color="auto"/>
              <w:right w:val="single" w:sz="4" w:space="0" w:color="auto"/>
            </w:tcBorders>
          </w:tcPr>
          <w:p w14:paraId="34F29A2A" w14:textId="77777777" w:rsidR="006E734F" w:rsidRPr="00433944" w:rsidRDefault="006E734F" w:rsidP="001174B4">
            <w:pPr>
              <w:ind w:right="113"/>
              <w:jc w:val="both"/>
              <w:rPr>
                <w:rFonts w:ascii="Verdana" w:hAnsi="Verdana"/>
                <w:i/>
              </w:rPr>
            </w:pPr>
            <w:r w:rsidRPr="00433944">
              <w:rPr>
                <w:rFonts w:ascii="Verdana" w:hAnsi="Verdana"/>
                <w:iCs/>
              </w:rPr>
              <w:t>Tender price</w:t>
            </w:r>
            <w:r w:rsidRPr="00433944">
              <w:rPr>
                <w:rFonts w:ascii="Verdana" w:hAnsi="Verdana"/>
              </w:rPr>
              <w:t xml:space="preserve"> </w:t>
            </w:r>
          </w:p>
        </w:tc>
        <w:tc>
          <w:tcPr>
            <w:tcW w:w="1831" w:type="dxa"/>
            <w:tcBorders>
              <w:top w:val="single" w:sz="4" w:space="0" w:color="auto"/>
              <w:left w:val="single" w:sz="4" w:space="0" w:color="auto"/>
              <w:bottom w:val="single" w:sz="4" w:space="0" w:color="auto"/>
              <w:right w:val="single" w:sz="4" w:space="0" w:color="auto"/>
            </w:tcBorders>
          </w:tcPr>
          <w:p w14:paraId="5A110E67" w14:textId="77777777" w:rsidR="006E734F" w:rsidRPr="00433944" w:rsidRDefault="006E734F" w:rsidP="001174B4">
            <w:pPr>
              <w:ind w:right="113"/>
              <w:jc w:val="both"/>
              <w:rPr>
                <w:rFonts w:ascii="Verdana" w:hAnsi="Verdana"/>
                <w:iCs/>
              </w:rPr>
            </w:pPr>
            <w:r w:rsidRPr="00433944">
              <w:rPr>
                <w:rFonts w:ascii="Verdana" w:hAnsi="Verdana"/>
                <w:iCs/>
              </w:rPr>
              <w:t>evaluated price</w:t>
            </w:r>
          </w:p>
        </w:tc>
      </w:tr>
      <w:tr w:rsidR="006E734F" w:rsidRPr="00433944" w14:paraId="0DDD6E61" w14:textId="77777777" w:rsidTr="001174B4">
        <w:trPr>
          <w:trHeight w:val="348"/>
        </w:trPr>
        <w:tc>
          <w:tcPr>
            <w:tcW w:w="1701" w:type="dxa"/>
            <w:tcBorders>
              <w:top w:val="single" w:sz="4" w:space="0" w:color="auto"/>
              <w:left w:val="single" w:sz="4" w:space="0" w:color="auto"/>
              <w:bottom w:val="single" w:sz="4" w:space="0" w:color="auto"/>
              <w:right w:val="single" w:sz="4" w:space="0" w:color="auto"/>
            </w:tcBorders>
          </w:tcPr>
          <w:p w14:paraId="6C0C292F" w14:textId="77777777" w:rsidR="006E734F" w:rsidRPr="00433944" w:rsidRDefault="006E734F" w:rsidP="001174B4">
            <w:pPr>
              <w:ind w:right="113"/>
              <w:jc w:val="both"/>
              <w:rPr>
                <w:rFonts w:ascii="Verdana" w:hAnsi="Verdana"/>
              </w:rPr>
            </w:pPr>
            <w:r w:rsidRPr="00433944">
              <w:rPr>
                <w:rFonts w:ascii="Verdana" w:hAnsi="Verdana"/>
              </w:rPr>
              <w:t xml:space="preserve">Package No. </w:t>
            </w:r>
          </w:p>
        </w:tc>
        <w:tc>
          <w:tcPr>
            <w:tcW w:w="2410" w:type="dxa"/>
            <w:tcBorders>
              <w:top w:val="single" w:sz="4" w:space="0" w:color="auto"/>
              <w:left w:val="single" w:sz="4" w:space="0" w:color="auto"/>
              <w:bottom w:val="single" w:sz="4" w:space="0" w:color="auto"/>
              <w:right w:val="single" w:sz="4" w:space="0" w:color="auto"/>
            </w:tcBorders>
          </w:tcPr>
          <w:p w14:paraId="2994DF92" w14:textId="77777777" w:rsidR="006E734F" w:rsidRPr="00433944" w:rsidRDefault="006E734F" w:rsidP="001174B4">
            <w:pPr>
              <w:ind w:right="113"/>
              <w:jc w:val="both"/>
              <w:rPr>
                <w:rFonts w:ascii="Verdana" w:hAnsi="Verdana"/>
              </w:rPr>
            </w:pPr>
          </w:p>
        </w:tc>
        <w:tc>
          <w:tcPr>
            <w:tcW w:w="2410" w:type="dxa"/>
            <w:tcBorders>
              <w:top w:val="single" w:sz="4" w:space="0" w:color="auto"/>
              <w:left w:val="single" w:sz="4" w:space="0" w:color="auto"/>
              <w:bottom w:val="single" w:sz="4" w:space="0" w:color="auto"/>
              <w:right w:val="single" w:sz="4" w:space="0" w:color="auto"/>
            </w:tcBorders>
          </w:tcPr>
          <w:p w14:paraId="4F51A24E" w14:textId="77777777" w:rsidR="006E734F" w:rsidRPr="00433944" w:rsidRDefault="006E734F" w:rsidP="001174B4">
            <w:pPr>
              <w:ind w:right="113"/>
              <w:jc w:val="both"/>
              <w:rPr>
                <w:rFonts w:ascii="Verdana" w:hAnsi="Verdana"/>
              </w:rPr>
            </w:pPr>
          </w:p>
        </w:tc>
        <w:tc>
          <w:tcPr>
            <w:tcW w:w="1559" w:type="dxa"/>
            <w:tcBorders>
              <w:top w:val="single" w:sz="4" w:space="0" w:color="auto"/>
              <w:left w:val="single" w:sz="4" w:space="0" w:color="auto"/>
              <w:bottom w:val="single" w:sz="4" w:space="0" w:color="auto"/>
              <w:right w:val="single" w:sz="4" w:space="0" w:color="auto"/>
            </w:tcBorders>
          </w:tcPr>
          <w:p w14:paraId="09CC6201" w14:textId="77777777" w:rsidR="006E734F" w:rsidRPr="00433944" w:rsidRDefault="006E734F" w:rsidP="001174B4">
            <w:pPr>
              <w:tabs>
                <w:tab w:val="decimal" w:pos="1050"/>
              </w:tabs>
              <w:ind w:right="113"/>
              <w:jc w:val="both"/>
              <w:rPr>
                <w:rFonts w:ascii="Verdana" w:hAnsi="Verdana"/>
              </w:rPr>
            </w:pPr>
          </w:p>
        </w:tc>
        <w:tc>
          <w:tcPr>
            <w:tcW w:w="1831" w:type="dxa"/>
            <w:tcBorders>
              <w:top w:val="single" w:sz="4" w:space="0" w:color="auto"/>
              <w:left w:val="single" w:sz="4" w:space="0" w:color="auto"/>
              <w:bottom w:val="single" w:sz="4" w:space="0" w:color="auto"/>
              <w:right w:val="single" w:sz="4" w:space="0" w:color="auto"/>
            </w:tcBorders>
          </w:tcPr>
          <w:p w14:paraId="00D887C6" w14:textId="77777777" w:rsidR="006E734F" w:rsidRPr="00433944" w:rsidRDefault="006E734F" w:rsidP="001174B4">
            <w:pPr>
              <w:tabs>
                <w:tab w:val="decimal" w:pos="1050"/>
              </w:tabs>
              <w:ind w:right="113"/>
              <w:jc w:val="both"/>
              <w:rPr>
                <w:rFonts w:ascii="Verdana" w:hAnsi="Verdana"/>
              </w:rPr>
            </w:pPr>
          </w:p>
        </w:tc>
      </w:tr>
      <w:tr w:rsidR="006E734F" w:rsidRPr="00433944" w14:paraId="7F40091B" w14:textId="77777777" w:rsidTr="001174B4">
        <w:trPr>
          <w:trHeight w:val="337"/>
        </w:trPr>
        <w:tc>
          <w:tcPr>
            <w:tcW w:w="1701" w:type="dxa"/>
            <w:tcBorders>
              <w:top w:val="single" w:sz="4" w:space="0" w:color="auto"/>
              <w:left w:val="single" w:sz="4" w:space="0" w:color="auto"/>
              <w:bottom w:val="single" w:sz="4" w:space="0" w:color="auto"/>
              <w:right w:val="single" w:sz="4" w:space="0" w:color="auto"/>
            </w:tcBorders>
          </w:tcPr>
          <w:p w14:paraId="02E0429B" w14:textId="77777777" w:rsidR="006E734F" w:rsidRPr="00433944" w:rsidRDefault="006E734F" w:rsidP="001174B4">
            <w:pPr>
              <w:ind w:right="113"/>
              <w:jc w:val="both"/>
              <w:rPr>
                <w:rFonts w:ascii="Verdana" w:hAnsi="Verdana"/>
              </w:rPr>
            </w:pPr>
            <w:r w:rsidRPr="00433944">
              <w:rPr>
                <w:rFonts w:ascii="Verdana" w:hAnsi="Verdana"/>
              </w:rPr>
              <w:t xml:space="preserve">Package No. </w:t>
            </w:r>
          </w:p>
        </w:tc>
        <w:tc>
          <w:tcPr>
            <w:tcW w:w="2410" w:type="dxa"/>
            <w:tcBorders>
              <w:top w:val="single" w:sz="4" w:space="0" w:color="auto"/>
              <w:left w:val="single" w:sz="4" w:space="0" w:color="auto"/>
              <w:bottom w:val="single" w:sz="4" w:space="0" w:color="auto"/>
              <w:right w:val="single" w:sz="4" w:space="0" w:color="auto"/>
            </w:tcBorders>
          </w:tcPr>
          <w:p w14:paraId="7067D83C" w14:textId="77777777" w:rsidR="006E734F" w:rsidRPr="00433944" w:rsidRDefault="006E734F" w:rsidP="001174B4">
            <w:pPr>
              <w:ind w:right="113"/>
              <w:jc w:val="both"/>
              <w:rPr>
                <w:rFonts w:ascii="Verdana" w:hAnsi="Verdana"/>
              </w:rPr>
            </w:pPr>
          </w:p>
        </w:tc>
        <w:tc>
          <w:tcPr>
            <w:tcW w:w="2410" w:type="dxa"/>
            <w:tcBorders>
              <w:top w:val="single" w:sz="4" w:space="0" w:color="auto"/>
              <w:left w:val="single" w:sz="4" w:space="0" w:color="auto"/>
              <w:bottom w:val="single" w:sz="4" w:space="0" w:color="auto"/>
              <w:right w:val="single" w:sz="4" w:space="0" w:color="auto"/>
            </w:tcBorders>
          </w:tcPr>
          <w:p w14:paraId="5ADF6687" w14:textId="77777777" w:rsidR="006E734F" w:rsidRPr="00433944" w:rsidRDefault="006E734F" w:rsidP="001174B4">
            <w:pPr>
              <w:ind w:right="113"/>
              <w:jc w:val="both"/>
              <w:rPr>
                <w:rFonts w:ascii="Verdana" w:hAnsi="Verdana"/>
              </w:rPr>
            </w:pPr>
          </w:p>
        </w:tc>
        <w:tc>
          <w:tcPr>
            <w:tcW w:w="1559" w:type="dxa"/>
            <w:tcBorders>
              <w:top w:val="single" w:sz="4" w:space="0" w:color="auto"/>
              <w:left w:val="single" w:sz="4" w:space="0" w:color="auto"/>
              <w:bottom w:val="single" w:sz="4" w:space="0" w:color="auto"/>
              <w:right w:val="single" w:sz="4" w:space="0" w:color="auto"/>
            </w:tcBorders>
          </w:tcPr>
          <w:p w14:paraId="476D316B" w14:textId="77777777" w:rsidR="006E734F" w:rsidRPr="00433944" w:rsidRDefault="006E734F" w:rsidP="001174B4">
            <w:pPr>
              <w:tabs>
                <w:tab w:val="decimal" w:pos="1050"/>
              </w:tabs>
              <w:ind w:right="113"/>
              <w:jc w:val="both"/>
              <w:rPr>
                <w:rFonts w:ascii="Verdana" w:hAnsi="Verdana"/>
              </w:rPr>
            </w:pPr>
          </w:p>
        </w:tc>
        <w:tc>
          <w:tcPr>
            <w:tcW w:w="1831" w:type="dxa"/>
            <w:tcBorders>
              <w:top w:val="single" w:sz="4" w:space="0" w:color="auto"/>
              <w:left w:val="single" w:sz="4" w:space="0" w:color="auto"/>
              <w:bottom w:val="single" w:sz="4" w:space="0" w:color="auto"/>
              <w:right w:val="single" w:sz="4" w:space="0" w:color="auto"/>
            </w:tcBorders>
          </w:tcPr>
          <w:p w14:paraId="430DB0AF" w14:textId="77777777" w:rsidR="006E734F" w:rsidRPr="00433944" w:rsidRDefault="006E734F" w:rsidP="001174B4">
            <w:pPr>
              <w:tabs>
                <w:tab w:val="decimal" w:pos="1050"/>
              </w:tabs>
              <w:ind w:right="113"/>
              <w:jc w:val="both"/>
              <w:rPr>
                <w:rFonts w:ascii="Verdana" w:hAnsi="Verdana"/>
              </w:rPr>
            </w:pPr>
          </w:p>
        </w:tc>
      </w:tr>
      <w:tr w:rsidR="006E734F" w:rsidRPr="00433944" w14:paraId="71563812" w14:textId="77777777" w:rsidTr="001174B4">
        <w:trPr>
          <w:trHeight w:val="184"/>
        </w:trPr>
        <w:tc>
          <w:tcPr>
            <w:tcW w:w="1701" w:type="dxa"/>
            <w:tcBorders>
              <w:top w:val="single" w:sz="4" w:space="0" w:color="auto"/>
              <w:left w:val="single" w:sz="4" w:space="0" w:color="auto"/>
              <w:bottom w:val="single" w:sz="4" w:space="0" w:color="auto"/>
              <w:right w:val="single" w:sz="4" w:space="0" w:color="auto"/>
            </w:tcBorders>
          </w:tcPr>
          <w:p w14:paraId="56AA415A" w14:textId="77777777" w:rsidR="006E734F" w:rsidRPr="00433944" w:rsidRDefault="006E734F" w:rsidP="001174B4">
            <w:pPr>
              <w:ind w:right="113"/>
              <w:jc w:val="both"/>
              <w:rPr>
                <w:rFonts w:ascii="Verdana" w:hAnsi="Verdana"/>
              </w:rPr>
            </w:pPr>
            <w:r w:rsidRPr="00433944">
              <w:rPr>
                <w:rFonts w:ascii="Verdana" w:hAnsi="Verdana"/>
              </w:rPr>
              <w:t xml:space="preserve">Package No. </w:t>
            </w:r>
          </w:p>
        </w:tc>
        <w:tc>
          <w:tcPr>
            <w:tcW w:w="2410" w:type="dxa"/>
            <w:tcBorders>
              <w:top w:val="single" w:sz="4" w:space="0" w:color="auto"/>
              <w:left w:val="single" w:sz="4" w:space="0" w:color="auto"/>
              <w:bottom w:val="single" w:sz="4" w:space="0" w:color="auto"/>
              <w:right w:val="single" w:sz="4" w:space="0" w:color="auto"/>
            </w:tcBorders>
          </w:tcPr>
          <w:p w14:paraId="5C99ECF0" w14:textId="77777777" w:rsidR="006E734F" w:rsidRPr="00433944" w:rsidRDefault="006E734F" w:rsidP="001174B4">
            <w:pPr>
              <w:ind w:right="113"/>
              <w:jc w:val="both"/>
              <w:rPr>
                <w:rFonts w:ascii="Verdana" w:hAnsi="Verdana"/>
              </w:rPr>
            </w:pPr>
          </w:p>
        </w:tc>
        <w:tc>
          <w:tcPr>
            <w:tcW w:w="2410" w:type="dxa"/>
            <w:tcBorders>
              <w:top w:val="single" w:sz="4" w:space="0" w:color="auto"/>
              <w:left w:val="single" w:sz="4" w:space="0" w:color="auto"/>
              <w:bottom w:val="single" w:sz="4" w:space="0" w:color="auto"/>
              <w:right w:val="single" w:sz="4" w:space="0" w:color="auto"/>
            </w:tcBorders>
          </w:tcPr>
          <w:p w14:paraId="1823ABD3" w14:textId="77777777" w:rsidR="006E734F" w:rsidRPr="00433944" w:rsidRDefault="006E734F" w:rsidP="001174B4">
            <w:pPr>
              <w:ind w:right="113"/>
              <w:jc w:val="both"/>
              <w:rPr>
                <w:rFonts w:ascii="Verdana" w:hAnsi="Verdana"/>
              </w:rPr>
            </w:pPr>
          </w:p>
        </w:tc>
        <w:tc>
          <w:tcPr>
            <w:tcW w:w="1559" w:type="dxa"/>
            <w:tcBorders>
              <w:top w:val="single" w:sz="4" w:space="0" w:color="auto"/>
              <w:left w:val="single" w:sz="4" w:space="0" w:color="auto"/>
              <w:bottom w:val="single" w:sz="4" w:space="0" w:color="auto"/>
              <w:right w:val="single" w:sz="4" w:space="0" w:color="auto"/>
            </w:tcBorders>
          </w:tcPr>
          <w:p w14:paraId="2B838210" w14:textId="77777777" w:rsidR="006E734F" w:rsidRPr="00433944" w:rsidRDefault="006E734F" w:rsidP="001174B4">
            <w:pPr>
              <w:tabs>
                <w:tab w:val="decimal" w:pos="1050"/>
              </w:tabs>
              <w:ind w:right="113"/>
              <w:jc w:val="both"/>
              <w:rPr>
                <w:rFonts w:ascii="Verdana" w:hAnsi="Verdana"/>
              </w:rPr>
            </w:pPr>
          </w:p>
        </w:tc>
        <w:tc>
          <w:tcPr>
            <w:tcW w:w="1831" w:type="dxa"/>
            <w:tcBorders>
              <w:top w:val="single" w:sz="4" w:space="0" w:color="auto"/>
              <w:left w:val="single" w:sz="4" w:space="0" w:color="auto"/>
              <w:bottom w:val="single" w:sz="4" w:space="0" w:color="auto"/>
              <w:right w:val="single" w:sz="4" w:space="0" w:color="auto"/>
            </w:tcBorders>
          </w:tcPr>
          <w:p w14:paraId="6F21736E" w14:textId="77777777" w:rsidR="006E734F" w:rsidRPr="00433944" w:rsidRDefault="006E734F" w:rsidP="001174B4">
            <w:pPr>
              <w:tabs>
                <w:tab w:val="decimal" w:pos="1050"/>
              </w:tabs>
              <w:ind w:right="113"/>
              <w:jc w:val="both"/>
              <w:rPr>
                <w:rFonts w:ascii="Verdana" w:hAnsi="Verdana"/>
              </w:rPr>
            </w:pPr>
          </w:p>
        </w:tc>
      </w:tr>
      <w:tr w:rsidR="006E734F" w:rsidRPr="00433944" w14:paraId="57ABBAC3" w14:textId="77777777" w:rsidTr="001174B4">
        <w:trPr>
          <w:trHeight w:val="184"/>
        </w:trPr>
        <w:tc>
          <w:tcPr>
            <w:tcW w:w="1701" w:type="dxa"/>
            <w:tcBorders>
              <w:top w:val="single" w:sz="4" w:space="0" w:color="auto"/>
              <w:left w:val="single" w:sz="4" w:space="0" w:color="auto"/>
              <w:bottom w:val="single" w:sz="4" w:space="0" w:color="auto"/>
              <w:right w:val="single" w:sz="4" w:space="0" w:color="auto"/>
            </w:tcBorders>
          </w:tcPr>
          <w:p w14:paraId="13B20726" w14:textId="77777777" w:rsidR="006E734F" w:rsidRPr="00433944" w:rsidRDefault="006E734F" w:rsidP="001174B4">
            <w:pPr>
              <w:ind w:right="113"/>
              <w:jc w:val="both"/>
              <w:rPr>
                <w:rFonts w:ascii="Verdana" w:hAnsi="Verdana"/>
              </w:rPr>
            </w:pPr>
            <w:r w:rsidRPr="00433944">
              <w:rPr>
                <w:rFonts w:ascii="Verdana" w:hAnsi="Verdana"/>
              </w:rPr>
              <w:t xml:space="preserve">Package No. </w:t>
            </w:r>
          </w:p>
        </w:tc>
        <w:tc>
          <w:tcPr>
            <w:tcW w:w="2410" w:type="dxa"/>
            <w:tcBorders>
              <w:top w:val="single" w:sz="4" w:space="0" w:color="auto"/>
              <w:left w:val="single" w:sz="4" w:space="0" w:color="auto"/>
              <w:bottom w:val="single" w:sz="4" w:space="0" w:color="auto"/>
              <w:right w:val="single" w:sz="4" w:space="0" w:color="auto"/>
            </w:tcBorders>
          </w:tcPr>
          <w:p w14:paraId="2FC8F2FB" w14:textId="77777777" w:rsidR="006E734F" w:rsidRPr="00433944" w:rsidRDefault="006E734F" w:rsidP="001174B4">
            <w:pPr>
              <w:ind w:right="113"/>
              <w:jc w:val="both"/>
              <w:rPr>
                <w:rFonts w:ascii="Verdana" w:hAnsi="Verdana"/>
              </w:rPr>
            </w:pPr>
          </w:p>
        </w:tc>
        <w:tc>
          <w:tcPr>
            <w:tcW w:w="2410" w:type="dxa"/>
            <w:tcBorders>
              <w:top w:val="single" w:sz="4" w:space="0" w:color="auto"/>
              <w:left w:val="single" w:sz="4" w:space="0" w:color="auto"/>
              <w:bottom w:val="single" w:sz="4" w:space="0" w:color="auto"/>
              <w:right w:val="single" w:sz="4" w:space="0" w:color="auto"/>
            </w:tcBorders>
          </w:tcPr>
          <w:p w14:paraId="4B1E472C" w14:textId="77777777" w:rsidR="006E734F" w:rsidRPr="00433944" w:rsidRDefault="006E734F" w:rsidP="001174B4">
            <w:pPr>
              <w:ind w:right="113"/>
              <w:jc w:val="both"/>
              <w:rPr>
                <w:rFonts w:ascii="Verdana" w:hAnsi="Verdana"/>
              </w:rPr>
            </w:pPr>
          </w:p>
        </w:tc>
        <w:tc>
          <w:tcPr>
            <w:tcW w:w="1559" w:type="dxa"/>
            <w:tcBorders>
              <w:top w:val="single" w:sz="4" w:space="0" w:color="auto"/>
              <w:left w:val="single" w:sz="4" w:space="0" w:color="auto"/>
              <w:bottom w:val="single" w:sz="4" w:space="0" w:color="auto"/>
              <w:right w:val="single" w:sz="4" w:space="0" w:color="auto"/>
            </w:tcBorders>
          </w:tcPr>
          <w:p w14:paraId="639D4178" w14:textId="77777777" w:rsidR="006E734F" w:rsidRPr="00433944" w:rsidRDefault="006E734F" w:rsidP="001174B4">
            <w:pPr>
              <w:tabs>
                <w:tab w:val="decimal" w:pos="1050"/>
              </w:tabs>
              <w:ind w:right="113"/>
              <w:jc w:val="both"/>
              <w:rPr>
                <w:rFonts w:ascii="Verdana" w:hAnsi="Verdana"/>
              </w:rPr>
            </w:pPr>
          </w:p>
        </w:tc>
        <w:tc>
          <w:tcPr>
            <w:tcW w:w="1831" w:type="dxa"/>
            <w:tcBorders>
              <w:top w:val="single" w:sz="4" w:space="0" w:color="auto"/>
              <w:left w:val="single" w:sz="4" w:space="0" w:color="auto"/>
              <w:bottom w:val="single" w:sz="4" w:space="0" w:color="auto"/>
              <w:right w:val="single" w:sz="4" w:space="0" w:color="auto"/>
            </w:tcBorders>
          </w:tcPr>
          <w:p w14:paraId="22E5744F" w14:textId="77777777" w:rsidR="006E734F" w:rsidRPr="00433944" w:rsidRDefault="006E734F" w:rsidP="001174B4">
            <w:pPr>
              <w:tabs>
                <w:tab w:val="decimal" w:pos="1050"/>
              </w:tabs>
              <w:ind w:right="113"/>
              <w:jc w:val="both"/>
              <w:rPr>
                <w:rFonts w:ascii="Verdana" w:hAnsi="Verdana"/>
              </w:rPr>
            </w:pPr>
          </w:p>
        </w:tc>
      </w:tr>
      <w:tr w:rsidR="006E734F" w:rsidRPr="00433944" w14:paraId="5B671BCB" w14:textId="77777777" w:rsidTr="001174B4">
        <w:trPr>
          <w:trHeight w:val="184"/>
        </w:trPr>
        <w:tc>
          <w:tcPr>
            <w:tcW w:w="1701" w:type="dxa"/>
            <w:tcBorders>
              <w:top w:val="single" w:sz="4" w:space="0" w:color="auto"/>
              <w:left w:val="single" w:sz="4" w:space="0" w:color="auto"/>
              <w:bottom w:val="single" w:sz="4" w:space="0" w:color="auto"/>
              <w:right w:val="single" w:sz="4" w:space="0" w:color="auto"/>
            </w:tcBorders>
          </w:tcPr>
          <w:p w14:paraId="7228B04A" w14:textId="77777777" w:rsidR="006E734F" w:rsidRPr="00433944" w:rsidRDefault="006E734F" w:rsidP="001174B4">
            <w:pPr>
              <w:ind w:right="113"/>
              <w:jc w:val="both"/>
              <w:rPr>
                <w:rFonts w:ascii="Verdana" w:hAnsi="Verdana"/>
              </w:rPr>
            </w:pPr>
            <w:r w:rsidRPr="00433944">
              <w:rPr>
                <w:rFonts w:ascii="Verdana" w:hAnsi="Verdana"/>
              </w:rPr>
              <w:t xml:space="preserve">Package No. </w:t>
            </w:r>
          </w:p>
        </w:tc>
        <w:tc>
          <w:tcPr>
            <w:tcW w:w="2410" w:type="dxa"/>
            <w:tcBorders>
              <w:top w:val="single" w:sz="4" w:space="0" w:color="auto"/>
              <w:left w:val="single" w:sz="4" w:space="0" w:color="auto"/>
              <w:bottom w:val="single" w:sz="4" w:space="0" w:color="auto"/>
              <w:right w:val="single" w:sz="4" w:space="0" w:color="auto"/>
            </w:tcBorders>
          </w:tcPr>
          <w:p w14:paraId="1E0004D7" w14:textId="77777777" w:rsidR="006E734F" w:rsidRPr="00433944" w:rsidRDefault="006E734F" w:rsidP="001174B4">
            <w:pPr>
              <w:ind w:right="113"/>
              <w:jc w:val="both"/>
              <w:rPr>
                <w:rFonts w:ascii="Verdana" w:hAnsi="Verdana"/>
              </w:rPr>
            </w:pPr>
          </w:p>
        </w:tc>
        <w:tc>
          <w:tcPr>
            <w:tcW w:w="2410" w:type="dxa"/>
            <w:tcBorders>
              <w:top w:val="single" w:sz="4" w:space="0" w:color="auto"/>
              <w:left w:val="single" w:sz="4" w:space="0" w:color="auto"/>
              <w:bottom w:val="single" w:sz="4" w:space="0" w:color="auto"/>
              <w:right w:val="single" w:sz="4" w:space="0" w:color="auto"/>
            </w:tcBorders>
          </w:tcPr>
          <w:p w14:paraId="01C66C9F" w14:textId="77777777" w:rsidR="006E734F" w:rsidRPr="00433944" w:rsidRDefault="006E734F" w:rsidP="001174B4">
            <w:pPr>
              <w:ind w:right="113"/>
              <w:jc w:val="both"/>
              <w:rPr>
                <w:rFonts w:ascii="Verdana" w:hAnsi="Verdana"/>
              </w:rPr>
            </w:pPr>
          </w:p>
        </w:tc>
        <w:tc>
          <w:tcPr>
            <w:tcW w:w="1559" w:type="dxa"/>
            <w:tcBorders>
              <w:top w:val="single" w:sz="4" w:space="0" w:color="auto"/>
              <w:left w:val="single" w:sz="4" w:space="0" w:color="auto"/>
              <w:bottom w:val="single" w:sz="4" w:space="0" w:color="auto"/>
              <w:right w:val="single" w:sz="4" w:space="0" w:color="auto"/>
            </w:tcBorders>
          </w:tcPr>
          <w:p w14:paraId="3441D24D" w14:textId="77777777" w:rsidR="006E734F" w:rsidRPr="00433944" w:rsidRDefault="006E734F" w:rsidP="001174B4">
            <w:pPr>
              <w:tabs>
                <w:tab w:val="decimal" w:pos="1050"/>
              </w:tabs>
              <w:ind w:right="113"/>
              <w:jc w:val="both"/>
              <w:rPr>
                <w:rFonts w:ascii="Verdana" w:hAnsi="Verdana"/>
              </w:rPr>
            </w:pPr>
          </w:p>
        </w:tc>
        <w:tc>
          <w:tcPr>
            <w:tcW w:w="1831" w:type="dxa"/>
            <w:tcBorders>
              <w:top w:val="single" w:sz="4" w:space="0" w:color="auto"/>
              <w:left w:val="single" w:sz="4" w:space="0" w:color="auto"/>
              <w:bottom w:val="single" w:sz="4" w:space="0" w:color="auto"/>
              <w:right w:val="single" w:sz="4" w:space="0" w:color="auto"/>
            </w:tcBorders>
          </w:tcPr>
          <w:p w14:paraId="5C2D92D7" w14:textId="77777777" w:rsidR="006E734F" w:rsidRPr="00433944" w:rsidRDefault="006E734F" w:rsidP="001174B4">
            <w:pPr>
              <w:tabs>
                <w:tab w:val="decimal" w:pos="1050"/>
              </w:tabs>
              <w:ind w:right="113"/>
              <w:jc w:val="both"/>
              <w:rPr>
                <w:rFonts w:ascii="Verdana" w:hAnsi="Verdana"/>
              </w:rPr>
            </w:pPr>
          </w:p>
        </w:tc>
      </w:tr>
      <w:tr w:rsidR="006E734F" w:rsidRPr="00433944" w14:paraId="22B6B65A" w14:textId="77777777" w:rsidTr="001174B4">
        <w:trPr>
          <w:trHeight w:val="184"/>
        </w:trPr>
        <w:tc>
          <w:tcPr>
            <w:tcW w:w="1701" w:type="dxa"/>
            <w:tcBorders>
              <w:top w:val="single" w:sz="4" w:space="0" w:color="auto"/>
              <w:left w:val="single" w:sz="4" w:space="0" w:color="auto"/>
              <w:bottom w:val="single" w:sz="4" w:space="0" w:color="auto"/>
              <w:right w:val="single" w:sz="4" w:space="0" w:color="auto"/>
            </w:tcBorders>
          </w:tcPr>
          <w:p w14:paraId="1DA224D9" w14:textId="77777777" w:rsidR="006E734F" w:rsidRPr="00433944" w:rsidRDefault="006E734F" w:rsidP="001174B4">
            <w:pPr>
              <w:ind w:right="113"/>
              <w:jc w:val="both"/>
              <w:rPr>
                <w:rFonts w:ascii="Verdana" w:hAnsi="Verdana"/>
              </w:rPr>
            </w:pPr>
            <w:r w:rsidRPr="00433944">
              <w:rPr>
                <w:rFonts w:ascii="Verdana" w:hAnsi="Verdana"/>
              </w:rPr>
              <w:t>Package No.</w:t>
            </w:r>
          </w:p>
        </w:tc>
        <w:tc>
          <w:tcPr>
            <w:tcW w:w="2410" w:type="dxa"/>
            <w:tcBorders>
              <w:top w:val="single" w:sz="4" w:space="0" w:color="auto"/>
              <w:left w:val="single" w:sz="4" w:space="0" w:color="auto"/>
              <w:bottom w:val="single" w:sz="4" w:space="0" w:color="auto"/>
              <w:right w:val="single" w:sz="4" w:space="0" w:color="auto"/>
            </w:tcBorders>
          </w:tcPr>
          <w:p w14:paraId="706C5419" w14:textId="77777777" w:rsidR="006E734F" w:rsidRPr="00433944" w:rsidRDefault="006E734F" w:rsidP="001174B4">
            <w:pPr>
              <w:ind w:right="113"/>
              <w:jc w:val="both"/>
              <w:rPr>
                <w:rFonts w:ascii="Verdana" w:hAnsi="Verdana"/>
              </w:rPr>
            </w:pPr>
          </w:p>
        </w:tc>
        <w:tc>
          <w:tcPr>
            <w:tcW w:w="2410" w:type="dxa"/>
            <w:tcBorders>
              <w:top w:val="single" w:sz="4" w:space="0" w:color="auto"/>
              <w:left w:val="single" w:sz="4" w:space="0" w:color="auto"/>
              <w:bottom w:val="single" w:sz="4" w:space="0" w:color="auto"/>
              <w:right w:val="single" w:sz="4" w:space="0" w:color="auto"/>
            </w:tcBorders>
          </w:tcPr>
          <w:p w14:paraId="06E336ED" w14:textId="77777777" w:rsidR="006E734F" w:rsidRPr="00433944" w:rsidRDefault="006E734F" w:rsidP="001174B4">
            <w:pPr>
              <w:ind w:right="113"/>
              <w:jc w:val="both"/>
              <w:rPr>
                <w:rFonts w:ascii="Verdana" w:hAnsi="Verdana"/>
              </w:rPr>
            </w:pPr>
          </w:p>
        </w:tc>
        <w:tc>
          <w:tcPr>
            <w:tcW w:w="1559" w:type="dxa"/>
            <w:tcBorders>
              <w:top w:val="single" w:sz="4" w:space="0" w:color="auto"/>
              <w:left w:val="single" w:sz="4" w:space="0" w:color="auto"/>
              <w:bottom w:val="single" w:sz="4" w:space="0" w:color="auto"/>
              <w:right w:val="single" w:sz="4" w:space="0" w:color="auto"/>
            </w:tcBorders>
          </w:tcPr>
          <w:p w14:paraId="55BECEAE" w14:textId="77777777" w:rsidR="006E734F" w:rsidRPr="00433944" w:rsidRDefault="006E734F" w:rsidP="001174B4">
            <w:pPr>
              <w:tabs>
                <w:tab w:val="decimal" w:pos="1050"/>
              </w:tabs>
              <w:ind w:right="113"/>
              <w:jc w:val="both"/>
              <w:rPr>
                <w:rFonts w:ascii="Verdana" w:hAnsi="Verdana"/>
              </w:rPr>
            </w:pPr>
          </w:p>
        </w:tc>
        <w:tc>
          <w:tcPr>
            <w:tcW w:w="1831" w:type="dxa"/>
            <w:tcBorders>
              <w:top w:val="single" w:sz="4" w:space="0" w:color="auto"/>
              <w:left w:val="single" w:sz="4" w:space="0" w:color="auto"/>
              <w:bottom w:val="single" w:sz="4" w:space="0" w:color="auto"/>
              <w:right w:val="single" w:sz="4" w:space="0" w:color="auto"/>
            </w:tcBorders>
          </w:tcPr>
          <w:p w14:paraId="140BC5FA" w14:textId="77777777" w:rsidR="006E734F" w:rsidRPr="00433944" w:rsidRDefault="006E734F" w:rsidP="001174B4">
            <w:pPr>
              <w:tabs>
                <w:tab w:val="decimal" w:pos="1050"/>
              </w:tabs>
              <w:ind w:right="113"/>
              <w:jc w:val="both"/>
              <w:rPr>
                <w:rFonts w:ascii="Verdana" w:hAnsi="Verdana"/>
              </w:rPr>
            </w:pPr>
          </w:p>
        </w:tc>
      </w:tr>
    </w:tbl>
    <w:p w14:paraId="5C12C96C" w14:textId="77777777" w:rsidR="006E734F" w:rsidRPr="00433944" w:rsidRDefault="006E734F" w:rsidP="006E734F">
      <w:pPr>
        <w:pStyle w:val="TOC4"/>
        <w:tabs>
          <w:tab w:val="left" w:pos="142"/>
          <w:tab w:val="left" w:pos="1831"/>
          <w:tab w:val="left" w:pos="1832"/>
          <w:tab w:val="left" w:pos="10463"/>
        </w:tabs>
        <w:spacing w:before="64"/>
        <w:ind w:left="1831" w:right="720" w:firstLine="0"/>
        <w:rPr>
          <w:rFonts w:ascii="Verdana" w:hAnsi="Verdana"/>
        </w:rPr>
      </w:pPr>
    </w:p>
    <w:p w14:paraId="19EE1316" w14:textId="77777777" w:rsidR="00FD54C9" w:rsidRPr="00433944" w:rsidRDefault="00FD54C9">
      <w:pPr>
        <w:pStyle w:val="TOC4"/>
        <w:numPr>
          <w:ilvl w:val="0"/>
          <w:numId w:val="11"/>
        </w:numPr>
        <w:tabs>
          <w:tab w:val="left" w:pos="142"/>
          <w:tab w:val="left" w:pos="694"/>
          <w:tab w:val="left" w:pos="695"/>
        </w:tabs>
        <w:spacing w:before="124"/>
        <w:ind w:left="694" w:right="720" w:firstLine="0"/>
        <w:rPr>
          <w:rFonts w:ascii="Verdana" w:hAnsi="Verdana"/>
          <w:color w:val="231F20"/>
        </w:rPr>
      </w:pPr>
      <w:r w:rsidRPr="00433944">
        <w:rPr>
          <w:rFonts w:ascii="Verdana" w:hAnsi="Verdana"/>
          <w:color w:val="231F20"/>
          <w:u w:val="single" w:color="231F20"/>
        </w:rPr>
        <w:t>How</w:t>
      </w:r>
      <w:r w:rsidRPr="00433944">
        <w:rPr>
          <w:rFonts w:ascii="Verdana" w:hAnsi="Verdana"/>
          <w:color w:val="231F20"/>
          <w:spacing w:val="-22"/>
        </w:rPr>
        <w:t xml:space="preserve"> </w:t>
      </w:r>
      <w:r w:rsidRPr="00433944">
        <w:rPr>
          <w:rFonts w:ascii="Verdana" w:hAnsi="Verdana"/>
          <w:color w:val="231F20"/>
          <w:u w:val="single" w:color="231F20"/>
        </w:rPr>
        <w:t>to</w:t>
      </w:r>
      <w:r w:rsidRPr="00433944">
        <w:rPr>
          <w:rFonts w:ascii="Verdana" w:hAnsi="Verdana"/>
          <w:color w:val="231F20"/>
          <w:spacing w:val="-23"/>
        </w:rPr>
        <w:t xml:space="preserve"> </w:t>
      </w:r>
      <w:r w:rsidRPr="00433944">
        <w:rPr>
          <w:rFonts w:ascii="Verdana" w:hAnsi="Verdana"/>
          <w:color w:val="231F20"/>
          <w:u w:val="single" w:color="231F20"/>
        </w:rPr>
        <w:t>request</w:t>
      </w:r>
      <w:r w:rsidRPr="00433944">
        <w:rPr>
          <w:rFonts w:ascii="Verdana" w:hAnsi="Verdana"/>
          <w:color w:val="231F20"/>
          <w:spacing w:val="-23"/>
        </w:rPr>
        <w:t xml:space="preserve"> </w:t>
      </w:r>
      <w:r w:rsidRPr="00433944">
        <w:rPr>
          <w:rFonts w:ascii="Verdana" w:hAnsi="Verdana"/>
          <w:color w:val="231F20"/>
          <w:u w:val="single" w:color="231F20"/>
        </w:rPr>
        <w:t>a</w:t>
      </w:r>
      <w:r w:rsidRPr="00433944">
        <w:rPr>
          <w:rFonts w:ascii="Verdana" w:hAnsi="Verdana"/>
          <w:color w:val="231F20"/>
          <w:spacing w:val="-23"/>
        </w:rPr>
        <w:t xml:space="preserve"> </w:t>
      </w:r>
      <w:r w:rsidRPr="00433944">
        <w:rPr>
          <w:rFonts w:ascii="Verdana" w:hAnsi="Verdana"/>
          <w:color w:val="231F20"/>
          <w:u w:val="single" w:color="231F20"/>
        </w:rPr>
        <w:t>debrieﬁng</w:t>
      </w:r>
    </w:p>
    <w:p w14:paraId="5D5EFF31" w14:textId="77777777" w:rsidR="00FD54C9" w:rsidRPr="00433944" w:rsidRDefault="00FD54C9">
      <w:pPr>
        <w:pStyle w:val="TOC4"/>
        <w:numPr>
          <w:ilvl w:val="0"/>
          <w:numId w:val="9"/>
        </w:numPr>
        <w:tabs>
          <w:tab w:val="left" w:pos="142"/>
          <w:tab w:val="left" w:pos="1102"/>
          <w:tab w:val="left" w:pos="1103"/>
        </w:tabs>
        <w:spacing w:before="88"/>
        <w:ind w:right="720" w:firstLine="0"/>
        <w:rPr>
          <w:rFonts w:ascii="Verdana" w:hAnsi="Verdana"/>
        </w:rPr>
      </w:pPr>
      <w:r w:rsidRPr="00433944">
        <w:rPr>
          <w:rFonts w:ascii="Verdana" w:hAnsi="Verdana"/>
          <w:color w:val="231F20"/>
        </w:rPr>
        <w:t>DEADLINE:</w:t>
      </w:r>
      <w:r w:rsidRPr="00433944">
        <w:rPr>
          <w:rFonts w:ascii="Verdana" w:hAnsi="Verdana"/>
          <w:color w:val="231F20"/>
          <w:spacing w:val="-27"/>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deadline</w:t>
      </w:r>
      <w:r w:rsidRPr="00433944">
        <w:rPr>
          <w:rFonts w:ascii="Verdana" w:hAnsi="Verdana"/>
          <w:color w:val="231F20"/>
          <w:spacing w:val="-24"/>
        </w:rPr>
        <w:t xml:space="preserve"> </w:t>
      </w:r>
      <w:r w:rsidRPr="00433944">
        <w:rPr>
          <w:rFonts w:ascii="Verdana" w:hAnsi="Verdana"/>
          <w:color w:val="231F20"/>
        </w:rPr>
        <w:t>to</w:t>
      </w:r>
      <w:r w:rsidRPr="00433944">
        <w:rPr>
          <w:rFonts w:ascii="Verdana" w:hAnsi="Verdana"/>
          <w:color w:val="231F20"/>
          <w:spacing w:val="-24"/>
        </w:rPr>
        <w:t xml:space="preserve"> </w:t>
      </w:r>
      <w:r w:rsidRPr="00433944">
        <w:rPr>
          <w:rFonts w:ascii="Verdana" w:hAnsi="Verdana"/>
          <w:color w:val="231F20"/>
        </w:rPr>
        <w:t>request</w:t>
      </w:r>
      <w:r w:rsidRPr="00433944">
        <w:rPr>
          <w:rFonts w:ascii="Verdana" w:hAnsi="Verdana"/>
          <w:color w:val="231F20"/>
          <w:spacing w:val="-24"/>
        </w:rPr>
        <w:t xml:space="preserve"> </w:t>
      </w:r>
      <w:r w:rsidRPr="00433944">
        <w:rPr>
          <w:rFonts w:ascii="Verdana" w:hAnsi="Verdana"/>
          <w:color w:val="231F20"/>
        </w:rPr>
        <w:t>a</w:t>
      </w:r>
      <w:r w:rsidRPr="00433944">
        <w:rPr>
          <w:rFonts w:ascii="Verdana" w:hAnsi="Verdana"/>
          <w:color w:val="231F20"/>
          <w:spacing w:val="-24"/>
        </w:rPr>
        <w:t xml:space="preserve"> </w:t>
      </w:r>
      <w:r w:rsidRPr="00433944">
        <w:rPr>
          <w:rFonts w:ascii="Verdana" w:hAnsi="Verdana"/>
          <w:color w:val="231F20"/>
        </w:rPr>
        <w:t>debrieﬁng</w:t>
      </w:r>
      <w:r w:rsidRPr="00433944">
        <w:rPr>
          <w:rFonts w:ascii="Verdana" w:hAnsi="Verdana"/>
          <w:color w:val="231F20"/>
          <w:spacing w:val="-24"/>
        </w:rPr>
        <w:t xml:space="preserve"> </w:t>
      </w:r>
      <w:r w:rsidRPr="00433944">
        <w:rPr>
          <w:rFonts w:ascii="Verdana" w:hAnsi="Verdana"/>
          <w:color w:val="231F20"/>
        </w:rPr>
        <w:t>expires</w:t>
      </w:r>
      <w:r w:rsidRPr="00433944">
        <w:rPr>
          <w:rFonts w:ascii="Verdana" w:hAnsi="Verdana"/>
          <w:color w:val="231F20"/>
          <w:spacing w:val="-24"/>
        </w:rPr>
        <w:t xml:space="preserve"> </w:t>
      </w:r>
      <w:r w:rsidRPr="00433944">
        <w:rPr>
          <w:rFonts w:ascii="Verdana" w:hAnsi="Verdana"/>
          <w:color w:val="231F20"/>
        </w:rPr>
        <w:t>at</w:t>
      </w:r>
      <w:r w:rsidRPr="00433944">
        <w:rPr>
          <w:rFonts w:ascii="Verdana" w:hAnsi="Verdana"/>
          <w:color w:val="231F20"/>
          <w:spacing w:val="-24"/>
        </w:rPr>
        <w:t xml:space="preserve"> </w:t>
      </w:r>
      <w:r w:rsidRPr="00433944">
        <w:rPr>
          <w:rFonts w:ascii="Verdana" w:hAnsi="Verdana"/>
          <w:color w:val="231F20"/>
        </w:rPr>
        <w:t>midnight</w:t>
      </w:r>
      <w:r w:rsidRPr="00433944">
        <w:rPr>
          <w:rFonts w:ascii="Verdana" w:hAnsi="Verdana"/>
          <w:color w:val="231F20"/>
          <w:spacing w:val="-24"/>
        </w:rPr>
        <w:t xml:space="preserve"> </w:t>
      </w:r>
      <w:r w:rsidRPr="00433944">
        <w:rPr>
          <w:rFonts w:ascii="Verdana" w:hAnsi="Verdana"/>
          <w:color w:val="231F20"/>
        </w:rPr>
        <w:t>on</w:t>
      </w:r>
      <w:r w:rsidRPr="00433944">
        <w:rPr>
          <w:rFonts w:ascii="Verdana" w:hAnsi="Verdana"/>
          <w:color w:val="231F20"/>
          <w:spacing w:val="-24"/>
        </w:rPr>
        <w:t xml:space="preserve"> </w:t>
      </w:r>
      <w:r w:rsidRPr="00433944">
        <w:rPr>
          <w:rFonts w:ascii="Verdana" w:hAnsi="Verdana"/>
          <w:color w:val="231F20"/>
        </w:rPr>
        <w:t>[</w:t>
      </w:r>
      <w:r w:rsidRPr="00433944">
        <w:rPr>
          <w:rFonts w:ascii="Verdana" w:hAnsi="Verdana"/>
          <w:i/>
          <w:color w:val="231F20"/>
        </w:rPr>
        <w:t>insert</w:t>
      </w:r>
      <w:r w:rsidRPr="00433944">
        <w:rPr>
          <w:rFonts w:ascii="Verdana" w:hAnsi="Verdana"/>
          <w:i/>
          <w:color w:val="231F20"/>
          <w:spacing w:val="-24"/>
        </w:rPr>
        <w:t xml:space="preserve"> </w:t>
      </w:r>
      <w:r w:rsidRPr="00433944">
        <w:rPr>
          <w:rFonts w:ascii="Verdana" w:hAnsi="Verdana"/>
          <w:i/>
          <w:color w:val="231F20"/>
        </w:rPr>
        <w:t>date</w:t>
      </w:r>
      <w:r w:rsidRPr="00433944">
        <w:rPr>
          <w:rFonts w:ascii="Verdana" w:hAnsi="Verdana"/>
          <w:color w:val="231F20"/>
        </w:rPr>
        <w:t>]</w:t>
      </w:r>
      <w:r w:rsidRPr="00433944">
        <w:rPr>
          <w:rFonts w:ascii="Verdana" w:hAnsi="Verdana"/>
          <w:color w:val="231F20"/>
          <w:spacing w:val="-24"/>
        </w:rPr>
        <w:t xml:space="preserve"> </w:t>
      </w:r>
      <w:r w:rsidRPr="00433944">
        <w:rPr>
          <w:rFonts w:ascii="Verdana" w:hAnsi="Verdana"/>
          <w:color w:val="231F20"/>
        </w:rPr>
        <w:t>(</w:t>
      </w:r>
      <w:r w:rsidRPr="00433944">
        <w:rPr>
          <w:rFonts w:ascii="Verdana" w:hAnsi="Verdana"/>
          <w:i/>
          <w:color w:val="231F20"/>
        </w:rPr>
        <w:t>local</w:t>
      </w:r>
      <w:r w:rsidRPr="00433944">
        <w:rPr>
          <w:rFonts w:ascii="Verdana" w:hAnsi="Verdana"/>
          <w:i/>
          <w:color w:val="231F20"/>
          <w:spacing w:val="-24"/>
        </w:rPr>
        <w:t xml:space="preserve"> </w:t>
      </w:r>
      <w:r w:rsidRPr="00433944">
        <w:rPr>
          <w:rFonts w:ascii="Verdana" w:hAnsi="Verdana"/>
          <w:i/>
          <w:color w:val="231F20"/>
        </w:rPr>
        <w:t>time</w:t>
      </w:r>
      <w:r w:rsidRPr="00433944">
        <w:rPr>
          <w:rFonts w:ascii="Verdana" w:hAnsi="Verdana"/>
          <w:color w:val="231F20"/>
        </w:rPr>
        <w:t>).</w:t>
      </w:r>
    </w:p>
    <w:p w14:paraId="2070F097" w14:textId="77777777" w:rsidR="00FD54C9" w:rsidRPr="00433944" w:rsidRDefault="00FD54C9">
      <w:pPr>
        <w:pStyle w:val="TOC4"/>
        <w:numPr>
          <w:ilvl w:val="0"/>
          <w:numId w:val="9"/>
        </w:numPr>
        <w:tabs>
          <w:tab w:val="left" w:pos="142"/>
          <w:tab w:val="left" w:pos="1103"/>
        </w:tabs>
        <w:spacing w:before="96" w:line="230" w:lineRule="auto"/>
        <w:ind w:right="720" w:firstLine="0"/>
        <w:jc w:val="both"/>
        <w:rPr>
          <w:rFonts w:ascii="Verdana" w:hAnsi="Verdana"/>
        </w:rPr>
      </w:pPr>
      <w:r w:rsidRPr="00433944">
        <w:rPr>
          <w:rFonts w:ascii="Verdana" w:hAnsi="Verdana"/>
          <w:color w:val="231F20"/>
          <w:spacing w:val="-8"/>
        </w:rPr>
        <w:t xml:space="preserve">You </w:t>
      </w:r>
      <w:r w:rsidRPr="00433944">
        <w:rPr>
          <w:rFonts w:ascii="Verdana" w:hAnsi="Verdana"/>
          <w:color w:val="231F20"/>
        </w:rPr>
        <w:t xml:space="preserve">may request a debrieﬁng in relation to the results of the evaluation of your </w:t>
      </w:r>
      <w:r w:rsidRPr="00433944">
        <w:rPr>
          <w:rFonts w:ascii="Verdana" w:hAnsi="Verdana"/>
          <w:color w:val="231F20"/>
          <w:spacing w:val="-5"/>
        </w:rPr>
        <w:t xml:space="preserve">Tender. </w:t>
      </w:r>
      <w:r w:rsidRPr="00433944">
        <w:rPr>
          <w:rFonts w:ascii="Verdana" w:hAnsi="Verdana"/>
          <w:color w:val="231F20"/>
        </w:rPr>
        <w:t>If you decide to request a debrieﬁng your written request must be made within three (5) Business Days of receipt of this Notiﬁcation</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Intention</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35"/>
        </w:rPr>
        <w:t xml:space="preserve"> </w:t>
      </w:r>
      <w:r w:rsidRPr="00433944">
        <w:rPr>
          <w:rFonts w:ascii="Verdana" w:hAnsi="Verdana"/>
          <w:color w:val="231F20"/>
          <w:spacing w:val="-4"/>
        </w:rPr>
        <w:t>Award.</w:t>
      </w:r>
    </w:p>
    <w:p w14:paraId="27CA9903" w14:textId="77777777" w:rsidR="00FD54C9" w:rsidRPr="00433944" w:rsidRDefault="00FD54C9">
      <w:pPr>
        <w:pStyle w:val="TOC4"/>
        <w:numPr>
          <w:ilvl w:val="0"/>
          <w:numId w:val="9"/>
        </w:numPr>
        <w:tabs>
          <w:tab w:val="left" w:pos="142"/>
          <w:tab w:val="left" w:pos="1103"/>
        </w:tabs>
        <w:spacing w:before="100" w:line="230" w:lineRule="auto"/>
        <w:ind w:right="720" w:firstLine="0"/>
        <w:jc w:val="both"/>
        <w:rPr>
          <w:rFonts w:ascii="Verdana" w:hAnsi="Verdana"/>
        </w:rPr>
      </w:pPr>
      <w:r w:rsidRPr="00433944">
        <w:rPr>
          <w:rFonts w:ascii="Verdana" w:hAnsi="Verdana"/>
          <w:color w:val="231F20"/>
        </w:rPr>
        <w:t>Provide</w:t>
      </w:r>
      <w:r w:rsidRPr="00433944">
        <w:rPr>
          <w:rFonts w:ascii="Verdana" w:hAnsi="Verdana"/>
          <w:color w:val="231F20"/>
          <w:spacing w:val="-16"/>
        </w:rPr>
        <w:t xml:space="preserve"> </w:t>
      </w:r>
      <w:r w:rsidRPr="00433944">
        <w:rPr>
          <w:rFonts w:ascii="Verdana" w:hAnsi="Verdana"/>
          <w:color w:val="231F20"/>
        </w:rPr>
        <w:t>the</w:t>
      </w:r>
      <w:r w:rsidRPr="00433944">
        <w:rPr>
          <w:rFonts w:ascii="Verdana" w:hAnsi="Verdana"/>
          <w:color w:val="231F20"/>
          <w:spacing w:val="-17"/>
        </w:rPr>
        <w:t xml:space="preserve"> </w:t>
      </w:r>
      <w:r w:rsidRPr="00433944">
        <w:rPr>
          <w:rFonts w:ascii="Verdana" w:hAnsi="Verdana"/>
          <w:color w:val="231F20"/>
        </w:rPr>
        <w:t>contract</w:t>
      </w:r>
      <w:r w:rsidRPr="00433944">
        <w:rPr>
          <w:rFonts w:ascii="Verdana" w:hAnsi="Verdana"/>
          <w:color w:val="231F20"/>
          <w:spacing w:val="-17"/>
        </w:rPr>
        <w:t xml:space="preserve"> </w:t>
      </w:r>
      <w:r w:rsidRPr="00433944">
        <w:rPr>
          <w:rFonts w:ascii="Verdana" w:hAnsi="Verdana"/>
          <w:color w:val="231F20"/>
        </w:rPr>
        <w:t>name,</w:t>
      </w:r>
      <w:r w:rsidRPr="00433944">
        <w:rPr>
          <w:rFonts w:ascii="Verdana" w:hAnsi="Verdana"/>
          <w:color w:val="231F20"/>
          <w:spacing w:val="-17"/>
        </w:rPr>
        <w:t xml:space="preserve"> </w:t>
      </w:r>
      <w:r w:rsidRPr="00433944">
        <w:rPr>
          <w:rFonts w:ascii="Verdana" w:hAnsi="Verdana"/>
          <w:color w:val="231F20"/>
        </w:rPr>
        <w:t>reference</w:t>
      </w:r>
      <w:r w:rsidRPr="00433944">
        <w:rPr>
          <w:rFonts w:ascii="Verdana" w:hAnsi="Verdana"/>
          <w:color w:val="231F20"/>
          <w:spacing w:val="-17"/>
        </w:rPr>
        <w:t xml:space="preserve"> </w:t>
      </w:r>
      <w:r w:rsidRPr="00433944">
        <w:rPr>
          <w:rFonts w:ascii="Verdana" w:hAnsi="Verdana"/>
          <w:color w:val="231F20"/>
        </w:rPr>
        <w:t>number,</w:t>
      </w:r>
      <w:r w:rsidRPr="00433944">
        <w:rPr>
          <w:rFonts w:ascii="Verdana" w:hAnsi="Verdana"/>
          <w:color w:val="231F20"/>
          <w:spacing w:val="-16"/>
        </w:rPr>
        <w:t xml:space="preserve"> </w:t>
      </w:r>
      <w:r w:rsidRPr="00433944">
        <w:rPr>
          <w:rFonts w:ascii="Verdana" w:hAnsi="Verdana"/>
          <w:color w:val="231F20"/>
        </w:rPr>
        <w:t>name</w:t>
      </w:r>
      <w:r w:rsidRPr="00433944">
        <w:rPr>
          <w:rFonts w:ascii="Verdana" w:hAnsi="Verdana"/>
          <w:color w:val="231F20"/>
          <w:spacing w:val="-17"/>
        </w:rPr>
        <w:t xml:space="preserve"> </w:t>
      </w:r>
      <w:r w:rsidRPr="00433944">
        <w:rPr>
          <w:rFonts w:ascii="Verdana" w:hAnsi="Verdana"/>
          <w:color w:val="231F20"/>
        </w:rPr>
        <w:t>of</w:t>
      </w:r>
      <w:r w:rsidRPr="00433944">
        <w:rPr>
          <w:rFonts w:ascii="Verdana" w:hAnsi="Verdana"/>
          <w:color w:val="231F20"/>
          <w:spacing w:val="-16"/>
        </w:rPr>
        <w:t xml:space="preserve"> </w:t>
      </w:r>
      <w:r w:rsidRPr="00433944">
        <w:rPr>
          <w:rFonts w:ascii="Verdana" w:hAnsi="Verdana"/>
          <w:color w:val="231F20"/>
        </w:rPr>
        <w:t>the</w:t>
      </w:r>
      <w:r w:rsidRPr="00433944">
        <w:rPr>
          <w:rFonts w:ascii="Verdana" w:hAnsi="Verdana"/>
          <w:color w:val="231F20"/>
          <w:spacing w:val="-20"/>
        </w:rPr>
        <w:t xml:space="preserve"> </w:t>
      </w:r>
      <w:r w:rsidRPr="00433944">
        <w:rPr>
          <w:rFonts w:ascii="Verdana" w:hAnsi="Verdana"/>
          <w:color w:val="231F20"/>
          <w:spacing w:val="-3"/>
        </w:rPr>
        <w:t>Tenderer,</w:t>
      </w:r>
      <w:r w:rsidRPr="00433944">
        <w:rPr>
          <w:rFonts w:ascii="Verdana" w:hAnsi="Verdana"/>
          <w:color w:val="231F20"/>
          <w:spacing w:val="-16"/>
        </w:rPr>
        <w:t xml:space="preserve"> </w:t>
      </w:r>
      <w:r w:rsidRPr="00433944">
        <w:rPr>
          <w:rFonts w:ascii="Verdana" w:hAnsi="Verdana"/>
          <w:color w:val="231F20"/>
        </w:rPr>
        <w:t>contact</w:t>
      </w:r>
      <w:r w:rsidRPr="00433944">
        <w:rPr>
          <w:rFonts w:ascii="Verdana" w:hAnsi="Verdana"/>
          <w:color w:val="231F20"/>
          <w:spacing w:val="-17"/>
        </w:rPr>
        <w:t xml:space="preserve"> </w:t>
      </w:r>
      <w:r w:rsidRPr="00433944">
        <w:rPr>
          <w:rFonts w:ascii="Verdana" w:hAnsi="Verdana"/>
          <w:color w:val="231F20"/>
        </w:rPr>
        <w:t>details;</w:t>
      </w:r>
      <w:r w:rsidRPr="00433944">
        <w:rPr>
          <w:rFonts w:ascii="Verdana" w:hAnsi="Verdana"/>
          <w:color w:val="231F20"/>
          <w:spacing w:val="-17"/>
        </w:rPr>
        <w:t xml:space="preserve"> </w:t>
      </w:r>
      <w:r w:rsidRPr="00433944">
        <w:rPr>
          <w:rFonts w:ascii="Verdana" w:hAnsi="Verdana"/>
          <w:color w:val="231F20"/>
        </w:rPr>
        <w:t>and</w:t>
      </w:r>
      <w:r w:rsidRPr="00433944">
        <w:rPr>
          <w:rFonts w:ascii="Verdana" w:hAnsi="Verdana"/>
          <w:color w:val="231F20"/>
          <w:spacing w:val="-16"/>
        </w:rPr>
        <w:t xml:space="preserve"> </w:t>
      </w:r>
      <w:r w:rsidRPr="00433944">
        <w:rPr>
          <w:rFonts w:ascii="Verdana" w:hAnsi="Verdana"/>
          <w:color w:val="231F20"/>
        </w:rPr>
        <w:t>address</w:t>
      </w:r>
      <w:r w:rsidRPr="00433944">
        <w:rPr>
          <w:rFonts w:ascii="Verdana" w:hAnsi="Verdana"/>
          <w:color w:val="231F20"/>
          <w:spacing w:val="-16"/>
        </w:rPr>
        <w:t xml:space="preserve"> </w:t>
      </w:r>
      <w:r w:rsidRPr="00433944">
        <w:rPr>
          <w:rFonts w:ascii="Verdana" w:hAnsi="Verdana"/>
          <w:color w:val="231F20"/>
        </w:rPr>
        <w:t>the</w:t>
      </w:r>
      <w:r w:rsidRPr="00433944">
        <w:rPr>
          <w:rFonts w:ascii="Verdana" w:hAnsi="Verdana"/>
          <w:color w:val="231F20"/>
          <w:spacing w:val="-17"/>
        </w:rPr>
        <w:t xml:space="preserve"> </w:t>
      </w:r>
      <w:r w:rsidRPr="00433944">
        <w:rPr>
          <w:rFonts w:ascii="Verdana" w:hAnsi="Verdana"/>
          <w:color w:val="231F20"/>
        </w:rPr>
        <w:t>request for</w:t>
      </w:r>
      <w:r w:rsidRPr="00433944">
        <w:rPr>
          <w:rFonts w:ascii="Verdana" w:hAnsi="Verdana"/>
          <w:color w:val="231F20"/>
          <w:spacing w:val="-22"/>
        </w:rPr>
        <w:t xml:space="preserve"> </w:t>
      </w:r>
      <w:r w:rsidRPr="00433944">
        <w:rPr>
          <w:rFonts w:ascii="Verdana" w:hAnsi="Verdana"/>
          <w:color w:val="231F20"/>
        </w:rPr>
        <w:t>debrieﬁng</w:t>
      </w:r>
      <w:r w:rsidRPr="00433944">
        <w:rPr>
          <w:rFonts w:ascii="Verdana" w:hAnsi="Verdana"/>
          <w:color w:val="231F20"/>
          <w:spacing w:val="-23"/>
        </w:rPr>
        <w:t xml:space="preserve"> </w:t>
      </w:r>
      <w:r w:rsidRPr="00433944">
        <w:rPr>
          <w:rFonts w:ascii="Verdana" w:hAnsi="Verdana"/>
          <w:color w:val="231F20"/>
        </w:rPr>
        <w:t>as</w:t>
      </w:r>
      <w:r w:rsidRPr="00433944">
        <w:rPr>
          <w:rFonts w:ascii="Verdana" w:hAnsi="Verdana"/>
          <w:color w:val="231F20"/>
          <w:spacing w:val="-22"/>
        </w:rPr>
        <w:t xml:space="preserve"> </w:t>
      </w:r>
      <w:r w:rsidRPr="00433944">
        <w:rPr>
          <w:rFonts w:ascii="Verdana" w:hAnsi="Verdana"/>
          <w:color w:val="231F20"/>
        </w:rPr>
        <w:t>follows:</w:t>
      </w:r>
    </w:p>
    <w:p w14:paraId="225CDEDC" w14:textId="77777777" w:rsidR="00FD54C9" w:rsidRPr="00433944" w:rsidRDefault="00FD54C9">
      <w:pPr>
        <w:pStyle w:val="TOC4"/>
        <w:numPr>
          <w:ilvl w:val="1"/>
          <w:numId w:val="9"/>
        </w:numPr>
        <w:tabs>
          <w:tab w:val="left" w:pos="142"/>
          <w:tab w:val="left" w:pos="1540"/>
          <w:tab w:val="left" w:pos="1541"/>
        </w:tabs>
        <w:spacing w:before="91"/>
        <w:ind w:right="720" w:firstLine="0"/>
        <w:rPr>
          <w:rFonts w:ascii="Verdana" w:hAnsi="Verdana"/>
        </w:rPr>
      </w:pPr>
      <w:r w:rsidRPr="00433944">
        <w:rPr>
          <w:rFonts w:ascii="Verdana" w:hAnsi="Verdana"/>
          <w:color w:val="231F20"/>
        </w:rPr>
        <w:t>Attention:</w:t>
      </w:r>
      <w:r w:rsidRPr="00433944">
        <w:rPr>
          <w:rFonts w:ascii="Verdana" w:hAnsi="Verdana"/>
          <w:color w:val="231F20"/>
          <w:spacing w:val="-23"/>
        </w:rPr>
        <w:t xml:space="preserve"> </w:t>
      </w:r>
      <w:r w:rsidRPr="00433944">
        <w:rPr>
          <w:rFonts w:ascii="Verdana" w:hAnsi="Verdana"/>
          <w:color w:val="231F20"/>
        </w:rPr>
        <w:t>[</w:t>
      </w:r>
      <w:r w:rsidRPr="00433944">
        <w:rPr>
          <w:rFonts w:ascii="Verdana" w:hAnsi="Verdana"/>
          <w:i/>
          <w:color w:val="231F20"/>
        </w:rPr>
        <w:t>insert</w:t>
      </w:r>
      <w:r w:rsidRPr="00433944">
        <w:rPr>
          <w:rFonts w:ascii="Verdana" w:hAnsi="Verdana"/>
          <w:i/>
          <w:color w:val="231F20"/>
          <w:spacing w:val="-23"/>
        </w:rPr>
        <w:t xml:space="preserve"> </w:t>
      </w:r>
      <w:r w:rsidRPr="00433944">
        <w:rPr>
          <w:rFonts w:ascii="Verdana" w:hAnsi="Verdana"/>
          <w:i/>
          <w:color w:val="231F20"/>
        </w:rPr>
        <w:t>full</w:t>
      </w:r>
      <w:r w:rsidRPr="00433944">
        <w:rPr>
          <w:rFonts w:ascii="Verdana" w:hAnsi="Verdana"/>
          <w:i/>
          <w:color w:val="231F20"/>
          <w:spacing w:val="-23"/>
        </w:rPr>
        <w:t xml:space="preserve"> </w:t>
      </w:r>
      <w:r w:rsidRPr="00433944">
        <w:rPr>
          <w:rFonts w:ascii="Verdana" w:hAnsi="Verdana"/>
          <w:i/>
          <w:color w:val="231F20"/>
        </w:rPr>
        <w:t>name</w:t>
      </w:r>
      <w:r w:rsidRPr="00433944">
        <w:rPr>
          <w:rFonts w:ascii="Verdana" w:hAnsi="Verdana"/>
          <w:i/>
          <w:color w:val="231F20"/>
          <w:spacing w:val="-22"/>
        </w:rPr>
        <w:t xml:space="preserve"> </w:t>
      </w:r>
      <w:r w:rsidRPr="00433944">
        <w:rPr>
          <w:rFonts w:ascii="Verdana" w:hAnsi="Verdana"/>
          <w:i/>
          <w:color w:val="231F20"/>
        </w:rPr>
        <w:t>of</w:t>
      </w:r>
      <w:r w:rsidRPr="00433944">
        <w:rPr>
          <w:rFonts w:ascii="Verdana" w:hAnsi="Verdana"/>
          <w:i/>
          <w:color w:val="231F20"/>
          <w:spacing w:val="-23"/>
        </w:rPr>
        <w:t xml:space="preserve"> </w:t>
      </w:r>
      <w:r w:rsidRPr="00433944">
        <w:rPr>
          <w:rFonts w:ascii="Verdana" w:hAnsi="Verdana"/>
          <w:i/>
          <w:color w:val="231F20"/>
        </w:rPr>
        <w:t>person,</w:t>
      </w:r>
      <w:r w:rsidRPr="00433944">
        <w:rPr>
          <w:rFonts w:ascii="Verdana" w:hAnsi="Verdana"/>
          <w:i/>
          <w:color w:val="231F20"/>
          <w:spacing w:val="-22"/>
        </w:rPr>
        <w:t xml:space="preserve"> </w:t>
      </w:r>
      <w:r w:rsidRPr="00433944">
        <w:rPr>
          <w:rFonts w:ascii="Verdana" w:hAnsi="Verdana"/>
          <w:i/>
          <w:color w:val="231F20"/>
        </w:rPr>
        <w:t>if</w:t>
      </w:r>
      <w:r w:rsidRPr="00433944">
        <w:rPr>
          <w:rFonts w:ascii="Verdana" w:hAnsi="Verdana"/>
          <w:i/>
          <w:color w:val="231F20"/>
          <w:spacing w:val="-23"/>
        </w:rPr>
        <w:t xml:space="preserve"> </w:t>
      </w:r>
      <w:r w:rsidRPr="00433944">
        <w:rPr>
          <w:rFonts w:ascii="Verdana" w:hAnsi="Verdana"/>
          <w:i/>
          <w:color w:val="231F20"/>
        </w:rPr>
        <w:t>applicable</w:t>
      </w:r>
      <w:r w:rsidRPr="00433944">
        <w:rPr>
          <w:rFonts w:ascii="Verdana" w:hAnsi="Verdana"/>
          <w:color w:val="231F20"/>
        </w:rPr>
        <w:t>]</w:t>
      </w:r>
    </w:p>
    <w:p w14:paraId="5FDE5E6F" w14:textId="77777777" w:rsidR="00FD54C9" w:rsidRPr="00433944" w:rsidRDefault="00FD54C9">
      <w:pPr>
        <w:pStyle w:val="TOC4"/>
        <w:numPr>
          <w:ilvl w:val="1"/>
          <w:numId w:val="9"/>
        </w:numPr>
        <w:tabs>
          <w:tab w:val="left" w:pos="142"/>
          <w:tab w:val="left" w:pos="1540"/>
          <w:tab w:val="left" w:pos="1541"/>
        </w:tabs>
        <w:spacing w:before="88"/>
        <w:ind w:right="720" w:firstLine="0"/>
        <w:rPr>
          <w:rFonts w:ascii="Verdana" w:hAnsi="Verdana"/>
        </w:rPr>
      </w:pPr>
      <w:r w:rsidRPr="00433944">
        <w:rPr>
          <w:rFonts w:ascii="Verdana" w:hAnsi="Verdana"/>
          <w:color w:val="231F20"/>
        </w:rPr>
        <w:t>Title/position:</w:t>
      </w:r>
      <w:r w:rsidRPr="00433944">
        <w:rPr>
          <w:rFonts w:ascii="Verdana" w:hAnsi="Verdana"/>
          <w:color w:val="231F20"/>
          <w:spacing w:val="-24"/>
        </w:rPr>
        <w:t xml:space="preserve"> </w:t>
      </w:r>
      <w:r w:rsidRPr="00433944">
        <w:rPr>
          <w:rFonts w:ascii="Verdana" w:hAnsi="Verdana"/>
          <w:color w:val="231F20"/>
        </w:rPr>
        <w:t>[</w:t>
      </w:r>
      <w:r w:rsidRPr="00433944">
        <w:rPr>
          <w:rFonts w:ascii="Verdana" w:hAnsi="Verdana"/>
          <w:i/>
          <w:color w:val="231F20"/>
        </w:rPr>
        <w:t>insert</w:t>
      </w:r>
      <w:r w:rsidRPr="00433944">
        <w:rPr>
          <w:rFonts w:ascii="Verdana" w:hAnsi="Verdana"/>
          <w:i/>
          <w:color w:val="231F20"/>
          <w:spacing w:val="-24"/>
        </w:rPr>
        <w:t xml:space="preserve"> </w:t>
      </w:r>
      <w:r w:rsidRPr="00433944">
        <w:rPr>
          <w:rFonts w:ascii="Verdana" w:hAnsi="Verdana"/>
          <w:i/>
          <w:color w:val="231F20"/>
        </w:rPr>
        <w:t>title/position</w:t>
      </w:r>
      <w:r w:rsidRPr="00433944">
        <w:rPr>
          <w:rFonts w:ascii="Verdana" w:hAnsi="Verdana"/>
          <w:color w:val="231F20"/>
        </w:rPr>
        <w:t>]</w:t>
      </w:r>
    </w:p>
    <w:p w14:paraId="70D9B139" w14:textId="77777777" w:rsidR="00FD54C9" w:rsidRPr="00433944" w:rsidRDefault="00FD54C9">
      <w:pPr>
        <w:pStyle w:val="TOC4"/>
        <w:numPr>
          <w:ilvl w:val="0"/>
          <w:numId w:val="8"/>
        </w:numPr>
        <w:tabs>
          <w:tab w:val="left" w:pos="142"/>
          <w:tab w:val="left" w:pos="1540"/>
          <w:tab w:val="left" w:pos="1541"/>
        </w:tabs>
        <w:spacing w:before="88"/>
        <w:ind w:right="720" w:firstLine="0"/>
        <w:rPr>
          <w:rFonts w:ascii="Verdana" w:hAnsi="Verdana"/>
        </w:rPr>
      </w:pPr>
      <w:r w:rsidRPr="00433944">
        <w:rPr>
          <w:rFonts w:ascii="Verdana" w:hAnsi="Verdana"/>
          <w:color w:val="231F20"/>
        </w:rPr>
        <w:t>Agency:</w:t>
      </w:r>
      <w:r w:rsidRPr="00433944">
        <w:rPr>
          <w:rFonts w:ascii="Verdana" w:hAnsi="Verdana"/>
          <w:color w:val="231F20"/>
          <w:spacing w:val="-24"/>
        </w:rPr>
        <w:t xml:space="preserve"> </w:t>
      </w:r>
      <w:r w:rsidRPr="00433944">
        <w:rPr>
          <w:rFonts w:ascii="Verdana" w:hAnsi="Verdana"/>
          <w:color w:val="231F20"/>
        </w:rPr>
        <w:t>[</w:t>
      </w:r>
      <w:r w:rsidRPr="00433944">
        <w:rPr>
          <w:rFonts w:ascii="Verdana" w:hAnsi="Verdana"/>
          <w:i/>
          <w:color w:val="231F20"/>
        </w:rPr>
        <w:t>insert</w:t>
      </w:r>
      <w:r w:rsidRPr="00433944">
        <w:rPr>
          <w:rFonts w:ascii="Verdana" w:hAnsi="Verdana"/>
          <w:i/>
          <w:color w:val="231F20"/>
          <w:spacing w:val="-24"/>
        </w:rPr>
        <w:t xml:space="preserve"> </w:t>
      </w:r>
      <w:r w:rsidRPr="00433944">
        <w:rPr>
          <w:rFonts w:ascii="Verdana" w:hAnsi="Verdana"/>
          <w:i/>
          <w:color w:val="231F20"/>
        </w:rPr>
        <w:t>name</w:t>
      </w:r>
      <w:r w:rsidRPr="00433944">
        <w:rPr>
          <w:rFonts w:ascii="Verdana" w:hAnsi="Verdana"/>
          <w:i/>
          <w:color w:val="231F20"/>
          <w:spacing w:val="-23"/>
        </w:rPr>
        <w:t xml:space="preserve"> </w:t>
      </w:r>
      <w:r w:rsidRPr="00433944">
        <w:rPr>
          <w:rFonts w:ascii="Verdana" w:hAnsi="Verdana"/>
          <w:i/>
          <w:color w:val="231F20"/>
        </w:rPr>
        <w:t>of</w:t>
      </w:r>
      <w:r w:rsidRPr="00433944">
        <w:rPr>
          <w:rFonts w:ascii="Verdana" w:hAnsi="Verdana"/>
          <w:i/>
          <w:color w:val="231F20"/>
          <w:spacing w:val="-24"/>
        </w:rPr>
        <w:t xml:space="preserve"> </w:t>
      </w:r>
      <w:r w:rsidRPr="00433944">
        <w:rPr>
          <w:rFonts w:ascii="Verdana" w:hAnsi="Verdana"/>
          <w:i/>
          <w:color w:val="231F20"/>
        </w:rPr>
        <w:t>Procuring</w:t>
      </w:r>
      <w:r w:rsidRPr="00433944">
        <w:rPr>
          <w:rFonts w:ascii="Verdana" w:hAnsi="Verdana"/>
          <w:i/>
          <w:color w:val="231F20"/>
          <w:spacing w:val="-24"/>
        </w:rPr>
        <w:t xml:space="preserve"> </w:t>
      </w:r>
      <w:r w:rsidRPr="00433944">
        <w:rPr>
          <w:rFonts w:ascii="Verdana" w:hAnsi="Verdana"/>
          <w:i/>
          <w:color w:val="231F20"/>
        </w:rPr>
        <w:t>Entity</w:t>
      </w:r>
      <w:r w:rsidRPr="00433944">
        <w:rPr>
          <w:rFonts w:ascii="Verdana" w:hAnsi="Verdana"/>
          <w:color w:val="231F20"/>
        </w:rPr>
        <w:t>]</w:t>
      </w:r>
    </w:p>
    <w:p w14:paraId="6A70BCEF" w14:textId="77777777" w:rsidR="00FD54C9" w:rsidRPr="00433944" w:rsidRDefault="00FD54C9">
      <w:pPr>
        <w:pStyle w:val="TOC4"/>
        <w:numPr>
          <w:ilvl w:val="0"/>
          <w:numId w:val="8"/>
        </w:numPr>
        <w:tabs>
          <w:tab w:val="left" w:pos="142"/>
          <w:tab w:val="left" w:pos="1541"/>
        </w:tabs>
        <w:spacing w:before="88"/>
        <w:ind w:right="720" w:firstLine="0"/>
        <w:rPr>
          <w:rFonts w:ascii="Verdana" w:hAnsi="Verdana"/>
        </w:rPr>
      </w:pPr>
      <w:r w:rsidRPr="00433944">
        <w:rPr>
          <w:rFonts w:ascii="Verdana" w:hAnsi="Verdana"/>
          <w:color w:val="231F20"/>
        </w:rPr>
        <w:t>Email</w:t>
      </w:r>
      <w:r w:rsidRPr="00433944">
        <w:rPr>
          <w:rFonts w:ascii="Verdana" w:hAnsi="Verdana"/>
          <w:color w:val="231F20"/>
          <w:spacing w:val="-24"/>
        </w:rPr>
        <w:t xml:space="preserve"> </w:t>
      </w:r>
      <w:r w:rsidRPr="00433944">
        <w:rPr>
          <w:rFonts w:ascii="Verdana" w:hAnsi="Verdana"/>
          <w:color w:val="231F20"/>
        </w:rPr>
        <w:t>address:</w:t>
      </w:r>
      <w:r w:rsidRPr="00433944">
        <w:rPr>
          <w:rFonts w:ascii="Verdana" w:hAnsi="Verdana"/>
          <w:color w:val="231F20"/>
          <w:spacing w:val="-24"/>
        </w:rPr>
        <w:t xml:space="preserve"> </w:t>
      </w:r>
      <w:r w:rsidRPr="00433944">
        <w:rPr>
          <w:rFonts w:ascii="Verdana" w:hAnsi="Verdana"/>
          <w:color w:val="231F20"/>
        </w:rPr>
        <w:t>[</w:t>
      </w:r>
      <w:r w:rsidRPr="00433944">
        <w:rPr>
          <w:rFonts w:ascii="Verdana" w:hAnsi="Verdana"/>
          <w:i/>
          <w:color w:val="231F20"/>
        </w:rPr>
        <w:t>insert</w:t>
      </w:r>
      <w:r w:rsidRPr="00433944">
        <w:rPr>
          <w:rFonts w:ascii="Verdana" w:hAnsi="Verdana"/>
          <w:i/>
          <w:color w:val="231F20"/>
          <w:spacing w:val="-24"/>
        </w:rPr>
        <w:t xml:space="preserve"> </w:t>
      </w:r>
      <w:r w:rsidRPr="00433944">
        <w:rPr>
          <w:rFonts w:ascii="Verdana" w:hAnsi="Verdana"/>
          <w:i/>
          <w:color w:val="231F20"/>
        </w:rPr>
        <w:t>email</w:t>
      </w:r>
      <w:r w:rsidRPr="00433944">
        <w:rPr>
          <w:rFonts w:ascii="Verdana" w:hAnsi="Verdana"/>
          <w:i/>
          <w:color w:val="231F20"/>
          <w:spacing w:val="-24"/>
        </w:rPr>
        <w:t xml:space="preserve"> </w:t>
      </w:r>
      <w:r w:rsidRPr="00433944">
        <w:rPr>
          <w:rFonts w:ascii="Verdana" w:hAnsi="Verdana"/>
          <w:i/>
          <w:color w:val="231F20"/>
        </w:rPr>
        <w:t>address</w:t>
      </w:r>
      <w:r w:rsidRPr="00433944">
        <w:rPr>
          <w:rFonts w:ascii="Verdana" w:hAnsi="Verdana"/>
          <w:color w:val="231F20"/>
        </w:rPr>
        <w:t>]</w:t>
      </w:r>
    </w:p>
    <w:p w14:paraId="020D05F4" w14:textId="77777777" w:rsidR="00FD54C9" w:rsidRPr="00433944" w:rsidRDefault="00FD54C9">
      <w:pPr>
        <w:pStyle w:val="TOC4"/>
        <w:numPr>
          <w:ilvl w:val="0"/>
          <w:numId w:val="9"/>
        </w:numPr>
        <w:tabs>
          <w:tab w:val="left" w:pos="142"/>
          <w:tab w:val="left" w:pos="1103"/>
        </w:tabs>
        <w:spacing w:before="96" w:line="230" w:lineRule="auto"/>
        <w:ind w:right="720" w:firstLine="0"/>
        <w:jc w:val="both"/>
        <w:rPr>
          <w:rFonts w:ascii="Verdana" w:hAnsi="Verdana"/>
        </w:rPr>
      </w:pPr>
      <w:r w:rsidRPr="00433944">
        <w:rPr>
          <w:rFonts w:ascii="Verdana" w:hAnsi="Verdana"/>
          <w:color w:val="231F20"/>
        </w:rPr>
        <w:t>If</w:t>
      </w:r>
      <w:r w:rsidRPr="00433944">
        <w:rPr>
          <w:rFonts w:ascii="Verdana" w:hAnsi="Verdana"/>
          <w:color w:val="231F20"/>
          <w:spacing w:val="-15"/>
        </w:rPr>
        <w:t xml:space="preserve"> </w:t>
      </w:r>
      <w:r w:rsidRPr="00433944">
        <w:rPr>
          <w:rFonts w:ascii="Verdana" w:hAnsi="Verdana"/>
          <w:color w:val="231F20"/>
        </w:rPr>
        <w:t>your</w:t>
      </w:r>
      <w:r w:rsidRPr="00433944">
        <w:rPr>
          <w:rFonts w:ascii="Verdana" w:hAnsi="Verdana"/>
          <w:color w:val="231F20"/>
          <w:spacing w:val="-15"/>
        </w:rPr>
        <w:t xml:space="preserve"> </w:t>
      </w:r>
      <w:r w:rsidRPr="00433944">
        <w:rPr>
          <w:rFonts w:ascii="Verdana" w:hAnsi="Verdana"/>
          <w:color w:val="231F20"/>
        </w:rPr>
        <w:t>request</w:t>
      </w:r>
      <w:r w:rsidRPr="00433944">
        <w:rPr>
          <w:rFonts w:ascii="Verdana" w:hAnsi="Verdana"/>
          <w:color w:val="231F20"/>
          <w:spacing w:val="-16"/>
        </w:rPr>
        <w:t xml:space="preserve"> </w:t>
      </w:r>
      <w:r w:rsidRPr="00433944">
        <w:rPr>
          <w:rFonts w:ascii="Verdana" w:hAnsi="Verdana"/>
          <w:color w:val="231F20"/>
        </w:rPr>
        <w:t>for</w:t>
      </w:r>
      <w:r w:rsidRPr="00433944">
        <w:rPr>
          <w:rFonts w:ascii="Verdana" w:hAnsi="Verdana"/>
          <w:color w:val="231F20"/>
          <w:spacing w:val="-15"/>
        </w:rPr>
        <w:t xml:space="preserve"> </w:t>
      </w:r>
      <w:r w:rsidRPr="00433944">
        <w:rPr>
          <w:rFonts w:ascii="Verdana" w:hAnsi="Verdana"/>
          <w:color w:val="231F20"/>
        </w:rPr>
        <w:t>a</w:t>
      </w:r>
      <w:r w:rsidRPr="00433944">
        <w:rPr>
          <w:rFonts w:ascii="Verdana" w:hAnsi="Verdana"/>
          <w:color w:val="231F20"/>
          <w:spacing w:val="-15"/>
        </w:rPr>
        <w:t xml:space="preserve"> </w:t>
      </w:r>
      <w:r w:rsidRPr="00433944">
        <w:rPr>
          <w:rFonts w:ascii="Verdana" w:hAnsi="Verdana"/>
          <w:color w:val="231F20"/>
        </w:rPr>
        <w:t>debrieﬁng</w:t>
      </w:r>
      <w:r w:rsidRPr="00433944">
        <w:rPr>
          <w:rFonts w:ascii="Verdana" w:hAnsi="Verdana"/>
          <w:color w:val="231F20"/>
          <w:spacing w:val="-16"/>
        </w:rPr>
        <w:t xml:space="preserve"> </w:t>
      </w:r>
      <w:r w:rsidRPr="00433944">
        <w:rPr>
          <w:rFonts w:ascii="Verdana" w:hAnsi="Verdana"/>
          <w:color w:val="231F20"/>
        </w:rPr>
        <w:t>is</w:t>
      </w:r>
      <w:r w:rsidRPr="00433944">
        <w:rPr>
          <w:rFonts w:ascii="Verdana" w:hAnsi="Verdana"/>
          <w:color w:val="231F20"/>
          <w:spacing w:val="-15"/>
        </w:rPr>
        <w:t xml:space="preserve"> </w:t>
      </w:r>
      <w:r w:rsidRPr="00433944">
        <w:rPr>
          <w:rFonts w:ascii="Verdana" w:hAnsi="Verdana"/>
          <w:color w:val="231F20"/>
        </w:rPr>
        <w:t>received</w:t>
      </w:r>
      <w:r w:rsidRPr="00433944">
        <w:rPr>
          <w:rFonts w:ascii="Verdana" w:hAnsi="Verdana"/>
          <w:color w:val="231F20"/>
          <w:spacing w:val="-16"/>
        </w:rPr>
        <w:t xml:space="preserve"> </w:t>
      </w:r>
      <w:r w:rsidRPr="00433944">
        <w:rPr>
          <w:rFonts w:ascii="Verdana" w:hAnsi="Verdana"/>
          <w:color w:val="231F20"/>
        </w:rPr>
        <w:t>within</w:t>
      </w:r>
      <w:r w:rsidRPr="00433944">
        <w:rPr>
          <w:rFonts w:ascii="Verdana" w:hAnsi="Verdana"/>
          <w:color w:val="231F20"/>
          <w:spacing w:val="-16"/>
        </w:rPr>
        <w:t xml:space="preserve"> </w:t>
      </w:r>
      <w:r w:rsidRPr="00433944">
        <w:rPr>
          <w:rFonts w:ascii="Verdana" w:hAnsi="Verdana"/>
          <w:color w:val="231F20"/>
        </w:rPr>
        <w:t>the</w:t>
      </w:r>
      <w:r w:rsidRPr="00433944">
        <w:rPr>
          <w:rFonts w:ascii="Verdana" w:hAnsi="Verdana"/>
          <w:color w:val="231F20"/>
          <w:spacing w:val="-16"/>
        </w:rPr>
        <w:t xml:space="preserve"> </w:t>
      </w:r>
      <w:r w:rsidRPr="00433944">
        <w:rPr>
          <w:rFonts w:ascii="Verdana" w:hAnsi="Verdana"/>
          <w:color w:val="231F20"/>
        </w:rPr>
        <w:t>3</w:t>
      </w:r>
      <w:r w:rsidRPr="00433944">
        <w:rPr>
          <w:rFonts w:ascii="Verdana" w:hAnsi="Verdana"/>
          <w:color w:val="231F20"/>
          <w:spacing w:val="-15"/>
        </w:rPr>
        <w:t xml:space="preserve"> </w:t>
      </w:r>
      <w:r w:rsidRPr="00433944">
        <w:rPr>
          <w:rFonts w:ascii="Verdana" w:hAnsi="Verdana"/>
          <w:color w:val="231F20"/>
        </w:rPr>
        <w:t>Days</w:t>
      </w:r>
      <w:r w:rsidRPr="00433944">
        <w:rPr>
          <w:rFonts w:ascii="Verdana" w:hAnsi="Verdana"/>
          <w:color w:val="231F20"/>
          <w:spacing w:val="-15"/>
        </w:rPr>
        <w:t xml:space="preserve"> </w:t>
      </w:r>
      <w:r w:rsidRPr="00433944">
        <w:rPr>
          <w:rFonts w:ascii="Verdana" w:hAnsi="Verdana"/>
          <w:color w:val="231F20"/>
        </w:rPr>
        <w:t>deadline,</w:t>
      </w:r>
      <w:r w:rsidRPr="00433944">
        <w:rPr>
          <w:rFonts w:ascii="Verdana" w:hAnsi="Verdana"/>
          <w:color w:val="231F20"/>
          <w:spacing w:val="-16"/>
        </w:rPr>
        <w:t xml:space="preserve"> </w:t>
      </w:r>
      <w:r w:rsidRPr="00433944">
        <w:rPr>
          <w:rFonts w:ascii="Verdana" w:hAnsi="Verdana"/>
          <w:color w:val="231F20"/>
        </w:rPr>
        <w:t>we</w:t>
      </w:r>
      <w:r w:rsidRPr="00433944">
        <w:rPr>
          <w:rFonts w:ascii="Verdana" w:hAnsi="Verdana"/>
          <w:color w:val="231F20"/>
          <w:spacing w:val="-15"/>
        </w:rPr>
        <w:t xml:space="preserve"> </w:t>
      </w:r>
      <w:r w:rsidRPr="00433944">
        <w:rPr>
          <w:rFonts w:ascii="Verdana" w:hAnsi="Verdana"/>
          <w:color w:val="231F20"/>
        </w:rPr>
        <w:t>will</w:t>
      </w:r>
      <w:r w:rsidRPr="00433944">
        <w:rPr>
          <w:rFonts w:ascii="Verdana" w:hAnsi="Verdana"/>
          <w:color w:val="231F20"/>
          <w:spacing w:val="-16"/>
        </w:rPr>
        <w:t xml:space="preserve"> </w:t>
      </w:r>
      <w:r w:rsidRPr="00433944">
        <w:rPr>
          <w:rFonts w:ascii="Verdana" w:hAnsi="Verdana"/>
          <w:color w:val="231F20"/>
        </w:rPr>
        <w:t>provide</w:t>
      </w:r>
      <w:r w:rsidRPr="00433944">
        <w:rPr>
          <w:rFonts w:ascii="Verdana" w:hAnsi="Verdana"/>
          <w:color w:val="231F20"/>
          <w:spacing w:val="-16"/>
        </w:rPr>
        <w:t xml:space="preserve"> </w:t>
      </w:r>
      <w:r w:rsidRPr="00433944">
        <w:rPr>
          <w:rFonts w:ascii="Verdana" w:hAnsi="Verdana"/>
          <w:color w:val="231F20"/>
        </w:rPr>
        <w:t>the</w:t>
      </w:r>
      <w:r w:rsidRPr="00433944">
        <w:rPr>
          <w:rFonts w:ascii="Verdana" w:hAnsi="Verdana"/>
          <w:color w:val="231F20"/>
          <w:spacing w:val="-16"/>
        </w:rPr>
        <w:t xml:space="preserve"> </w:t>
      </w:r>
      <w:r w:rsidRPr="00433944">
        <w:rPr>
          <w:rFonts w:ascii="Verdana" w:hAnsi="Verdana"/>
          <w:color w:val="231F20"/>
        </w:rPr>
        <w:t>debrieﬁng</w:t>
      </w:r>
      <w:r w:rsidRPr="00433944">
        <w:rPr>
          <w:rFonts w:ascii="Verdana" w:hAnsi="Verdana"/>
          <w:color w:val="231F20"/>
          <w:spacing w:val="-16"/>
        </w:rPr>
        <w:t xml:space="preserve"> </w:t>
      </w:r>
      <w:r w:rsidRPr="00433944">
        <w:rPr>
          <w:rFonts w:ascii="Verdana" w:hAnsi="Verdana"/>
          <w:color w:val="231F20"/>
        </w:rPr>
        <w:t>within ﬁve (3) Business Days of receipt of your request. If we are unable to provide the debrieﬁng within this period,</w:t>
      </w:r>
      <w:r w:rsidRPr="00433944">
        <w:rPr>
          <w:rFonts w:ascii="Verdana" w:hAnsi="Verdana"/>
          <w:color w:val="231F20"/>
          <w:spacing w:val="-14"/>
        </w:rPr>
        <w:t xml:space="preserve"> </w:t>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Standstill</w:t>
      </w:r>
      <w:r w:rsidRPr="00433944">
        <w:rPr>
          <w:rFonts w:ascii="Verdana" w:hAnsi="Verdana"/>
          <w:color w:val="231F20"/>
          <w:spacing w:val="-14"/>
        </w:rPr>
        <w:t xml:space="preserve"> </w:t>
      </w:r>
      <w:r w:rsidRPr="00433944">
        <w:rPr>
          <w:rFonts w:ascii="Verdana" w:hAnsi="Verdana"/>
          <w:color w:val="231F20"/>
        </w:rPr>
        <w:t>Period</w:t>
      </w:r>
      <w:r w:rsidRPr="00433944">
        <w:rPr>
          <w:rFonts w:ascii="Verdana" w:hAnsi="Verdana"/>
          <w:color w:val="231F20"/>
          <w:spacing w:val="-14"/>
        </w:rPr>
        <w:t xml:space="preserve"> </w:t>
      </w:r>
      <w:r w:rsidRPr="00433944">
        <w:rPr>
          <w:rFonts w:ascii="Verdana" w:hAnsi="Verdana"/>
          <w:color w:val="231F20"/>
        </w:rPr>
        <w:t>shall</w:t>
      </w:r>
      <w:r w:rsidRPr="00433944">
        <w:rPr>
          <w:rFonts w:ascii="Verdana" w:hAnsi="Verdana"/>
          <w:color w:val="231F20"/>
          <w:spacing w:val="-14"/>
        </w:rPr>
        <w:t xml:space="preserve"> </w:t>
      </w:r>
      <w:r w:rsidRPr="00433944">
        <w:rPr>
          <w:rFonts w:ascii="Verdana" w:hAnsi="Verdana"/>
          <w:color w:val="231F20"/>
        </w:rPr>
        <w:t>be</w:t>
      </w:r>
      <w:r w:rsidRPr="00433944">
        <w:rPr>
          <w:rFonts w:ascii="Verdana" w:hAnsi="Verdana"/>
          <w:color w:val="231F20"/>
          <w:spacing w:val="-14"/>
        </w:rPr>
        <w:t xml:space="preserve"> </w:t>
      </w:r>
      <w:r w:rsidRPr="00433944">
        <w:rPr>
          <w:rFonts w:ascii="Verdana" w:hAnsi="Verdana"/>
          <w:color w:val="231F20"/>
        </w:rPr>
        <w:t>extended</w:t>
      </w:r>
      <w:r w:rsidRPr="00433944">
        <w:rPr>
          <w:rFonts w:ascii="Verdana" w:hAnsi="Verdana"/>
          <w:color w:val="231F20"/>
          <w:spacing w:val="-14"/>
        </w:rPr>
        <w:t xml:space="preserve"> </w:t>
      </w:r>
      <w:r w:rsidRPr="00433944">
        <w:rPr>
          <w:rFonts w:ascii="Verdana" w:hAnsi="Verdana"/>
          <w:color w:val="231F20"/>
        </w:rPr>
        <w:t>by</w:t>
      </w:r>
      <w:r w:rsidRPr="00433944">
        <w:rPr>
          <w:rFonts w:ascii="Verdana" w:hAnsi="Verdana"/>
          <w:color w:val="231F20"/>
          <w:spacing w:val="-14"/>
        </w:rPr>
        <w:t xml:space="preserve"> </w:t>
      </w:r>
      <w:r w:rsidRPr="00433944">
        <w:rPr>
          <w:rFonts w:ascii="Verdana" w:hAnsi="Verdana"/>
          <w:color w:val="231F20"/>
        </w:rPr>
        <w:t>ﬁve</w:t>
      </w:r>
      <w:r w:rsidRPr="00433944">
        <w:rPr>
          <w:rFonts w:ascii="Verdana" w:hAnsi="Verdana"/>
          <w:color w:val="231F20"/>
          <w:spacing w:val="-14"/>
        </w:rPr>
        <w:t xml:space="preserve"> </w:t>
      </w:r>
      <w:r w:rsidRPr="00433944">
        <w:rPr>
          <w:rFonts w:ascii="Verdana" w:hAnsi="Verdana"/>
          <w:color w:val="231F20"/>
        </w:rPr>
        <w:t>(3)</w:t>
      </w:r>
      <w:r w:rsidRPr="00433944">
        <w:rPr>
          <w:rFonts w:ascii="Verdana" w:hAnsi="Verdana"/>
          <w:color w:val="231F20"/>
          <w:spacing w:val="-14"/>
        </w:rPr>
        <w:t xml:space="preserve"> </w:t>
      </w:r>
      <w:r w:rsidRPr="00433944">
        <w:rPr>
          <w:rFonts w:ascii="Verdana" w:hAnsi="Verdana"/>
          <w:color w:val="231F20"/>
        </w:rPr>
        <w:t>Days</w:t>
      </w:r>
      <w:r w:rsidRPr="00433944">
        <w:rPr>
          <w:rFonts w:ascii="Verdana" w:hAnsi="Verdana"/>
          <w:color w:val="231F20"/>
          <w:spacing w:val="-14"/>
        </w:rPr>
        <w:t xml:space="preserve"> </w:t>
      </w:r>
      <w:r w:rsidRPr="00433944">
        <w:rPr>
          <w:rFonts w:ascii="Verdana" w:hAnsi="Verdana"/>
          <w:color w:val="231F20"/>
        </w:rPr>
        <w:t>after</w:t>
      </w:r>
      <w:r w:rsidRPr="00433944">
        <w:rPr>
          <w:rFonts w:ascii="Verdana" w:hAnsi="Verdana"/>
          <w:color w:val="231F20"/>
          <w:spacing w:val="-14"/>
        </w:rPr>
        <w:t xml:space="preserve"> </w:t>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date</w:t>
      </w:r>
      <w:r w:rsidRPr="00433944">
        <w:rPr>
          <w:rFonts w:ascii="Verdana" w:hAnsi="Verdana"/>
          <w:color w:val="231F20"/>
          <w:spacing w:val="-14"/>
        </w:rPr>
        <w:t xml:space="preserve"> </w:t>
      </w:r>
      <w:r w:rsidRPr="00433944">
        <w:rPr>
          <w:rFonts w:ascii="Verdana" w:hAnsi="Verdana"/>
          <w:color w:val="231F20"/>
        </w:rPr>
        <w:t>that</w:t>
      </w:r>
      <w:r w:rsidRPr="00433944">
        <w:rPr>
          <w:rFonts w:ascii="Verdana" w:hAnsi="Verdana"/>
          <w:color w:val="231F20"/>
          <w:spacing w:val="-14"/>
        </w:rPr>
        <w:t xml:space="preserve"> </w:t>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debrieﬁng</w:t>
      </w:r>
      <w:r w:rsidRPr="00433944">
        <w:rPr>
          <w:rFonts w:ascii="Verdana" w:hAnsi="Verdana"/>
          <w:color w:val="231F20"/>
          <w:spacing w:val="-14"/>
        </w:rPr>
        <w:t xml:space="preserve"> </w:t>
      </w:r>
      <w:r w:rsidRPr="00433944">
        <w:rPr>
          <w:rFonts w:ascii="Verdana" w:hAnsi="Verdana"/>
          <w:color w:val="231F20"/>
        </w:rPr>
        <w:t>is</w:t>
      </w:r>
      <w:r w:rsidRPr="00433944">
        <w:rPr>
          <w:rFonts w:ascii="Verdana" w:hAnsi="Verdana"/>
          <w:color w:val="231F20"/>
          <w:spacing w:val="-14"/>
        </w:rPr>
        <w:t xml:space="preserve"> </w:t>
      </w:r>
      <w:r w:rsidRPr="00433944">
        <w:rPr>
          <w:rFonts w:ascii="Verdana" w:hAnsi="Verdana"/>
          <w:color w:val="231F20"/>
        </w:rPr>
        <w:t>provided. If</w:t>
      </w:r>
      <w:r w:rsidRPr="00433944">
        <w:rPr>
          <w:rFonts w:ascii="Verdana" w:hAnsi="Verdana"/>
          <w:color w:val="231F20"/>
          <w:spacing w:val="-23"/>
        </w:rPr>
        <w:t xml:space="preserve"> </w:t>
      </w:r>
      <w:r w:rsidRPr="00433944">
        <w:rPr>
          <w:rFonts w:ascii="Verdana" w:hAnsi="Verdana"/>
          <w:color w:val="231F20"/>
        </w:rPr>
        <w:t>this</w:t>
      </w:r>
      <w:r w:rsidRPr="00433944">
        <w:rPr>
          <w:rFonts w:ascii="Verdana" w:hAnsi="Verdana"/>
          <w:color w:val="231F20"/>
          <w:spacing w:val="-23"/>
        </w:rPr>
        <w:t xml:space="preserve"> </w:t>
      </w:r>
      <w:r w:rsidRPr="00433944">
        <w:rPr>
          <w:rFonts w:ascii="Verdana" w:hAnsi="Verdana"/>
          <w:color w:val="231F20"/>
        </w:rPr>
        <w:t>happens,</w:t>
      </w:r>
      <w:r w:rsidRPr="00433944">
        <w:rPr>
          <w:rFonts w:ascii="Verdana" w:hAnsi="Verdana"/>
          <w:color w:val="231F20"/>
          <w:spacing w:val="-23"/>
        </w:rPr>
        <w:t xml:space="preserve"> </w:t>
      </w:r>
      <w:r w:rsidRPr="00433944">
        <w:rPr>
          <w:rFonts w:ascii="Verdana" w:hAnsi="Verdana"/>
          <w:color w:val="231F20"/>
        </w:rPr>
        <w:t>we</w:t>
      </w:r>
      <w:r w:rsidRPr="00433944">
        <w:rPr>
          <w:rFonts w:ascii="Verdana" w:hAnsi="Verdana"/>
          <w:color w:val="231F20"/>
          <w:spacing w:val="-23"/>
        </w:rPr>
        <w:t xml:space="preserve"> </w:t>
      </w:r>
      <w:r w:rsidRPr="00433944">
        <w:rPr>
          <w:rFonts w:ascii="Verdana" w:hAnsi="Verdana"/>
          <w:color w:val="231F20"/>
        </w:rPr>
        <w:t>will</w:t>
      </w:r>
      <w:r w:rsidRPr="00433944">
        <w:rPr>
          <w:rFonts w:ascii="Verdana" w:hAnsi="Verdana"/>
          <w:color w:val="231F20"/>
          <w:spacing w:val="-23"/>
        </w:rPr>
        <w:t xml:space="preserve"> </w:t>
      </w:r>
      <w:r w:rsidRPr="00433944">
        <w:rPr>
          <w:rFonts w:ascii="Verdana" w:hAnsi="Verdana"/>
          <w:color w:val="231F20"/>
        </w:rPr>
        <w:t>notify</w:t>
      </w:r>
      <w:r w:rsidRPr="00433944">
        <w:rPr>
          <w:rFonts w:ascii="Verdana" w:hAnsi="Verdana"/>
          <w:color w:val="231F20"/>
          <w:spacing w:val="-23"/>
        </w:rPr>
        <w:t xml:space="preserve"> </w:t>
      </w:r>
      <w:r w:rsidRPr="00433944">
        <w:rPr>
          <w:rFonts w:ascii="Verdana" w:hAnsi="Verdana"/>
          <w:color w:val="231F20"/>
        </w:rPr>
        <w:t>you</w:t>
      </w:r>
      <w:r w:rsidRPr="00433944">
        <w:rPr>
          <w:rFonts w:ascii="Verdana" w:hAnsi="Verdana"/>
          <w:color w:val="231F20"/>
          <w:spacing w:val="-22"/>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conﬁrm</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date</w:t>
      </w:r>
      <w:r w:rsidRPr="00433944">
        <w:rPr>
          <w:rFonts w:ascii="Verdana" w:hAnsi="Verdana"/>
          <w:color w:val="231F20"/>
          <w:spacing w:val="-23"/>
        </w:rPr>
        <w:t xml:space="preserve"> </w:t>
      </w:r>
      <w:r w:rsidRPr="00433944">
        <w:rPr>
          <w:rFonts w:ascii="Verdana" w:hAnsi="Verdana"/>
          <w:color w:val="231F20"/>
        </w:rPr>
        <w:t>that</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extended</w:t>
      </w:r>
      <w:r w:rsidRPr="00433944">
        <w:rPr>
          <w:rFonts w:ascii="Verdana" w:hAnsi="Verdana"/>
          <w:color w:val="231F20"/>
          <w:spacing w:val="-23"/>
        </w:rPr>
        <w:t xml:space="preserve"> </w:t>
      </w:r>
      <w:r w:rsidRPr="00433944">
        <w:rPr>
          <w:rFonts w:ascii="Verdana" w:hAnsi="Verdana"/>
          <w:color w:val="231F20"/>
        </w:rPr>
        <w:t>Standstill</w:t>
      </w:r>
      <w:r w:rsidRPr="00433944">
        <w:rPr>
          <w:rFonts w:ascii="Verdana" w:hAnsi="Verdana"/>
          <w:color w:val="231F20"/>
          <w:spacing w:val="-23"/>
        </w:rPr>
        <w:t xml:space="preserve"> </w:t>
      </w:r>
      <w:r w:rsidRPr="00433944">
        <w:rPr>
          <w:rFonts w:ascii="Verdana" w:hAnsi="Verdana"/>
          <w:color w:val="231F20"/>
        </w:rPr>
        <w:t>Period</w:t>
      </w:r>
      <w:r w:rsidRPr="00433944">
        <w:rPr>
          <w:rFonts w:ascii="Verdana" w:hAnsi="Verdana"/>
          <w:color w:val="231F20"/>
          <w:spacing w:val="-23"/>
        </w:rPr>
        <w:t xml:space="preserve"> </w:t>
      </w:r>
      <w:r w:rsidRPr="00433944">
        <w:rPr>
          <w:rFonts w:ascii="Verdana" w:hAnsi="Verdana"/>
          <w:color w:val="231F20"/>
        </w:rPr>
        <w:t>will</w:t>
      </w:r>
      <w:r w:rsidRPr="00433944">
        <w:rPr>
          <w:rFonts w:ascii="Verdana" w:hAnsi="Verdana"/>
          <w:color w:val="231F20"/>
          <w:spacing w:val="-23"/>
        </w:rPr>
        <w:t xml:space="preserve"> </w:t>
      </w:r>
      <w:r w:rsidRPr="00433944">
        <w:rPr>
          <w:rFonts w:ascii="Verdana" w:hAnsi="Verdana"/>
          <w:color w:val="231F20"/>
        </w:rPr>
        <w:t>end.</w:t>
      </w:r>
    </w:p>
    <w:p w14:paraId="48AA0F0C" w14:textId="77777777" w:rsidR="00FD54C9" w:rsidRPr="00433944" w:rsidRDefault="00FD54C9">
      <w:pPr>
        <w:pStyle w:val="TOC4"/>
        <w:numPr>
          <w:ilvl w:val="0"/>
          <w:numId w:val="9"/>
        </w:numPr>
        <w:tabs>
          <w:tab w:val="left" w:pos="142"/>
          <w:tab w:val="left" w:pos="1103"/>
        </w:tabs>
        <w:spacing w:before="101" w:line="230" w:lineRule="auto"/>
        <w:ind w:right="720" w:firstLine="0"/>
        <w:jc w:val="both"/>
        <w:rPr>
          <w:rFonts w:ascii="Verdana" w:hAnsi="Verdana"/>
        </w:rPr>
      </w:pPr>
      <w:r w:rsidRPr="00433944">
        <w:rPr>
          <w:rFonts w:ascii="Verdana" w:hAnsi="Verdana"/>
          <w:color w:val="231F20"/>
        </w:rPr>
        <w:t>The</w:t>
      </w:r>
      <w:r w:rsidRPr="00433944">
        <w:rPr>
          <w:rFonts w:ascii="Verdana" w:hAnsi="Verdana"/>
          <w:color w:val="231F20"/>
          <w:spacing w:val="-3"/>
        </w:rPr>
        <w:t xml:space="preserve"> </w:t>
      </w:r>
      <w:r w:rsidRPr="00433944">
        <w:rPr>
          <w:rFonts w:ascii="Verdana" w:hAnsi="Verdana"/>
          <w:color w:val="231F20"/>
        </w:rPr>
        <w:t>debrieﬁng</w:t>
      </w:r>
      <w:r w:rsidRPr="00433944">
        <w:rPr>
          <w:rFonts w:ascii="Verdana" w:hAnsi="Verdana"/>
          <w:color w:val="231F20"/>
          <w:spacing w:val="-3"/>
        </w:rPr>
        <w:t xml:space="preserve"> </w:t>
      </w:r>
      <w:r w:rsidRPr="00433944">
        <w:rPr>
          <w:rFonts w:ascii="Verdana" w:hAnsi="Verdana"/>
          <w:color w:val="231F20"/>
        </w:rPr>
        <w:t>may</w:t>
      </w:r>
      <w:r w:rsidRPr="00433944">
        <w:rPr>
          <w:rFonts w:ascii="Verdana" w:hAnsi="Verdana"/>
          <w:color w:val="231F20"/>
          <w:spacing w:val="-3"/>
        </w:rPr>
        <w:t xml:space="preserve"> </w:t>
      </w:r>
      <w:r w:rsidRPr="00433944">
        <w:rPr>
          <w:rFonts w:ascii="Verdana" w:hAnsi="Verdana"/>
          <w:color w:val="231F20"/>
        </w:rPr>
        <w:t>be</w:t>
      </w:r>
      <w:r w:rsidRPr="00433944">
        <w:rPr>
          <w:rFonts w:ascii="Verdana" w:hAnsi="Verdana"/>
          <w:color w:val="231F20"/>
          <w:spacing w:val="-3"/>
        </w:rPr>
        <w:t xml:space="preserve"> </w:t>
      </w:r>
      <w:r w:rsidRPr="00433944">
        <w:rPr>
          <w:rFonts w:ascii="Verdana" w:hAnsi="Verdana"/>
          <w:color w:val="231F20"/>
        </w:rPr>
        <w:t>in</w:t>
      </w:r>
      <w:r w:rsidRPr="00433944">
        <w:rPr>
          <w:rFonts w:ascii="Verdana" w:hAnsi="Verdana"/>
          <w:color w:val="231F20"/>
          <w:spacing w:val="-3"/>
        </w:rPr>
        <w:t xml:space="preserve"> </w:t>
      </w:r>
      <w:r w:rsidRPr="00433944">
        <w:rPr>
          <w:rFonts w:ascii="Verdana" w:hAnsi="Verdana"/>
          <w:color w:val="231F20"/>
        </w:rPr>
        <w:t>writing,</w:t>
      </w:r>
      <w:r w:rsidRPr="00433944">
        <w:rPr>
          <w:rFonts w:ascii="Verdana" w:hAnsi="Verdana"/>
          <w:color w:val="231F20"/>
          <w:spacing w:val="-3"/>
        </w:rPr>
        <w:t xml:space="preserve"> </w:t>
      </w:r>
      <w:r w:rsidRPr="00433944">
        <w:rPr>
          <w:rFonts w:ascii="Verdana" w:hAnsi="Verdana"/>
          <w:color w:val="231F20"/>
        </w:rPr>
        <w:t>by</w:t>
      </w:r>
      <w:r w:rsidRPr="00433944">
        <w:rPr>
          <w:rFonts w:ascii="Verdana" w:hAnsi="Verdana"/>
          <w:color w:val="231F20"/>
          <w:spacing w:val="-2"/>
        </w:rPr>
        <w:t xml:space="preserve"> </w:t>
      </w:r>
      <w:r w:rsidRPr="00433944">
        <w:rPr>
          <w:rFonts w:ascii="Verdana" w:hAnsi="Verdana"/>
          <w:color w:val="231F20"/>
        </w:rPr>
        <w:t>phone,</w:t>
      </w:r>
      <w:r w:rsidRPr="00433944">
        <w:rPr>
          <w:rFonts w:ascii="Verdana" w:hAnsi="Verdana"/>
          <w:color w:val="231F20"/>
          <w:spacing w:val="-3"/>
        </w:rPr>
        <w:t xml:space="preserve"> </w:t>
      </w:r>
      <w:r w:rsidRPr="00433944">
        <w:rPr>
          <w:rFonts w:ascii="Verdana" w:hAnsi="Verdana"/>
          <w:color w:val="231F20"/>
        </w:rPr>
        <w:t>video</w:t>
      </w:r>
      <w:r w:rsidRPr="00433944">
        <w:rPr>
          <w:rFonts w:ascii="Verdana" w:hAnsi="Verdana"/>
          <w:color w:val="231F20"/>
          <w:spacing w:val="-3"/>
        </w:rPr>
        <w:t xml:space="preserve"> </w:t>
      </w:r>
      <w:r w:rsidRPr="00433944">
        <w:rPr>
          <w:rFonts w:ascii="Verdana" w:hAnsi="Verdana"/>
          <w:color w:val="231F20"/>
        </w:rPr>
        <w:t>conference</w:t>
      </w:r>
      <w:r w:rsidRPr="00433944">
        <w:rPr>
          <w:rFonts w:ascii="Verdana" w:hAnsi="Verdana"/>
          <w:color w:val="231F20"/>
          <w:spacing w:val="-3"/>
        </w:rPr>
        <w:t xml:space="preserve"> </w:t>
      </w:r>
      <w:r w:rsidRPr="00433944">
        <w:rPr>
          <w:rFonts w:ascii="Verdana" w:hAnsi="Verdana"/>
          <w:color w:val="231F20"/>
        </w:rPr>
        <w:t>call</w:t>
      </w:r>
      <w:r w:rsidRPr="00433944">
        <w:rPr>
          <w:rFonts w:ascii="Verdana" w:hAnsi="Verdana"/>
          <w:color w:val="231F20"/>
          <w:spacing w:val="-3"/>
        </w:rPr>
        <w:t xml:space="preserve"> </w:t>
      </w:r>
      <w:r w:rsidRPr="00433944">
        <w:rPr>
          <w:rFonts w:ascii="Verdana" w:hAnsi="Verdana"/>
          <w:color w:val="231F20"/>
        </w:rPr>
        <w:t>or</w:t>
      </w:r>
      <w:r w:rsidRPr="00433944">
        <w:rPr>
          <w:rFonts w:ascii="Verdana" w:hAnsi="Verdana"/>
          <w:color w:val="231F20"/>
          <w:spacing w:val="-2"/>
        </w:rPr>
        <w:t xml:space="preserve"> </w:t>
      </w:r>
      <w:r w:rsidRPr="00433944">
        <w:rPr>
          <w:rFonts w:ascii="Verdana" w:hAnsi="Verdana"/>
          <w:color w:val="231F20"/>
        </w:rPr>
        <w:t>in</w:t>
      </w:r>
      <w:r w:rsidRPr="00433944">
        <w:rPr>
          <w:rFonts w:ascii="Verdana" w:hAnsi="Verdana"/>
          <w:color w:val="231F20"/>
          <w:spacing w:val="-3"/>
        </w:rPr>
        <w:t xml:space="preserve"> </w:t>
      </w:r>
      <w:r w:rsidRPr="00433944">
        <w:rPr>
          <w:rFonts w:ascii="Verdana" w:hAnsi="Verdana"/>
          <w:color w:val="231F20"/>
        </w:rPr>
        <w:t>person.</w:t>
      </w:r>
      <w:r w:rsidRPr="00433944">
        <w:rPr>
          <w:rFonts w:ascii="Verdana" w:hAnsi="Verdana"/>
          <w:color w:val="231F20"/>
          <w:spacing w:val="-6"/>
        </w:rPr>
        <w:t xml:space="preserve"> </w:t>
      </w:r>
      <w:r w:rsidRPr="00433944">
        <w:rPr>
          <w:rFonts w:ascii="Verdana" w:hAnsi="Verdana"/>
          <w:color w:val="231F20"/>
          <w:spacing w:val="-9"/>
        </w:rPr>
        <w:t>We</w:t>
      </w:r>
      <w:r w:rsidRPr="00433944">
        <w:rPr>
          <w:rFonts w:ascii="Verdana" w:hAnsi="Verdana"/>
          <w:color w:val="231F20"/>
          <w:spacing w:val="-3"/>
        </w:rPr>
        <w:t xml:space="preserve"> </w:t>
      </w:r>
      <w:r w:rsidRPr="00433944">
        <w:rPr>
          <w:rFonts w:ascii="Verdana" w:hAnsi="Verdana"/>
          <w:color w:val="231F20"/>
        </w:rPr>
        <w:t>shall</w:t>
      </w:r>
      <w:r w:rsidRPr="00433944">
        <w:rPr>
          <w:rFonts w:ascii="Verdana" w:hAnsi="Verdana"/>
          <w:color w:val="231F20"/>
          <w:spacing w:val="-3"/>
        </w:rPr>
        <w:t xml:space="preserve"> </w:t>
      </w:r>
      <w:r w:rsidRPr="00433944">
        <w:rPr>
          <w:rFonts w:ascii="Verdana" w:hAnsi="Verdana"/>
          <w:color w:val="231F20"/>
        </w:rPr>
        <w:t>promptly</w:t>
      </w:r>
      <w:r w:rsidRPr="00433944">
        <w:rPr>
          <w:rFonts w:ascii="Verdana" w:hAnsi="Verdana"/>
          <w:color w:val="231F20"/>
          <w:spacing w:val="-3"/>
        </w:rPr>
        <w:t xml:space="preserve"> </w:t>
      </w:r>
      <w:r w:rsidRPr="00433944">
        <w:rPr>
          <w:rFonts w:ascii="Verdana" w:hAnsi="Verdana"/>
          <w:color w:val="231F20"/>
        </w:rPr>
        <w:t>advise you</w:t>
      </w:r>
      <w:r w:rsidRPr="00433944">
        <w:rPr>
          <w:rFonts w:ascii="Verdana" w:hAnsi="Verdana"/>
          <w:color w:val="231F20"/>
          <w:spacing w:val="-22"/>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writing</w:t>
      </w:r>
      <w:r w:rsidRPr="00433944">
        <w:rPr>
          <w:rFonts w:ascii="Verdana" w:hAnsi="Verdana"/>
          <w:color w:val="231F20"/>
          <w:spacing w:val="-23"/>
        </w:rPr>
        <w:t xml:space="preserve"> </w:t>
      </w:r>
      <w:r w:rsidRPr="00433944">
        <w:rPr>
          <w:rFonts w:ascii="Verdana" w:hAnsi="Verdana"/>
          <w:color w:val="231F20"/>
        </w:rPr>
        <w:t>how</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debrieﬁng</w:t>
      </w:r>
      <w:r w:rsidRPr="00433944">
        <w:rPr>
          <w:rFonts w:ascii="Verdana" w:hAnsi="Verdana"/>
          <w:color w:val="231F20"/>
          <w:spacing w:val="-23"/>
        </w:rPr>
        <w:t xml:space="preserve"> </w:t>
      </w:r>
      <w:r w:rsidRPr="00433944">
        <w:rPr>
          <w:rFonts w:ascii="Verdana" w:hAnsi="Verdana"/>
          <w:color w:val="231F20"/>
        </w:rPr>
        <w:t>will</w:t>
      </w:r>
      <w:r w:rsidRPr="00433944">
        <w:rPr>
          <w:rFonts w:ascii="Verdana" w:hAnsi="Verdana"/>
          <w:color w:val="231F20"/>
          <w:spacing w:val="-23"/>
        </w:rPr>
        <w:t xml:space="preserve"> </w:t>
      </w:r>
      <w:r w:rsidRPr="00433944">
        <w:rPr>
          <w:rFonts w:ascii="Verdana" w:hAnsi="Verdana"/>
          <w:color w:val="231F20"/>
        </w:rPr>
        <w:t>take</w:t>
      </w:r>
      <w:r w:rsidRPr="00433944">
        <w:rPr>
          <w:rFonts w:ascii="Verdana" w:hAnsi="Verdana"/>
          <w:color w:val="231F20"/>
          <w:spacing w:val="-23"/>
        </w:rPr>
        <w:t xml:space="preserve"> </w:t>
      </w:r>
      <w:r w:rsidRPr="00433944">
        <w:rPr>
          <w:rFonts w:ascii="Verdana" w:hAnsi="Verdana"/>
          <w:color w:val="231F20"/>
        </w:rPr>
        <w:t>place</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conﬁrm</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date</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time.</w:t>
      </w:r>
    </w:p>
    <w:p w14:paraId="3F101C0C" w14:textId="77777777" w:rsidR="00FD54C9" w:rsidRPr="00433944" w:rsidRDefault="00FD54C9">
      <w:pPr>
        <w:pStyle w:val="TOC4"/>
        <w:numPr>
          <w:ilvl w:val="0"/>
          <w:numId w:val="9"/>
        </w:numPr>
        <w:tabs>
          <w:tab w:val="left" w:pos="142"/>
          <w:tab w:val="left" w:pos="1102"/>
        </w:tabs>
        <w:spacing w:before="99" w:line="230" w:lineRule="auto"/>
        <w:ind w:left="1101" w:right="720" w:firstLine="0"/>
        <w:jc w:val="both"/>
        <w:rPr>
          <w:rFonts w:ascii="Verdana" w:hAnsi="Verdana"/>
        </w:rPr>
      </w:pPr>
      <w:r w:rsidRPr="00433944">
        <w:rPr>
          <w:rFonts w:ascii="Verdana" w:hAnsi="Verdana"/>
          <w:color w:val="231F20"/>
        </w:rPr>
        <w:t>If the deadline to request a debrieﬁng has expired, you may still request a debrieﬁng. In this case, we</w:t>
      </w:r>
      <w:r w:rsidRPr="00433944">
        <w:rPr>
          <w:rFonts w:ascii="Verdana" w:hAnsi="Verdana"/>
          <w:color w:val="231F20"/>
          <w:spacing w:val="-37"/>
        </w:rPr>
        <w:t xml:space="preserve"> </w:t>
      </w:r>
      <w:r w:rsidRPr="00433944">
        <w:rPr>
          <w:rFonts w:ascii="Verdana" w:hAnsi="Verdana"/>
          <w:color w:val="231F20"/>
        </w:rPr>
        <w:t>will provide</w:t>
      </w:r>
      <w:r w:rsidRPr="00433944">
        <w:rPr>
          <w:rFonts w:ascii="Verdana" w:hAnsi="Verdana"/>
          <w:color w:val="231F20"/>
          <w:spacing w:val="-7"/>
        </w:rPr>
        <w:t xml:space="preserve"> </w:t>
      </w:r>
      <w:r w:rsidRPr="00433944">
        <w:rPr>
          <w:rFonts w:ascii="Verdana" w:hAnsi="Verdana"/>
          <w:color w:val="231F20"/>
        </w:rPr>
        <w:t>the</w:t>
      </w:r>
      <w:r w:rsidRPr="00433944">
        <w:rPr>
          <w:rFonts w:ascii="Verdana" w:hAnsi="Verdana"/>
          <w:color w:val="231F20"/>
          <w:spacing w:val="-7"/>
        </w:rPr>
        <w:t xml:space="preserve"> </w:t>
      </w:r>
      <w:r w:rsidRPr="00433944">
        <w:rPr>
          <w:rFonts w:ascii="Verdana" w:hAnsi="Verdana"/>
          <w:color w:val="231F20"/>
        </w:rPr>
        <w:t>debrieﬁng</w:t>
      </w:r>
      <w:r w:rsidRPr="00433944">
        <w:rPr>
          <w:rFonts w:ascii="Verdana" w:hAnsi="Verdana"/>
          <w:color w:val="231F20"/>
          <w:spacing w:val="-7"/>
        </w:rPr>
        <w:t xml:space="preserve"> </w:t>
      </w:r>
      <w:r w:rsidRPr="00433944">
        <w:rPr>
          <w:rFonts w:ascii="Verdana" w:hAnsi="Verdana"/>
          <w:color w:val="231F20"/>
        </w:rPr>
        <w:t>as</w:t>
      </w:r>
      <w:r w:rsidRPr="00433944">
        <w:rPr>
          <w:rFonts w:ascii="Verdana" w:hAnsi="Verdana"/>
          <w:color w:val="231F20"/>
          <w:spacing w:val="-7"/>
        </w:rPr>
        <w:t xml:space="preserve"> </w:t>
      </w:r>
      <w:r w:rsidRPr="00433944">
        <w:rPr>
          <w:rFonts w:ascii="Verdana" w:hAnsi="Verdana"/>
          <w:color w:val="231F20"/>
        </w:rPr>
        <w:t>soon</w:t>
      </w:r>
      <w:r w:rsidRPr="00433944">
        <w:rPr>
          <w:rFonts w:ascii="Verdana" w:hAnsi="Verdana"/>
          <w:color w:val="231F20"/>
          <w:spacing w:val="-7"/>
        </w:rPr>
        <w:t xml:space="preserve"> </w:t>
      </w:r>
      <w:r w:rsidRPr="00433944">
        <w:rPr>
          <w:rFonts w:ascii="Verdana" w:hAnsi="Verdana"/>
          <w:color w:val="231F20"/>
        </w:rPr>
        <w:t>as</w:t>
      </w:r>
      <w:r w:rsidRPr="00433944">
        <w:rPr>
          <w:rFonts w:ascii="Verdana" w:hAnsi="Verdana"/>
          <w:color w:val="231F20"/>
          <w:spacing w:val="-7"/>
        </w:rPr>
        <w:t xml:space="preserve"> </w:t>
      </w:r>
      <w:r w:rsidRPr="00433944">
        <w:rPr>
          <w:rFonts w:ascii="Verdana" w:hAnsi="Verdana"/>
          <w:color w:val="231F20"/>
        </w:rPr>
        <w:t>practicable,</w:t>
      </w:r>
      <w:r w:rsidRPr="00433944">
        <w:rPr>
          <w:rFonts w:ascii="Verdana" w:hAnsi="Verdana"/>
          <w:color w:val="231F20"/>
          <w:spacing w:val="-8"/>
        </w:rPr>
        <w:t xml:space="preserve"> </w:t>
      </w:r>
      <w:r w:rsidRPr="00433944">
        <w:rPr>
          <w:rFonts w:ascii="Verdana" w:hAnsi="Verdana"/>
          <w:color w:val="231F20"/>
        </w:rPr>
        <w:t>and</w:t>
      </w:r>
      <w:r w:rsidRPr="00433944">
        <w:rPr>
          <w:rFonts w:ascii="Verdana" w:hAnsi="Verdana"/>
          <w:color w:val="231F20"/>
          <w:spacing w:val="-7"/>
        </w:rPr>
        <w:t xml:space="preserve"> </w:t>
      </w:r>
      <w:r w:rsidRPr="00433944">
        <w:rPr>
          <w:rFonts w:ascii="Verdana" w:hAnsi="Verdana"/>
          <w:color w:val="231F20"/>
        </w:rPr>
        <w:t>normally</w:t>
      </w:r>
      <w:r w:rsidRPr="00433944">
        <w:rPr>
          <w:rFonts w:ascii="Verdana" w:hAnsi="Verdana"/>
          <w:color w:val="231F20"/>
          <w:spacing w:val="-7"/>
        </w:rPr>
        <w:t xml:space="preserve"> </w:t>
      </w:r>
      <w:r w:rsidRPr="00433944">
        <w:rPr>
          <w:rFonts w:ascii="Verdana" w:hAnsi="Verdana"/>
          <w:color w:val="231F20"/>
        </w:rPr>
        <w:t>no</w:t>
      </w:r>
      <w:r w:rsidRPr="00433944">
        <w:rPr>
          <w:rFonts w:ascii="Verdana" w:hAnsi="Verdana"/>
          <w:color w:val="231F20"/>
          <w:spacing w:val="-7"/>
        </w:rPr>
        <w:t xml:space="preserve"> </w:t>
      </w:r>
      <w:r w:rsidRPr="00433944">
        <w:rPr>
          <w:rFonts w:ascii="Verdana" w:hAnsi="Verdana"/>
          <w:color w:val="231F20"/>
        </w:rPr>
        <w:t>later</w:t>
      </w:r>
      <w:r w:rsidRPr="00433944">
        <w:rPr>
          <w:rFonts w:ascii="Verdana" w:hAnsi="Verdana"/>
          <w:color w:val="231F20"/>
          <w:spacing w:val="-7"/>
        </w:rPr>
        <w:t xml:space="preserve"> </w:t>
      </w:r>
      <w:r w:rsidRPr="00433944">
        <w:rPr>
          <w:rFonts w:ascii="Verdana" w:hAnsi="Verdana"/>
          <w:color w:val="231F20"/>
        </w:rPr>
        <w:t>than</w:t>
      </w:r>
      <w:r w:rsidRPr="00433944">
        <w:rPr>
          <w:rFonts w:ascii="Verdana" w:hAnsi="Verdana"/>
          <w:color w:val="231F20"/>
          <w:spacing w:val="-7"/>
        </w:rPr>
        <w:t xml:space="preserve"> </w:t>
      </w:r>
      <w:r w:rsidRPr="00433944">
        <w:rPr>
          <w:rFonts w:ascii="Verdana" w:hAnsi="Verdana"/>
          <w:color w:val="231F20"/>
        </w:rPr>
        <w:t>ﬁfteen</w:t>
      </w:r>
      <w:r w:rsidRPr="00433944">
        <w:rPr>
          <w:rFonts w:ascii="Verdana" w:hAnsi="Verdana"/>
          <w:color w:val="231F20"/>
          <w:spacing w:val="-7"/>
        </w:rPr>
        <w:t xml:space="preserve"> </w:t>
      </w:r>
      <w:r w:rsidRPr="00433944">
        <w:rPr>
          <w:rFonts w:ascii="Verdana" w:hAnsi="Verdana"/>
          <w:color w:val="231F20"/>
        </w:rPr>
        <w:t>(15)</w:t>
      </w:r>
      <w:r w:rsidRPr="00433944">
        <w:rPr>
          <w:rFonts w:ascii="Verdana" w:hAnsi="Verdana"/>
          <w:color w:val="231F20"/>
          <w:spacing w:val="-7"/>
        </w:rPr>
        <w:t xml:space="preserve"> </w:t>
      </w:r>
      <w:r w:rsidRPr="00433944">
        <w:rPr>
          <w:rFonts w:ascii="Verdana" w:hAnsi="Verdana"/>
          <w:color w:val="231F20"/>
        </w:rPr>
        <w:t>Days</w:t>
      </w:r>
      <w:r w:rsidRPr="00433944">
        <w:rPr>
          <w:rFonts w:ascii="Verdana" w:hAnsi="Verdana"/>
          <w:color w:val="231F20"/>
          <w:spacing w:val="-7"/>
        </w:rPr>
        <w:t xml:space="preserve"> </w:t>
      </w:r>
      <w:r w:rsidRPr="00433944">
        <w:rPr>
          <w:rFonts w:ascii="Verdana" w:hAnsi="Verdana"/>
          <w:color w:val="231F20"/>
        </w:rPr>
        <w:t>from</w:t>
      </w:r>
      <w:r w:rsidRPr="00433944">
        <w:rPr>
          <w:rFonts w:ascii="Verdana" w:hAnsi="Verdana"/>
          <w:color w:val="231F20"/>
          <w:spacing w:val="-7"/>
        </w:rPr>
        <w:t xml:space="preserve"> </w:t>
      </w:r>
      <w:r w:rsidRPr="00433944">
        <w:rPr>
          <w:rFonts w:ascii="Verdana" w:hAnsi="Verdana"/>
          <w:color w:val="231F20"/>
        </w:rPr>
        <w:t>the</w:t>
      </w:r>
      <w:r w:rsidRPr="00433944">
        <w:rPr>
          <w:rFonts w:ascii="Verdana" w:hAnsi="Verdana"/>
          <w:color w:val="231F20"/>
          <w:spacing w:val="-7"/>
        </w:rPr>
        <w:t xml:space="preserve"> </w:t>
      </w:r>
      <w:r w:rsidRPr="00433944">
        <w:rPr>
          <w:rFonts w:ascii="Verdana" w:hAnsi="Verdana"/>
          <w:color w:val="231F20"/>
        </w:rPr>
        <w:t>date</w:t>
      </w:r>
      <w:r w:rsidRPr="00433944">
        <w:rPr>
          <w:rFonts w:ascii="Verdana" w:hAnsi="Verdana"/>
          <w:color w:val="231F20"/>
          <w:spacing w:val="-7"/>
        </w:rPr>
        <w:t xml:space="preserve"> </w:t>
      </w:r>
      <w:r w:rsidRPr="00433944">
        <w:rPr>
          <w:rFonts w:ascii="Verdana" w:hAnsi="Verdana"/>
          <w:color w:val="231F20"/>
        </w:rPr>
        <w:t>of publication</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Contract</w:t>
      </w:r>
      <w:r w:rsidRPr="00433944">
        <w:rPr>
          <w:rFonts w:ascii="Verdana" w:hAnsi="Verdana"/>
          <w:color w:val="231F20"/>
          <w:spacing w:val="-35"/>
        </w:rPr>
        <w:t xml:space="preserve"> </w:t>
      </w:r>
      <w:r w:rsidRPr="00433944">
        <w:rPr>
          <w:rFonts w:ascii="Verdana" w:hAnsi="Verdana"/>
          <w:color w:val="231F20"/>
          <w:spacing w:val="-5"/>
        </w:rPr>
        <w:t>Award</w:t>
      </w:r>
      <w:r w:rsidRPr="00433944">
        <w:rPr>
          <w:rFonts w:ascii="Verdana" w:hAnsi="Verdana"/>
          <w:color w:val="231F20"/>
          <w:spacing w:val="-23"/>
        </w:rPr>
        <w:t xml:space="preserve"> </w:t>
      </w:r>
      <w:r w:rsidRPr="00433944">
        <w:rPr>
          <w:rFonts w:ascii="Verdana" w:hAnsi="Verdana"/>
          <w:color w:val="231F20"/>
        </w:rPr>
        <w:t>Notice.</w:t>
      </w:r>
    </w:p>
    <w:p w14:paraId="6810DD49" w14:textId="77777777" w:rsidR="00FD54C9" w:rsidRPr="00433944" w:rsidRDefault="00FD54C9">
      <w:pPr>
        <w:pStyle w:val="Heading3"/>
        <w:numPr>
          <w:ilvl w:val="0"/>
          <w:numId w:val="11"/>
        </w:numPr>
        <w:tabs>
          <w:tab w:val="left" w:pos="142"/>
          <w:tab w:val="left" w:pos="693"/>
          <w:tab w:val="left" w:pos="694"/>
        </w:tabs>
        <w:ind w:left="693" w:right="720" w:firstLine="0"/>
        <w:rPr>
          <w:rFonts w:ascii="Verdana" w:hAnsi="Verdana"/>
          <w:color w:val="231F20"/>
        </w:rPr>
      </w:pPr>
      <w:bookmarkStart w:id="290" w:name="_Toc89763043"/>
      <w:bookmarkStart w:id="291" w:name="_Toc169607110"/>
      <w:bookmarkStart w:id="292" w:name="_Toc233738934"/>
      <w:r w:rsidRPr="00433944">
        <w:rPr>
          <w:rFonts w:ascii="Verdana" w:hAnsi="Verdana"/>
          <w:color w:val="231F20"/>
          <w:u w:val="single" w:color="231F20"/>
        </w:rPr>
        <w:t>How</w:t>
      </w:r>
      <w:r w:rsidRPr="00433944">
        <w:rPr>
          <w:rFonts w:ascii="Verdana" w:hAnsi="Verdana"/>
          <w:color w:val="231F20"/>
          <w:spacing w:val="-22"/>
          <w:u w:val="single" w:color="231F20"/>
        </w:rPr>
        <w:t xml:space="preserve"> </w:t>
      </w:r>
      <w:r w:rsidRPr="00433944">
        <w:rPr>
          <w:rFonts w:ascii="Verdana" w:hAnsi="Verdana"/>
          <w:color w:val="231F20"/>
          <w:u w:val="single" w:color="231F20"/>
        </w:rPr>
        <w:t>to</w:t>
      </w:r>
      <w:r w:rsidRPr="00433944">
        <w:rPr>
          <w:rFonts w:ascii="Verdana" w:hAnsi="Verdana"/>
          <w:color w:val="231F20"/>
          <w:spacing w:val="-22"/>
          <w:u w:val="single" w:color="231F20"/>
        </w:rPr>
        <w:t xml:space="preserve"> </w:t>
      </w:r>
      <w:r w:rsidRPr="00433944">
        <w:rPr>
          <w:rFonts w:ascii="Verdana" w:hAnsi="Verdana"/>
          <w:color w:val="231F20"/>
          <w:u w:val="single" w:color="231F20"/>
        </w:rPr>
        <w:t>make</w:t>
      </w:r>
      <w:r w:rsidRPr="00433944">
        <w:rPr>
          <w:rFonts w:ascii="Verdana" w:hAnsi="Verdana"/>
          <w:color w:val="231F20"/>
          <w:spacing w:val="-23"/>
          <w:u w:val="single" w:color="231F20"/>
        </w:rPr>
        <w:t xml:space="preserve"> </w:t>
      </w:r>
      <w:r w:rsidRPr="00433944">
        <w:rPr>
          <w:rFonts w:ascii="Verdana" w:hAnsi="Verdana"/>
          <w:color w:val="231F20"/>
          <w:u w:val="single" w:color="231F20"/>
        </w:rPr>
        <w:t>a</w:t>
      </w:r>
      <w:r w:rsidRPr="00433944">
        <w:rPr>
          <w:rFonts w:ascii="Verdana" w:hAnsi="Verdana"/>
          <w:color w:val="231F20"/>
          <w:spacing w:val="-22"/>
          <w:u w:val="single" w:color="231F20"/>
        </w:rPr>
        <w:t xml:space="preserve"> </w:t>
      </w:r>
      <w:r w:rsidRPr="00433944">
        <w:rPr>
          <w:rFonts w:ascii="Verdana" w:hAnsi="Verdana"/>
          <w:color w:val="231F20"/>
          <w:u w:val="single" w:color="231F20"/>
        </w:rPr>
        <w:t>complaint</w:t>
      </w:r>
      <w:bookmarkEnd w:id="290"/>
      <w:bookmarkEnd w:id="291"/>
      <w:bookmarkEnd w:id="292"/>
    </w:p>
    <w:p w14:paraId="6A062D0F" w14:textId="77777777" w:rsidR="00FD54C9" w:rsidRPr="00433944" w:rsidRDefault="00FD54C9">
      <w:pPr>
        <w:pStyle w:val="TOC4"/>
        <w:numPr>
          <w:ilvl w:val="0"/>
          <w:numId w:val="7"/>
        </w:numPr>
        <w:tabs>
          <w:tab w:val="left" w:pos="142"/>
          <w:tab w:val="left" w:pos="1102"/>
        </w:tabs>
        <w:spacing w:before="48" w:line="230" w:lineRule="auto"/>
        <w:ind w:right="720" w:firstLine="0"/>
        <w:jc w:val="both"/>
        <w:rPr>
          <w:rFonts w:ascii="Verdana" w:hAnsi="Verdana"/>
        </w:rPr>
      </w:pPr>
      <w:r w:rsidRPr="00433944">
        <w:rPr>
          <w:rFonts w:ascii="Verdana" w:hAnsi="Verdana"/>
          <w:color w:val="231F20"/>
        </w:rPr>
        <w:t>Period:</w:t>
      </w:r>
      <w:r w:rsidRPr="00433944">
        <w:rPr>
          <w:rFonts w:ascii="Verdana" w:hAnsi="Verdana"/>
          <w:color w:val="231F20"/>
          <w:spacing w:val="50"/>
        </w:rPr>
        <w:t xml:space="preserve"> </w:t>
      </w:r>
      <w:r w:rsidRPr="00433944">
        <w:rPr>
          <w:rFonts w:ascii="Verdana" w:hAnsi="Verdana"/>
          <w:color w:val="231F20"/>
        </w:rPr>
        <w:t>Procurement-related</w:t>
      </w:r>
      <w:r w:rsidRPr="00433944">
        <w:rPr>
          <w:rFonts w:ascii="Verdana" w:hAnsi="Verdana"/>
          <w:color w:val="231F20"/>
          <w:spacing w:val="-13"/>
        </w:rPr>
        <w:t xml:space="preserve"> </w:t>
      </w:r>
      <w:r w:rsidRPr="00433944">
        <w:rPr>
          <w:rFonts w:ascii="Verdana" w:hAnsi="Verdana"/>
          <w:color w:val="231F20"/>
        </w:rPr>
        <w:t>Complaint</w:t>
      </w:r>
      <w:r w:rsidRPr="00433944">
        <w:rPr>
          <w:rFonts w:ascii="Verdana" w:hAnsi="Verdana"/>
          <w:color w:val="231F20"/>
          <w:spacing w:val="-13"/>
        </w:rPr>
        <w:t xml:space="preserve"> </w:t>
      </w:r>
      <w:r w:rsidRPr="00433944">
        <w:rPr>
          <w:rFonts w:ascii="Verdana" w:hAnsi="Verdana"/>
          <w:color w:val="231F20"/>
        </w:rPr>
        <w:t>challenging</w:t>
      </w:r>
      <w:r w:rsidRPr="00433944">
        <w:rPr>
          <w:rFonts w:ascii="Verdana" w:hAnsi="Verdana"/>
          <w:color w:val="231F20"/>
          <w:spacing w:val="-13"/>
        </w:rPr>
        <w:t xml:space="preserve"> </w:t>
      </w:r>
      <w:r w:rsidRPr="00433944">
        <w:rPr>
          <w:rFonts w:ascii="Verdana" w:hAnsi="Verdana"/>
          <w:color w:val="231F20"/>
        </w:rPr>
        <w:t>the</w:t>
      </w:r>
      <w:r w:rsidRPr="00433944">
        <w:rPr>
          <w:rFonts w:ascii="Verdana" w:hAnsi="Verdana"/>
          <w:color w:val="231F20"/>
          <w:spacing w:val="-13"/>
        </w:rPr>
        <w:t xml:space="preserve"> </w:t>
      </w:r>
      <w:r w:rsidRPr="00433944">
        <w:rPr>
          <w:rFonts w:ascii="Verdana" w:hAnsi="Verdana"/>
          <w:color w:val="231F20"/>
        </w:rPr>
        <w:t>decision</w:t>
      </w:r>
      <w:r w:rsidRPr="00433944">
        <w:rPr>
          <w:rFonts w:ascii="Verdana" w:hAnsi="Verdana"/>
          <w:color w:val="231F20"/>
          <w:spacing w:val="-13"/>
        </w:rPr>
        <w:t xml:space="preserve"> </w:t>
      </w:r>
      <w:r w:rsidRPr="00433944">
        <w:rPr>
          <w:rFonts w:ascii="Verdana" w:hAnsi="Verdana"/>
          <w:color w:val="231F20"/>
        </w:rPr>
        <w:t>to</w:t>
      </w:r>
      <w:r w:rsidRPr="00433944">
        <w:rPr>
          <w:rFonts w:ascii="Verdana" w:hAnsi="Verdana"/>
          <w:color w:val="231F20"/>
          <w:spacing w:val="-13"/>
        </w:rPr>
        <w:t xml:space="preserve"> </w:t>
      </w:r>
      <w:r w:rsidRPr="00433944">
        <w:rPr>
          <w:rFonts w:ascii="Verdana" w:hAnsi="Verdana"/>
          <w:color w:val="231F20"/>
        </w:rPr>
        <w:t>award</w:t>
      </w:r>
      <w:r w:rsidRPr="00433944">
        <w:rPr>
          <w:rFonts w:ascii="Verdana" w:hAnsi="Verdana"/>
          <w:color w:val="231F20"/>
          <w:spacing w:val="-13"/>
        </w:rPr>
        <w:t xml:space="preserve"> </w:t>
      </w:r>
      <w:r w:rsidRPr="00433944">
        <w:rPr>
          <w:rFonts w:ascii="Verdana" w:hAnsi="Verdana"/>
          <w:color w:val="231F20"/>
        </w:rPr>
        <w:t>shall</w:t>
      </w:r>
      <w:r w:rsidRPr="00433944">
        <w:rPr>
          <w:rFonts w:ascii="Verdana" w:hAnsi="Verdana"/>
          <w:color w:val="231F20"/>
          <w:spacing w:val="-13"/>
        </w:rPr>
        <w:t xml:space="preserve"> </w:t>
      </w:r>
      <w:r w:rsidRPr="00433944">
        <w:rPr>
          <w:rFonts w:ascii="Verdana" w:hAnsi="Verdana"/>
          <w:color w:val="231F20"/>
        </w:rPr>
        <w:t>be</w:t>
      </w:r>
      <w:r w:rsidRPr="00433944">
        <w:rPr>
          <w:rFonts w:ascii="Verdana" w:hAnsi="Verdana"/>
          <w:color w:val="231F20"/>
          <w:spacing w:val="-13"/>
        </w:rPr>
        <w:t xml:space="preserve"> </w:t>
      </w:r>
      <w:r w:rsidRPr="00433944">
        <w:rPr>
          <w:rFonts w:ascii="Verdana" w:hAnsi="Verdana"/>
          <w:color w:val="231F20"/>
        </w:rPr>
        <w:t>submitted</w:t>
      </w:r>
      <w:r w:rsidRPr="00433944">
        <w:rPr>
          <w:rFonts w:ascii="Verdana" w:hAnsi="Verdana"/>
          <w:color w:val="231F20"/>
          <w:spacing w:val="-13"/>
        </w:rPr>
        <w:t xml:space="preserve"> </w:t>
      </w:r>
      <w:r w:rsidRPr="00433944">
        <w:rPr>
          <w:rFonts w:ascii="Verdana" w:hAnsi="Verdana"/>
          <w:color w:val="231F20"/>
        </w:rPr>
        <w:t>by</w:t>
      </w:r>
      <w:r w:rsidRPr="00433944">
        <w:rPr>
          <w:rFonts w:ascii="Verdana" w:hAnsi="Verdana"/>
          <w:color w:val="231F20"/>
          <w:spacing w:val="-13"/>
        </w:rPr>
        <w:t xml:space="preserve"> </w:t>
      </w:r>
      <w:r w:rsidRPr="00433944">
        <w:rPr>
          <w:rFonts w:ascii="Verdana" w:hAnsi="Verdana"/>
          <w:color w:val="231F20"/>
        </w:rPr>
        <w:t>midnight, [</w:t>
      </w:r>
      <w:r w:rsidRPr="00433944">
        <w:rPr>
          <w:rFonts w:ascii="Verdana" w:hAnsi="Verdana"/>
          <w:i/>
          <w:color w:val="231F20"/>
        </w:rPr>
        <w:t>insert</w:t>
      </w:r>
      <w:r w:rsidRPr="00433944">
        <w:rPr>
          <w:rFonts w:ascii="Verdana" w:hAnsi="Verdana"/>
          <w:i/>
          <w:color w:val="231F20"/>
          <w:spacing w:val="-23"/>
        </w:rPr>
        <w:t xml:space="preserve"> </w:t>
      </w:r>
      <w:r w:rsidRPr="00433944">
        <w:rPr>
          <w:rFonts w:ascii="Verdana" w:hAnsi="Verdana"/>
          <w:i/>
          <w:color w:val="231F20"/>
        </w:rPr>
        <w:t>date</w:t>
      </w:r>
      <w:r w:rsidRPr="00433944">
        <w:rPr>
          <w:rFonts w:ascii="Verdana" w:hAnsi="Verdana"/>
          <w:color w:val="231F20"/>
        </w:rPr>
        <w:t>]</w:t>
      </w:r>
      <w:r w:rsidRPr="00433944">
        <w:rPr>
          <w:rFonts w:ascii="Verdana" w:hAnsi="Verdana"/>
          <w:color w:val="231F20"/>
          <w:spacing w:val="-23"/>
        </w:rPr>
        <w:t xml:space="preserve"> </w:t>
      </w:r>
      <w:r w:rsidRPr="00433944">
        <w:rPr>
          <w:rFonts w:ascii="Verdana" w:hAnsi="Verdana"/>
          <w:color w:val="231F20"/>
        </w:rPr>
        <w:t>(local</w:t>
      </w:r>
      <w:r w:rsidRPr="00433944">
        <w:rPr>
          <w:rFonts w:ascii="Verdana" w:hAnsi="Verdana"/>
          <w:color w:val="231F20"/>
          <w:spacing w:val="-23"/>
        </w:rPr>
        <w:t xml:space="preserve"> </w:t>
      </w:r>
      <w:r w:rsidRPr="00433944">
        <w:rPr>
          <w:rFonts w:ascii="Verdana" w:hAnsi="Verdana"/>
          <w:color w:val="231F20"/>
        </w:rPr>
        <w:t>time).</w:t>
      </w:r>
    </w:p>
    <w:p w14:paraId="09FB75BD" w14:textId="77777777" w:rsidR="00FD54C9" w:rsidRPr="00433944" w:rsidRDefault="00FD54C9">
      <w:pPr>
        <w:pStyle w:val="TOC4"/>
        <w:numPr>
          <w:ilvl w:val="0"/>
          <w:numId w:val="7"/>
        </w:numPr>
        <w:tabs>
          <w:tab w:val="left" w:pos="142"/>
          <w:tab w:val="left" w:pos="1102"/>
        </w:tabs>
        <w:spacing w:before="50" w:line="230" w:lineRule="auto"/>
        <w:ind w:right="720" w:firstLine="0"/>
        <w:jc w:val="both"/>
        <w:rPr>
          <w:rFonts w:ascii="Verdana" w:hAnsi="Verdana"/>
        </w:rPr>
      </w:pPr>
      <w:r w:rsidRPr="00433944">
        <w:rPr>
          <w:rFonts w:ascii="Verdana" w:hAnsi="Verdana"/>
          <w:color w:val="231F20"/>
        </w:rPr>
        <w:t xml:space="preserve">Provide the contract name, reference number, name of the </w:t>
      </w:r>
      <w:r w:rsidRPr="00433944">
        <w:rPr>
          <w:rFonts w:ascii="Verdana" w:hAnsi="Verdana"/>
          <w:color w:val="231F20"/>
          <w:spacing w:val="-3"/>
        </w:rPr>
        <w:t xml:space="preserve">Tenderer, </w:t>
      </w:r>
      <w:r w:rsidRPr="00433944">
        <w:rPr>
          <w:rFonts w:ascii="Verdana" w:hAnsi="Verdana"/>
          <w:color w:val="231F20"/>
        </w:rPr>
        <w:t>contact details; and address the Procurement-related</w:t>
      </w:r>
      <w:r w:rsidRPr="00433944">
        <w:rPr>
          <w:rFonts w:ascii="Verdana" w:hAnsi="Verdana"/>
          <w:color w:val="231F20"/>
          <w:spacing w:val="-23"/>
        </w:rPr>
        <w:t xml:space="preserve"> </w:t>
      </w:r>
      <w:r w:rsidRPr="00433944">
        <w:rPr>
          <w:rFonts w:ascii="Verdana" w:hAnsi="Verdana"/>
          <w:color w:val="231F20"/>
        </w:rPr>
        <w:t>Complaint</w:t>
      </w:r>
      <w:r w:rsidRPr="00433944">
        <w:rPr>
          <w:rFonts w:ascii="Verdana" w:hAnsi="Verdana"/>
          <w:color w:val="231F20"/>
          <w:spacing w:val="-23"/>
        </w:rPr>
        <w:t xml:space="preserve"> </w:t>
      </w:r>
      <w:r w:rsidRPr="00433944">
        <w:rPr>
          <w:rFonts w:ascii="Verdana" w:hAnsi="Verdana"/>
          <w:color w:val="231F20"/>
        </w:rPr>
        <w:t>as</w:t>
      </w:r>
      <w:r w:rsidRPr="00433944">
        <w:rPr>
          <w:rFonts w:ascii="Verdana" w:hAnsi="Verdana"/>
          <w:color w:val="231F20"/>
          <w:spacing w:val="-23"/>
        </w:rPr>
        <w:t xml:space="preserve"> </w:t>
      </w:r>
      <w:r w:rsidRPr="00433944">
        <w:rPr>
          <w:rFonts w:ascii="Verdana" w:hAnsi="Verdana"/>
          <w:color w:val="231F20"/>
        </w:rPr>
        <w:t>follows:</w:t>
      </w:r>
    </w:p>
    <w:p w14:paraId="0EE08C9C" w14:textId="77777777" w:rsidR="00FD54C9" w:rsidRPr="00433944" w:rsidRDefault="00FD54C9">
      <w:pPr>
        <w:pStyle w:val="TOC4"/>
        <w:numPr>
          <w:ilvl w:val="1"/>
          <w:numId w:val="7"/>
        </w:numPr>
        <w:tabs>
          <w:tab w:val="left" w:pos="142"/>
          <w:tab w:val="left" w:pos="1557"/>
          <w:tab w:val="left" w:pos="1558"/>
        </w:tabs>
        <w:spacing w:before="42"/>
        <w:ind w:right="720" w:firstLine="0"/>
        <w:rPr>
          <w:rFonts w:ascii="Verdana" w:hAnsi="Verdana"/>
        </w:rPr>
      </w:pPr>
      <w:r w:rsidRPr="00433944">
        <w:rPr>
          <w:rFonts w:ascii="Verdana" w:hAnsi="Verdana"/>
          <w:color w:val="231F20"/>
        </w:rPr>
        <w:t>Attention:</w:t>
      </w:r>
      <w:r w:rsidRPr="00433944">
        <w:rPr>
          <w:rFonts w:ascii="Verdana" w:hAnsi="Verdana"/>
          <w:color w:val="231F20"/>
          <w:spacing w:val="-23"/>
        </w:rPr>
        <w:t xml:space="preserve"> </w:t>
      </w:r>
      <w:r w:rsidRPr="00433944">
        <w:rPr>
          <w:rFonts w:ascii="Verdana" w:hAnsi="Verdana"/>
          <w:color w:val="231F20"/>
        </w:rPr>
        <w:t>[</w:t>
      </w:r>
      <w:r w:rsidRPr="00433944">
        <w:rPr>
          <w:rFonts w:ascii="Verdana" w:hAnsi="Verdana"/>
          <w:i/>
          <w:color w:val="231F20"/>
        </w:rPr>
        <w:t>insert</w:t>
      </w:r>
      <w:r w:rsidRPr="00433944">
        <w:rPr>
          <w:rFonts w:ascii="Verdana" w:hAnsi="Verdana"/>
          <w:i/>
          <w:color w:val="231F20"/>
          <w:spacing w:val="-23"/>
        </w:rPr>
        <w:t xml:space="preserve"> </w:t>
      </w:r>
      <w:r w:rsidRPr="00433944">
        <w:rPr>
          <w:rFonts w:ascii="Verdana" w:hAnsi="Verdana"/>
          <w:i/>
          <w:color w:val="231F20"/>
        </w:rPr>
        <w:t>full</w:t>
      </w:r>
      <w:r w:rsidRPr="00433944">
        <w:rPr>
          <w:rFonts w:ascii="Verdana" w:hAnsi="Verdana"/>
          <w:i/>
          <w:color w:val="231F20"/>
          <w:spacing w:val="-23"/>
        </w:rPr>
        <w:t xml:space="preserve"> </w:t>
      </w:r>
      <w:r w:rsidRPr="00433944">
        <w:rPr>
          <w:rFonts w:ascii="Verdana" w:hAnsi="Verdana"/>
          <w:i/>
          <w:color w:val="231F20"/>
        </w:rPr>
        <w:t>name</w:t>
      </w:r>
      <w:r w:rsidRPr="00433944">
        <w:rPr>
          <w:rFonts w:ascii="Verdana" w:hAnsi="Verdana"/>
          <w:i/>
          <w:color w:val="231F20"/>
          <w:spacing w:val="-22"/>
        </w:rPr>
        <w:t xml:space="preserve"> </w:t>
      </w:r>
      <w:r w:rsidRPr="00433944">
        <w:rPr>
          <w:rFonts w:ascii="Verdana" w:hAnsi="Verdana"/>
          <w:i/>
          <w:color w:val="231F20"/>
        </w:rPr>
        <w:t>of</w:t>
      </w:r>
      <w:r w:rsidRPr="00433944">
        <w:rPr>
          <w:rFonts w:ascii="Verdana" w:hAnsi="Verdana"/>
          <w:i/>
          <w:color w:val="231F20"/>
          <w:spacing w:val="-23"/>
        </w:rPr>
        <w:t xml:space="preserve"> </w:t>
      </w:r>
      <w:r w:rsidRPr="00433944">
        <w:rPr>
          <w:rFonts w:ascii="Verdana" w:hAnsi="Verdana"/>
          <w:i/>
          <w:color w:val="231F20"/>
        </w:rPr>
        <w:t>person,</w:t>
      </w:r>
      <w:r w:rsidRPr="00433944">
        <w:rPr>
          <w:rFonts w:ascii="Verdana" w:hAnsi="Verdana"/>
          <w:i/>
          <w:color w:val="231F20"/>
          <w:spacing w:val="-22"/>
        </w:rPr>
        <w:t xml:space="preserve"> </w:t>
      </w:r>
      <w:r w:rsidRPr="00433944">
        <w:rPr>
          <w:rFonts w:ascii="Verdana" w:hAnsi="Verdana"/>
          <w:i/>
          <w:color w:val="231F20"/>
        </w:rPr>
        <w:t>if</w:t>
      </w:r>
      <w:r w:rsidRPr="00433944">
        <w:rPr>
          <w:rFonts w:ascii="Verdana" w:hAnsi="Verdana"/>
          <w:i/>
          <w:color w:val="231F20"/>
          <w:spacing w:val="-23"/>
        </w:rPr>
        <w:t xml:space="preserve"> </w:t>
      </w:r>
      <w:r w:rsidRPr="00433944">
        <w:rPr>
          <w:rFonts w:ascii="Verdana" w:hAnsi="Verdana"/>
          <w:i/>
          <w:color w:val="231F20"/>
        </w:rPr>
        <w:t>applicable</w:t>
      </w:r>
      <w:r w:rsidRPr="00433944">
        <w:rPr>
          <w:rFonts w:ascii="Verdana" w:hAnsi="Verdana"/>
          <w:color w:val="231F20"/>
        </w:rPr>
        <w:t>]</w:t>
      </w:r>
    </w:p>
    <w:p w14:paraId="577EF1F2" w14:textId="77777777" w:rsidR="00FD54C9" w:rsidRPr="00433944" w:rsidRDefault="00FD54C9">
      <w:pPr>
        <w:pStyle w:val="TOC4"/>
        <w:numPr>
          <w:ilvl w:val="1"/>
          <w:numId w:val="7"/>
        </w:numPr>
        <w:tabs>
          <w:tab w:val="left" w:pos="142"/>
          <w:tab w:val="left" w:pos="1557"/>
          <w:tab w:val="left" w:pos="1558"/>
        </w:tabs>
        <w:spacing w:before="39"/>
        <w:ind w:right="720" w:firstLine="0"/>
        <w:rPr>
          <w:rFonts w:ascii="Verdana" w:hAnsi="Verdana"/>
        </w:rPr>
      </w:pPr>
      <w:r w:rsidRPr="00433944">
        <w:rPr>
          <w:rFonts w:ascii="Verdana" w:hAnsi="Verdana"/>
          <w:color w:val="231F20"/>
        </w:rPr>
        <w:t>Title/position:</w:t>
      </w:r>
      <w:r w:rsidRPr="00433944">
        <w:rPr>
          <w:rFonts w:ascii="Verdana" w:hAnsi="Verdana"/>
          <w:color w:val="231F20"/>
          <w:spacing w:val="-24"/>
        </w:rPr>
        <w:t xml:space="preserve"> </w:t>
      </w:r>
      <w:r w:rsidRPr="00433944">
        <w:rPr>
          <w:rFonts w:ascii="Verdana" w:hAnsi="Verdana"/>
          <w:color w:val="231F20"/>
        </w:rPr>
        <w:t>[</w:t>
      </w:r>
      <w:r w:rsidRPr="00433944">
        <w:rPr>
          <w:rFonts w:ascii="Verdana" w:hAnsi="Verdana"/>
          <w:i/>
          <w:color w:val="231F20"/>
        </w:rPr>
        <w:t>insert</w:t>
      </w:r>
      <w:r w:rsidRPr="00433944">
        <w:rPr>
          <w:rFonts w:ascii="Verdana" w:hAnsi="Verdana"/>
          <w:i/>
          <w:color w:val="231F20"/>
          <w:spacing w:val="-24"/>
        </w:rPr>
        <w:t xml:space="preserve"> </w:t>
      </w:r>
      <w:r w:rsidRPr="00433944">
        <w:rPr>
          <w:rFonts w:ascii="Verdana" w:hAnsi="Verdana"/>
          <w:i/>
          <w:color w:val="231F20"/>
        </w:rPr>
        <w:t>title/position</w:t>
      </w:r>
      <w:r w:rsidRPr="00433944">
        <w:rPr>
          <w:rFonts w:ascii="Verdana" w:hAnsi="Verdana"/>
          <w:color w:val="231F20"/>
        </w:rPr>
        <w:t>]</w:t>
      </w:r>
    </w:p>
    <w:p w14:paraId="3C14B060" w14:textId="77777777" w:rsidR="00FD54C9" w:rsidRPr="00433944" w:rsidRDefault="00FD54C9">
      <w:pPr>
        <w:pStyle w:val="TOC4"/>
        <w:numPr>
          <w:ilvl w:val="1"/>
          <w:numId w:val="7"/>
        </w:numPr>
        <w:tabs>
          <w:tab w:val="left" w:pos="142"/>
          <w:tab w:val="left" w:pos="1558"/>
        </w:tabs>
        <w:spacing w:before="40"/>
        <w:ind w:right="720" w:firstLine="0"/>
        <w:rPr>
          <w:rFonts w:ascii="Verdana" w:hAnsi="Verdana"/>
        </w:rPr>
      </w:pPr>
      <w:r w:rsidRPr="00433944">
        <w:rPr>
          <w:rFonts w:ascii="Verdana" w:hAnsi="Verdana"/>
          <w:color w:val="231F20"/>
        </w:rPr>
        <w:t>Agency:</w:t>
      </w:r>
      <w:r w:rsidRPr="00433944">
        <w:rPr>
          <w:rFonts w:ascii="Verdana" w:hAnsi="Verdana"/>
          <w:color w:val="231F20"/>
          <w:spacing w:val="-24"/>
        </w:rPr>
        <w:t xml:space="preserve"> </w:t>
      </w:r>
      <w:r w:rsidRPr="00433944">
        <w:rPr>
          <w:rFonts w:ascii="Verdana" w:hAnsi="Verdana"/>
          <w:color w:val="231F20"/>
        </w:rPr>
        <w:t>[</w:t>
      </w:r>
      <w:r w:rsidRPr="00433944">
        <w:rPr>
          <w:rFonts w:ascii="Verdana" w:hAnsi="Verdana"/>
          <w:i/>
          <w:color w:val="231F20"/>
        </w:rPr>
        <w:t>insert</w:t>
      </w:r>
      <w:r w:rsidRPr="00433944">
        <w:rPr>
          <w:rFonts w:ascii="Verdana" w:hAnsi="Verdana"/>
          <w:i/>
          <w:color w:val="231F20"/>
          <w:spacing w:val="-24"/>
        </w:rPr>
        <w:t xml:space="preserve"> </w:t>
      </w:r>
      <w:r w:rsidRPr="00433944">
        <w:rPr>
          <w:rFonts w:ascii="Verdana" w:hAnsi="Verdana"/>
          <w:i/>
          <w:color w:val="231F20"/>
        </w:rPr>
        <w:t>name</w:t>
      </w:r>
      <w:r w:rsidRPr="00433944">
        <w:rPr>
          <w:rFonts w:ascii="Verdana" w:hAnsi="Verdana"/>
          <w:i/>
          <w:color w:val="231F20"/>
          <w:spacing w:val="-23"/>
        </w:rPr>
        <w:t xml:space="preserve"> </w:t>
      </w:r>
      <w:r w:rsidRPr="00433944">
        <w:rPr>
          <w:rFonts w:ascii="Verdana" w:hAnsi="Verdana"/>
          <w:i/>
          <w:color w:val="231F20"/>
        </w:rPr>
        <w:t>of</w:t>
      </w:r>
      <w:r w:rsidRPr="00433944">
        <w:rPr>
          <w:rFonts w:ascii="Verdana" w:hAnsi="Verdana"/>
          <w:i/>
          <w:color w:val="231F20"/>
          <w:spacing w:val="-24"/>
        </w:rPr>
        <w:t xml:space="preserve"> </w:t>
      </w:r>
      <w:r w:rsidRPr="00433944">
        <w:rPr>
          <w:rFonts w:ascii="Verdana" w:hAnsi="Verdana"/>
          <w:i/>
          <w:color w:val="231F20"/>
        </w:rPr>
        <w:t>Procuring</w:t>
      </w:r>
      <w:r w:rsidRPr="00433944">
        <w:rPr>
          <w:rFonts w:ascii="Verdana" w:hAnsi="Verdana"/>
          <w:i/>
          <w:color w:val="231F20"/>
          <w:spacing w:val="-24"/>
        </w:rPr>
        <w:t xml:space="preserve"> </w:t>
      </w:r>
      <w:r w:rsidRPr="00433944">
        <w:rPr>
          <w:rFonts w:ascii="Verdana" w:hAnsi="Verdana"/>
          <w:i/>
          <w:color w:val="231F20"/>
        </w:rPr>
        <w:t>Entity</w:t>
      </w:r>
      <w:r w:rsidRPr="00433944">
        <w:rPr>
          <w:rFonts w:ascii="Verdana" w:hAnsi="Verdana"/>
          <w:color w:val="231F20"/>
        </w:rPr>
        <w:t>]</w:t>
      </w:r>
    </w:p>
    <w:p w14:paraId="00BF1617" w14:textId="77777777" w:rsidR="00FD54C9" w:rsidRPr="00433944" w:rsidRDefault="00FD54C9">
      <w:pPr>
        <w:pStyle w:val="TOC4"/>
        <w:numPr>
          <w:ilvl w:val="1"/>
          <w:numId w:val="7"/>
        </w:numPr>
        <w:tabs>
          <w:tab w:val="left" w:pos="142"/>
          <w:tab w:val="left" w:pos="1557"/>
          <w:tab w:val="left" w:pos="1558"/>
        </w:tabs>
        <w:spacing w:before="39"/>
        <w:ind w:right="720" w:firstLine="0"/>
        <w:rPr>
          <w:rFonts w:ascii="Verdana" w:hAnsi="Verdana"/>
        </w:rPr>
      </w:pPr>
      <w:r w:rsidRPr="00433944">
        <w:rPr>
          <w:rFonts w:ascii="Verdana" w:hAnsi="Verdana"/>
          <w:color w:val="231F20"/>
        </w:rPr>
        <w:t>Email</w:t>
      </w:r>
      <w:r w:rsidRPr="00433944">
        <w:rPr>
          <w:rFonts w:ascii="Verdana" w:hAnsi="Verdana"/>
          <w:color w:val="231F20"/>
          <w:spacing w:val="-24"/>
        </w:rPr>
        <w:t xml:space="preserve"> </w:t>
      </w:r>
      <w:r w:rsidRPr="00433944">
        <w:rPr>
          <w:rFonts w:ascii="Verdana" w:hAnsi="Verdana"/>
          <w:color w:val="231F20"/>
        </w:rPr>
        <w:t>address:</w:t>
      </w:r>
      <w:r w:rsidRPr="00433944">
        <w:rPr>
          <w:rFonts w:ascii="Verdana" w:hAnsi="Verdana"/>
          <w:color w:val="231F20"/>
          <w:spacing w:val="-24"/>
        </w:rPr>
        <w:t xml:space="preserve"> </w:t>
      </w:r>
      <w:r w:rsidRPr="00433944">
        <w:rPr>
          <w:rFonts w:ascii="Verdana" w:hAnsi="Verdana"/>
          <w:color w:val="231F20"/>
        </w:rPr>
        <w:t>[</w:t>
      </w:r>
      <w:r w:rsidRPr="00433944">
        <w:rPr>
          <w:rFonts w:ascii="Verdana" w:hAnsi="Verdana"/>
          <w:i/>
          <w:color w:val="231F20"/>
        </w:rPr>
        <w:t>insert</w:t>
      </w:r>
      <w:r w:rsidRPr="00433944">
        <w:rPr>
          <w:rFonts w:ascii="Verdana" w:hAnsi="Verdana"/>
          <w:i/>
          <w:color w:val="231F20"/>
          <w:spacing w:val="-24"/>
        </w:rPr>
        <w:t xml:space="preserve"> </w:t>
      </w:r>
      <w:r w:rsidRPr="00433944">
        <w:rPr>
          <w:rFonts w:ascii="Verdana" w:hAnsi="Verdana"/>
          <w:i/>
          <w:color w:val="231F20"/>
        </w:rPr>
        <w:t>email</w:t>
      </w:r>
      <w:r w:rsidRPr="00433944">
        <w:rPr>
          <w:rFonts w:ascii="Verdana" w:hAnsi="Verdana"/>
          <w:i/>
          <w:color w:val="231F20"/>
          <w:spacing w:val="-24"/>
        </w:rPr>
        <w:t xml:space="preserve"> </w:t>
      </w:r>
      <w:r w:rsidRPr="00433944">
        <w:rPr>
          <w:rFonts w:ascii="Verdana" w:hAnsi="Verdana"/>
          <w:i/>
          <w:color w:val="231F20"/>
        </w:rPr>
        <w:t>address</w:t>
      </w:r>
      <w:r w:rsidRPr="00433944">
        <w:rPr>
          <w:rFonts w:ascii="Verdana" w:hAnsi="Verdana"/>
          <w:color w:val="231F20"/>
        </w:rPr>
        <w:t>]</w:t>
      </w:r>
    </w:p>
    <w:p w14:paraId="3DBF2136" w14:textId="77777777" w:rsidR="00FD54C9" w:rsidRPr="00433944" w:rsidRDefault="00FD54C9" w:rsidP="00FD54C9">
      <w:pPr>
        <w:pStyle w:val="TOC3"/>
        <w:tabs>
          <w:tab w:val="left" w:pos="142"/>
        </w:tabs>
        <w:spacing w:before="5"/>
        <w:ind w:right="720" w:firstLine="0"/>
        <w:rPr>
          <w:rFonts w:ascii="Verdana" w:hAnsi="Verdana"/>
        </w:rPr>
      </w:pPr>
    </w:p>
    <w:p w14:paraId="6869D894" w14:textId="77777777" w:rsidR="00FD54C9" w:rsidRPr="00433944" w:rsidRDefault="00FD54C9">
      <w:pPr>
        <w:pStyle w:val="TOC4"/>
        <w:numPr>
          <w:ilvl w:val="0"/>
          <w:numId w:val="7"/>
        </w:numPr>
        <w:tabs>
          <w:tab w:val="left" w:pos="142"/>
          <w:tab w:val="left" w:pos="1108"/>
        </w:tabs>
        <w:spacing w:line="230" w:lineRule="auto"/>
        <w:ind w:right="720" w:firstLine="0"/>
        <w:jc w:val="both"/>
        <w:rPr>
          <w:rFonts w:ascii="Verdana" w:hAnsi="Verdana"/>
        </w:rPr>
      </w:pPr>
      <w:r w:rsidRPr="00433944">
        <w:rPr>
          <w:rFonts w:ascii="Verdana" w:hAnsi="Verdana"/>
          <w:color w:val="231F20"/>
        </w:rPr>
        <w:t>At</w:t>
      </w:r>
      <w:r w:rsidRPr="00433944">
        <w:rPr>
          <w:rFonts w:ascii="Verdana" w:hAnsi="Verdana"/>
          <w:color w:val="231F20"/>
          <w:spacing w:val="-17"/>
        </w:rPr>
        <w:t xml:space="preserve"> </w:t>
      </w:r>
      <w:r w:rsidRPr="00433944">
        <w:rPr>
          <w:rFonts w:ascii="Verdana" w:hAnsi="Verdana"/>
          <w:color w:val="231F20"/>
        </w:rPr>
        <w:t>this</w:t>
      </w:r>
      <w:r w:rsidRPr="00433944">
        <w:rPr>
          <w:rFonts w:ascii="Verdana" w:hAnsi="Verdana"/>
          <w:color w:val="231F20"/>
          <w:spacing w:val="-17"/>
        </w:rPr>
        <w:t xml:space="preserve"> </w:t>
      </w:r>
      <w:r w:rsidRPr="00433944">
        <w:rPr>
          <w:rFonts w:ascii="Verdana" w:hAnsi="Verdana"/>
          <w:color w:val="231F20"/>
        </w:rPr>
        <w:t>point</w:t>
      </w:r>
      <w:r w:rsidRPr="00433944">
        <w:rPr>
          <w:rFonts w:ascii="Verdana" w:hAnsi="Verdana"/>
          <w:color w:val="231F20"/>
          <w:spacing w:val="-17"/>
        </w:rPr>
        <w:t xml:space="preserve"> </w:t>
      </w:r>
      <w:r w:rsidRPr="00433944">
        <w:rPr>
          <w:rFonts w:ascii="Verdana" w:hAnsi="Verdana"/>
          <w:color w:val="231F20"/>
        </w:rPr>
        <w:t>in</w:t>
      </w:r>
      <w:r w:rsidRPr="00433944">
        <w:rPr>
          <w:rFonts w:ascii="Verdana" w:hAnsi="Verdana"/>
          <w:color w:val="231F20"/>
          <w:spacing w:val="-17"/>
        </w:rPr>
        <w:t xml:space="preserve"> </w:t>
      </w:r>
      <w:r w:rsidRPr="00433944">
        <w:rPr>
          <w:rFonts w:ascii="Verdana" w:hAnsi="Verdana"/>
          <w:color w:val="231F20"/>
        </w:rPr>
        <w:t>the</w:t>
      </w:r>
      <w:r w:rsidRPr="00433944">
        <w:rPr>
          <w:rFonts w:ascii="Verdana" w:hAnsi="Verdana"/>
          <w:color w:val="231F20"/>
          <w:spacing w:val="-17"/>
        </w:rPr>
        <w:t xml:space="preserve"> </w:t>
      </w:r>
      <w:r w:rsidRPr="00433944">
        <w:rPr>
          <w:rFonts w:ascii="Verdana" w:hAnsi="Verdana"/>
          <w:color w:val="231F20"/>
        </w:rPr>
        <w:t>procurement</w:t>
      </w:r>
      <w:r w:rsidRPr="00433944">
        <w:rPr>
          <w:rFonts w:ascii="Verdana" w:hAnsi="Verdana"/>
          <w:color w:val="231F20"/>
          <w:spacing w:val="-17"/>
        </w:rPr>
        <w:t xml:space="preserve"> </w:t>
      </w:r>
      <w:r w:rsidRPr="00433944">
        <w:rPr>
          <w:rFonts w:ascii="Verdana" w:hAnsi="Verdana"/>
          <w:color w:val="231F20"/>
        </w:rPr>
        <w:t>process,</w:t>
      </w:r>
      <w:r w:rsidRPr="00433944">
        <w:rPr>
          <w:rFonts w:ascii="Verdana" w:hAnsi="Verdana"/>
          <w:color w:val="231F20"/>
          <w:spacing w:val="-17"/>
        </w:rPr>
        <w:t xml:space="preserve"> </w:t>
      </w:r>
      <w:r w:rsidRPr="00433944">
        <w:rPr>
          <w:rFonts w:ascii="Verdana" w:hAnsi="Verdana"/>
          <w:color w:val="231F20"/>
        </w:rPr>
        <w:t>you</w:t>
      </w:r>
      <w:r w:rsidRPr="00433944">
        <w:rPr>
          <w:rFonts w:ascii="Verdana" w:hAnsi="Verdana"/>
          <w:color w:val="231F20"/>
          <w:spacing w:val="-17"/>
        </w:rPr>
        <w:t xml:space="preserve"> </w:t>
      </w:r>
      <w:r w:rsidRPr="00433944">
        <w:rPr>
          <w:rFonts w:ascii="Verdana" w:hAnsi="Verdana"/>
          <w:color w:val="231F20"/>
        </w:rPr>
        <w:t>may</w:t>
      </w:r>
      <w:r w:rsidRPr="00433944">
        <w:rPr>
          <w:rFonts w:ascii="Verdana" w:hAnsi="Verdana"/>
          <w:color w:val="231F20"/>
          <w:spacing w:val="-17"/>
        </w:rPr>
        <w:t xml:space="preserve"> </w:t>
      </w:r>
      <w:r w:rsidRPr="00433944">
        <w:rPr>
          <w:rFonts w:ascii="Verdana" w:hAnsi="Verdana"/>
          <w:color w:val="231F20"/>
        </w:rPr>
        <w:t>submit</w:t>
      </w:r>
      <w:r w:rsidRPr="00433944">
        <w:rPr>
          <w:rFonts w:ascii="Verdana" w:hAnsi="Verdana"/>
          <w:color w:val="231F20"/>
          <w:spacing w:val="-17"/>
        </w:rPr>
        <w:t xml:space="preserve"> </w:t>
      </w:r>
      <w:r w:rsidRPr="00433944">
        <w:rPr>
          <w:rFonts w:ascii="Verdana" w:hAnsi="Verdana"/>
          <w:color w:val="231F20"/>
        </w:rPr>
        <w:t>a</w:t>
      </w:r>
      <w:r w:rsidRPr="00433944">
        <w:rPr>
          <w:rFonts w:ascii="Verdana" w:hAnsi="Verdana"/>
          <w:color w:val="231F20"/>
          <w:spacing w:val="-17"/>
        </w:rPr>
        <w:t xml:space="preserve"> </w:t>
      </w:r>
      <w:r w:rsidRPr="00433944">
        <w:rPr>
          <w:rFonts w:ascii="Verdana" w:hAnsi="Verdana"/>
          <w:color w:val="231F20"/>
        </w:rPr>
        <w:t>Procurement-related</w:t>
      </w:r>
      <w:r w:rsidRPr="00433944">
        <w:rPr>
          <w:rFonts w:ascii="Verdana" w:hAnsi="Verdana"/>
          <w:color w:val="231F20"/>
          <w:spacing w:val="-17"/>
        </w:rPr>
        <w:t xml:space="preserve"> </w:t>
      </w:r>
      <w:r w:rsidRPr="00433944">
        <w:rPr>
          <w:rFonts w:ascii="Verdana" w:hAnsi="Verdana"/>
          <w:color w:val="231F20"/>
        </w:rPr>
        <w:t>Complaint</w:t>
      </w:r>
      <w:r w:rsidRPr="00433944">
        <w:rPr>
          <w:rFonts w:ascii="Verdana" w:hAnsi="Verdana"/>
          <w:color w:val="231F20"/>
          <w:spacing w:val="-17"/>
        </w:rPr>
        <w:t xml:space="preserve"> </w:t>
      </w:r>
      <w:r w:rsidRPr="00433944">
        <w:rPr>
          <w:rFonts w:ascii="Verdana" w:hAnsi="Verdana"/>
          <w:color w:val="231F20"/>
        </w:rPr>
        <w:t>challenging</w:t>
      </w:r>
      <w:r w:rsidRPr="00433944">
        <w:rPr>
          <w:rFonts w:ascii="Verdana" w:hAnsi="Verdana"/>
          <w:color w:val="231F20"/>
          <w:spacing w:val="-17"/>
        </w:rPr>
        <w:t xml:space="preserve"> </w:t>
      </w:r>
      <w:r w:rsidRPr="00433944">
        <w:rPr>
          <w:rFonts w:ascii="Verdana" w:hAnsi="Verdana"/>
          <w:color w:val="231F20"/>
        </w:rPr>
        <w:t>the decision</w:t>
      </w:r>
      <w:r w:rsidRPr="00433944">
        <w:rPr>
          <w:rFonts w:ascii="Verdana" w:hAnsi="Verdana"/>
          <w:color w:val="231F20"/>
          <w:spacing w:val="-8"/>
        </w:rPr>
        <w:t xml:space="preserve"> </w:t>
      </w:r>
      <w:r w:rsidRPr="00433944">
        <w:rPr>
          <w:rFonts w:ascii="Verdana" w:hAnsi="Verdana"/>
          <w:color w:val="231F20"/>
        </w:rPr>
        <w:t>to</w:t>
      </w:r>
      <w:r w:rsidRPr="00433944">
        <w:rPr>
          <w:rFonts w:ascii="Verdana" w:hAnsi="Verdana"/>
          <w:color w:val="231F20"/>
          <w:spacing w:val="-8"/>
        </w:rPr>
        <w:t xml:space="preserve"> </w:t>
      </w:r>
      <w:r w:rsidRPr="00433944">
        <w:rPr>
          <w:rFonts w:ascii="Verdana" w:hAnsi="Verdana"/>
          <w:color w:val="231F20"/>
        </w:rPr>
        <w:t>award</w:t>
      </w:r>
      <w:r w:rsidRPr="00433944">
        <w:rPr>
          <w:rFonts w:ascii="Verdana" w:hAnsi="Verdana"/>
          <w:color w:val="231F20"/>
          <w:spacing w:val="-8"/>
        </w:rPr>
        <w:t xml:space="preserve"> </w:t>
      </w:r>
      <w:r w:rsidRPr="00433944">
        <w:rPr>
          <w:rFonts w:ascii="Verdana" w:hAnsi="Verdana"/>
          <w:color w:val="231F20"/>
        </w:rPr>
        <w:t>the</w:t>
      </w:r>
      <w:r w:rsidRPr="00433944">
        <w:rPr>
          <w:rFonts w:ascii="Verdana" w:hAnsi="Verdana"/>
          <w:color w:val="231F20"/>
          <w:spacing w:val="-8"/>
        </w:rPr>
        <w:t xml:space="preserve"> </w:t>
      </w:r>
      <w:r w:rsidRPr="00433944">
        <w:rPr>
          <w:rFonts w:ascii="Verdana" w:hAnsi="Verdana"/>
          <w:color w:val="231F20"/>
        </w:rPr>
        <w:t>contract.</w:t>
      </w:r>
      <w:r w:rsidRPr="00433944">
        <w:rPr>
          <w:rFonts w:ascii="Verdana" w:hAnsi="Verdana"/>
          <w:color w:val="231F20"/>
          <w:spacing w:val="-16"/>
        </w:rPr>
        <w:t xml:space="preserve"> </w:t>
      </w:r>
      <w:r w:rsidRPr="00433944">
        <w:rPr>
          <w:rFonts w:ascii="Verdana" w:hAnsi="Verdana"/>
          <w:color w:val="231F20"/>
          <w:spacing w:val="-8"/>
        </w:rPr>
        <w:t xml:space="preserve">You </w:t>
      </w:r>
      <w:r w:rsidRPr="00433944">
        <w:rPr>
          <w:rFonts w:ascii="Verdana" w:hAnsi="Verdana"/>
          <w:color w:val="231F20"/>
        </w:rPr>
        <w:t>do</w:t>
      </w:r>
      <w:r w:rsidRPr="00433944">
        <w:rPr>
          <w:rFonts w:ascii="Verdana" w:hAnsi="Verdana"/>
          <w:color w:val="231F20"/>
          <w:spacing w:val="-8"/>
        </w:rPr>
        <w:t xml:space="preserve"> </w:t>
      </w:r>
      <w:r w:rsidRPr="00433944">
        <w:rPr>
          <w:rFonts w:ascii="Verdana" w:hAnsi="Verdana"/>
          <w:color w:val="231F20"/>
        </w:rPr>
        <w:t>not</w:t>
      </w:r>
      <w:r w:rsidRPr="00433944">
        <w:rPr>
          <w:rFonts w:ascii="Verdana" w:hAnsi="Verdana"/>
          <w:color w:val="231F20"/>
          <w:spacing w:val="-8"/>
        </w:rPr>
        <w:t xml:space="preserve"> </w:t>
      </w:r>
      <w:r w:rsidRPr="00433944">
        <w:rPr>
          <w:rFonts w:ascii="Verdana" w:hAnsi="Verdana"/>
          <w:color w:val="231F20"/>
        </w:rPr>
        <w:t>need</w:t>
      </w:r>
      <w:r w:rsidRPr="00433944">
        <w:rPr>
          <w:rFonts w:ascii="Verdana" w:hAnsi="Verdana"/>
          <w:color w:val="231F20"/>
          <w:spacing w:val="-8"/>
        </w:rPr>
        <w:t xml:space="preserve"> </w:t>
      </w:r>
      <w:r w:rsidRPr="00433944">
        <w:rPr>
          <w:rFonts w:ascii="Verdana" w:hAnsi="Verdana"/>
          <w:color w:val="231F20"/>
        </w:rPr>
        <w:t>to</w:t>
      </w:r>
      <w:r w:rsidRPr="00433944">
        <w:rPr>
          <w:rFonts w:ascii="Verdana" w:hAnsi="Verdana"/>
          <w:color w:val="231F20"/>
          <w:spacing w:val="-8"/>
        </w:rPr>
        <w:t xml:space="preserve"> </w:t>
      </w:r>
      <w:r w:rsidRPr="00433944">
        <w:rPr>
          <w:rFonts w:ascii="Verdana" w:hAnsi="Verdana"/>
          <w:color w:val="231F20"/>
        </w:rPr>
        <w:t>have</w:t>
      </w:r>
      <w:r w:rsidRPr="00433944">
        <w:rPr>
          <w:rFonts w:ascii="Verdana" w:hAnsi="Verdana"/>
          <w:color w:val="231F20"/>
          <w:spacing w:val="-8"/>
        </w:rPr>
        <w:t xml:space="preserve"> </w:t>
      </w:r>
      <w:r w:rsidRPr="00433944">
        <w:rPr>
          <w:rFonts w:ascii="Verdana" w:hAnsi="Verdana"/>
          <w:color w:val="231F20"/>
        </w:rPr>
        <w:t>requested,</w:t>
      </w:r>
      <w:r w:rsidRPr="00433944">
        <w:rPr>
          <w:rFonts w:ascii="Verdana" w:hAnsi="Verdana"/>
          <w:color w:val="231F20"/>
          <w:spacing w:val="-8"/>
        </w:rPr>
        <w:t xml:space="preserve"> </w:t>
      </w:r>
      <w:r w:rsidRPr="00433944">
        <w:rPr>
          <w:rFonts w:ascii="Verdana" w:hAnsi="Verdana"/>
          <w:color w:val="231F20"/>
        </w:rPr>
        <w:t>or</w:t>
      </w:r>
      <w:r w:rsidRPr="00433944">
        <w:rPr>
          <w:rFonts w:ascii="Verdana" w:hAnsi="Verdana"/>
          <w:color w:val="231F20"/>
          <w:spacing w:val="-8"/>
        </w:rPr>
        <w:t xml:space="preserve"> </w:t>
      </w:r>
      <w:r w:rsidRPr="00433944">
        <w:rPr>
          <w:rFonts w:ascii="Verdana" w:hAnsi="Verdana"/>
          <w:color w:val="231F20"/>
        </w:rPr>
        <w:t>received,</w:t>
      </w:r>
      <w:r w:rsidRPr="00433944">
        <w:rPr>
          <w:rFonts w:ascii="Verdana" w:hAnsi="Verdana"/>
          <w:color w:val="231F20"/>
          <w:spacing w:val="-8"/>
        </w:rPr>
        <w:t xml:space="preserve"> </w:t>
      </w:r>
      <w:r w:rsidRPr="00433944">
        <w:rPr>
          <w:rFonts w:ascii="Verdana" w:hAnsi="Verdana"/>
          <w:color w:val="231F20"/>
        </w:rPr>
        <w:t>a</w:t>
      </w:r>
      <w:r w:rsidRPr="00433944">
        <w:rPr>
          <w:rFonts w:ascii="Verdana" w:hAnsi="Verdana"/>
          <w:color w:val="231F20"/>
          <w:spacing w:val="-8"/>
        </w:rPr>
        <w:t xml:space="preserve"> </w:t>
      </w:r>
      <w:r w:rsidRPr="00433944">
        <w:rPr>
          <w:rFonts w:ascii="Verdana" w:hAnsi="Verdana"/>
          <w:color w:val="231F20"/>
        </w:rPr>
        <w:t>debrieﬁng</w:t>
      </w:r>
      <w:r w:rsidRPr="00433944">
        <w:rPr>
          <w:rFonts w:ascii="Verdana" w:hAnsi="Verdana"/>
          <w:color w:val="231F20"/>
          <w:spacing w:val="-8"/>
        </w:rPr>
        <w:t xml:space="preserve"> </w:t>
      </w:r>
      <w:r w:rsidRPr="00433944">
        <w:rPr>
          <w:rFonts w:ascii="Verdana" w:hAnsi="Verdana"/>
          <w:color w:val="231F20"/>
        </w:rPr>
        <w:t>before</w:t>
      </w:r>
      <w:r w:rsidRPr="00433944">
        <w:rPr>
          <w:rFonts w:ascii="Verdana" w:hAnsi="Verdana"/>
          <w:color w:val="231F20"/>
          <w:spacing w:val="-8"/>
        </w:rPr>
        <w:t xml:space="preserve"> </w:t>
      </w:r>
      <w:r w:rsidRPr="00433944">
        <w:rPr>
          <w:rFonts w:ascii="Verdana" w:hAnsi="Verdana"/>
          <w:color w:val="231F20"/>
        </w:rPr>
        <w:t>making this</w:t>
      </w:r>
      <w:r w:rsidRPr="00433944">
        <w:rPr>
          <w:rFonts w:ascii="Verdana" w:hAnsi="Verdana"/>
          <w:color w:val="231F20"/>
          <w:spacing w:val="-17"/>
        </w:rPr>
        <w:t xml:space="preserve"> </w:t>
      </w:r>
      <w:r w:rsidRPr="00433944">
        <w:rPr>
          <w:rFonts w:ascii="Verdana" w:hAnsi="Verdana"/>
          <w:color w:val="231F20"/>
        </w:rPr>
        <w:t>complaint.</w:t>
      </w:r>
      <w:r w:rsidRPr="00433944">
        <w:rPr>
          <w:rFonts w:ascii="Verdana" w:hAnsi="Verdana"/>
          <w:color w:val="231F20"/>
          <w:spacing w:val="-25"/>
        </w:rPr>
        <w:t xml:space="preserve"> </w:t>
      </w:r>
      <w:r w:rsidRPr="00433944">
        <w:rPr>
          <w:rFonts w:ascii="Verdana" w:hAnsi="Verdana"/>
          <w:color w:val="231F20"/>
          <w:spacing w:val="-6"/>
        </w:rPr>
        <w:t>Your</w:t>
      </w:r>
      <w:r w:rsidRPr="00433944">
        <w:rPr>
          <w:rFonts w:ascii="Verdana" w:hAnsi="Verdana"/>
          <w:color w:val="231F20"/>
          <w:spacing w:val="-17"/>
        </w:rPr>
        <w:t xml:space="preserve"> </w:t>
      </w:r>
      <w:r w:rsidRPr="00433944">
        <w:rPr>
          <w:rFonts w:ascii="Verdana" w:hAnsi="Verdana"/>
          <w:color w:val="231F20"/>
        </w:rPr>
        <w:t>complaint</w:t>
      </w:r>
      <w:r w:rsidRPr="00433944">
        <w:rPr>
          <w:rFonts w:ascii="Verdana" w:hAnsi="Verdana"/>
          <w:color w:val="231F20"/>
          <w:spacing w:val="-17"/>
        </w:rPr>
        <w:t xml:space="preserve"> </w:t>
      </w:r>
      <w:r w:rsidRPr="00433944">
        <w:rPr>
          <w:rFonts w:ascii="Verdana" w:hAnsi="Verdana"/>
          <w:color w:val="231F20"/>
        </w:rPr>
        <w:t>must</w:t>
      </w:r>
      <w:r w:rsidRPr="00433944">
        <w:rPr>
          <w:rFonts w:ascii="Verdana" w:hAnsi="Verdana"/>
          <w:color w:val="231F20"/>
          <w:spacing w:val="-17"/>
        </w:rPr>
        <w:t xml:space="preserve"> </w:t>
      </w:r>
      <w:r w:rsidRPr="00433944">
        <w:rPr>
          <w:rFonts w:ascii="Verdana" w:hAnsi="Verdana"/>
          <w:color w:val="231F20"/>
        </w:rPr>
        <w:t>be</w:t>
      </w:r>
      <w:r w:rsidRPr="00433944">
        <w:rPr>
          <w:rFonts w:ascii="Verdana" w:hAnsi="Verdana"/>
          <w:color w:val="231F20"/>
          <w:spacing w:val="-17"/>
        </w:rPr>
        <w:t xml:space="preserve"> </w:t>
      </w:r>
      <w:r w:rsidRPr="00433944">
        <w:rPr>
          <w:rFonts w:ascii="Verdana" w:hAnsi="Verdana"/>
          <w:color w:val="231F20"/>
        </w:rPr>
        <w:t>submitted</w:t>
      </w:r>
      <w:r w:rsidRPr="00433944">
        <w:rPr>
          <w:rFonts w:ascii="Verdana" w:hAnsi="Verdana"/>
          <w:color w:val="231F20"/>
          <w:spacing w:val="-17"/>
        </w:rPr>
        <w:t xml:space="preserve"> </w:t>
      </w:r>
      <w:r w:rsidRPr="00433944">
        <w:rPr>
          <w:rFonts w:ascii="Verdana" w:hAnsi="Verdana"/>
          <w:color w:val="231F20"/>
        </w:rPr>
        <w:t>within</w:t>
      </w:r>
      <w:r w:rsidRPr="00433944">
        <w:rPr>
          <w:rFonts w:ascii="Verdana" w:hAnsi="Verdana"/>
          <w:color w:val="231F20"/>
          <w:spacing w:val="-17"/>
        </w:rPr>
        <w:t xml:space="preserve"> </w:t>
      </w:r>
      <w:r w:rsidRPr="00433944">
        <w:rPr>
          <w:rFonts w:ascii="Verdana" w:hAnsi="Verdana"/>
          <w:color w:val="231F20"/>
        </w:rPr>
        <w:t>the</w:t>
      </w:r>
      <w:r w:rsidRPr="00433944">
        <w:rPr>
          <w:rFonts w:ascii="Verdana" w:hAnsi="Verdana"/>
          <w:color w:val="231F20"/>
          <w:spacing w:val="-17"/>
        </w:rPr>
        <w:t xml:space="preserve"> </w:t>
      </w:r>
      <w:r w:rsidRPr="00433944">
        <w:rPr>
          <w:rFonts w:ascii="Verdana" w:hAnsi="Verdana"/>
          <w:color w:val="231F20"/>
        </w:rPr>
        <w:t>Standstill</w:t>
      </w:r>
      <w:r w:rsidRPr="00433944">
        <w:rPr>
          <w:rFonts w:ascii="Verdana" w:hAnsi="Verdana"/>
          <w:color w:val="231F20"/>
          <w:spacing w:val="-17"/>
        </w:rPr>
        <w:t xml:space="preserve"> </w:t>
      </w:r>
      <w:r w:rsidRPr="00433944">
        <w:rPr>
          <w:rFonts w:ascii="Verdana" w:hAnsi="Verdana"/>
          <w:color w:val="231F20"/>
        </w:rPr>
        <w:t>Period</w:t>
      </w:r>
      <w:r w:rsidRPr="00433944">
        <w:rPr>
          <w:rFonts w:ascii="Verdana" w:hAnsi="Verdana"/>
          <w:color w:val="231F20"/>
          <w:spacing w:val="-17"/>
        </w:rPr>
        <w:t xml:space="preserve"> </w:t>
      </w:r>
      <w:r w:rsidRPr="00433944">
        <w:rPr>
          <w:rFonts w:ascii="Verdana" w:hAnsi="Verdana"/>
          <w:color w:val="231F20"/>
        </w:rPr>
        <w:t>and</w:t>
      </w:r>
      <w:r w:rsidRPr="00433944">
        <w:rPr>
          <w:rFonts w:ascii="Verdana" w:hAnsi="Verdana"/>
          <w:color w:val="231F20"/>
          <w:spacing w:val="-17"/>
        </w:rPr>
        <w:t xml:space="preserve"> </w:t>
      </w:r>
      <w:r w:rsidRPr="00433944">
        <w:rPr>
          <w:rFonts w:ascii="Verdana" w:hAnsi="Verdana"/>
          <w:color w:val="231F20"/>
        </w:rPr>
        <w:t>received</w:t>
      </w:r>
      <w:r w:rsidRPr="00433944">
        <w:rPr>
          <w:rFonts w:ascii="Verdana" w:hAnsi="Verdana"/>
          <w:color w:val="231F20"/>
          <w:spacing w:val="-17"/>
        </w:rPr>
        <w:t xml:space="preserve"> </w:t>
      </w:r>
      <w:r w:rsidRPr="00433944">
        <w:rPr>
          <w:rFonts w:ascii="Verdana" w:hAnsi="Verdana"/>
          <w:color w:val="231F20"/>
        </w:rPr>
        <w:t>by</w:t>
      </w:r>
      <w:r w:rsidRPr="00433944">
        <w:rPr>
          <w:rFonts w:ascii="Verdana" w:hAnsi="Verdana"/>
          <w:color w:val="231F20"/>
          <w:spacing w:val="-17"/>
        </w:rPr>
        <w:t xml:space="preserve"> </w:t>
      </w:r>
      <w:r w:rsidRPr="00433944">
        <w:rPr>
          <w:rFonts w:ascii="Verdana" w:hAnsi="Verdana"/>
          <w:color w:val="231F20"/>
        </w:rPr>
        <w:t>us</w:t>
      </w:r>
      <w:r w:rsidRPr="00433944">
        <w:rPr>
          <w:rFonts w:ascii="Verdana" w:hAnsi="Verdana"/>
          <w:color w:val="231F20"/>
          <w:spacing w:val="-17"/>
        </w:rPr>
        <w:t xml:space="preserve"> </w:t>
      </w:r>
      <w:r w:rsidRPr="00433944">
        <w:rPr>
          <w:rFonts w:ascii="Verdana" w:hAnsi="Verdana"/>
          <w:color w:val="231F20"/>
        </w:rPr>
        <w:t>before</w:t>
      </w:r>
      <w:r w:rsidRPr="00433944">
        <w:rPr>
          <w:rFonts w:ascii="Verdana" w:hAnsi="Verdana"/>
          <w:color w:val="231F20"/>
          <w:spacing w:val="-17"/>
        </w:rPr>
        <w:t xml:space="preserve"> </w:t>
      </w:r>
      <w:r w:rsidRPr="00433944">
        <w:rPr>
          <w:rFonts w:ascii="Verdana" w:hAnsi="Verdana"/>
          <w:color w:val="231F20"/>
        </w:rPr>
        <w:t>the Standstill</w:t>
      </w:r>
      <w:r w:rsidRPr="00433944">
        <w:rPr>
          <w:rFonts w:ascii="Verdana" w:hAnsi="Verdana"/>
          <w:color w:val="231F20"/>
          <w:spacing w:val="-23"/>
        </w:rPr>
        <w:t xml:space="preserve"> </w:t>
      </w:r>
      <w:r w:rsidRPr="00433944">
        <w:rPr>
          <w:rFonts w:ascii="Verdana" w:hAnsi="Verdana"/>
          <w:color w:val="231F20"/>
        </w:rPr>
        <w:t>Period</w:t>
      </w:r>
      <w:r w:rsidRPr="00433944">
        <w:rPr>
          <w:rFonts w:ascii="Verdana" w:hAnsi="Verdana"/>
          <w:color w:val="231F20"/>
          <w:spacing w:val="-23"/>
        </w:rPr>
        <w:t xml:space="preserve"> </w:t>
      </w:r>
      <w:r w:rsidRPr="00433944">
        <w:rPr>
          <w:rFonts w:ascii="Verdana" w:hAnsi="Verdana"/>
          <w:color w:val="231F20"/>
        </w:rPr>
        <w:t>ends.</w:t>
      </w:r>
    </w:p>
    <w:p w14:paraId="3FA68167" w14:textId="77777777" w:rsidR="00FD54C9" w:rsidRPr="00433944" w:rsidRDefault="00FD54C9">
      <w:pPr>
        <w:pStyle w:val="TOC4"/>
        <w:numPr>
          <w:ilvl w:val="0"/>
          <w:numId w:val="7"/>
        </w:numPr>
        <w:tabs>
          <w:tab w:val="left" w:pos="142"/>
          <w:tab w:val="left" w:pos="1108"/>
        </w:tabs>
        <w:spacing w:before="77" w:line="230" w:lineRule="auto"/>
        <w:ind w:right="720" w:firstLine="0"/>
        <w:jc w:val="both"/>
        <w:rPr>
          <w:rFonts w:ascii="Verdana" w:hAnsi="Verdana"/>
        </w:rPr>
      </w:pPr>
      <w:r w:rsidRPr="00433944">
        <w:rPr>
          <w:rFonts w:ascii="Verdana" w:hAnsi="Verdana"/>
          <w:color w:val="231F20"/>
        </w:rPr>
        <w:t>Further</w:t>
      </w:r>
      <w:r w:rsidRPr="00433944">
        <w:rPr>
          <w:rFonts w:ascii="Verdana" w:hAnsi="Verdana"/>
          <w:color w:val="231F20"/>
          <w:spacing w:val="-9"/>
        </w:rPr>
        <w:t xml:space="preserve"> </w:t>
      </w:r>
      <w:r w:rsidRPr="00433944">
        <w:rPr>
          <w:rFonts w:ascii="Verdana" w:hAnsi="Verdana"/>
          <w:color w:val="231F20"/>
        </w:rPr>
        <w:t>information:</w:t>
      </w:r>
      <w:r w:rsidRPr="00433944">
        <w:rPr>
          <w:rFonts w:ascii="Verdana" w:hAnsi="Verdana"/>
          <w:color w:val="231F20"/>
          <w:spacing w:val="-9"/>
        </w:rPr>
        <w:t xml:space="preserve"> </w:t>
      </w:r>
      <w:r w:rsidRPr="00433944">
        <w:rPr>
          <w:rFonts w:ascii="Verdana" w:hAnsi="Verdana"/>
          <w:color w:val="231F20"/>
        </w:rPr>
        <w:t>For</w:t>
      </w:r>
      <w:r w:rsidRPr="00433944">
        <w:rPr>
          <w:rFonts w:ascii="Verdana" w:hAnsi="Verdana"/>
          <w:color w:val="231F20"/>
          <w:spacing w:val="-9"/>
        </w:rPr>
        <w:t xml:space="preserve"> </w:t>
      </w:r>
      <w:r w:rsidRPr="00433944">
        <w:rPr>
          <w:rFonts w:ascii="Verdana" w:hAnsi="Verdana"/>
          <w:color w:val="231F20"/>
        </w:rPr>
        <w:t>more</w:t>
      </w:r>
      <w:r w:rsidRPr="00433944">
        <w:rPr>
          <w:rFonts w:ascii="Verdana" w:hAnsi="Verdana"/>
          <w:color w:val="231F20"/>
          <w:spacing w:val="-9"/>
        </w:rPr>
        <w:t xml:space="preserve"> </w:t>
      </w:r>
      <w:r w:rsidRPr="00433944">
        <w:rPr>
          <w:rFonts w:ascii="Verdana" w:hAnsi="Verdana"/>
          <w:color w:val="231F20"/>
        </w:rPr>
        <w:t>information</w:t>
      </w:r>
      <w:r w:rsidRPr="00433944">
        <w:rPr>
          <w:rFonts w:ascii="Verdana" w:hAnsi="Verdana"/>
          <w:color w:val="231F20"/>
          <w:spacing w:val="-9"/>
        </w:rPr>
        <w:t xml:space="preserve"> </w:t>
      </w:r>
      <w:r w:rsidRPr="00433944">
        <w:rPr>
          <w:rFonts w:ascii="Verdana" w:hAnsi="Verdana"/>
          <w:color w:val="231F20"/>
        </w:rPr>
        <w:t>refer</w:t>
      </w:r>
      <w:r w:rsidRPr="00433944">
        <w:rPr>
          <w:rFonts w:ascii="Verdana" w:hAnsi="Verdana"/>
          <w:color w:val="231F20"/>
          <w:spacing w:val="-9"/>
        </w:rPr>
        <w:t xml:space="preserve"> </w:t>
      </w:r>
      <w:r w:rsidRPr="00433944">
        <w:rPr>
          <w:rFonts w:ascii="Verdana" w:hAnsi="Verdana"/>
          <w:color w:val="231F20"/>
        </w:rPr>
        <w:t>to</w:t>
      </w:r>
      <w:r w:rsidRPr="00433944">
        <w:rPr>
          <w:rFonts w:ascii="Verdana" w:hAnsi="Verdana"/>
          <w:color w:val="231F20"/>
          <w:spacing w:val="-9"/>
        </w:rPr>
        <w:t xml:space="preserve"> </w:t>
      </w:r>
      <w:r w:rsidRPr="00433944">
        <w:rPr>
          <w:rFonts w:ascii="Verdana" w:hAnsi="Verdana"/>
          <w:color w:val="231F20"/>
        </w:rPr>
        <w:t>the</w:t>
      </w:r>
      <w:r w:rsidRPr="00433944">
        <w:rPr>
          <w:rFonts w:ascii="Verdana" w:hAnsi="Verdana"/>
          <w:color w:val="231F20"/>
          <w:spacing w:val="-9"/>
        </w:rPr>
        <w:t xml:space="preserve"> </w:t>
      </w:r>
      <w:r w:rsidRPr="00433944">
        <w:rPr>
          <w:rFonts w:ascii="Verdana" w:hAnsi="Verdana"/>
          <w:color w:val="231F20"/>
        </w:rPr>
        <w:t>Public</w:t>
      </w:r>
      <w:r w:rsidRPr="00433944">
        <w:rPr>
          <w:rFonts w:ascii="Verdana" w:hAnsi="Verdana"/>
          <w:color w:val="231F20"/>
          <w:spacing w:val="-9"/>
        </w:rPr>
        <w:t xml:space="preserve"> </w:t>
      </w:r>
      <w:r w:rsidRPr="00433944">
        <w:rPr>
          <w:rFonts w:ascii="Verdana" w:hAnsi="Verdana"/>
          <w:color w:val="231F20"/>
        </w:rPr>
        <w:t>Procurement</w:t>
      </w:r>
      <w:r w:rsidRPr="00433944">
        <w:rPr>
          <w:rFonts w:ascii="Verdana" w:hAnsi="Verdana"/>
          <w:color w:val="231F20"/>
          <w:spacing w:val="-9"/>
        </w:rPr>
        <w:t xml:space="preserve"> </w:t>
      </w:r>
      <w:r w:rsidRPr="00433944">
        <w:rPr>
          <w:rFonts w:ascii="Verdana" w:hAnsi="Verdana"/>
          <w:color w:val="231F20"/>
        </w:rPr>
        <w:t>and</w:t>
      </w:r>
      <w:r w:rsidRPr="00433944">
        <w:rPr>
          <w:rFonts w:ascii="Verdana" w:hAnsi="Verdana"/>
          <w:color w:val="231F20"/>
          <w:spacing w:val="-9"/>
        </w:rPr>
        <w:t xml:space="preserve"> </w:t>
      </w:r>
      <w:r w:rsidRPr="00433944">
        <w:rPr>
          <w:rFonts w:ascii="Verdana" w:hAnsi="Verdana"/>
          <w:color w:val="231F20"/>
        </w:rPr>
        <w:lastRenderedPageBreak/>
        <w:t>Disposals</w:t>
      </w:r>
      <w:r w:rsidRPr="00433944">
        <w:rPr>
          <w:rFonts w:ascii="Verdana" w:hAnsi="Verdana"/>
          <w:color w:val="231F20"/>
          <w:spacing w:val="-21"/>
        </w:rPr>
        <w:t xml:space="preserve"> </w:t>
      </w:r>
      <w:r w:rsidRPr="00433944">
        <w:rPr>
          <w:rFonts w:ascii="Verdana" w:hAnsi="Verdana"/>
          <w:color w:val="231F20"/>
        </w:rPr>
        <w:t>Act</w:t>
      </w:r>
      <w:r w:rsidRPr="00433944">
        <w:rPr>
          <w:rFonts w:ascii="Verdana" w:hAnsi="Verdana"/>
          <w:color w:val="231F20"/>
          <w:spacing w:val="-9"/>
        </w:rPr>
        <w:t xml:space="preserve"> </w:t>
      </w:r>
      <w:r w:rsidRPr="00433944">
        <w:rPr>
          <w:rFonts w:ascii="Verdana" w:hAnsi="Verdana"/>
          <w:color w:val="231F20"/>
        </w:rPr>
        <w:t>2015</w:t>
      </w:r>
      <w:r w:rsidRPr="00433944">
        <w:rPr>
          <w:rFonts w:ascii="Verdana" w:hAnsi="Verdana"/>
          <w:color w:val="231F20"/>
          <w:spacing w:val="-9"/>
        </w:rPr>
        <w:t xml:space="preserve"> </w:t>
      </w:r>
      <w:r w:rsidRPr="00433944">
        <w:rPr>
          <w:rFonts w:ascii="Verdana" w:hAnsi="Verdana"/>
          <w:color w:val="231F20"/>
        </w:rPr>
        <w:t>and</w:t>
      </w:r>
      <w:r w:rsidRPr="00433944">
        <w:rPr>
          <w:rFonts w:ascii="Verdana" w:hAnsi="Verdana"/>
          <w:color w:val="231F20"/>
          <w:spacing w:val="-9"/>
        </w:rPr>
        <w:t xml:space="preserve"> </w:t>
      </w:r>
      <w:r w:rsidRPr="00433944">
        <w:rPr>
          <w:rFonts w:ascii="Verdana" w:hAnsi="Verdana"/>
          <w:color w:val="231F20"/>
        </w:rPr>
        <w:t>its Regulations</w:t>
      </w:r>
      <w:r w:rsidRPr="00433944">
        <w:rPr>
          <w:rFonts w:ascii="Verdana" w:hAnsi="Verdana"/>
          <w:color w:val="231F20"/>
          <w:spacing w:val="-23"/>
        </w:rPr>
        <w:t xml:space="preserve"> </w:t>
      </w:r>
      <w:r w:rsidRPr="00433944">
        <w:rPr>
          <w:rFonts w:ascii="Verdana" w:hAnsi="Verdana"/>
          <w:color w:val="231F20"/>
        </w:rPr>
        <w:t>available</w:t>
      </w:r>
      <w:r w:rsidRPr="00433944">
        <w:rPr>
          <w:rFonts w:ascii="Verdana" w:hAnsi="Verdana"/>
          <w:color w:val="231F20"/>
          <w:spacing w:val="-23"/>
        </w:rPr>
        <w:t xml:space="preserve"> </w:t>
      </w:r>
      <w:r w:rsidRPr="00433944">
        <w:rPr>
          <w:rFonts w:ascii="Verdana" w:hAnsi="Verdana"/>
          <w:color w:val="231F20"/>
        </w:rPr>
        <w:t>from</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7"/>
        </w:rPr>
        <w:t xml:space="preserve"> </w:t>
      </w:r>
      <w:r w:rsidRPr="00433944">
        <w:rPr>
          <w:rFonts w:ascii="Verdana" w:hAnsi="Verdana"/>
          <w:color w:val="231F20"/>
          <w:spacing w:val="-3"/>
        </w:rPr>
        <w:t>Website</w:t>
      </w:r>
      <w:r w:rsidRPr="00433944">
        <w:rPr>
          <w:rFonts w:ascii="Verdana" w:hAnsi="Verdana"/>
          <w:color w:val="0000C4"/>
          <w:spacing w:val="-23"/>
        </w:rPr>
        <w:t xml:space="preserve"> </w:t>
      </w:r>
      <w:hyperlink r:id="rId79">
        <w:r w:rsidRPr="00433944">
          <w:rPr>
            <w:rFonts w:ascii="Verdana" w:hAnsi="Verdana"/>
            <w:color w:val="0000C4"/>
            <w:u w:val="single" w:color="0000C4"/>
          </w:rPr>
          <w:t>info@ppra.go.ke</w:t>
        </w:r>
        <w:r w:rsidRPr="00433944">
          <w:rPr>
            <w:rFonts w:ascii="Verdana" w:hAnsi="Verdana"/>
            <w:color w:val="0000C4"/>
            <w:spacing w:val="-23"/>
          </w:rPr>
          <w:t xml:space="preserve"> </w:t>
        </w:r>
      </w:hyperlink>
      <w:r w:rsidRPr="00433944">
        <w:rPr>
          <w:rFonts w:ascii="Verdana" w:hAnsi="Verdana"/>
          <w:color w:val="231F20"/>
        </w:rPr>
        <w:t>or</w:t>
      </w:r>
      <w:hyperlink r:id="rId80">
        <w:r w:rsidRPr="00433944">
          <w:rPr>
            <w:rFonts w:ascii="Verdana" w:hAnsi="Verdana"/>
            <w:color w:val="0000C4"/>
            <w:spacing w:val="-22"/>
          </w:rPr>
          <w:t xml:space="preserve"> </w:t>
        </w:r>
        <w:r w:rsidRPr="00433944">
          <w:rPr>
            <w:rFonts w:ascii="Verdana" w:hAnsi="Verdana"/>
            <w:color w:val="0000C4"/>
            <w:u w:val="single" w:color="0000C4"/>
          </w:rPr>
          <w:t>complaints@ppra.go.ke</w:t>
        </w:r>
      </w:hyperlink>
      <w:r w:rsidRPr="00433944">
        <w:rPr>
          <w:rFonts w:ascii="Verdana" w:hAnsi="Verdana"/>
          <w:color w:val="231F20"/>
        </w:rPr>
        <w:t>.</w:t>
      </w:r>
    </w:p>
    <w:p w14:paraId="71BF2BE0" w14:textId="77777777" w:rsidR="00FD54C9" w:rsidRPr="00433944" w:rsidRDefault="00FD54C9" w:rsidP="00FD54C9">
      <w:pPr>
        <w:pStyle w:val="TOC3"/>
        <w:tabs>
          <w:tab w:val="left" w:pos="142"/>
        </w:tabs>
        <w:spacing w:before="66"/>
        <w:ind w:left="1107" w:right="720" w:firstLine="0"/>
        <w:rPr>
          <w:rFonts w:ascii="Verdana" w:hAnsi="Verdana"/>
        </w:rPr>
      </w:pPr>
      <w:r w:rsidRPr="00433944">
        <w:rPr>
          <w:rFonts w:ascii="Verdana" w:hAnsi="Verdana"/>
          <w:color w:val="231F20"/>
        </w:rPr>
        <w:t>You should read these documents before preparing and submitting your complaint.</w:t>
      </w:r>
    </w:p>
    <w:p w14:paraId="4E0319F3" w14:textId="77777777" w:rsidR="00FD54C9" w:rsidRPr="00433944" w:rsidRDefault="00FD54C9">
      <w:pPr>
        <w:pStyle w:val="TOC4"/>
        <w:numPr>
          <w:ilvl w:val="0"/>
          <w:numId w:val="7"/>
        </w:numPr>
        <w:tabs>
          <w:tab w:val="left" w:pos="142"/>
          <w:tab w:val="left" w:pos="1107"/>
          <w:tab w:val="left" w:pos="1108"/>
        </w:tabs>
        <w:spacing w:before="64"/>
        <w:ind w:right="720" w:firstLine="0"/>
        <w:rPr>
          <w:rFonts w:ascii="Verdana" w:hAnsi="Verdana"/>
        </w:rPr>
      </w:pPr>
      <w:r w:rsidRPr="00433944">
        <w:rPr>
          <w:rFonts w:ascii="Verdana" w:hAnsi="Verdana"/>
          <w:color w:val="231F20"/>
        </w:rPr>
        <w:t>There</w:t>
      </w:r>
      <w:r w:rsidRPr="00433944">
        <w:rPr>
          <w:rFonts w:ascii="Verdana" w:hAnsi="Verdana"/>
          <w:color w:val="231F20"/>
          <w:spacing w:val="-23"/>
        </w:rPr>
        <w:t xml:space="preserve"> </w:t>
      </w:r>
      <w:r w:rsidRPr="00433944">
        <w:rPr>
          <w:rFonts w:ascii="Verdana" w:hAnsi="Verdana"/>
          <w:color w:val="231F20"/>
        </w:rPr>
        <w:t>are</w:t>
      </w:r>
      <w:r w:rsidRPr="00433944">
        <w:rPr>
          <w:rFonts w:ascii="Verdana" w:hAnsi="Verdana"/>
          <w:color w:val="231F20"/>
          <w:spacing w:val="-23"/>
        </w:rPr>
        <w:t xml:space="preserve"> </w:t>
      </w:r>
      <w:r w:rsidRPr="00433944">
        <w:rPr>
          <w:rFonts w:ascii="Verdana" w:hAnsi="Verdana"/>
          <w:color w:val="231F20"/>
        </w:rPr>
        <w:t>four</w:t>
      </w:r>
      <w:r w:rsidRPr="00433944">
        <w:rPr>
          <w:rFonts w:ascii="Verdana" w:hAnsi="Verdana"/>
          <w:color w:val="231F20"/>
          <w:spacing w:val="-22"/>
        </w:rPr>
        <w:t xml:space="preserve"> </w:t>
      </w:r>
      <w:r w:rsidRPr="00433944">
        <w:rPr>
          <w:rFonts w:ascii="Verdana" w:hAnsi="Verdana"/>
          <w:color w:val="231F20"/>
        </w:rPr>
        <w:t>essential</w:t>
      </w:r>
      <w:r w:rsidRPr="00433944">
        <w:rPr>
          <w:rFonts w:ascii="Verdana" w:hAnsi="Verdana"/>
          <w:color w:val="231F20"/>
          <w:spacing w:val="-23"/>
        </w:rPr>
        <w:t xml:space="preserve"> </w:t>
      </w:r>
      <w:r w:rsidRPr="00433944">
        <w:rPr>
          <w:rFonts w:ascii="Verdana" w:hAnsi="Verdana"/>
          <w:color w:val="231F20"/>
        </w:rPr>
        <w:t>requirements:</w:t>
      </w:r>
    </w:p>
    <w:p w14:paraId="68075691" w14:textId="77777777" w:rsidR="00FD54C9" w:rsidRPr="00433944" w:rsidRDefault="00FD54C9">
      <w:pPr>
        <w:pStyle w:val="TOC4"/>
        <w:numPr>
          <w:ilvl w:val="1"/>
          <w:numId w:val="7"/>
        </w:numPr>
        <w:tabs>
          <w:tab w:val="left" w:pos="142"/>
          <w:tab w:val="left" w:pos="1563"/>
          <w:tab w:val="left" w:pos="1564"/>
        </w:tabs>
        <w:spacing w:before="72" w:line="230" w:lineRule="auto"/>
        <w:ind w:left="1569" w:right="720" w:firstLine="0"/>
        <w:rPr>
          <w:rFonts w:ascii="Verdana" w:hAnsi="Verdana"/>
        </w:rPr>
      </w:pPr>
      <w:r w:rsidRPr="00433944">
        <w:rPr>
          <w:rFonts w:ascii="Verdana" w:hAnsi="Verdana"/>
          <w:color w:val="231F20"/>
          <w:spacing w:val="-8"/>
        </w:rPr>
        <w:t xml:space="preserve">You </w:t>
      </w:r>
      <w:r w:rsidRPr="00433944">
        <w:rPr>
          <w:rFonts w:ascii="Verdana" w:hAnsi="Verdana"/>
          <w:color w:val="231F20"/>
        </w:rPr>
        <w:t xml:space="preserve">must be an 'interested party'. In this case, that means a Tenderer who submitted a </w:t>
      </w:r>
      <w:r w:rsidRPr="00433944">
        <w:rPr>
          <w:rFonts w:ascii="Verdana" w:hAnsi="Verdana"/>
          <w:color w:val="231F20"/>
          <w:spacing w:val="-3"/>
        </w:rPr>
        <w:t xml:space="preserve">Tender </w:t>
      </w:r>
      <w:r w:rsidRPr="00433944">
        <w:rPr>
          <w:rFonts w:ascii="Verdana" w:hAnsi="Verdana"/>
          <w:color w:val="231F20"/>
        </w:rPr>
        <w:t>in</w:t>
      </w:r>
      <w:r w:rsidRPr="00433944">
        <w:rPr>
          <w:rFonts w:ascii="Verdana" w:hAnsi="Verdana"/>
          <w:color w:val="231F20"/>
          <w:spacing w:val="-8"/>
        </w:rPr>
        <w:t xml:space="preserve"> </w:t>
      </w:r>
      <w:r w:rsidRPr="00433944">
        <w:rPr>
          <w:rFonts w:ascii="Verdana" w:hAnsi="Verdana"/>
          <w:color w:val="231F20"/>
        </w:rPr>
        <w:t>this tendering</w:t>
      </w:r>
      <w:r w:rsidRPr="00433944">
        <w:rPr>
          <w:rFonts w:ascii="Verdana" w:hAnsi="Verdana"/>
          <w:color w:val="231F20"/>
          <w:spacing w:val="-23"/>
        </w:rPr>
        <w:t xml:space="preserve"> </w:t>
      </w:r>
      <w:r w:rsidRPr="00433944">
        <w:rPr>
          <w:rFonts w:ascii="Verdana" w:hAnsi="Verdana"/>
          <w:color w:val="231F20"/>
        </w:rPr>
        <w:t>process,</w:t>
      </w:r>
      <w:r w:rsidRPr="00433944">
        <w:rPr>
          <w:rFonts w:ascii="Verdana" w:hAnsi="Verdana"/>
          <w:color w:val="231F20"/>
          <w:spacing w:val="-22"/>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is</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recipient</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a</w:t>
      </w:r>
      <w:r w:rsidRPr="00433944">
        <w:rPr>
          <w:rFonts w:ascii="Verdana" w:hAnsi="Verdana"/>
          <w:color w:val="231F20"/>
          <w:spacing w:val="-23"/>
        </w:rPr>
        <w:t xml:space="preserve"> </w:t>
      </w:r>
      <w:r w:rsidRPr="00433944">
        <w:rPr>
          <w:rFonts w:ascii="Verdana" w:hAnsi="Verdana"/>
          <w:color w:val="231F20"/>
        </w:rPr>
        <w:t>Notiﬁcation</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Intention</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35"/>
        </w:rPr>
        <w:t xml:space="preserve"> </w:t>
      </w:r>
      <w:r w:rsidRPr="00433944">
        <w:rPr>
          <w:rFonts w:ascii="Verdana" w:hAnsi="Verdana"/>
          <w:color w:val="231F20"/>
          <w:spacing w:val="-4"/>
        </w:rPr>
        <w:t>Award.</w:t>
      </w:r>
    </w:p>
    <w:p w14:paraId="7C90E9F7" w14:textId="77777777" w:rsidR="00FD54C9" w:rsidRPr="00433944" w:rsidRDefault="00FD54C9">
      <w:pPr>
        <w:pStyle w:val="TOC4"/>
        <w:numPr>
          <w:ilvl w:val="1"/>
          <w:numId w:val="7"/>
        </w:numPr>
        <w:tabs>
          <w:tab w:val="left" w:pos="142"/>
          <w:tab w:val="left" w:pos="1563"/>
          <w:tab w:val="left" w:pos="1564"/>
        </w:tabs>
        <w:spacing w:before="66"/>
        <w:ind w:left="1563" w:right="720" w:firstLine="0"/>
        <w:rPr>
          <w:rFonts w:ascii="Verdana" w:hAnsi="Verdana"/>
        </w:rPr>
      </w:pP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complaint</w:t>
      </w:r>
      <w:r w:rsidRPr="00433944">
        <w:rPr>
          <w:rFonts w:ascii="Verdana" w:hAnsi="Verdana"/>
          <w:color w:val="231F20"/>
          <w:spacing w:val="-23"/>
        </w:rPr>
        <w:t xml:space="preserve"> </w:t>
      </w:r>
      <w:r w:rsidRPr="00433944">
        <w:rPr>
          <w:rFonts w:ascii="Verdana" w:hAnsi="Verdana"/>
          <w:color w:val="231F20"/>
        </w:rPr>
        <w:t>can</w:t>
      </w:r>
      <w:r w:rsidRPr="00433944">
        <w:rPr>
          <w:rFonts w:ascii="Verdana" w:hAnsi="Verdana"/>
          <w:color w:val="231F20"/>
          <w:spacing w:val="-23"/>
        </w:rPr>
        <w:t xml:space="preserve"> </w:t>
      </w:r>
      <w:r w:rsidRPr="00433944">
        <w:rPr>
          <w:rFonts w:ascii="Verdana" w:hAnsi="Verdana"/>
          <w:color w:val="231F20"/>
        </w:rPr>
        <w:t>only</w:t>
      </w:r>
      <w:r w:rsidRPr="00433944">
        <w:rPr>
          <w:rFonts w:ascii="Verdana" w:hAnsi="Verdana"/>
          <w:color w:val="231F20"/>
          <w:spacing w:val="-23"/>
        </w:rPr>
        <w:t xml:space="preserve"> </w:t>
      </w:r>
      <w:r w:rsidRPr="00433944">
        <w:rPr>
          <w:rFonts w:ascii="Verdana" w:hAnsi="Verdana"/>
          <w:color w:val="231F20"/>
        </w:rPr>
        <w:t>challenge</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decision</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award</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contract.</w:t>
      </w:r>
    </w:p>
    <w:p w14:paraId="5E6C9B25" w14:textId="77777777" w:rsidR="00FD54C9" w:rsidRPr="00433944" w:rsidRDefault="00FD54C9">
      <w:pPr>
        <w:pStyle w:val="TOC4"/>
        <w:numPr>
          <w:ilvl w:val="1"/>
          <w:numId w:val="7"/>
        </w:numPr>
        <w:tabs>
          <w:tab w:val="left" w:pos="142"/>
          <w:tab w:val="left" w:pos="1564"/>
        </w:tabs>
        <w:spacing w:before="64"/>
        <w:ind w:left="1563" w:right="720" w:firstLine="0"/>
        <w:rPr>
          <w:rFonts w:ascii="Verdana" w:hAnsi="Verdana"/>
        </w:rPr>
      </w:pPr>
      <w:r w:rsidRPr="00433944">
        <w:rPr>
          <w:rFonts w:ascii="Verdana" w:hAnsi="Verdana"/>
          <w:color w:val="231F20"/>
          <w:spacing w:val="-8"/>
        </w:rPr>
        <w:t>You</w:t>
      </w:r>
      <w:r w:rsidRPr="00433944">
        <w:rPr>
          <w:rFonts w:ascii="Verdana" w:hAnsi="Verdana"/>
          <w:color w:val="231F20"/>
          <w:spacing w:val="-22"/>
        </w:rPr>
        <w:t xml:space="preserve"> </w:t>
      </w:r>
      <w:r w:rsidRPr="00433944">
        <w:rPr>
          <w:rFonts w:ascii="Verdana" w:hAnsi="Verdana"/>
          <w:color w:val="231F20"/>
        </w:rPr>
        <w:t>must</w:t>
      </w:r>
      <w:r w:rsidRPr="00433944">
        <w:rPr>
          <w:rFonts w:ascii="Verdana" w:hAnsi="Verdana"/>
          <w:color w:val="231F20"/>
          <w:spacing w:val="-23"/>
        </w:rPr>
        <w:t xml:space="preserve"> </w:t>
      </w:r>
      <w:r w:rsidRPr="00433944">
        <w:rPr>
          <w:rFonts w:ascii="Verdana" w:hAnsi="Verdana"/>
          <w:color w:val="231F20"/>
        </w:rPr>
        <w:t>submit</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complaint</w:t>
      </w:r>
      <w:r w:rsidRPr="00433944">
        <w:rPr>
          <w:rFonts w:ascii="Verdana" w:hAnsi="Verdana"/>
          <w:color w:val="231F20"/>
          <w:spacing w:val="-23"/>
        </w:rPr>
        <w:t xml:space="preserve"> </w:t>
      </w:r>
      <w:r w:rsidRPr="00433944">
        <w:rPr>
          <w:rFonts w:ascii="Verdana" w:hAnsi="Verdana"/>
          <w:color w:val="231F20"/>
        </w:rPr>
        <w:t>within</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period</w:t>
      </w:r>
      <w:r w:rsidRPr="00433944">
        <w:rPr>
          <w:rFonts w:ascii="Verdana" w:hAnsi="Verdana"/>
          <w:color w:val="231F20"/>
          <w:spacing w:val="-23"/>
        </w:rPr>
        <w:t xml:space="preserve"> </w:t>
      </w:r>
      <w:r w:rsidRPr="00433944">
        <w:rPr>
          <w:rFonts w:ascii="Verdana" w:hAnsi="Verdana"/>
          <w:color w:val="231F20"/>
        </w:rPr>
        <w:t>stated</w:t>
      </w:r>
      <w:r w:rsidRPr="00433944">
        <w:rPr>
          <w:rFonts w:ascii="Verdana" w:hAnsi="Verdana"/>
          <w:color w:val="231F20"/>
          <w:spacing w:val="-23"/>
        </w:rPr>
        <w:t xml:space="preserve"> </w:t>
      </w:r>
      <w:r w:rsidRPr="00433944">
        <w:rPr>
          <w:rFonts w:ascii="Verdana" w:hAnsi="Verdana"/>
          <w:color w:val="231F20"/>
        </w:rPr>
        <w:t>above.</w:t>
      </w:r>
    </w:p>
    <w:p w14:paraId="0788C25F" w14:textId="77777777" w:rsidR="00FD54C9" w:rsidRPr="00433944" w:rsidRDefault="00FD54C9">
      <w:pPr>
        <w:pStyle w:val="TOC4"/>
        <w:numPr>
          <w:ilvl w:val="1"/>
          <w:numId w:val="7"/>
        </w:numPr>
        <w:tabs>
          <w:tab w:val="left" w:pos="142"/>
          <w:tab w:val="left" w:pos="1561"/>
          <w:tab w:val="left" w:pos="1562"/>
        </w:tabs>
        <w:spacing w:before="249" w:line="230" w:lineRule="auto"/>
        <w:ind w:left="1567" w:right="720" w:firstLine="0"/>
        <w:rPr>
          <w:rFonts w:ascii="Verdana" w:hAnsi="Verdana"/>
        </w:rPr>
      </w:pPr>
      <w:r w:rsidRPr="00433944">
        <w:rPr>
          <w:rFonts w:ascii="Verdana" w:hAnsi="Verdana"/>
          <w:color w:val="231F20"/>
          <w:spacing w:val="-3"/>
        </w:rPr>
        <w:t xml:space="preserve">You </w:t>
      </w:r>
      <w:r w:rsidRPr="00433944">
        <w:rPr>
          <w:rFonts w:ascii="Verdana" w:hAnsi="Verdana"/>
          <w:color w:val="231F20"/>
          <w:spacing w:val="5"/>
        </w:rPr>
        <w:t xml:space="preserve">must include, </w:t>
      </w:r>
      <w:r w:rsidRPr="00433944">
        <w:rPr>
          <w:rFonts w:ascii="Verdana" w:hAnsi="Verdana"/>
          <w:color w:val="231F20"/>
          <w:spacing w:val="2"/>
        </w:rPr>
        <w:t xml:space="preserve">in </w:t>
      </w:r>
      <w:r w:rsidRPr="00433944">
        <w:rPr>
          <w:rFonts w:ascii="Verdana" w:hAnsi="Verdana"/>
          <w:color w:val="231F20"/>
          <w:spacing w:val="5"/>
        </w:rPr>
        <w:t xml:space="preserve">your complaint, </w:t>
      </w:r>
      <w:r w:rsidRPr="00433944">
        <w:rPr>
          <w:rFonts w:ascii="Verdana" w:hAnsi="Verdana"/>
          <w:color w:val="231F20"/>
          <w:spacing w:val="3"/>
        </w:rPr>
        <w:t xml:space="preserve">all </w:t>
      </w:r>
      <w:r w:rsidRPr="00433944">
        <w:rPr>
          <w:rFonts w:ascii="Verdana" w:hAnsi="Verdana"/>
          <w:color w:val="231F20"/>
          <w:spacing w:val="2"/>
        </w:rPr>
        <w:t xml:space="preserve">of </w:t>
      </w:r>
      <w:r w:rsidRPr="00433944">
        <w:rPr>
          <w:rFonts w:ascii="Verdana" w:hAnsi="Verdana"/>
          <w:color w:val="231F20"/>
          <w:spacing w:val="3"/>
        </w:rPr>
        <w:t xml:space="preserve">the </w:t>
      </w:r>
      <w:r w:rsidRPr="00433944">
        <w:rPr>
          <w:rFonts w:ascii="Verdana" w:hAnsi="Verdana"/>
          <w:color w:val="231F20"/>
          <w:spacing w:val="5"/>
        </w:rPr>
        <w:t xml:space="preserve">information required </w:t>
      </w:r>
      <w:r w:rsidRPr="00433944">
        <w:rPr>
          <w:rFonts w:ascii="Verdana" w:hAnsi="Verdana"/>
          <w:color w:val="231F20"/>
          <w:spacing w:val="2"/>
        </w:rPr>
        <w:t xml:space="preserve">to </w:t>
      </w:r>
      <w:r w:rsidRPr="00433944">
        <w:rPr>
          <w:rFonts w:ascii="Verdana" w:hAnsi="Verdana"/>
          <w:color w:val="231F20"/>
          <w:spacing w:val="5"/>
        </w:rPr>
        <w:t xml:space="preserve">support your </w:t>
      </w:r>
      <w:r w:rsidRPr="00433944">
        <w:rPr>
          <w:rFonts w:ascii="Verdana" w:hAnsi="Verdana"/>
          <w:color w:val="231F20"/>
        </w:rPr>
        <w:t>complaint.</w:t>
      </w:r>
    </w:p>
    <w:p w14:paraId="24956784" w14:textId="77777777" w:rsidR="00FD54C9" w:rsidRPr="00433944" w:rsidRDefault="00FD54C9">
      <w:pPr>
        <w:pStyle w:val="TOC4"/>
        <w:numPr>
          <w:ilvl w:val="0"/>
          <w:numId w:val="11"/>
        </w:numPr>
        <w:tabs>
          <w:tab w:val="left" w:pos="142"/>
          <w:tab w:val="left" w:pos="691"/>
          <w:tab w:val="left" w:pos="692"/>
        </w:tabs>
        <w:spacing w:before="237"/>
        <w:ind w:left="691" w:right="720" w:firstLine="0"/>
        <w:rPr>
          <w:rFonts w:ascii="Verdana" w:hAnsi="Verdana"/>
          <w:color w:val="231F20"/>
        </w:rPr>
      </w:pPr>
      <w:r w:rsidRPr="00433944">
        <w:rPr>
          <w:rFonts w:ascii="Verdana" w:hAnsi="Verdana"/>
          <w:color w:val="231F20"/>
          <w:u w:val="single" w:color="231F20"/>
        </w:rPr>
        <w:t>Standstill</w:t>
      </w:r>
      <w:r w:rsidRPr="00433944">
        <w:rPr>
          <w:rFonts w:ascii="Verdana" w:hAnsi="Verdana"/>
          <w:color w:val="231F20"/>
          <w:spacing w:val="-23"/>
        </w:rPr>
        <w:t xml:space="preserve"> </w:t>
      </w:r>
      <w:r w:rsidRPr="00433944">
        <w:rPr>
          <w:rFonts w:ascii="Verdana" w:hAnsi="Verdana"/>
          <w:color w:val="231F20"/>
          <w:u w:val="single" w:color="231F20"/>
        </w:rPr>
        <w:t>Period</w:t>
      </w:r>
    </w:p>
    <w:p w14:paraId="12B104DA" w14:textId="77777777" w:rsidR="00FD54C9" w:rsidRPr="00433944" w:rsidRDefault="00FD54C9">
      <w:pPr>
        <w:pStyle w:val="TOC4"/>
        <w:numPr>
          <w:ilvl w:val="1"/>
          <w:numId w:val="11"/>
        </w:numPr>
        <w:tabs>
          <w:tab w:val="left" w:pos="142"/>
          <w:tab w:val="left" w:pos="1261"/>
          <w:tab w:val="left" w:pos="1262"/>
        </w:tabs>
        <w:spacing w:before="136"/>
        <w:ind w:left="1277" w:right="720" w:firstLine="0"/>
        <w:rPr>
          <w:rFonts w:ascii="Verdana" w:hAnsi="Verdana"/>
        </w:rPr>
      </w:pPr>
      <w:r w:rsidRPr="00433944">
        <w:rPr>
          <w:rFonts w:ascii="Verdana" w:hAnsi="Verdana"/>
          <w:color w:val="231F20"/>
        </w:rPr>
        <w:t>DEADLINE:</w:t>
      </w:r>
      <w:r w:rsidRPr="00433944">
        <w:rPr>
          <w:rFonts w:ascii="Verdana" w:hAnsi="Verdana"/>
          <w:color w:val="231F20"/>
          <w:spacing w:val="-27"/>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Standstill</w:t>
      </w:r>
      <w:r w:rsidRPr="00433944">
        <w:rPr>
          <w:rFonts w:ascii="Verdana" w:hAnsi="Verdana"/>
          <w:color w:val="231F20"/>
          <w:spacing w:val="-23"/>
        </w:rPr>
        <w:t xml:space="preserve"> </w:t>
      </w:r>
      <w:r w:rsidRPr="00433944">
        <w:rPr>
          <w:rFonts w:ascii="Verdana" w:hAnsi="Verdana"/>
          <w:color w:val="231F20"/>
        </w:rPr>
        <w:t>Period</w:t>
      </w:r>
      <w:r w:rsidRPr="00433944">
        <w:rPr>
          <w:rFonts w:ascii="Verdana" w:hAnsi="Verdana"/>
          <w:color w:val="231F20"/>
          <w:spacing w:val="-23"/>
        </w:rPr>
        <w:t xml:space="preserve"> </w:t>
      </w:r>
      <w:r w:rsidRPr="00433944">
        <w:rPr>
          <w:rFonts w:ascii="Verdana" w:hAnsi="Verdana"/>
          <w:color w:val="231F20"/>
        </w:rPr>
        <w:t>is</w:t>
      </w:r>
      <w:r w:rsidRPr="00433944">
        <w:rPr>
          <w:rFonts w:ascii="Verdana" w:hAnsi="Verdana"/>
          <w:color w:val="231F20"/>
          <w:spacing w:val="-23"/>
        </w:rPr>
        <w:t xml:space="preserve"> </w:t>
      </w:r>
      <w:r w:rsidRPr="00433944">
        <w:rPr>
          <w:rFonts w:ascii="Verdana" w:hAnsi="Verdana"/>
          <w:color w:val="231F20"/>
        </w:rPr>
        <w:t>due</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end</w:t>
      </w:r>
      <w:r w:rsidRPr="00433944">
        <w:rPr>
          <w:rFonts w:ascii="Verdana" w:hAnsi="Verdana"/>
          <w:color w:val="231F20"/>
          <w:spacing w:val="-23"/>
        </w:rPr>
        <w:t xml:space="preserve"> </w:t>
      </w:r>
      <w:r w:rsidRPr="00433944">
        <w:rPr>
          <w:rFonts w:ascii="Verdana" w:hAnsi="Verdana"/>
          <w:color w:val="231F20"/>
        </w:rPr>
        <w:t>at</w:t>
      </w:r>
      <w:r w:rsidRPr="00433944">
        <w:rPr>
          <w:rFonts w:ascii="Verdana" w:hAnsi="Verdana"/>
          <w:color w:val="231F20"/>
          <w:spacing w:val="-23"/>
        </w:rPr>
        <w:t xml:space="preserve"> </w:t>
      </w:r>
      <w:r w:rsidRPr="00433944">
        <w:rPr>
          <w:rFonts w:ascii="Verdana" w:hAnsi="Verdana"/>
          <w:color w:val="231F20"/>
        </w:rPr>
        <w:t>midnight</w:t>
      </w:r>
      <w:r w:rsidRPr="00433944">
        <w:rPr>
          <w:rFonts w:ascii="Verdana" w:hAnsi="Verdana"/>
          <w:color w:val="231F20"/>
          <w:spacing w:val="-23"/>
        </w:rPr>
        <w:t xml:space="preserve"> </w:t>
      </w:r>
      <w:r w:rsidRPr="00433944">
        <w:rPr>
          <w:rFonts w:ascii="Verdana" w:hAnsi="Verdana"/>
          <w:color w:val="231F20"/>
        </w:rPr>
        <w:t>on</w:t>
      </w:r>
      <w:r w:rsidRPr="00433944">
        <w:rPr>
          <w:rFonts w:ascii="Verdana" w:hAnsi="Verdana"/>
          <w:color w:val="231F20"/>
          <w:spacing w:val="-23"/>
        </w:rPr>
        <w:t xml:space="preserve"> </w:t>
      </w:r>
      <w:r w:rsidRPr="00433944">
        <w:rPr>
          <w:rFonts w:ascii="Verdana" w:hAnsi="Verdana"/>
          <w:color w:val="231F20"/>
        </w:rPr>
        <w:t>[</w:t>
      </w:r>
      <w:r w:rsidRPr="00433944">
        <w:rPr>
          <w:rFonts w:ascii="Verdana" w:hAnsi="Verdana"/>
          <w:i/>
          <w:color w:val="231F20"/>
        </w:rPr>
        <w:t>insert</w:t>
      </w:r>
      <w:r w:rsidRPr="00433944">
        <w:rPr>
          <w:rFonts w:ascii="Verdana" w:hAnsi="Verdana"/>
          <w:i/>
          <w:color w:val="231F20"/>
          <w:spacing w:val="-23"/>
        </w:rPr>
        <w:t xml:space="preserve"> </w:t>
      </w:r>
      <w:r w:rsidRPr="00433944">
        <w:rPr>
          <w:rFonts w:ascii="Verdana" w:hAnsi="Verdana"/>
          <w:i/>
          <w:color w:val="231F20"/>
        </w:rPr>
        <w:t>date</w:t>
      </w:r>
      <w:r w:rsidRPr="00433944">
        <w:rPr>
          <w:rFonts w:ascii="Verdana" w:hAnsi="Verdana"/>
          <w:color w:val="231F20"/>
        </w:rPr>
        <w:t>]</w:t>
      </w:r>
      <w:r w:rsidRPr="00433944">
        <w:rPr>
          <w:rFonts w:ascii="Verdana" w:hAnsi="Verdana"/>
          <w:color w:val="231F20"/>
          <w:spacing w:val="-24"/>
        </w:rPr>
        <w:t xml:space="preserve"> </w:t>
      </w:r>
      <w:r w:rsidRPr="00433944">
        <w:rPr>
          <w:rFonts w:ascii="Verdana" w:hAnsi="Verdana"/>
          <w:color w:val="231F20"/>
        </w:rPr>
        <w:t>(local</w:t>
      </w:r>
      <w:r w:rsidRPr="00433944">
        <w:rPr>
          <w:rFonts w:ascii="Verdana" w:hAnsi="Verdana"/>
          <w:color w:val="231F20"/>
          <w:spacing w:val="-23"/>
        </w:rPr>
        <w:t xml:space="preserve"> </w:t>
      </w:r>
      <w:r w:rsidRPr="00433944">
        <w:rPr>
          <w:rFonts w:ascii="Verdana" w:hAnsi="Verdana"/>
          <w:color w:val="231F20"/>
        </w:rPr>
        <w:t>time).</w:t>
      </w:r>
    </w:p>
    <w:p w14:paraId="2C13E721" w14:textId="77777777" w:rsidR="00FD54C9" w:rsidRPr="00433944" w:rsidRDefault="00FD54C9">
      <w:pPr>
        <w:pStyle w:val="TOC4"/>
        <w:numPr>
          <w:ilvl w:val="1"/>
          <w:numId w:val="11"/>
        </w:numPr>
        <w:tabs>
          <w:tab w:val="left" w:pos="142"/>
          <w:tab w:val="left" w:pos="1261"/>
          <w:tab w:val="left" w:pos="1262"/>
        </w:tabs>
        <w:spacing w:before="72" w:line="230" w:lineRule="auto"/>
        <w:ind w:left="1277" w:right="720" w:firstLine="0"/>
        <w:rPr>
          <w:rFonts w:ascii="Verdana" w:hAnsi="Verdana"/>
        </w:rPr>
      </w:pPr>
      <w:r w:rsidRPr="00433944">
        <w:rPr>
          <w:rFonts w:ascii="Verdana" w:hAnsi="Verdana"/>
          <w:color w:val="231F20"/>
        </w:rPr>
        <w:t>The</w:t>
      </w:r>
      <w:r w:rsidRPr="00433944">
        <w:rPr>
          <w:rFonts w:ascii="Verdana" w:hAnsi="Verdana"/>
          <w:color w:val="231F20"/>
          <w:spacing w:val="-8"/>
        </w:rPr>
        <w:t xml:space="preserve"> </w:t>
      </w:r>
      <w:r w:rsidRPr="00433944">
        <w:rPr>
          <w:rFonts w:ascii="Verdana" w:hAnsi="Verdana"/>
          <w:color w:val="231F20"/>
        </w:rPr>
        <w:t>Standstill</w:t>
      </w:r>
      <w:r w:rsidRPr="00433944">
        <w:rPr>
          <w:rFonts w:ascii="Verdana" w:hAnsi="Verdana"/>
          <w:color w:val="231F20"/>
          <w:spacing w:val="-8"/>
        </w:rPr>
        <w:t xml:space="preserve"> </w:t>
      </w:r>
      <w:r w:rsidRPr="00433944">
        <w:rPr>
          <w:rFonts w:ascii="Verdana" w:hAnsi="Verdana"/>
          <w:color w:val="231F20"/>
        </w:rPr>
        <w:t>Period</w:t>
      </w:r>
      <w:r w:rsidRPr="00433944">
        <w:rPr>
          <w:rFonts w:ascii="Verdana" w:hAnsi="Verdana"/>
          <w:color w:val="231F20"/>
          <w:spacing w:val="-8"/>
        </w:rPr>
        <w:t xml:space="preserve"> </w:t>
      </w:r>
      <w:r w:rsidRPr="00433944">
        <w:rPr>
          <w:rFonts w:ascii="Verdana" w:hAnsi="Verdana"/>
          <w:color w:val="231F20"/>
        </w:rPr>
        <w:t>lasts</w:t>
      </w:r>
      <w:r w:rsidRPr="00433944">
        <w:rPr>
          <w:rFonts w:ascii="Verdana" w:hAnsi="Verdana"/>
          <w:color w:val="231F20"/>
          <w:spacing w:val="-8"/>
        </w:rPr>
        <w:t xml:space="preserve"> </w:t>
      </w:r>
      <w:r w:rsidRPr="00433944">
        <w:rPr>
          <w:rFonts w:ascii="Verdana" w:hAnsi="Verdana"/>
          <w:color w:val="231F20"/>
        </w:rPr>
        <w:t>ten</w:t>
      </w:r>
      <w:r w:rsidRPr="00433944">
        <w:rPr>
          <w:rFonts w:ascii="Verdana" w:hAnsi="Verdana"/>
          <w:color w:val="231F20"/>
          <w:spacing w:val="-8"/>
        </w:rPr>
        <w:t xml:space="preserve"> </w:t>
      </w:r>
      <w:r w:rsidRPr="00433944">
        <w:rPr>
          <w:rFonts w:ascii="Verdana" w:hAnsi="Verdana"/>
          <w:color w:val="231F20"/>
        </w:rPr>
        <w:t>(14)</w:t>
      </w:r>
      <w:r w:rsidRPr="00433944">
        <w:rPr>
          <w:rFonts w:ascii="Verdana" w:hAnsi="Verdana"/>
          <w:color w:val="231F20"/>
          <w:spacing w:val="-8"/>
        </w:rPr>
        <w:t xml:space="preserve"> </w:t>
      </w:r>
      <w:r w:rsidRPr="00433944">
        <w:rPr>
          <w:rFonts w:ascii="Verdana" w:hAnsi="Verdana"/>
          <w:color w:val="231F20"/>
        </w:rPr>
        <w:t>Days</w:t>
      </w:r>
      <w:r w:rsidRPr="00433944">
        <w:rPr>
          <w:rFonts w:ascii="Verdana" w:hAnsi="Verdana"/>
          <w:color w:val="231F20"/>
          <w:spacing w:val="-8"/>
        </w:rPr>
        <w:t xml:space="preserve"> </w:t>
      </w:r>
      <w:r w:rsidRPr="00433944">
        <w:rPr>
          <w:rFonts w:ascii="Verdana" w:hAnsi="Verdana"/>
          <w:color w:val="231F20"/>
        </w:rPr>
        <w:t>after</w:t>
      </w:r>
      <w:r w:rsidRPr="00433944">
        <w:rPr>
          <w:rFonts w:ascii="Verdana" w:hAnsi="Verdana"/>
          <w:color w:val="231F20"/>
          <w:spacing w:val="-8"/>
        </w:rPr>
        <w:t xml:space="preserve"> </w:t>
      </w:r>
      <w:r w:rsidRPr="00433944">
        <w:rPr>
          <w:rFonts w:ascii="Verdana" w:hAnsi="Verdana"/>
          <w:color w:val="231F20"/>
        </w:rPr>
        <w:t>the</w:t>
      </w:r>
      <w:r w:rsidRPr="00433944">
        <w:rPr>
          <w:rFonts w:ascii="Verdana" w:hAnsi="Verdana"/>
          <w:color w:val="231F20"/>
          <w:spacing w:val="-8"/>
        </w:rPr>
        <w:t xml:space="preserve"> </w:t>
      </w:r>
      <w:r w:rsidRPr="00433944">
        <w:rPr>
          <w:rFonts w:ascii="Verdana" w:hAnsi="Verdana"/>
          <w:color w:val="231F20"/>
        </w:rPr>
        <w:t>date</w:t>
      </w:r>
      <w:r w:rsidRPr="00433944">
        <w:rPr>
          <w:rFonts w:ascii="Verdana" w:hAnsi="Verdana"/>
          <w:color w:val="231F20"/>
          <w:spacing w:val="-8"/>
        </w:rPr>
        <w:t xml:space="preserve"> </w:t>
      </w:r>
      <w:r w:rsidRPr="00433944">
        <w:rPr>
          <w:rFonts w:ascii="Verdana" w:hAnsi="Verdana"/>
          <w:color w:val="231F20"/>
        </w:rPr>
        <w:t>of</w:t>
      </w:r>
      <w:r w:rsidRPr="00433944">
        <w:rPr>
          <w:rFonts w:ascii="Verdana" w:hAnsi="Verdana"/>
          <w:color w:val="231F20"/>
          <w:spacing w:val="-8"/>
        </w:rPr>
        <w:t xml:space="preserve"> </w:t>
      </w:r>
      <w:r w:rsidRPr="00433944">
        <w:rPr>
          <w:rFonts w:ascii="Verdana" w:hAnsi="Verdana"/>
          <w:color w:val="231F20"/>
        </w:rPr>
        <w:t>transmission</w:t>
      </w:r>
      <w:r w:rsidRPr="00433944">
        <w:rPr>
          <w:rFonts w:ascii="Verdana" w:hAnsi="Verdana"/>
          <w:color w:val="231F20"/>
          <w:spacing w:val="-8"/>
        </w:rPr>
        <w:t xml:space="preserve"> </w:t>
      </w:r>
      <w:r w:rsidRPr="00433944">
        <w:rPr>
          <w:rFonts w:ascii="Verdana" w:hAnsi="Verdana"/>
          <w:color w:val="231F20"/>
        </w:rPr>
        <w:t>of</w:t>
      </w:r>
      <w:r w:rsidRPr="00433944">
        <w:rPr>
          <w:rFonts w:ascii="Verdana" w:hAnsi="Verdana"/>
          <w:color w:val="231F20"/>
          <w:spacing w:val="-8"/>
        </w:rPr>
        <w:t xml:space="preserve"> </w:t>
      </w:r>
      <w:r w:rsidRPr="00433944">
        <w:rPr>
          <w:rFonts w:ascii="Verdana" w:hAnsi="Verdana"/>
          <w:color w:val="231F20"/>
        </w:rPr>
        <w:t>this</w:t>
      </w:r>
      <w:r w:rsidRPr="00433944">
        <w:rPr>
          <w:rFonts w:ascii="Verdana" w:hAnsi="Verdana"/>
          <w:color w:val="231F20"/>
          <w:spacing w:val="-8"/>
        </w:rPr>
        <w:t xml:space="preserve"> </w:t>
      </w:r>
      <w:r w:rsidRPr="00433944">
        <w:rPr>
          <w:rFonts w:ascii="Verdana" w:hAnsi="Verdana"/>
          <w:color w:val="231F20"/>
        </w:rPr>
        <w:t>Notiﬁcation</w:t>
      </w:r>
      <w:r w:rsidRPr="00433944">
        <w:rPr>
          <w:rFonts w:ascii="Verdana" w:hAnsi="Verdana"/>
          <w:color w:val="231F20"/>
          <w:spacing w:val="-8"/>
        </w:rPr>
        <w:t xml:space="preserve"> </w:t>
      </w:r>
      <w:r w:rsidRPr="00433944">
        <w:rPr>
          <w:rFonts w:ascii="Verdana" w:hAnsi="Verdana"/>
          <w:color w:val="231F20"/>
        </w:rPr>
        <w:t>of</w:t>
      </w:r>
      <w:r w:rsidRPr="00433944">
        <w:rPr>
          <w:rFonts w:ascii="Verdana" w:hAnsi="Verdana"/>
          <w:color w:val="231F20"/>
          <w:spacing w:val="-8"/>
        </w:rPr>
        <w:t xml:space="preserve"> </w:t>
      </w:r>
      <w:r w:rsidRPr="00433944">
        <w:rPr>
          <w:rFonts w:ascii="Verdana" w:hAnsi="Verdana"/>
          <w:color w:val="231F20"/>
        </w:rPr>
        <w:t>Intention</w:t>
      </w:r>
      <w:r w:rsidRPr="00433944">
        <w:rPr>
          <w:rFonts w:ascii="Verdana" w:hAnsi="Verdana"/>
          <w:color w:val="231F20"/>
          <w:spacing w:val="-8"/>
        </w:rPr>
        <w:t xml:space="preserve"> </w:t>
      </w:r>
      <w:r w:rsidRPr="00433944">
        <w:rPr>
          <w:rFonts w:ascii="Verdana" w:hAnsi="Verdana"/>
          <w:color w:val="231F20"/>
        </w:rPr>
        <w:t xml:space="preserve">to </w:t>
      </w:r>
      <w:r w:rsidRPr="00433944">
        <w:rPr>
          <w:rFonts w:ascii="Verdana" w:hAnsi="Verdana"/>
          <w:color w:val="231F20"/>
          <w:spacing w:val="-4"/>
        </w:rPr>
        <w:t>Award.</w:t>
      </w:r>
    </w:p>
    <w:p w14:paraId="12969EDA" w14:textId="77777777" w:rsidR="00FD54C9" w:rsidRPr="00433944" w:rsidRDefault="00FD54C9">
      <w:pPr>
        <w:pStyle w:val="TOC4"/>
        <w:numPr>
          <w:ilvl w:val="1"/>
          <w:numId w:val="11"/>
        </w:numPr>
        <w:tabs>
          <w:tab w:val="left" w:pos="142"/>
          <w:tab w:val="left" w:pos="1261"/>
          <w:tab w:val="left" w:pos="1262"/>
        </w:tabs>
        <w:spacing w:before="67"/>
        <w:ind w:left="1261" w:right="720" w:firstLine="0"/>
        <w:rPr>
          <w:rFonts w:ascii="Verdana" w:hAnsi="Verdana"/>
        </w:rPr>
      </w:pP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Standstill</w:t>
      </w:r>
      <w:r w:rsidRPr="00433944">
        <w:rPr>
          <w:rFonts w:ascii="Verdana" w:hAnsi="Verdana"/>
          <w:color w:val="231F20"/>
          <w:spacing w:val="-23"/>
        </w:rPr>
        <w:t xml:space="preserve"> </w:t>
      </w:r>
      <w:r w:rsidRPr="00433944">
        <w:rPr>
          <w:rFonts w:ascii="Verdana" w:hAnsi="Verdana"/>
          <w:color w:val="231F20"/>
        </w:rPr>
        <w:t>Period</w:t>
      </w:r>
      <w:r w:rsidRPr="00433944">
        <w:rPr>
          <w:rFonts w:ascii="Verdana" w:hAnsi="Verdana"/>
          <w:color w:val="231F20"/>
          <w:spacing w:val="-23"/>
        </w:rPr>
        <w:t xml:space="preserve"> </w:t>
      </w:r>
      <w:r w:rsidRPr="00433944">
        <w:rPr>
          <w:rFonts w:ascii="Verdana" w:hAnsi="Verdana"/>
          <w:color w:val="231F20"/>
        </w:rPr>
        <w:t>may</w:t>
      </w:r>
      <w:r w:rsidRPr="00433944">
        <w:rPr>
          <w:rFonts w:ascii="Verdana" w:hAnsi="Verdana"/>
          <w:color w:val="231F20"/>
          <w:spacing w:val="-23"/>
        </w:rPr>
        <w:t xml:space="preserve"> </w:t>
      </w:r>
      <w:r w:rsidRPr="00433944">
        <w:rPr>
          <w:rFonts w:ascii="Verdana" w:hAnsi="Verdana"/>
          <w:color w:val="231F20"/>
        </w:rPr>
        <w:t>be</w:t>
      </w:r>
      <w:r w:rsidRPr="00433944">
        <w:rPr>
          <w:rFonts w:ascii="Verdana" w:hAnsi="Verdana"/>
          <w:color w:val="231F20"/>
          <w:spacing w:val="-23"/>
        </w:rPr>
        <w:t xml:space="preserve"> </w:t>
      </w:r>
      <w:r w:rsidRPr="00433944">
        <w:rPr>
          <w:rFonts w:ascii="Verdana" w:hAnsi="Verdana"/>
          <w:color w:val="231F20"/>
        </w:rPr>
        <w:t>extended</w:t>
      </w:r>
      <w:r w:rsidRPr="00433944">
        <w:rPr>
          <w:rFonts w:ascii="Verdana" w:hAnsi="Verdana"/>
          <w:color w:val="231F20"/>
          <w:spacing w:val="-23"/>
        </w:rPr>
        <w:t xml:space="preserve"> </w:t>
      </w:r>
      <w:r w:rsidRPr="00433944">
        <w:rPr>
          <w:rFonts w:ascii="Verdana" w:hAnsi="Verdana"/>
          <w:color w:val="231F20"/>
        </w:rPr>
        <w:t>as</w:t>
      </w:r>
      <w:r w:rsidRPr="00433944">
        <w:rPr>
          <w:rFonts w:ascii="Verdana" w:hAnsi="Verdana"/>
          <w:color w:val="231F20"/>
          <w:spacing w:val="-22"/>
        </w:rPr>
        <w:t xml:space="preserve"> </w:t>
      </w:r>
      <w:r w:rsidRPr="00433944">
        <w:rPr>
          <w:rFonts w:ascii="Verdana" w:hAnsi="Verdana"/>
          <w:color w:val="231F20"/>
        </w:rPr>
        <w:t>stated</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paragraph</w:t>
      </w:r>
      <w:r w:rsidRPr="00433944">
        <w:rPr>
          <w:rFonts w:ascii="Verdana" w:hAnsi="Verdana"/>
          <w:color w:val="231F20"/>
          <w:spacing w:val="-23"/>
        </w:rPr>
        <w:t xml:space="preserve"> </w:t>
      </w:r>
      <w:r w:rsidRPr="00433944">
        <w:rPr>
          <w:rFonts w:ascii="Verdana" w:hAnsi="Verdana"/>
          <w:color w:val="231F20"/>
        </w:rPr>
        <w:t>Section</w:t>
      </w:r>
      <w:r w:rsidRPr="00433944">
        <w:rPr>
          <w:rFonts w:ascii="Verdana" w:hAnsi="Verdana"/>
          <w:color w:val="231F20"/>
          <w:spacing w:val="-23"/>
        </w:rPr>
        <w:t xml:space="preserve"> </w:t>
      </w:r>
      <w:r w:rsidRPr="00433944">
        <w:rPr>
          <w:rFonts w:ascii="Verdana" w:hAnsi="Verdana"/>
          <w:color w:val="231F20"/>
        </w:rPr>
        <w:t>5</w:t>
      </w:r>
      <w:r w:rsidRPr="00433944">
        <w:rPr>
          <w:rFonts w:ascii="Verdana" w:hAnsi="Verdana"/>
          <w:color w:val="231F20"/>
          <w:spacing w:val="-23"/>
        </w:rPr>
        <w:t xml:space="preserve"> </w:t>
      </w:r>
      <w:r w:rsidRPr="00433944">
        <w:rPr>
          <w:rFonts w:ascii="Verdana" w:hAnsi="Verdana"/>
          <w:color w:val="231F20"/>
        </w:rPr>
        <w:t>(d)</w:t>
      </w:r>
      <w:r w:rsidRPr="00433944">
        <w:rPr>
          <w:rFonts w:ascii="Verdana" w:hAnsi="Verdana"/>
          <w:color w:val="231F20"/>
          <w:spacing w:val="-23"/>
        </w:rPr>
        <w:t xml:space="preserve"> </w:t>
      </w:r>
      <w:r w:rsidRPr="00433944">
        <w:rPr>
          <w:rFonts w:ascii="Verdana" w:hAnsi="Verdana"/>
          <w:color w:val="231F20"/>
        </w:rPr>
        <w:t>above.</w:t>
      </w:r>
    </w:p>
    <w:p w14:paraId="3758DE13" w14:textId="77777777" w:rsidR="00FD54C9" w:rsidRPr="00433944" w:rsidRDefault="00FD54C9" w:rsidP="00FD54C9">
      <w:pPr>
        <w:pStyle w:val="TOC3"/>
        <w:tabs>
          <w:tab w:val="left" w:pos="142"/>
        </w:tabs>
        <w:spacing w:before="242" w:line="230" w:lineRule="auto"/>
        <w:ind w:left="691" w:right="720" w:firstLine="0"/>
        <w:rPr>
          <w:rFonts w:ascii="Verdana" w:hAnsi="Verdana"/>
        </w:rPr>
      </w:pPr>
      <w:r w:rsidRPr="00433944">
        <w:rPr>
          <w:rFonts w:ascii="Verdana" w:hAnsi="Verdana"/>
          <w:color w:val="231F20"/>
        </w:rPr>
        <w:t>If</w:t>
      </w:r>
      <w:r w:rsidRPr="00433944">
        <w:rPr>
          <w:rFonts w:ascii="Verdana" w:hAnsi="Verdana"/>
          <w:color w:val="231F20"/>
          <w:spacing w:val="-23"/>
        </w:rPr>
        <w:t xml:space="preserve"> </w:t>
      </w:r>
      <w:r w:rsidRPr="00433944">
        <w:rPr>
          <w:rFonts w:ascii="Verdana" w:hAnsi="Verdana"/>
          <w:color w:val="231F20"/>
        </w:rPr>
        <w:t>you</w:t>
      </w:r>
      <w:r w:rsidRPr="00433944">
        <w:rPr>
          <w:rFonts w:ascii="Verdana" w:hAnsi="Verdana"/>
          <w:color w:val="231F20"/>
          <w:spacing w:val="-22"/>
        </w:rPr>
        <w:t xml:space="preserve"> </w:t>
      </w:r>
      <w:r w:rsidRPr="00433944">
        <w:rPr>
          <w:rFonts w:ascii="Verdana" w:hAnsi="Verdana"/>
          <w:color w:val="231F20"/>
        </w:rPr>
        <w:t>have</w:t>
      </w:r>
      <w:r w:rsidRPr="00433944">
        <w:rPr>
          <w:rFonts w:ascii="Verdana" w:hAnsi="Verdana"/>
          <w:color w:val="231F20"/>
          <w:spacing w:val="-23"/>
        </w:rPr>
        <w:t xml:space="preserve"> </w:t>
      </w:r>
      <w:r w:rsidRPr="00433944">
        <w:rPr>
          <w:rFonts w:ascii="Verdana" w:hAnsi="Verdana"/>
          <w:color w:val="231F20"/>
        </w:rPr>
        <w:t>any</w:t>
      </w:r>
      <w:r w:rsidRPr="00433944">
        <w:rPr>
          <w:rFonts w:ascii="Verdana" w:hAnsi="Verdana"/>
          <w:color w:val="231F20"/>
          <w:spacing w:val="-23"/>
        </w:rPr>
        <w:t xml:space="preserve"> </w:t>
      </w:r>
      <w:r w:rsidRPr="00433944">
        <w:rPr>
          <w:rFonts w:ascii="Verdana" w:hAnsi="Verdana"/>
          <w:color w:val="231F20"/>
        </w:rPr>
        <w:t>questions</w:t>
      </w:r>
      <w:r w:rsidRPr="00433944">
        <w:rPr>
          <w:rFonts w:ascii="Verdana" w:hAnsi="Verdana"/>
          <w:color w:val="231F20"/>
          <w:spacing w:val="-23"/>
        </w:rPr>
        <w:t xml:space="preserve"> </w:t>
      </w:r>
      <w:r w:rsidRPr="00433944">
        <w:rPr>
          <w:rFonts w:ascii="Verdana" w:hAnsi="Verdana"/>
          <w:color w:val="231F20"/>
        </w:rPr>
        <w:t>regarding</w:t>
      </w:r>
      <w:r w:rsidRPr="00433944">
        <w:rPr>
          <w:rFonts w:ascii="Verdana" w:hAnsi="Verdana"/>
          <w:color w:val="231F20"/>
          <w:spacing w:val="-23"/>
        </w:rPr>
        <w:t xml:space="preserve"> </w:t>
      </w:r>
      <w:r w:rsidRPr="00433944">
        <w:rPr>
          <w:rFonts w:ascii="Verdana" w:hAnsi="Verdana"/>
          <w:color w:val="231F20"/>
        </w:rPr>
        <w:t>this</w:t>
      </w:r>
      <w:r w:rsidRPr="00433944">
        <w:rPr>
          <w:rFonts w:ascii="Verdana" w:hAnsi="Verdana"/>
          <w:color w:val="231F20"/>
          <w:spacing w:val="-23"/>
        </w:rPr>
        <w:t xml:space="preserve"> </w:t>
      </w:r>
      <w:r w:rsidRPr="00433944">
        <w:rPr>
          <w:rFonts w:ascii="Verdana" w:hAnsi="Verdana"/>
          <w:color w:val="231F20"/>
        </w:rPr>
        <w:t>Notiﬁcation</w:t>
      </w:r>
      <w:r w:rsidRPr="00433944">
        <w:rPr>
          <w:rFonts w:ascii="Verdana" w:hAnsi="Verdana"/>
          <w:color w:val="231F20"/>
          <w:spacing w:val="-23"/>
        </w:rPr>
        <w:t xml:space="preserve"> </w:t>
      </w:r>
      <w:r w:rsidRPr="00433944">
        <w:rPr>
          <w:rFonts w:ascii="Verdana" w:hAnsi="Verdana"/>
          <w:color w:val="231F20"/>
        </w:rPr>
        <w:t>please</w:t>
      </w:r>
      <w:r w:rsidRPr="00433944">
        <w:rPr>
          <w:rFonts w:ascii="Verdana" w:hAnsi="Verdana"/>
          <w:color w:val="231F20"/>
          <w:spacing w:val="-23"/>
        </w:rPr>
        <w:t xml:space="preserve"> </w:t>
      </w:r>
      <w:r w:rsidRPr="00433944">
        <w:rPr>
          <w:rFonts w:ascii="Verdana" w:hAnsi="Verdana"/>
          <w:color w:val="231F20"/>
        </w:rPr>
        <w:t>do</w:t>
      </w:r>
      <w:r w:rsidRPr="00433944">
        <w:rPr>
          <w:rFonts w:ascii="Verdana" w:hAnsi="Verdana"/>
          <w:color w:val="231F20"/>
          <w:spacing w:val="-22"/>
        </w:rPr>
        <w:t xml:space="preserve"> </w:t>
      </w:r>
      <w:r w:rsidRPr="00433944">
        <w:rPr>
          <w:rFonts w:ascii="Verdana" w:hAnsi="Verdana"/>
          <w:color w:val="231F20"/>
        </w:rPr>
        <w:t>not</w:t>
      </w:r>
      <w:r w:rsidRPr="00433944">
        <w:rPr>
          <w:rFonts w:ascii="Verdana" w:hAnsi="Verdana"/>
          <w:color w:val="231F20"/>
          <w:spacing w:val="-23"/>
        </w:rPr>
        <w:t xml:space="preserve"> </w:t>
      </w:r>
      <w:r w:rsidRPr="00433944">
        <w:rPr>
          <w:rFonts w:ascii="Verdana" w:hAnsi="Verdana"/>
          <w:color w:val="231F20"/>
        </w:rPr>
        <w:t>hesitate</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contact</w:t>
      </w:r>
      <w:r w:rsidRPr="00433944">
        <w:rPr>
          <w:rFonts w:ascii="Verdana" w:hAnsi="Verdana"/>
          <w:color w:val="231F20"/>
          <w:spacing w:val="-23"/>
        </w:rPr>
        <w:t xml:space="preserve"> </w:t>
      </w:r>
      <w:r w:rsidRPr="00433944">
        <w:rPr>
          <w:rFonts w:ascii="Verdana" w:hAnsi="Verdana"/>
          <w:color w:val="231F20"/>
        </w:rPr>
        <w:t>us. On</w:t>
      </w:r>
      <w:r w:rsidRPr="00433944">
        <w:rPr>
          <w:rFonts w:ascii="Verdana" w:hAnsi="Verdana"/>
          <w:color w:val="231F20"/>
          <w:spacing w:val="-22"/>
        </w:rPr>
        <w:t xml:space="preserve"> </w:t>
      </w:r>
      <w:r w:rsidRPr="00433944">
        <w:rPr>
          <w:rFonts w:ascii="Verdana" w:hAnsi="Verdana"/>
          <w:color w:val="231F20"/>
        </w:rPr>
        <w:t>behalf</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Procuring</w:t>
      </w:r>
      <w:r w:rsidRPr="00433944">
        <w:rPr>
          <w:rFonts w:ascii="Verdana" w:hAnsi="Verdana"/>
          <w:color w:val="231F20"/>
          <w:spacing w:val="-23"/>
        </w:rPr>
        <w:t xml:space="preserve"> </w:t>
      </w:r>
      <w:r w:rsidRPr="00433944">
        <w:rPr>
          <w:rFonts w:ascii="Verdana" w:hAnsi="Verdana"/>
          <w:color w:val="231F20"/>
        </w:rPr>
        <w:t>Entity:</w:t>
      </w:r>
    </w:p>
    <w:p w14:paraId="674C4050" w14:textId="77777777" w:rsidR="00FD54C9" w:rsidRPr="00433944" w:rsidRDefault="00FD54C9" w:rsidP="00FD54C9">
      <w:pPr>
        <w:pStyle w:val="Heading3"/>
        <w:tabs>
          <w:tab w:val="left" w:pos="142"/>
          <w:tab w:val="left" w:pos="6424"/>
          <w:tab w:val="left" w:pos="6456"/>
          <w:tab w:val="left" w:pos="6490"/>
          <w:tab w:val="left" w:pos="6566"/>
        </w:tabs>
        <w:spacing w:before="237" w:line="463" w:lineRule="auto"/>
        <w:ind w:left="691" w:right="720"/>
        <w:rPr>
          <w:rFonts w:ascii="Verdana" w:hAnsi="Verdana"/>
          <w:b w:val="0"/>
        </w:rPr>
      </w:pPr>
      <w:bookmarkStart w:id="293" w:name="_Toc89763044"/>
      <w:bookmarkStart w:id="294" w:name="_Toc169607111"/>
      <w:bookmarkStart w:id="295" w:name="_Toc233738935"/>
      <w:r w:rsidRPr="00433944">
        <w:rPr>
          <w:rFonts w:ascii="Verdana" w:hAnsi="Verdana"/>
          <w:color w:val="231F20"/>
        </w:rPr>
        <w:t>Signature:</w:t>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rPr>
        <w:t xml:space="preserve"> Name:</w:t>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rPr>
        <w:t xml:space="preserve"> Title/position:</w:t>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rPr>
        <w:t xml:space="preserve"> </w:t>
      </w:r>
      <w:r w:rsidRPr="00433944">
        <w:rPr>
          <w:rFonts w:ascii="Verdana" w:hAnsi="Verdana"/>
          <w:color w:val="231F20"/>
          <w:spacing w:val="-3"/>
        </w:rPr>
        <w:t>Telephone:</w:t>
      </w:r>
      <w:r w:rsidRPr="00433944">
        <w:rPr>
          <w:rFonts w:ascii="Verdana" w:hAnsi="Verdana"/>
          <w:color w:val="231F20"/>
          <w:spacing w:val="-3"/>
          <w:u w:val="single" w:color="221E1F"/>
        </w:rPr>
        <w:tab/>
      </w:r>
      <w:r w:rsidRPr="00433944">
        <w:rPr>
          <w:rFonts w:ascii="Verdana" w:hAnsi="Verdana"/>
          <w:color w:val="231F20"/>
        </w:rPr>
        <w:t xml:space="preserve"> Email:</w:t>
      </w:r>
      <w:bookmarkEnd w:id="293"/>
      <w:bookmarkEnd w:id="294"/>
      <w:bookmarkEnd w:id="295"/>
      <w:r w:rsidRPr="00433944">
        <w:rPr>
          <w:rFonts w:ascii="Verdana" w:hAnsi="Verdana"/>
          <w:color w:val="231F20"/>
          <w:spacing w:val="-23"/>
        </w:rPr>
        <w:t xml:space="preserve"> </w:t>
      </w:r>
      <w:r w:rsidRPr="00433944">
        <w:rPr>
          <w:rFonts w:ascii="Verdana" w:hAnsi="Verdana"/>
          <w:b w:val="0"/>
          <w:color w:val="231F20"/>
          <w:u w:val="single" w:color="221E1F"/>
        </w:rPr>
        <w:t xml:space="preserve"> </w:t>
      </w:r>
      <w:r w:rsidRPr="00433944">
        <w:rPr>
          <w:rFonts w:ascii="Verdana" w:hAnsi="Verdana"/>
          <w:b w:val="0"/>
          <w:color w:val="231F20"/>
          <w:u w:val="single" w:color="221E1F"/>
        </w:rPr>
        <w:tab/>
      </w:r>
      <w:r w:rsidRPr="00433944">
        <w:rPr>
          <w:rFonts w:ascii="Verdana" w:hAnsi="Verdana"/>
          <w:b w:val="0"/>
          <w:color w:val="231F20"/>
          <w:u w:val="single" w:color="221E1F"/>
        </w:rPr>
        <w:tab/>
      </w:r>
      <w:r w:rsidRPr="00433944">
        <w:rPr>
          <w:rFonts w:ascii="Verdana" w:hAnsi="Verdana"/>
          <w:b w:val="0"/>
          <w:color w:val="231F20"/>
          <w:w w:val="23"/>
          <w:u w:val="single" w:color="221E1F"/>
        </w:rPr>
        <w:t xml:space="preserve"> </w:t>
      </w:r>
    </w:p>
    <w:p w14:paraId="734C2CDA" w14:textId="77777777" w:rsidR="00FD54C9" w:rsidRPr="00433944" w:rsidRDefault="00FD54C9" w:rsidP="00FD54C9">
      <w:pPr>
        <w:tabs>
          <w:tab w:val="left" w:pos="142"/>
        </w:tabs>
        <w:spacing w:line="463" w:lineRule="auto"/>
        <w:ind w:right="720"/>
        <w:rPr>
          <w:rFonts w:ascii="Verdana" w:hAnsi="Verdana"/>
        </w:rPr>
        <w:sectPr w:rsidR="00FD54C9" w:rsidRPr="00433944" w:rsidSect="00546AE0">
          <w:footerReference w:type="even" r:id="rId81"/>
          <w:footerReference w:type="default" r:id="rId82"/>
          <w:pgSz w:w="11910" w:h="16840"/>
          <w:pgMar w:top="540" w:right="0" w:bottom="640" w:left="720" w:header="0" w:footer="441" w:gutter="0"/>
          <w:cols w:space="720"/>
        </w:sectPr>
      </w:pPr>
    </w:p>
    <w:p w14:paraId="4C61A7B2" w14:textId="77777777" w:rsidR="00FD54C9" w:rsidRPr="00433944" w:rsidRDefault="00FD54C9" w:rsidP="00FD54C9">
      <w:pPr>
        <w:pStyle w:val="TOC3"/>
        <w:tabs>
          <w:tab w:val="left" w:pos="142"/>
        </w:tabs>
        <w:ind w:right="720" w:firstLine="0"/>
        <w:rPr>
          <w:rFonts w:ascii="Verdana" w:hAnsi="Verdana"/>
        </w:rPr>
      </w:pPr>
    </w:p>
    <w:p w14:paraId="596B4548" w14:textId="77777777" w:rsidR="00FD54C9" w:rsidRPr="00433944" w:rsidRDefault="00FD54C9" w:rsidP="00FD54C9">
      <w:pPr>
        <w:pStyle w:val="Heading4"/>
        <w:tabs>
          <w:tab w:val="left" w:pos="142"/>
          <w:tab w:val="left" w:pos="579"/>
          <w:tab w:val="left" w:pos="580"/>
          <w:tab w:val="left" w:pos="10348"/>
        </w:tabs>
        <w:spacing w:before="237" w:line="248" w:lineRule="exact"/>
        <w:ind w:left="579" w:right="842"/>
        <w:rPr>
          <w:rFonts w:ascii="Verdana" w:hAnsi="Verdana"/>
          <w:bCs w:val="0"/>
          <w:i w:val="0"/>
          <w:iCs/>
        </w:rPr>
      </w:pPr>
      <w:r w:rsidRPr="00433944">
        <w:rPr>
          <w:rFonts w:ascii="Verdana" w:hAnsi="Verdana"/>
          <w:i w:val="0"/>
          <w:iCs/>
          <w:color w:val="231F20"/>
        </w:rPr>
        <w:t xml:space="preserve">FORM NO. 2 - </w:t>
      </w:r>
      <w:r w:rsidRPr="00433944">
        <w:rPr>
          <w:rFonts w:ascii="Verdana" w:hAnsi="Verdana"/>
          <w:bCs w:val="0"/>
          <w:i w:val="0"/>
          <w:iCs/>
        </w:rPr>
        <w:t>REQUEST FOR REVIEW</w:t>
      </w:r>
    </w:p>
    <w:p w14:paraId="034DD166" w14:textId="77777777" w:rsidR="00FD54C9" w:rsidRPr="00433944" w:rsidRDefault="00FD54C9" w:rsidP="00FD54C9">
      <w:pPr>
        <w:tabs>
          <w:tab w:val="left" w:pos="142"/>
          <w:tab w:val="left" w:pos="10348"/>
        </w:tabs>
        <w:spacing w:after="160" w:line="259" w:lineRule="auto"/>
        <w:ind w:left="3082" w:right="842"/>
        <w:jc w:val="both"/>
        <w:rPr>
          <w:rFonts w:ascii="Verdana" w:hAnsi="Verdana"/>
          <w:b/>
        </w:rPr>
      </w:pPr>
    </w:p>
    <w:p w14:paraId="5B66DB4B" w14:textId="676B9CB8" w:rsidR="00FD54C9" w:rsidRPr="00433944" w:rsidRDefault="00170B93" w:rsidP="00170B93">
      <w:pPr>
        <w:tabs>
          <w:tab w:val="left" w:pos="142"/>
          <w:tab w:val="left" w:pos="10348"/>
        </w:tabs>
        <w:spacing w:after="160" w:line="259" w:lineRule="auto"/>
        <w:ind w:right="842"/>
        <w:rPr>
          <w:rFonts w:ascii="Verdana" w:hAnsi="Verdana"/>
          <w:b/>
        </w:rPr>
      </w:pPr>
      <w:r w:rsidRPr="00433944">
        <w:rPr>
          <w:rFonts w:ascii="Verdana" w:hAnsi="Verdana"/>
          <w:b/>
        </w:rPr>
        <w:tab/>
      </w:r>
      <w:r w:rsidR="00ED6C4B" w:rsidRPr="00433944">
        <w:rPr>
          <w:rFonts w:ascii="Verdana" w:hAnsi="Verdana"/>
          <w:b/>
        </w:rPr>
        <w:t xml:space="preserve">                   </w:t>
      </w:r>
      <w:r w:rsidR="00FD54C9" w:rsidRPr="00433944">
        <w:rPr>
          <w:rFonts w:ascii="Verdana" w:hAnsi="Verdana"/>
          <w:b/>
        </w:rPr>
        <w:t xml:space="preserve">FORM FOR REVIEW(r.203(1)) </w:t>
      </w:r>
    </w:p>
    <w:p w14:paraId="13F7B0A8" w14:textId="77777777" w:rsidR="00FD54C9" w:rsidRPr="00433944" w:rsidRDefault="00FD54C9" w:rsidP="00FD54C9">
      <w:pPr>
        <w:tabs>
          <w:tab w:val="left" w:pos="142"/>
          <w:tab w:val="left" w:pos="10348"/>
        </w:tabs>
        <w:spacing w:after="160" w:line="259" w:lineRule="auto"/>
        <w:ind w:right="842"/>
        <w:jc w:val="center"/>
        <w:rPr>
          <w:rFonts w:ascii="Verdana" w:hAnsi="Verdana"/>
          <w:b/>
        </w:rPr>
      </w:pPr>
    </w:p>
    <w:p w14:paraId="2040D06F" w14:textId="77777777" w:rsidR="00FD54C9" w:rsidRPr="00433944" w:rsidRDefault="00FD54C9" w:rsidP="00FD54C9">
      <w:pPr>
        <w:tabs>
          <w:tab w:val="left" w:pos="142"/>
          <w:tab w:val="left" w:pos="10348"/>
        </w:tabs>
        <w:spacing w:after="160" w:line="259" w:lineRule="auto"/>
        <w:ind w:right="842"/>
        <w:jc w:val="center"/>
        <w:rPr>
          <w:rFonts w:ascii="Verdana" w:hAnsi="Verdana"/>
          <w:b/>
        </w:rPr>
      </w:pPr>
      <w:r w:rsidRPr="00433944">
        <w:rPr>
          <w:rFonts w:ascii="Verdana" w:hAnsi="Verdana"/>
          <w:b/>
        </w:rPr>
        <w:t>PUBLIC PROCUREMENT ADMINISTRATIVE REVIEW BOARD</w:t>
      </w:r>
    </w:p>
    <w:p w14:paraId="7188FD06" w14:textId="77777777" w:rsidR="00FD54C9" w:rsidRPr="00433944" w:rsidRDefault="00FD54C9" w:rsidP="00FD54C9">
      <w:pPr>
        <w:tabs>
          <w:tab w:val="left" w:pos="142"/>
          <w:tab w:val="left" w:pos="10348"/>
        </w:tabs>
        <w:spacing w:after="160" w:line="259" w:lineRule="auto"/>
        <w:ind w:right="842"/>
        <w:jc w:val="center"/>
        <w:rPr>
          <w:rFonts w:ascii="Verdana" w:hAnsi="Verdana"/>
          <w:b/>
        </w:rPr>
      </w:pPr>
      <w:r w:rsidRPr="00433944">
        <w:rPr>
          <w:rFonts w:ascii="Verdana" w:hAnsi="Verdana"/>
          <w:b/>
        </w:rPr>
        <w:t>APPLICATION NO…………….OF……….….20……...</w:t>
      </w:r>
    </w:p>
    <w:p w14:paraId="2F5FD30E" w14:textId="77777777" w:rsidR="00FD54C9" w:rsidRPr="00433944" w:rsidRDefault="00FD54C9" w:rsidP="00FD54C9">
      <w:pPr>
        <w:tabs>
          <w:tab w:val="left" w:pos="142"/>
          <w:tab w:val="left" w:pos="10348"/>
        </w:tabs>
        <w:spacing w:after="160" w:line="259" w:lineRule="auto"/>
        <w:ind w:right="842"/>
        <w:jc w:val="center"/>
        <w:rPr>
          <w:rFonts w:ascii="Verdana" w:hAnsi="Verdana"/>
          <w:b/>
        </w:rPr>
      </w:pPr>
      <w:r w:rsidRPr="00433944">
        <w:rPr>
          <w:rFonts w:ascii="Verdana" w:hAnsi="Verdana"/>
          <w:b/>
        </w:rPr>
        <w:t>BETWEEN</w:t>
      </w:r>
    </w:p>
    <w:p w14:paraId="0A308DF1" w14:textId="77777777" w:rsidR="00FD54C9" w:rsidRPr="00433944" w:rsidRDefault="00FD54C9" w:rsidP="00FD54C9">
      <w:pPr>
        <w:tabs>
          <w:tab w:val="left" w:pos="142"/>
          <w:tab w:val="left" w:pos="10348"/>
        </w:tabs>
        <w:spacing w:after="160" w:line="259" w:lineRule="auto"/>
        <w:ind w:right="842"/>
        <w:jc w:val="center"/>
        <w:rPr>
          <w:rFonts w:ascii="Verdana" w:hAnsi="Verdana"/>
          <w:b/>
        </w:rPr>
      </w:pPr>
      <w:r w:rsidRPr="00433944">
        <w:rPr>
          <w:rFonts w:ascii="Verdana" w:hAnsi="Verdana"/>
          <w:b/>
        </w:rPr>
        <w:t xml:space="preserve">…………………………...……………………………….APPLICANT </w:t>
      </w:r>
    </w:p>
    <w:p w14:paraId="03C1FF77" w14:textId="77777777" w:rsidR="00FD54C9" w:rsidRPr="00433944" w:rsidRDefault="00FD54C9" w:rsidP="00FD54C9">
      <w:pPr>
        <w:tabs>
          <w:tab w:val="left" w:pos="142"/>
          <w:tab w:val="left" w:pos="10348"/>
        </w:tabs>
        <w:spacing w:after="160" w:line="259" w:lineRule="auto"/>
        <w:ind w:right="842"/>
        <w:jc w:val="center"/>
        <w:rPr>
          <w:rFonts w:ascii="Verdana" w:hAnsi="Verdana"/>
          <w:b/>
        </w:rPr>
      </w:pPr>
      <w:r w:rsidRPr="00433944">
        <w:rPr>
          <w:rFonts w:ascii="Verdana" w:hAnsi="Verdana"/>
          <w:b/>
        </w:rPr>
        <w:t>AND</w:t>
      </w:r>
    </w:p>
    <w:p w14:paraId="44723273" w14:textId="77777777" w:rsidR="00FD54C9" w:rsidRPr="00433944" w:rsidRDefault="00FD54C9" w:rsidP="00FD54C9">
      <w:pPr>
        <w:tabs>
          <w:tab w:val="left" w:pos="142"/>
          <w:tab w:val="left" w:pos="10348"/>
        </w:tabs>
        <w:spacing w:after="160" w:line="259" w:lineRule="auto"/>
        <w:ind w:right="842"/>
        <w:jc w:val="center"/>
        <w:rPr>
          <w:rFonts w:ascii="Verdana" w:hAnsi="Verdana"/>
          <w:b/>
        </w:rPr>
      </w:pPr>
      <w:r w:rsidRPr="00433944">
        <w:rPr>
          <w:rFonts w:ascii="Verdana" w:hAnsi="Verdana"/>
          <w:b/>
        </w:rPr>
        <w:t>…………………………………RESPONDENT (Procuring Entity)</w:t>
      </w:r>
    </w:p>
    <w:p w14:paraId="6C0644C9" w14:textId="77777777" w:rsidR="00FD54C9" w:rsidRPr="00433944" w:rsidRDefault="00FD54C9" w:rsidP="00FD54C9">
      <w:pPr>
        <w:tabs>
          <w:tab w:val="left" w:pos="142"/>
          <w:tab w:val="left" w:pos="10348"/>
        </w:tabs>
        <w:spacing w:after="160" w:line="259" w:lineRule="auto"/>
        <w:ind w:right="842"/>
        <w:jc w:val="both"/>
        <w:rPr>
          <w:rFonts w:ascii="Verdana" w:hAnsi="Verdana"/>
        </w:rPr>
      </w:pPr>
    </w:p>
    <w:p w14:paraId="4789B926" w14:textId="77777777" w:rsidR="00FD54C9" w:rsidRPr="00433944" w:rsidRDefault="00FD54C9" w:rsidP="00FD54C9">
      <w:pPr>
        <w:tabs>
          <w:tab w:val="left" w:pos="142"/>
          <w:tab w:val="left" w:pos="10348"/>
        </w:tabs>
        <w:spacing w:after="160" w:line="259" w:lineRule="auto"/>
        <w:ind w:right="842"/>
        <w:jc w:val="both"/>
        <w:rPr>
          <w:rFonts w:ascii="Verdana" w:hAnsi="Verdana"/>
        </w:rPr>
      </w:pPr>
      <w:r w:rsidRPr="00433944">
        <w:rPr>
          <w:rFonts w:ascii="Verdana" w:hAnsi="Verdana"/>
        </w:rPr>
        <w:t>Request for review of the decision of the…………… (Name of the Procuring Entity  of ……………dated the…day of ………….20……….in the matter of Tender No………..…of …………..20….. for .........(Tender description).</w:t>
      </w:r>
    </w:p>
    <w:p w14:paraId="0990B076" w14:textId="77777777" w:rsidR="00FD54C9" w:rsidRPr="00433944" w:rsidRDefault="00FD54C9" w:rsidP="00FD54C9">
      <w:pPr>
        <w:tabs>
          <w:tab w:val="left" w:pos="142"/>
          <w:tab w:val="left" w:pos="10348"/>
        </w:tabs>
        <w:spacing w:after="160" w:line="259" w:lineRule="auto"/>
        <w:ind w:right="842"/>
        <w:jc w:val="center"/>
        <w:rPr>
          <w:rFonts w:ascii="Verdana" w:hAnsi="Verdana"/>
          <w:b/>
        </w:rPr>
      </w:pPr>
      <w:r w:rsidRPr="00433944">
        <w:rPr>
          <w:rFonts w:ascii="Verdana" w:hAnsi="Verdana"/>
          <w:b/>
        </w:rPr>
        <w:t>REQUEST FOR REVIEW</w:t>
      </w:r>
    </w:p>
    <w:p w14:paraId="0ECE678D" w14:textId="77777777" w:rsidR="00FD54C9" w:rsidRPr="00433944" w:rsidRDefault="00FD54C9" w:rsidP="00FD54C9">
      <w:pPr>
        <w:tabs>
          <w:tab w:val="left" w:pos="142"/>
          <w:tab w:val="left" w:pos="10348"/>
        </w:tabs>
        <w:spacing w:after="120"/>
        <w:ind w:right="842"/>
        <w:rPr>
          <w:rFonts w:ascii="Verdana" w:hAnsi="Verdana"/>
        </w:rPr>
      </w:pPr>
      <w:r w:rsidRPr="00433944">
        <w:rPr>
          <w:rFonts w:ascii="Verdana" w:hAnsi="Verdana"/>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1F67470B" w14:textId="77777777" w:rsidR="00FD54C9" w:rsidRPr="00433944" w:rsidRDefault="00FD54C9" w:rsidP="00FD54C9">
      <w:pPr>
        <w:tabs>
          <w:tab w:val="left" w:pos="142"/>
          <w:tab w:val="left" w:pos="10348"/>
        </w:tabs>
        <w:spacing w:after="120"/>
        <w:ind w:right="842"/>
        <w:rPr>
          <w:rFonts w:ascii="Verdana" w:hAnsi="Verdana"/>
        </w:rPr>
      </w:pPr>
      <w:r w:rsidRPr="00433944">
        <w:rPr>
          <w:rFonts w:ascii="Verdana" w:hAnsi="Verdana"/>
        </w:rPr>
        <w:t xml:space="preserve">1. </w:t>
      </w:r>
    </w:p>
    <w:p w14:paraId="581D3B06" w14:textId="77777777" w:rsidR="00FD54C9" w:rsidRPr="00433944" w:rsidRDefault="00FD54C9" w:rsidP="00FD54C9">
      <w:pPr>
        <w:tabs>
          <w:tab w:val="left" w:pos="142"/>
          <w:tab w:val="left" w:pos="10348"/>
        </w:tabs>
        <w:spacing w:after="120"/>
        <w:ind w:right="842"/>
        <w:rPr>
          <w:rFonts w:ascii="Verdana" w:hAnsi="Verdana"/>
        </w:rPr>
      </w:pPr>
      <w:r w:rsidRPr="00433944">
        <w:rPr>
          <w:rFonts w:ascii="Verdana" w:hAnsi="Verdana"/>
        </w:rPr>
        <w:t xml:space="preserve">2. </w:t>
      </w:r>
    </w:p>
    <w:p w14:paraId="746E40B3" w14:textId="77777777" w:rsidR="00FD54C9" w:rsidRPr="00433944" w:rsidRDefault="00FD54C9" w:rsidP="00FD54C9">
      <w:pPr>
        <w:tabs>
          <w:tab w:val="left" w:pos="142"/>
          <w:tab w:val="left" w:pos="10348"/>
        </w:tabs>
        <w:spacing w:after="120"/>
        <w:ind w:right="842"/>
        <w:rPr>
          <w:rFonts w:ascii="Verdana" w:hAnsi="Verdana"/>
        </w:rPr>
      </w:pPr>
      <w:r w:rsidRPr="00433944">
        <w:rPr>
          <w:rFonts w:ascii="Verdana" w:hAnsi="Verdana"/>
        </w:rPr>
        <w:t xml:space="preserve">By this memorandum, the Applicant requests the Board for an order/orders that: </w:t>
      </w:r>
    </w:p>
    <w:p w14:paraId="44B505F8" w14:textId="77777777" w:rsidR="00FD54C9" w:rsidRPr="00433944" w:rsidRDefault="00FD54C9" w:rsidP="00FD54C9">
      <w:pPr>
        <w:tabs>
          <w:tab w:val="left" w:pos="142"/>
          <w:tab w:val="left" w:pos="10348"/>
        </w:tabs>
        <w:spacing w:after="120"/>
        <w:ind w:right="842"/>
        <w:rPr>
          <w:rFonts w:ascii="Verdana" w:hAnsi="Verdana"/>
        </w:rPr>
      </w:pPr>
      <w:r w:rsidRPr="00433944">
        <w:rPr>
          <w:rFonts w:ascii="Verdana" w:hAnsi="Verdana"/>
        </w:rPr>
        <w:t xml:space="preserve">1. </w:t>
      </w:r>
    </w:p>
    <w:p w14:paraId="6FB2C725" w14:textId="77777777" w:rsidR="00FD54C9" w:rsidRPr="00433944" w:rsidRDefault="00FD54C9" w:rsidP="00FD54C9">
      <w:pPr>
        <w:tabs>
          <w:tab w:val="left" w:pos="142"/>
          <w:tab w:val="left" w:pos="10348"/>
        </w:tabs>
        <w:spacing w:after="120"/>
        <w:ind w:right="842"/>
        <w:rPr>
          <w:rFonts w:ascii="Verdana" w:hAnsi="Verdana"/>
        </w:rPr>
      </w:pPr>
      <w:r w:rsidRPr="00433944">
        <w:rPr>
          <w:rFonts w:ascii="Verdana" w:hAnsi="Verdana"/>
        </w:rPr>
        <w:t xml:space="preserve">2. </w:t>
      </w:r>
    </w:p>
    <w:p w14:paraId="388EBE4B" w14:textId="77777777" w:rsidR="00FD54C9" w:rsidRPr="00433944" w:rsidRDefault="00FD54C9" w:rsidP="00FD54C9">
      <w:pPr>
        <w:tabs>
          <w:tab w:val="left" w:pos="142"/>
          <w:tab w:val="left" w:pos="10348"/>
        </w:tabs>
        <w:spacing w:after="120"/>
        <w:ind w:right="842"/>
        <w:rPr>
          <w:rFonts w:ascii="Verdana" w:hAnsi="Verdana"/>
        </w:rPr>
      </w:pPr>
      <w:r w:rsidRPr="00433944">
        <w:rPr>
          <w:rFonts w:ascii="Verdana" w:hAnsi="Verdana"/>
        </w:rPr>
        <w:t>SIGNED ……………….(Applicant) Dated on…………….day of ……………/…20……</w:t>
      </w:r>
    </w:p>
    <w:p w14:paraId="572713CB" w14:textId="77777777" w:rsidR="00FD54C9" w:rsidRPr="00433944" w:rsidRDefault="00FD54C9" w:rsidP="00FD54C9">
      <w:pPr>
        <w:tabs>
          <w:tab w:val="left" w:pos="142"/>
          <w:tab w:val="left" w:pos="10348"/>
        </w:tabs>
        <w:spacing w:after="120"/>
        <w:ind w:right="842"/>
        <w:rPr>
          <w:rFonts w:ascii="Verdana" w:hAnsi="Verdana"/>
        </w:rPr>
      </w:pPr>
      <w:r w:rsidRPr="00433944">
        <w:rPr>
          <w:rFonts w:ascii="Verdana" w:hAnsi="Verdana"/>
          <w:b/>
          <w:u w:val="single"/>
        </w:rPr>
        <w:t>___________________________________________________________________________</w:t>
      </w:r>
    </w:p>
    <w:p w14:paraId="112F36B4" w14:textId="77777777" w:rsidR="00FD54C9" w:rsidRPr="00433944" w:rsidRDefault="00FD54C9" w:rsidP="00FD54C9">
      <w:pPr>
        <w:tabs>
          <w:tab w:val="left" w:pos="142"/>
          <w:tab w:val="left" w:pos="10348"/>
        </w:tabs>
        <w:spacing w:after="120"/>
        <w:ind w:right="842"/>
        <w:rPr>
          <w:rFonts w:ascii="Verdana" w:hAnsi="Verdana"/>
        </w:rPr>
      </w:pPr>
      <w:r w:rsidRPr="00433944">
        <w:rPr>
          <w:rFonts w:ascii="Verdana" w:hAnsi="Verdana"/>
        </w:rPr>
        <w:t>FOR OFFICIAL USE ONLY Lodged with the Secretary Public Procurement Administrative Review Board on…………day of ………....20….………</w:t>
      </w:r>
    </w:p>
    <w:p w14:paraId="5B5256B4" w14:textId="77777777" w:rsidR="00FD54C9" w:rsidRPr="00433944" w:rsidRDefault="00FD54C9" w:rsidP="00FD54C9">
      <w:pPr>
        <w:tabs>
          <w:tab w:val="left" w:pos="142"/>
          <w:tab w:val="left" w:pos="10348"/>
        </w:tabs>
        <w:spacing w:after="120"/>
        <w:ind w:right="842"/>
        <w:rPr>
          <w:rFonts w:ascii="Verdana" w:hAnsi="Verdana"/>
          <w:b/>
        </w:rPr>
      </w:pPr>
      <w:r w:rsidRPr="00433944">
        <w:rPr>
          <w:rFonts w:ascii="Verdana" w:hAnsi="Verdana"/>
          <w:b/>
        </w:rPr>
        <w:t xml:space="preserve">SIGNED </w:t>
      </w:r>
    </w:p>
    <w:p w14:paraId="00D523E4" w14:textId="77777777" w:rsidR="00FD54C9" w:rsidRPr="00433944" w:rsidRDefault="00FD54C9" w:rsidP="00FD54C9">
      <w:pPr>
        <w:tabs>
          <w:tab w:val="left" w:pos="142"/>
          <w:tab w:val="left" w:pos="10348"/>
        </w:tabs>
        <w:spacing w:after="160" w:line="259" w:lineRule="auto"/>
        <w:ind w:right="842"/>
        <w:rPr>
          <w:rFonts w:ascii="Verdana" w:hAnsi="Verdana"/>
          <w:b/>
        </w:rPr>
      </w:pPr>
      <w:r w:rsidRPr="00433944">
        <w:rPr>
          <w:rFonts w:ascii="Verdana" w:hAnsi="Verdana"/>
          <w:b/>
        </w:rPr>
        <w:t>Board Secretary</w:t>
      </w:r>
    </w:p>
    <w:p w14:paraId="0BCE95E8" w14:textId="77777777" w:rsidR="00FD54C9" w:rsidRPr="00433944" w:rsidRDefault="00FD54C9" w:rsidP="00FD54C9">
      <w:pPr>
        <w:tabs>
          <w:tab w:val="left" w:pos="142"/>
        </w:tabs>
        <w:spacing w:before="252"/>
        <w:ind w:left="125" w:right="720"/>
        <w:rPr>
          <w:rFonts w:ascii="Verdana" w:hAnsi="Verdana"/>
          <w:b/>
          <w:color w:val="231F20"/>
          <w:u w:val="single" w:color="231F20"/>
        </w:rPr>
      </w:pPr>
    </w:p>
    <w:p w14:paraId="0F59A1FA" w14:textId="77777777" w:rsidR="00FD54C9" w:rsidRPr="00433944" w:rsidRDefault="00FD54C9" w:rsidP="00FD54C9">
      <w:pPr>
        <w:tabs>
          <w:tab w:val="left" w:pos="142"/>
        </w:tabs>
        <w:spacing w:before="252"/>
        <w:ind w:left="125" w:right="720"/>
        <w:rPr>
          <w:rFonts w:ascii="Verdana" w:hAnsi="Verdana"/>
          <w:b/>
          <w:color w:val="231F20"/>
          <w:u w:val="single" w:color="231F20"/>
        </w:rPr>
      </w:pPr>
    </w:p>
    <w:p w14:paraId="7CA7B7BD" w14:textId="77777777" w:rsidR="00FD54C9" w:rsidRPr="00433944" w:rsidRDefault="00FD54C9" w:rsidP="00FD54C9">
      <w:pPr>
        <w:tabs>
          <w:tab w:val="left" w:pos="142"/>
        </w:tabs>
        <w:spacing w:before="252"/>
        <w:ind w:left="125" w:right="720"/>
        <w:rPr>
          <w:rFonts w:ascii="Verdana" w:hAnsi="Verdana"/>
          <w:b/>
          <w:color w:val="231F20"/>
          <w:u w:val="single" w:color="231F20"/>
        </w:rPr>
      </w:pPr>
    </w:p>
    <w:p w14:paraId="4940D3E5" w14:textId="77777777" w:rsidR="00FD54C9" w:rsidRPr="00433944" w:rsidRDefault="00FD54C9" w:rsidP="00FD54C9">
      <w:pPr>
        <w:tabs>
          <w:tab w:val="left" w:pos="142"/>
        </w:tabs>
        <w:spacing w:before="252"/>
        <w:ind w:left="125" w:right="720"/>
        <w:rPr>
          <w:rFonts w:ascii="Verdana" w:hAnsi="Verdana"/>
          <w:b/>
          <w:color w:val="231F20"/>
          <w:u w:val="single" w:color="231F20"/>
        </w:rPr>
      </w:pPr>
    </w:p>
    <w:p w14:paraId="570DCE95" w14:textId="77777777" w:rsidR="00FD54C9" w:rsidRPr="00433944" w:rsidRDefault="00FD54C9" w:rsidP="00FD54C9">
      <w:pPr>
        <w:tabs>
          <w:tab w:val="left" w:pos="142"/>
        </w:tabs>
        <w:spacing w:before="252"/>
        <w:ind w:left="125" w:right="720"/>
        <w:rPr>
          <w:rFonts w:ascii="Verdana" w:hAnsi="Verdana"/>
          <w:b/>
          <w:color w:val="231F20"/>
          <w:u w:val="single" w:color="231F20"/>
        </w:rPr>
      </w:pPr>
    </w:p>
    <w:p w14:paraId="47BB1487" w14:textId="77777777" w:rsidR="00FD54C9" w:rsidRPr="00433944" w:rsidRDefault="00FD54C9" w:rsidP="00FD54C9">
      <w:pPr>
        <w:tabs>
          <w:tab w:val="left" w:pos="142"/>
        </w:tabs>
        <w:spacing w:before="252"/>
        <w:ind w:left="125" w:right="720"/>
        <w:rPr>
          <w:rFonts w:ascii="Verdana" w:hAnsi="Verdana"/>
          <w:b/>
          <w:color w:val="231F20"/>
          <w:u w:val="single" w:color="231F20"/>
        </w:rPr>
      </w:pPr>
    </w:p>
    <w:p w14:paraId="6F0F562F" w14:textId="77777777" w:rsidR="00FD54C9" w:rsidRPr="00433944" w:rsidRDefault="00FD54C9" w:rsidP="00FD54C9">
      <w:pPr>
        <w:tabs>
          <w:tab w:val="left" w:pos="142"/>
        </w:tabs>
        <w:spacing w:before="252"/>
        <w:ind w:left="125" w:right="720"/>
        <w:rPr>
          <w:rFonts w:ascii="Verdana" w:hAnsi="Verdana"/>
          <w:b/>
        </w:rPr>
      </w:pPr>
      <w:r w:rsidRPr="00433944">
        <w:rPr>
          <w:rFonts w:ascii="Verdana" w:hAnsi="Verdana"/>
          <w:b/>
          <w:color w:val="231F20"/>
          <w:u w:val="single" w:color="231F20"/>
        </w:rPr>
        <w:lastRenderedPageBreak/>
        <w:t xml:space="preserve">FORM NO 3: LETTER OF AWARD </w:t>
      </w:r>
    </w:p>
    <w:p w14:paraId="3A6A2C6E" w14:textId="77777777" w:rsidR="00FD54C9" w:rsidRPr="00433944" w:rsidRDefault="00FD54C9" w:rsidP="00FD54C9">
      <w:pPr>
        <w:pStyle w:val="TOC3"/>
        <w:tabs>
          <w:tab w:val="left" w:pos="142"/>
        </w:tabs>
        <w:spacing w:before="5"/>
        <w:ind w:right="720" w:firstLine="0"/>
        <w:rPr>
          <w:rFonts w:ascii="Verdana" w:hAnsi="Verdana"/>
          <w:b w:val="0"/>
        </w:rPr>
      </w:pPr>
    </w:p>
    <w:p w14:paraId="16374C68" w14:textId="77777777" w:rsidR="00FD54C9" w:rsidRPr="00433944" w:rsidRDefault="00FD54C9" w:rsidP="00FD54C9">
      <w:pPr>
        <w:tabs>
          <w:tab w:val="left" w:pos="142"/>
        </w:tabs>
        <w:spacing w:before="1" w:line="230" w:lineRule="auto"/>
        <w:ind w:left="125" w:right="720"/>
        <w:rPr>
          <w:rFonts w:ascii="Verdana" w:hAnsi="Verdana"/>
          <w:i/>
        </w:rPr>
      </w:pPr>
      <w:r w:rsidRPr="00433944">
        <w:rPr>
          <w:rFonts w:ascii="Verdana" w:hAnsi="Verdana"/>
          <w:i/>
          <w:color w:val="231F20"/>
        </w:rPr>
        <w:t>[letterhead</w:t>
      </w:r>
      <w:r w:rsidRPr="00433944">
        <w:rPr>
          <w:rFonts w:ascii="Verdana" w:hAnsi="Verdana"/>
          <w:i/>
          <w:color w:val="231F20"/>
          <w:spacing w:val="-26"/>
        </w:rPr>
        <w:t xml:space="preserve"> </w:t>
      </w:r>
      <w:r w:rsidRPr="00433944">
        <w:rPr>
          <w:rFonts w:ascii="Verdana" w:hAnsi="Verdana"/>
          <w:i/>
          <w:color w:val="231F20"/>
        </w:rPr>
        <w:t>paper</w:t>
      </w:r>
      <w:r w:rsidRPr="00433944">
        <w:rPr>
          <w:rFonts w:ascii="Verdana" w:hAnsi="Verdana"/>
          <w:i/>
          <w:color w:val="231F20"/>
          <w:spacing w:val="-26"/>
        </w:rPr>
        <w:t xml:space="preserve"> </w:t>
      </w:r>
      <w:r w:rsidRPr="00433944">
        <w:rPr>
          <w:rFonts w:ascii="Verdana" w:hAnsi="Verdana"/>
          <w:i/>
          <w:color w:val="231F20"/>
        </w:rPr>
        <w:t>of</w:t>
      </w:r>
      <w:r w:rsidRPr="00433944">
        <w:rPr>
          <w:rFonts w:ascii="Verdana" w:hAnsi="Verdana"/>
          <w:i/>
          <w:color w:val="231F20"/>
          <w:spacing w:val="-26"/>
        </w:rPr>
        <w:t xml:space="preserve"> </w:t>
      </w:r>
      <w:r w:rsidRPr="00433944">
        <w:rPr>
          <w:rFonts w:ascii="Verdana" w:hAnsi="Verdana"/>
          <w:i/>
          <w:color w:val="231F20"/>
        </w:rPr>
        <w:t>the</w:t>
      </w:r>
      <w:r w:rsidRPr="00433944">
        <w:rPr>
          <w:rFonts w:ascii="Verdana" w:hAnsi="Verdana"/>
          <w:i/>
          <w:color w:val="231F20"/>
          <w:spacing w:val="-26"/>
        </w:rPr>
        <w:t xml:space="preserve"> </w:t>
      </w:r>
      <w:r w:rsidRPr="00433944">
        <w:rPr>
          <w:rFonts w:ascii="Verdana" w:hAnsi="Verdana"/>
          <w:i/>
          <w:color w:val="231F20"/>
        </w:rPr>
        <w:t>Procuring</w:t>
      </w:r>
      <w:r w:rsidRPr="00433944">
        <w:rPr>
          <w:rFonts w:ascii="Verdana" w:hAnsi="Verdana"/>
          <w:i/>
          <w:color w:val="231F20"/>
          <w:spacing w:val="-26"/>
        </w:rPr>
        <w:t xml:space="preserve"> </w:t>
      </w:r>
      <w:r w:rsidRPr="00433944">
        <w:rPr>
          <w:rFonts w:ascii="Verdana" w:hAnsi="Verdana"/>
          <w:i/>
          <w:color w:val="231F20"/>
        </w:rPr>
        <w:t>Entity] [date]</w:t>
      </w:r>
    </w:p>
    <w:p w14:paraId="627B0074" w14:textId="77777777" w:rsidR="00FD54C9" w:rsidRPr="00433944" w:rsidRDefault="00FD54C9" w:rsidP="00FD54C9">
      <w:pPr>
        <w:tabs>
          <w:tab w:val="left" w:pos="142"/>
        </w:tabs>
        <w:spacing w:before="237"/>
        <w:ind w:left="125" w:right="720"/>
        <w:rPr>
          <w:rFonts w:ascii="Verdana" w:hAnsi="Verdana"/>
          <w:i/>
        </w:rPr>
      </w:pPr>
      <w:r w:rsidRPr="00433944">
        <w:rPr>
          <w:rFonts w:ascii="Verdana" w:hAnsi="Verdana"/>
          <w:color w:val="231F20"/>
        </w:rPr>
        <w:t xml:space="preserve">To: </w:t>
      </w:r>
      <w:r w:rsidRPr="00433944">
        <w:rPr>
          <w:rFonts w:ascii="Verdana" w:hAnsi="Verdana"/>
          <w:i/>
          <w:color w:val="231F20"/>
        </w:rPr>
        <w:t>[name and address of the Contractor]</w:t>
      </w:r>
    </w:p>
    <w:p w14:paraId="23CD57B5" w14:textId="77777777" w:rsidR="00FD54C9" w:rsidRPr="00433944" w:rsidRDefault="00FD54C9" w:rsidP="00FD54C9">
      <w:pPr>
        <w:tabs>
          <w:tab w:val="left" w:pos="142"/>
        </w:tabs>
        <w:spacing w:before="242" w:line="230" w:lineRule="auto"/>
        <w:ind w:left="124" w:right="720"/>
        <w:jc w:val="both"/>
        <w:rPr>
          <w:rFonts w:ascii="Verdana" w:hAnsi="Verdana"/>
        </w:rPr>
      </w:pPr>
      <w:r w:rsidRPr="00433944">
        <w:rPr>
          <w:rFonts w:ascii="Verdana" w:hAnsi="Verdana"/>
          <w:color w:val="231F20"/>
        </w:rPr>
        <w:t>This</w:t>
      </w:r>
      <w:r w:rsidRPr="00433944">
        <w:rPr>
          <w:rFonts w:ascii="Verdana" w:hAnsi="Verdana"/>
          <w:color w:val="231F20"/>
          <w:spacing w:val="-18"/>
        </w:rPr>
        <w:t xml:space="preserve"> </w:t>
      </w:r>
      <w:r w:rsidRPr="00433944">
        <w:rPr>
          <w:rFonts w:ascii="Verdana" w:hAnsi="Verdana"/>
          <w:color w:val="231F20"/>
        </w:rPr>
        <w:t>is</w:t>
      </w:r>
      <w:r w:rsidRPr="00433944">
        <w:rPr>
          <w:rFonts w:ascii="Verdana" w:hAnsi="Verdana"/>
          <w:color w:val="231F20"/>
          <w:spacing w:val="-18"/>
        </w:rPr>
        <w:t xml:space="preserve"> </w:t>
      </w:r>
      <w:r w:rsidRPr="00433944">
        <w:rPr>
          <w:rFonts w:ascii="Verdana" w:hAnsi="Verdana"/>
          <w:color w:val="231F20"/>
        </w:rPr>
        <w:t>to</w:t>
      </w:r>
      <w:r w:rsidRPr="00433944">
        <w:rPr>
          <w:rFonts w:ascii="Verdana" w:hAnsi="Verdana"/>
          <w:color w:val="231F20"/>
          <w:spacing w:val="-18"/>
        </w:rPr>
        <w:t xml:space="preserve"> </w:t>
      </w:r>
      <w:r w:rsidRPr="00433944">
        <w:rPr>
          <w:rFonts w:ascii="Verdana" w:hAnsi="Verdana"/>
          <w:color w:val="231F20"/>
        </w:rPr>
        <w:t>notify</w:t>
      </w:r>
      <w:r w:rsidRPr="00433944">
        <w:rPr>
          <w:rFonts w:ascii="Verdana" w:hAnsi="Verdana"/>
          <w:color w:val="231F20"/>
          <w:spacing w:val="-19"/>
        </w:rPr>
        <w:t xml:space="preserve"> </w:t>
      </w:r>
      <w:r w:rsidRPr="00433944">
        <w:rPr>
          <w:rFonts w:ascii="Verdana" w:hAnsi="Verdana"/>
          <w:color w:val="231F20"/>
        </w:rPr>
        <w:t>you</w:t>
      </w:r>
      <w:r w:rsidRPr="00433944">
        <w:rPr>
          <w:rFonts w:ascii="Verdana" w:hAnsi="Verdana"/>
          <w:color w:val="231F20"/>
          <w:spacing w:val="-18"/>
        </w:rPr>
        <w:t xml:space="preserve"> </w:t>
      </w:r>
      <w:r w:rsidRPr="00433944">
        <w:rPr>
          <w:rFonts w:ascii="Verdana" w:hAnsi="Verdana"/>
          <w:color w:val="231F20"/>
        </w:rPr>
        <w:t>that</w:t>
      </w:r>
      <w:r w:rsidRPr="00433944">
        <w:rPr>
          <w:rFonts w:ascii="Verdana" w:hAnsi="Verdana"/>
          <w:color w:val="231F20"/>
          <w:spacing w:val="-19"/>
        </w:rPr>
        <w:t xml:space="preserve"> </w:t>
      </w:r>
      <w:r w:rsidRPr="00433944">
        <w:rPr>
          <w:rFonts w:ascii="Verdana" w:hAnsi="Verdana"/>
          <w:color w:val="231F20"/>
        </w:rPr>
        <w:t>your</w:t>
      </w:r>
      <w:r w:rsidRPr="00433944">
        <w:rPr>
          <w:rFonts w:ascii="Verdana" w:hAnsi="Verdana"/>
          <w:color w:val="231F20"/>
          <w:spacing w:val="-22"/>
        </w:rPr>
        <w:t xml:space="preserve"> </w:t>
      </w:r>
      <w:r w:rsidRPr="00433944">
        <w:rPr>
          <w:rFonts w:ascii="Verdana" w:hAnsi="Verdana"/>
          <w:color w:val="231F20"/>
          <w:spacing w:val="-3"/>
        </w:rPr>
        <w:t>Tender</w:t>
      </w:r>
      <w:r w:rsidRPr="00433944">
        <w:rPr>
          <w:rFonts w:ascii="Verdana" w:hAnsi="Verdana"/>
          <w:color w:val="231F20"/>
          <w:spacing w:val="-19"/>
        </w:rPr>
        <w:t xml:space="preserve"> </w:t>
      </w:r>
      <w:r w:rsidRPr="00433944">
        <w:rPr>
          <w:rFonts w:ascii="Verdana" w:hAnsi="Verdana"/>
          <w:color w:val="231F20"/>
        </w:rPr>
        <w:t>dated</w:t>
      </w:r>
      <w:r w:rsidRPr="00433944">
        <w:rPr>
          <w:rFonts w:ascii="Verdana" w:hAnsi="Verdana"/>
          <w:color w:val="231F20"/>
          <w:spacing w:val="-19"/>
        </w:rPr>
        <w:t xml:space="preserve"> </w:t>
      </w:r>
      <w:r w:rsidRPr="00433944">
        <w:rPr>
          <w:rFonts w:ascii="Verdana" w:hAnsi="Verdana"/>
          <w:i/>
          <w:color w:val="231F20"/>
        </w:rPr>
        <w:t>[date]</w:t>
      </w:r>
      <w:r w:rsidRPr="00433944">
        <w:rPr>
          <w:rFonts w:ascii="Verdana" w:hAnsi="Verdana"/>
          <w:i/>
          <w:color w:val="231F20"/>
          <w:spacing w:val="-18"/>
        </w:rPr>
        <w:t xml:space="preserve"> </w:t>
      </w:r>
      <w:r w:rsidRPr="00433944">
        <w:rPr>
          <w:rFonts w:ascii="Verdana" w:hAnsi="Verdana"/>
          <w:color w:val="231F20"/>
        </w:rPr>
        <w:t>for</w:t>
      </w:r>
      <w:r w:rsidRPr="00433944">
        <w:rPr>
          <w:rFonts w:ascii="Verdana" w:hAnsi="Verdana"/>
          <w:color w:val="231F20"/>
          <w:spacing w:val="-18"/>
        </w:rPr>
        <w:t xml:space="preserve"> </w:t>
      </w:r>
      <w:r w:rsidRPr="00433944">
        <w:rPr>
          <w:rFonts w:ascii="Verdana" w:hAnsi="Verdana"/>
          <w:color w:val="231F20"/>
        </w:rPr>
        <w:t>execution</w:t>
      </w:r>
      <w:r w:rsidRPr="00433944">
        <w:rPr>
          <w:rFonts w:ascii="Verdana" w:hAnsi="Verdana"/>
          <w:color w:val="231F20"/>
          <w:spacing w:val="-19"/>
        </w:rPr>
        <w:t xml:space="preserve"> </w:t>
      </w:r>
      <w:r w:rsidRPr="00433944">
        <w:rPr>
          <w:rFonts w:ascii="Verdana" w:hAnsi="Verdana"/>
          <w:color w:val="231F20"/>
        </w:rPr>
        <w:t>of</w:t>
      </w:r>
      <w:r w:rsidRPr="00433944">
        <w:rPr>
          <w:rFonts w:ascii="Verdana" w:hAnsi="Verdana"/>
          <w:color w:val="231F20"/>
          <w:spacing w:val="-18"/>
        </w:rPr>
        <w:t xml:space="preserve"> </w:t>
      </w:r>
      <w:r w:rsidRPr="00433944">
        <w:rPr>
          <w:rFonts w:ascii="Verdana" w:hAnsi="Verdana"/>
          <w:color w:val="231F20"/>
        </w:rPr>
        <w:t>the</w:t>
      </w:r>
      <w:r w:rsidRPr="00433944">
        <w:rPr>
          <w:rFonts w:ascii="Verdana" w:hAnsi="Verdana"/>
          <w:color w:val="231F20"/>
          <w:spacing w:val="-19"/>
        </w:rPr>
        <w:t xml:space="preserve"> </w:t>
      </w:r>
      <w:r w:rsidRPr="00433944">
        <w:rPr>
          <w:rFonts w:ascii="Verdana" w:hAnsi="Verdana"/>
          <w:i/>
          <w:color w:val="231F20"/>
        </w:rPr>
        <w:t>[name</w:t>
      </w:r>
      <w:r w:rsidRPr="00433944">
        <w:rPr>
          <w:rFonts w:ascii="Verdana" w:hAnsi="Verdana"/>
          <w:i/>
          <w:color w:val="231F20"/>
          <w:spacing w:val="-18"/>
        </w:rPr>
        <w:t xml:space="preserve"> </w:t>
      </w:r>
      <w:r w:rsidRPr="00433944">
        <w:rPr>
          <w:rFonts w:ascii="Verdana" w:hAnsi="Verdana"/>
          <w:i/>
          <w:color w:val="231F20"/>
        </w:rPr>
        <w:t>of</w:t>
      </w:r>
      <w:r w:rsidRPr="00433944">
        <w:rPr>
          <w:rFonts w:ascii="Verdana" w:hAnsi="Verdana"/>
          <w:i/>
          <w:color w:val="231F20"/>
          <w:spacing w:val="-18"/>
        </w:rPr>
        <w:t xml:space="preserve"> </w:t>
      </w:r>
      <w:r w:rsidRPr="00433944">
        <w:rPr>
          <w:rFonts w:ascii="Verdana" w:hAnsi="Verdana"/>
          <w:i/>
          <w:color w:val="231F20"/>
        </w:rPr>
        <w:t>the</w:t>
      </w:r>
      <w:r w:rsidRPr="00433944">
        <w:rPr>
          <w:rFonts w:ascii="Verdana" w:hAnsi="Verdana"/>
          <w:i/>
          <w:color w:val="231F20"/>
          <w:spacing w:val="-19"/>
        </w:rPr>
        <w:t xml:space="preserve"> </w:t>
      </w:r>
      <w:r w:rsidRPr="00433944">
        <w:rPr>
          <w:rFonts w:ascii="Verdana" w:hAnsi="Verdana"/>
          <w:i/>
          <w:color w:val="231F20"/>
        </w:rPr>
        <w:t>Contract</w:t>
      </w:r>
      <w:r w:rsidRPr="00433944">
        <w:rPr>
          <w:rFonts w:ascii="Verdana" w:hAnsi="Verdana"/>
          <w:i/>
          <w:color w:val="231F20"/>
          <w:spacing w:val="-19"/>
        </w:rPr>
        <w:t xml:space="preserve"> </w:t>
      </w:r>
      <w:r w:rsidRPr="00433944">
        <w:rPr>
          <w:rFonts w:ascii="Verdana" w:hAnsi="Verdana"/>
          <w:i/>
          <w:color w:val="231F20"/>
        </w:rPr>
        <w:t>and</w:t>
      </w:r>
      <w:r w:rsidRPr="00433944">
        <w:rPr>
          <w:rFonts w:ascii="Verdana" w:hAnsi="Verdana"/>
          <w:i/>
          <w:color w:val="231F20"/>
          <w:spacing w:val="-18"/>
        </w:rPr>
        <w:t xml:space="preserve"> </w:t>
      </w:r>
      <w:r w:rsidRPr="00433944">
        <w:rPr>
          <w:rFonts w:ascii="Verdana" w:hAnsi="Verdana"/>
          <w:i/>
          <w:color w:val="231F20"/>
        </w:rPr>
        <w:t>identiﬁcation</w:t>
      </w:r>
      <w:r w:rsidRPr="00433944">
        <w:rPr>
          <w:rFonts w:ascii="Verdana" w:hAnsi="Verdana"/>
          <w:i/>
          <w:color w:val="231F20"/>
          <w:spacing w:val="-19"/>
        </w:rPr>
        <w:t xml:space="preserve"> </w:t>
      </w:r>
      <w:r w:rsidRPr="00433944">
        <w:rPr>
          <w:rFonts w:ascii="Verdana" w:hAnsi="Verdana"/>
          <w:i/>
          <w:color w:val="231F20"/>
          <w:spacing w:val="-4"/>
        </w:rPr>
        <w:t xml:space="preserve">number, </w:t>
      </w:r>
      <w:r w:rsidRPr="00433944">
        <w:rPr>
          <w:rFonts w:ascii="Verdana" w:hAnsi="Verdana"/>
          <w:i/>
          <w:color w:val="231F20"/>
        </w:rPr>
        <w:t>as</w:t>
      </w:r>
      <w:r w:rsidRPr="00433944">
        <w:rPr>
          <w:rFonts w:ascii="Verdana" w:hAnsi="Verdana"/>
          <w:i/>
          <w:color w:val="231F20"/>
          <w:spacing w:val="-18"/>
        </w:rPr>
        <w:t xml:space="preserve"> </w:t>
      </w:r>
      <w:r w:rsidRPr="00433944">
        <w:rPr>
          <w:rFonts w:ascii="Verdana" w:hAnsi="Verdana"/>
          <w:i/>
          <w:color w:val="231F20"/>
        </w:rPr>
        <w:t>given</w:t>
      </w:r>
      <w:r w:rsidRPr="00433944">
        <w:rPr>
          <w:rFonts w:ascii="Verdana" w:hAnsi="Verdana"/>
          <w:i/>
          <w:color w:val="231F20"/>
          <w:spacing w:val="-18"/>
        </w:rPr>
        <w:t xml:space="preserve"> </w:t>
      </w:r>
      <w:r w:rsidRPr="00433944">
        <w:rPr>
          <w:rFonts w:ascii="Verdana" w:hAnsi="Verdana"/>
          <w:i/>
          <w:color w:val="231F20"/>
        </w:rPr>
        <w:t>in</w:t>
      </w:r>
      <w:r w:rsidRPr="00433944">
        <w:rPr>
          <w:rFonts w:ascii="Verdana" w:hAnsi="Verdana"/>
          <w:i/>
          <w:color w:val="231F20"/>
          <w:spacing w:val="-18"/>
        </w:rPr>
        <w:t xml:space="preserve"> </w:t>
      </w:r>
      <w:r w:rsidRPr="00433944">
        <w:rPr>
          <w:rFonts w:ascii="Verdana" w:hAnsi="Verdana"/>
          <w:i/>
          <w:color w:val="231F20"/>
        </w:rPr>
        <w:t>the</w:t>
      </w:r>
      <w:r w:rsidRPr="00433944">
        <w:rPr>
          <w:rFonts w:ascii="Verdana" w:hAnsi="Verdana"/>
          <w:i/>
          <w:color w:val="231F20"/>
          <w:spacing w:val="-18"/>
        </w:rPr>
        <w:t xml:space="preserve"> </w:t>
      </w:r>
      <w:r w:rsidRPr="00433944">
        <w:rPr>
          <w:rFonts w:ascii="Verdana" w:hAnsi="Verdana"/>
          <w:i/>
          <w:color w:val="231F20"/>
        </w:rPr>
        <w:t>Contract</w:t>
      </w:r>
      <w:r w:rsidRPr="00433944">
        <w:rPr>
          <w:rFonts w:ascii="Verdana" w:hAnsi="Verdana"/>
          <w:i/>
          <w:color w:val="231F20"/>
          <w:spacing w:val="-18"/>
        </w:rPr>
        <w:t xml:space="preserve"> </w:t>
      </w:r>
      <w:r w:rsidRPr="00433944">
        <w:rPr>
          <w:rFonts w:ascii="Verdana" w:hAnsi="Verdana"/>
          <w:i/>
          <w:color w:val="231F20"/>
        </w:rPr>
        <w:t>Data]</w:t>
      </w:r>
      <w:r w:rsidRPr="00433944">
        <w:rPr>
          <w:rFonts w:ascii="Verdana" w:hAnsi="Verdana"/>
          <w:i/>
          <w:color w:val="231F20"/>
          <w:spacing w:val="-18"/>
        </w:rPr>
        <w:t xml:space="preserve"> </w:t>
      </w:r>
      <w:r w:rsidRPr="00433944">
        <w:rPr>
          <w:rFonts w:ascii="Verdana" w:hAnsi="Verdana"/>
          <w:color w:val="231F20"/>
        </w:rPr>
        <w:t>for</w:t>
      </w:r>
      <w:r w:rsidRPr="00433944">
        <w:rPr>
          <w:rFonts w:ascii="Verdana" w:hAnsi="Verdana"/>
          <w:color w:val="231F20"/>
          <w:spacing w:val="-18"/>
        </w:rPr>
        <w:t xml:space="preserve"> </w:t>
      </w:r>
      <w:r w:rsidRPr="00433944">
        <w:rPr>
          <w:rFonts w:ascii="Verdana" w:hAnsi="Verdana"/>
          <w:color w:val="231F20"/>
        </w:rPr>
        <w:t>the</w:t>
      </w:r>
      <w:r w:rsidRPr="00433944">
        <w:rPr>
          <w:rFonts w:ascii="Verdana" w:hAnsi="Verdana"/>
          <w:color w:val="231F20"/>
          <w:spacing w:val="-29"/>
        </w:rPr>
        <w:t xml:space="preserve"> </w:t>
      </w:r>
      <w:r w:rsidRPr="00433944">
        <w:rPr>
          <w:rFonts w:ascii="Verdana" w:hAnsi="Verdana"/>
          <w:color w:val="231F20"/>
        </w:rPr>
        <w:t>Accepted</w:t>
      </w:r>
      <w:r w:rsidRPr="00433944">
        <w:rPr>
          <w:rFonts w:ascii="Verdana" w:hAnsi="Verdana"/>
          <w:color w:val="231F20"/>
          <w:spacing w:val="-18"/>
        </w:rPr>
        <w:t xml:space="preserve"> </w:t>
      </w:r>
      <w:r w:rsidRPr="00433944">
        <w:rPr>
          <w:rFonts w:ascii="Verdana" w:hAnsi="Verdana"/>
          <w:color w:val="231F20"/>
        </w:rPr>
        <w:t>Contract</w:t>
      </w:r>
      <w:r w:rsidRPr="00433944">
        <w:rPr>
          <w:rFonts w:ascii="Verdana" w:hAnsi="Verdana"/>
          <w:color w:val="231F20"/>
          <w:spacing w:val="-29"/>
        </w:rPr>
        <w:t xml:space="preserve"> </w:t>
      </w:r>
      <w:r w:rsidRPr="00433944">
        <w:rPr>
          <w:rFonts w:ascii="Verdana" w:hAnsi="Verdana"/>
          <w:color w:val="231F20"/>
        </w:rPr>
        <w:t>Amount</w:t>
      </w:r>
      <w:r w:rsidRPr="00433944">
        <w:rPr>
          <w:rFonts w:ascii="Verdana" w:hAnsi="Verdana"/>
          <w:color w:val="231F20"/>
          <w:spacing w:val="-18"/>
        </w:rPr>
        <w:t xml:space="preserve"> </w:t>
      </w:r>
      <w:r w:rsidRPr="00433944">
        <w:rPr>
          <w:rFonts w:ascii="Verdana" w:hAnsi="Verdana"/>
          <w:i/>
          <w:color w:val="231F20"/>
        </w:rPr>
        <w:t>[amount</w:t>
      </w:r>
      <w:r w:rsidRPr="00433944">
        <w:rPr>
          <w:rFonts w:ascii="Verdana" w:hAnsi="Verdana"/>
          <w:i/>
          <w:color w:val="231F20"/>
          <w:spacing w:val="-18"/>
        </w:rPr>
        <w:t xml:space="preserve"> </w:t>
      </w:r>
      <w:r w:rsidRPr="00433944">
        <w:rPr>
          <w:rFonts w:ascii="Verdana" w:hAnsi="Verdana"/>
          <w:i/>
          <w:color w:val="231F20"/>
        </w:rPr>
        <w:t>in</w:t>
      </w:r>
      <w:r w:rsidRPr="00433944">
        <w:rPr>
          <w:rFonts w:ascii="Verdana" w:hAnsi="Verdana"/>
          <w:i/>
          <w:color w:val="231F20"/>
          <w:spacing w:val="-18"/>
        </w:rPr>
        <w:t xml:space="preserve"> </w:t>
      </w:r>
      <w:r w:rsidRPr="00433944">
        <w:rPr>
          <w:rFonts w:ascii="Verdana" w:hAnsi="Verdana"/>
          <w:i/>
          <w:color w:val="231F20"/>
        </w:rPr>
        <w:t>numbers</w:t>
      </w:r>
      <w:r w:rsidRPr="00433944">
        <w:rPr>
          <w:rFonts w:ascii="Verdana" w:hAnsi="Verdana"/>
          <w:i/>
          <w:color w:val="231F20"/>
          <w:spacing w:val="-18"/>
        </w:rPr>
        <w:t xml:space="preserve"> </w:t>
      </w:r>
      <w:r w:rsidRPr="00433944">
        <w:rPr>
          <w:rFonts w:ascii="Verdana" w:hAnsi="Verdana"/>
          <w:i/>
          <w:color w:val="231F20"/>
        </w:rPr>
        <w:t>and</w:t>
      </w:r>
      <w:r w:rsidRPr="00433944">
        <w:rPr>
          <w:rFonts w:ascii="Verdana" w:hAnsi="Verdana"/>
          <w:i/>
          <w:color w:val="231F20"/>
          <w:spacing w:val="-18"/>
        </w:rPr>
        <w:t xml:space="preserve"> </w:t>
      </w:r>
      <w:r w:rsidRPr="00433944">
        <w:rPr>
          <w:rFonts w:ascii="Verdana" w:hAnsi="Verdana"/>
          <w:i/>
          <w:color w:val="231F20"/>
        </w:rPr>
        <w:t>words]</w:t>
      </w:r>
      <w:r w:rsidRPr="00433944">
        <w:rPr>
          <w:rFonts w:ascii="Verdana" w:hAnsi="Verdana"/>
          <w:i/>
          <w:color w:val="231F20"/>
          <w:spacing w:val="-18"/>
        </w:rPr>
        <w:t xml:space="preserve"> </w:t>
      </w:r>
      <w:r w:rsidRPr="00433944">
        <w:rPr>
          <w:rFonts w:ascii="Verdana" w:hAnsi="Verdana"/>
          <w:i/>
          <w:color w:val="231F20"/>
        </w:rPr>
        <w:t>[name</w:t>
      </w:r>
      <w:r w:rsidRPr="00433944">
        <w:rPr>
          <w:rFonts w:ascii="Verdana" w:hAnsi="Verdana"/>
          <w:i/>
          <w:color w:val="231F20"/>
          <w:spacing w:val="-18"/>
        </w:rPr>
        <w:t xml:space="preserve"> </w:t>
      </w:r>
      <w:r w:rsidRPr="00433944">
        <w:rPr>
          <w:rFonts w:ascii="Verdana" w:hAnsi="Verdana"/>
          <w:i/>
          <w:color w:val="231F20"/>
        </w:rPr>
        <w:t>of</w:t>
      </w:r>
      <w:r w:rsidRPr="00433944">
        <w:rPr>
          <w:rFonts w:ascii="Verdana" w:hAnsi="Verdana"/>
          <w:i/>
          <w:color w:val="231F20"/>
          <w:spacing w:val="-18"/>
        </w:rPr>
        <w:t xml:space="preserve"> </w:t>
      </w:r>
      <w:r w:rsidRPr="00433944">
        <w:rPr>
          <w:rFonts w:ascii="Verdana" w:hAnsi="Verdana"/>
          <w:i/>
          <w:color w:val="231F20"/>
        </w:rPr>
        <w:t>currency]</w:t>
      </w:r>
      <w:r w:rsidRPr="00433944">
        <w:rPr>
          <w:rFonts w:ascii="Verdana" w:hAnsi="Verdana"/>
          <w:color w:val="231F20"/>
        </w:rPr>
        <w:t>, as</w:t>
      </w:r>
      <w:r w:rsidRPr="00433944">
        <w:rPr>
          <w:rFonts w:ascii="Verdana" w:hAnsi="Verdana"/>
          <w:color w:val="231F20"/>
          <w:spacing w:val="-22"/>
        </w:rPr>
        <w:t xml:space="preserve"> </w:t>
      </w:r>
      <w:r w:rsidRPr="00433944">
        <w:rPr>
          <w:rFonts w:ascii="Verdana" w:hAnsi="Verdana"/>
          <w:color w:val="231F20"/>
        </w:rPr>
        <w:t>corrected</w:t>
      </w:r>
      <w:r w:rsidRPr="00433944">
        <w:rPr>
          <w:rFonts w:ascii="Verdana" w:hAnsi="Verdana"/>
          <w:color w:val="231F20"/>
          <w:spacing w:val="-22"/>
        </w:rPr>
        <w:t xml:space="preserve"> </w:t>
      </w:r>
      <w:r w:rsidRPr="00433944">
        <w:rPr>
          <w:rFonts w:ascii="Verdana" w:hAnsi="Verdana"/>
          <w:color w:val="231F20"/>
        </w:rPr>
        <w:t>and</w:t>
      </w:r>
      <w:r w:rsidRPr="00433944">
        <w:rPr>
          <w:rFonts w:ascii="Verdana" w:hAnsi="Verdana"/>
          <w:color w:val="231F20"/>
          <w:spacing w:val="-22"/>
        </w:rPr>
        <w:t xml:space="preserve"> </w:t>
      </w:r>
      <w:r w:rsidRPr="00433944">
        <w:rPr>
          <w:rFonts w:ascii="Verdana" w:hAnsi="Verdana"/>
          <w:color w:val="231F20"/>
        </w:rPr>
        <w:t>modiﬁed</w:t>
      </w:r>
      <w:r w:rsidRPr="00433944">
        <w:rPr>
          <w:rFonts w:ascii="Verdana" w:hAnsi="Verdana"/>
          <w:color w:val="231F20"/>
          <w:spacing w:val="-22"/>
        </w:rPr>
        <w:t xml:space="preserve"> </w:t>
      </w:r>
      <w:r w:rsidRPr="00433944">
        <w:rPr>
          <w:rFonts w:ascii="Verdana" w:hAnsi="Verdana"/>
          <w:color w:val="231F20"/>
        </w:rPr>
        <w:t>in</w:t>
      </w:r>
      <w:r w:rsidRPr="00433944">
        <w:rPr>
          <w:rFonts w:ascii="Verdana" w:hAnsi="Verdana"/>
          <w:color w:val="231F20"/>
          <w:spacing w:val="-22"/>
        </w:rPr>
        <w:t xml:space="preserve"> </w:t>
      </w:r>
      <w:r w:rsidRPr="00433944">
        <w:rPr>
          <w:rFonts w:ascii="Verdana" w:hAnsi="Verdana"/>
          <w:color w:val="231F20"/>
        </w:rPr>
        <w:t>accordance</w:t>
      </w:r>
      <w:r w:rsidRPr="00433944">
        <w:rPr>
          <w:rFonts w:ascii="Verdana" w:hAnsi="Verdana"/>
          <w:color w:val="231F20"/>
          <w:spacing w:val="-22"/>
        </w:rPr>
        <w:t xml:space="preserve"> </w:t>
      </w:r>
      <w:r w:rsidRPr="00433944">
        <w:rPr>
          <w:rFonts w:ascii="Verdana" w:hAnsi="Verdana"/>
          <w:color w:val="231F20"/>
        </w:rPr>
        <w:t>with</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2"/>
        </w:rPr>
        <w:t xml:space="preserve"> </w:t>
      </w:r>
      <w:r w:rsidRPr="00433944">
        <w:rPr>
          <w:rFonts w:ascii="Verdana" w:hAnsi="Verdana"/>
          <w:color w:val="231F20"/>
        </w:rPr>
        <w:t>Instructions</w:t>
      </w:r>
      <w:r w:rsidRPr="00433944">
        <w:rPr>
          <w:rFonts w:ascii="Verdana" w:hAnsi="Verdana"/>
          <w:color w:val="231F20"/>
          <w:spacing w:val="-22"/>
        </w:rPr>
        <w:t xml:space="preserve"> </w:t>
      </w:r>
      <w:r w:rsidRPr="00433944">
        <w:rPr>
          <w:rFonts w:ascii="Verdana" w:hAnsi="Verdana"/>
          <w:color w:val="231F20"/>
        </w:rPr>
        <w:t>to</w:t>
      </w:r>
      <w:r w:rsidRPr="00433944">
        <w:rPr>
          <w:rFonts w:ascii="Verdana" w:hAnsi="Verdana"/>
          <w:color w:val="231F20"/>
          <w:spacing w:val="-26"/>
        </w:rPr>
        <w:t xml:space="preserve"> </w:t>
      </w:r>
      <w:r w:rsidRPr="00433944">
        <w:rPr>
          <w:rFonts w:ascii="Verdana" w:hAnsi="Verdana"/>
          <w:color w:val="231F20"/>
        </w:rPr>
        <w:t>Tenderers,</w:t>
      </w:r>
      <w:r w:rsidRPr="00433944">
        <w:rPr>
          <w:rFonts w:ascii="Verdana" w:hAnsi="Verdana"/>
          <w:color w:val="231F20"/>
          <w:spacing w:val="-22"/>
        </w:rPr>
        <w:t xml:space="preserve"> </w:t>
      </w:r>
      <w:r w:rsidRPr="00433944">
        <w:rPr>
          <w:rFonts w:ascii="Verdana" w:hAnsi="Verdana"/>
          <w:color w:val="231F20"/>
        </w:rPr>
        <w:t>is</w:t>
      </w:r>
      <w:r w:rsidRPr="00433944">
        <w:rPr>
          <w:rFonts w:ascii="Verdana" w:hAnsi="Verdana"/>
          <w:color w:val="231F20"/>
          <w:spacing w:val="-22"/>
        </w:rPr>
        <w:t xml:space="preserve"> </w:t>
      </w:r>
      <w:r w:rsidRPr="00433944">
        <w:rPr>
          <w:rFonts w:ascii="Verdana" w:hAnsi="Verdana"/>
          <w:color w:val="231F20"/>
        </w:rPr>
        <w:t>hereby</w:t>
      </w:r>
      <w:r w:rsidRPr="00433944">
        <w:rPr>
          <w:rFonts w:ascii="Verdana" w:hAnsi="Verdana"/>
          <w:color w:val="231F20"/>
          <w:spacing w:val="-22"/>
        </w:rPr>
        <w:t xml:space="preserve"> </w:t>
      </w:r>
      <w:r w:rsidRPr="00433944">
        <w:rPr>
          <w:rFonts w:ascii="Verdana" w:hAnsi="Verdana"/>
          <w:color w:val="231F20"/>
        </w:rPr>
        <w:t>accepted</w:t>
      </w:r>
      <w:r w:rsidRPr="00433944">
        <w:rPr>
          <w:rFonts w:ascii="Verdana" w:hAnsi="Verdana"/>
          <w:color w:val="231F20"/>
          <w:spacing w:val="-22"/>
        </w:rPr>
        <w:t xml:space="preserve"> </w:t>
      </w:r>
      <w:r w:rsidRPr="00433944">
        <w:rPr>
          <w:rFonts w:ascii="Verdana" w:hAnsi="Verdana"/>
          <w:color w:val="231F20"/>
        </w:rPr>
        <w:t>by</w:t>
      </w:r>
      <w:r w:rsidRPr="00433944">
        <w:rPr>
          <w:rFonts w:ascii="Verdana" w:hAnsi="Verdana"/>
          <w:color w:val="231F20"/>
          <w:spacing w:val="-22"/>
        </w:rPr>
        <w:t xml:space="preserve"> </w:t>
      </w:r>
      <w:r w:rsidRPr="00433944">
        <w:rPr>
          <w:rFonts w:ascii="Verdana" w:hAnsi="Verdana"/>
          <w:color w:val="231F20"/>
        </w:rPr>
        <w:t>………………</w:t>
      </w:r>
      <w:r w:rsidRPr="00433944">
        <w:rPr>
          <w:rFonts w:ascii="Verdana" w:hAnsi="Verdana"/>
          <w:color w:val="231F20"/>
          <w:spacing w:val="-22"/>
        </w:rPr>
        <w:t xml:space="preserve"> </w:t>
      </w:r>
      <w:r w:rsidRPr="00433944">
        <w:rPr>
          <w:rFonts w:ascii="Verdana" w:hAnsi="Verdana"/>
          <w:color w:val="231F20"/>
        </w:rPr>
        <w:t>(</w:t>
      </w:r>
      <w:r w:rsidRPr="00433944">
        <w:rPr>
          <w:rFonts w:ascii="Verdana" w:hAnsi="Verdana"/>
          <w:i/>
          <w:color w:val="231F20"/>
        </w:rPr>
        <w:t>name of</w:t>
      </w:r>
      <w:r w:rsidRPr="00433944">
        <w:rPr>
          <w:rFonts w:ascii="Verdana" w:hAnsi="Verdana"/>
          <w:i/>
          <w:color w:val="231F20"/>
          <w:spacing w:val="-24"/>
        </w:rPr>
        <w:t xml:space="preserve"> </w:t>
      </w:r>
      <w:r w:rsidRPr="00433944">
        <w:rPr>
          <w:rFonts w:ascii="Verdana" w:hAnsi="Verdana"/>
          <w:i/>
          <w:color w:val="231F20"/>
        </w:rPr>
        <w:t>Procuring</w:t>
      </w:r>
      <w:r w:rsidRPr="00433944">
        <w:rPr>
          <w:rFonts w:ascii="Verdana" w:hAnsi="Verdana"/>
          <w:i/>
          <w:color w:val="231F20"/>
          <w:spacing w:val="-24"/>
        </w:rPr>
        <w:t xml:space="preserve"> </w:t>
      </w:r>
      <w:r w:rsidRPr="00433944">
        <w:rPr>
          <w:rFonts w:ascii="Verdana" w:hAnsi="Verdana"/>
          <w:i/>
          <w:color w:val="231F20"/>
        </w:rPr>
        <w:t>Entity)</w:t>
      </w:r>
      <w:r w:rsidRPr="00433944">
        <w:rPr>
          <w:rFonts w:ascii="Verdana" w:hAnsi="Verdana"/>
          <w:color w:val="231F20"/>
        </w:rPr>
        <w:t>.</w:t>
      </w:r>
    </w:p>
    <w:p w14:paraId="17AA6E02" w14:textId="537E508E" w:rsidR="00FD54C9" w:rsidRPr="00433944" w:rsidRDefault="003541D4" w:rsidP="00FD54C9">
      <w:pPr>
        <w:pStyle w:val="TOC3"/>
        <w:tabs>
          <w:tab w:val="left" w:pos="142"/>
        </w:tabs>
        <w:spacing w:before="247" w:line="230" w:lineRule="auto"/>
        <w:ind w:left="124" w:right="720" w:firstLine="0"/>
        <w:jc w:val="both"/>
        <w:rPr>
          <w:rFonts w:ascii="Verdana" w:hAnsi="Verdana"/>
        </w:rPr>
      </w:pPr>
      <w:r w:rsidRPr="00433944">
        <w:rPr>
          <w:rFonts w:ascii="Verdana" w:hAnsi="Verdana"/>
        </w:rPr>
        <w:t>You are requested to arrange to sign the Framework Agreement within 28 days in accordance with the Conditions of Contract. On being instructed to commence the contract on any of the packages you have won, by a call-off notification, you will be requested to furnish for the particular package a Performance Security within 28 days in accordance with the Conditions of Contract, and for that purpose, using one of the Performance Security Forms included in Section VIII, Contract Forms, of the Tender Document</w:t>
      </w:r>
      <w:r w:rsidR="00FD54C9" w:rsidRPr="00433944">
        <w:rPr>
          <w:rFonts w:ascii="Verdana" w:hAnsi="Verdana"/>
          <w:color w:val="231F20"/>
        </w:rPr>
        <w:t>.</w:t>
      </w:r>
    </w:p>
    <w:p w14:paraId="004AFF7F" w14:textId="77777777" w:rsidR="00FD54C9" w:rsidRPr="00433944" w:rsidRDefault="00FD54C9" w:rsidP="00FD54C9">
      <w:pPr>
        <w:pStyle w:val="TOC3"/>
        <w:tabs>
          <w:tab w:val="left" w:pos="142"/>
        </w:tabs>
        <w:spacing w:before="238"/>
        <w:ind w:left="124" w:right="720" w:firstLine="0"/>
        <w:jc w:val="both"/>
        <w:rPr>
          <w:rFonts w:ascii="Verdana" w:hAnsi="Verdana"/>
        </w:rPr>
      </w:pPr>
      <w:r w:rsidRPr="00433944">
        <w:rPr>
          <w:rFonts w:ascii="Verdana" w:hAnsi="Verdana"/>
          <w:color w:val="231F20"/>
        </w:rPr>
        <w:t>Authorized Signature:.................................................................................................................</w:t>
      </w:r>
    </w:p>
    <w:p w14:paraId="58386A86" w14:textId="77777777" w:rsidR="00FD54C9" w:rsidRPr="00433944" w:rsidRDefault="00FD54C9" w:rsidP="00FD54C9">
      <w:pPr>
        <w:pStyle w:val="TOC3"/>
        <w:tabs>
          <w:tab w:val="left" w:pos="142"/>
        </w:tabs>
        <w:spacing w:before="234"/>
        <w:ind w:left="124" w:right="720" w:firstLine="0"/>
        <w:jc w:val="both"/>
        <w:rPr>
          <w:rFonts w:ascii="Verdana" w:hAnsi="Verdana"/>
        </w:rPr>
      </w:pPr>
      <w:r w:rsidRPr="00433944">
        <w:rPr>
          <w:rFonts w:ascii="Verdana" w:hAnsi="Verdana"/>
          <w:color w:val="231F20"/>
        </w:rPr>
        <w:t>Name and Title of Signatory:........................................................................................................</w:t>
      </w:r>
    </w:p>
    <w:p w14:paraId="075B8A26" w14:textId="77777777" w:rsidR="00FD54C9" w:rsidRPr="00433944" w:rsidRDefault="00FD54C9" w:rsidP="00FD54C9">
      <w:pPr>
        <w:pStyle w:val="TOC3"/>
        <w:tabs>
          <w:tab w:val="left" w:pos="142"/>
        </w:tabs>
        <w:spacing w:before="234"/>
        <w:ind w:left="124" w:right="720" w:firstLine="0"/>
        <w:jc w:val="both"/>
        <w:rPr>
          <w:rFonts w:ascii="Verdana" w:hAnsi="Verdana"/>
        </w:rPr>
      </w:pPr>
      <w:r w:rsidRPr="00433944">
        <w:rPr>
          <w:rFonts w:ascii="Verdana" w:hAnsi="Verdana"/>
          <w:color w:val="231F20"/>
        </w:rPr>
        <w:t>Name of Procuring Entity.............................................................................................................</w:t>
      </w:r>
    </w:p>
    <w:p w14:paraId="5DCF9225" w14:textId="77777777" w:rsidR="00FD54C9" w:rsidRPr="00433944" w:rsidRDefault="00FD54C9" w:rsidP="00FD54C9">
      <w:pPr>
        <w:pStyle w:val="TOC3"/>
        <w:tabs>
          <w:tab w:val="left" w:pos="142"/>
        </w:tabs>
        <w:spacing w:before="235"/>
        <w:ind w:left="124" w:right="720" w:firstLine="0"/>
        <w:jc w:val="both"/>
        <w:rPr>
          <w:rFonts w:ascii="Verdana" w:hAnsi="Verdana"/>
        </w:rPr>
      </w:pPr>
      <w:r w:rsidRPr="00433944">
        <w:rPr>
          <w:rFonts w:ascii="Verdana" w:hAnsi="Verdana"/>
          <w:color w:val="231F20"/>
        </w:rPr>
        <w:t xml:space="preserve">Attachment: </w:t>
      </w:r>
      <w:r w:rsidRPr="00433944">
        <w:rPr>
          <w:rFonts w:ascii="Verdana" w:hAnsi="Verdana"/>
          <w:i/>
          <w:color w:val="231F20"/>
        </w:rPr>
        <w:t>Contract Agreement</w:t>
      </w:r>
      <w:r w:rsidRPr="00433944">
        <w:rPr>
          <w:rFonts w:ascii="Verdana" w:hAnsi="Verdana"/>
          <w:color w:val="231F20"/>
        </w:rPr>
        <w:t>................................................................................................</w:t>
      </w:r>
    </w:p>
    <w:p w14:paraId="7F267413" w14:textId="77777777" w:rsidR="00FD54C9" w:rsidRPr="00433944" w:rsidRDefault="00FD54C9" w:rsidP="00FD54C9">
      <w:pPr>
        <w:tabs>
          <w:tab w:val="left" w:pos="142"/>
        </w:tabs>
        <w:ind w:right="720"/>
        <w:jc w:val="both"/>
        <w:rPr>
          <w:rFonts w:ascii="Verdana" w:hAnsi="Verdana"/>
        </w:rPr>
        <w:sectPr w:rsidR="00FD54C9" w:rsidRPr="00433944" w:rsidSect="002A2573">
          <w:pgSz w:w="11910" w:h="16840"/>
          <w:pgMar w:top="340" w:right="0" w:bottom="640" w:left="720" w:header="0" w:footer="441" w:gutter="0"/>
          <w:cols w:space="720"/>
        </w:sectPr>
      </w:pPr>
    </w:p>
    <w:p w14:paraId="013FE68E" w14:textId="77777777" w:rsidR="00FD54C9" w:rsidRPr="00433944" w:rsidRDefault="00FD54C9" w:rsidP="00FD54C9">
      <w:pPr>
        <w:pStyle w:val="TOC3"/>
        <w:tabs>
          <w:tab w:val="left" w:pos="142"/>
        </w:tabs>
        <w:ind w:right="720" w:firstLine="0"/>
        <w:rPr>
          <w:rFonts w:ascii="Verdana" w:hAnsi="Verdana"/>
        </w:rPr>
      </w:pPr>
    </w:p>
    <w:p w14:paraId="0B7C8D90" w14:textId="77777777" w:rsidR="00FD54C9" w:rsidRPr="00433944" w:rsidRDefault="00FD54C9" w:rsidP="00FD54C9">
      <w:pPr>
        <w:pStyle w:val="Heading2"/>
        <w:tabs>
          <w:tab w:val="left" w:pos="142"/>
        </w:tabs>
        <w:spacing w:before="254"/>
        <w:ind w:left="126" w:right="720"/>
        <w:rPr>
          <w:rFonts w:ascii="Verdana" w:hAnsi="Verdana"/>
          <w:sz w:val="22"/>
          <w:szCs w:val="22"/>
        </w:rPr>
      </w:pPr>
      <w:bookmarkStart w:id="296" w:name="_Toc89763045"/>
      <w:bookmarkStart w:id="297" w:name="_Toc233738936"/>
      <w:r w:rsidRPr="00433944">
        <w:rPr>
          <w:rFonts w:ascii="Verdana" w:hAnsi="Verdana"/>
          <w:color w:val="231F20"/>
          <w:sz w:val="22"/>
          <w:szCs w:val="22"/>
        </w:rPr>
        <w:t>FORM NO 4: CONTRACT AGREEMENT</w:t>
      </w:r>
      <w:bookmarkEnd w:id="296"/>
      <w:bookmarkEnd w:id="297"/>
    </w:p>
    <w:p w14:paraId="444F74BA" w14:textId="77777777" w:rsidR="00FD54C9" w:rsidRPr="00433944" w:rsidRDefault="00FD54C9" w:rsidP="00FD54C9">
      <w:pPr>
        <w:pStyle w:val="TOC3"/>
        <w:tabs>
          <w:tab w:val="left" w:pos="142"/>
        </w:tabs>
        <w:spacing w:before="11"/>
        <w:ind w:right="720" w:firstLine="0"/>
        <w:rPr>
          <w:rFonts w:ascii="Verdana" w:hAnsi="Verdana"/>
          <w:b w:val="0"/>
        </w:rPr>
      </w:pPr>
    </w:p>
    <w:p w14:paraId="373DD761" w14:textId="77777777" w:rsidR="00FD54C9" w:rsidRPr="00433944" w:rsidRDefault="00FD54C9" w:rsidP="00FD54C9">
      <w:pPr>
        <w:pStyle w:val="TOC3"/>
        <w:tabs>
          <w:tab w:val="left" w:pos="142"/>
          <w:tab w:val="left" w:pos="5349"/>
          <w:tab w:val="left" w:pos="8659"/>
          <w:tab w:val="left" w:pos="9458"/>
        </w:tabs>
        <w:spacing w:line="220" w:lineRule="exact"/>
        <w:ind w:left="126" w:right="720" w:firstLine="0"/>
        <w:rPr>
          <w:rFonts w:ascii="Verdana" w:hAnsi="Verdana"/>
        </w:rPr>
      </w:pPr>
      <w:r w:rsidRPr="00433944">
        <w:rPr>
          <w:rFonts w:ascii="Verdana" w:hAnsi="Verdana"/>
          <w:color w:val="231F20"/>
        </w:rPr>
        <w:t>THIS  AGREEMENT</w:t>
      </w:r>
      <w:r w:rsidRPr="00433944">
        <w:rPr>
          <w:rFonts w:ascii="Verdana" w:hAnsi="Verdana"/>
          <w:color w:val="231F20"/>
          <w:spacing w:val="-14"/>
        </w:rPr>
        <w:t xml:space="preserve"> </w:t>
      </w:r>
      <w:r w:rsidRPr="00433944">
        <w:rPr>
          <w:rFonts w:ascii="Verdana" w:hAnsi="Verdana"/>
          <w:color w:val="231F20"/>
        </w:rPr>
        <w:t>made</w:t>
      </w:r>
      <w:r w:rsidRPr="00433944">
        <w:rPr>
          <w:rFonts w:ascii="Verdana" w:hAnsi="Verdana"/>
          <w:color w:val="231F20"/>
          <w:spacing w:val="28"/>
        </w:rPr>
        <w:t xml:space="preserve"> </w:t>
      </w:r>
      <w:r w:rsidRPr="00433944">
        <w:rPr>
          <w:rFonts w:ascii="Verdana" w:hAnsi="Verdana"/>
          <w:color w:val="231F20"/>
        </w:rPr>
        <w:t>the</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day</w:t>
      </w:r>
      <w:r w:rsidRPr="00433944">
        <w:rPr>
          <w:rFonts w:ascii="Verdana" w:hAnsi="Verdana"/>
          <w:color w:val="231F20"/>
          <w:spacing w:val="28"/>
        </w:rPr>
        <w:t xml:space="preserve"> </w:t>
      </w:r>
      <w:r w:rsidRPr="00433944">
        <w:rPr>
          <w:rFonts w:ascii="Verdana" w:hAnsi="Verdana"/>
          <w:color w:val="231F20"/>
        </w:rPr>
        <w:t>of</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w:t>
      </w:r>
      <w:r w:rsidRPr="00433944">
        <w:rPr>
          <w:rFonts w:ascii="Verdana" w:hAnsi="Verdana"/>
          <w:color w:val="231F20"/>
          <w:spacing w:val="28"/>
        </w:rPr>
        <w:t xml:space="preserve"> </w:t>
      </w:r>
      <w:r w:rsidRPr="00433944">
        <w:rPr>
          <w:rFonts w:ascii="Verdana" w:hAnsi="Verdana"/>
          <w:color w:val="231F20"/>
        </w:rPr>
        <w:t>20</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w:t>
      </w:r>
      <w:r w:rsidRPr="00433944">
        <w:rPr>
          <w:rFonts w:ascii="Verdana" w:hAnsi="Verdana"/>
          <w:color w:val="231F20"/>
          <w:spacing w:val="28"/>
        </w:rPr>
        <w:t xml:space="preserve"> </w:t>
      </w:r>
      <w:r w:rsidRPr="00433944">
        <w:rPr>
          <w:rFonts w:ascii="Verdana" w:hAnsi="Verdana"/>
          <w:color w:val="231F20"/>
        </w:rPr>
        <w:t>between</w:t>
      </w:r>
    </w:p>
    <w:p w14:paraId="5A7C7143" w14:textId="77777777" w:rsidR="00FD54C9" w:rsidRPr="00433944" w:rsidRDefault="00FD54C9" w:rsidP="00FD54C9">
      <w:pPr>
        <w:pStyle w:val="TOC3"/>
        <w:tabs>
          <w:tab w:val="left" w:pos="142"/>
        </w:tabs>
        <w:spacing w:before="23" w:line="220" w:lineRule="exact"/>
        <w:ind w:left="126" w:right="720" w:firstLine="0"/>
        <w:rPr>
          <w:rFonts w:ascii="Verdana" w:hAnsi="Verdana"/>
        </w:rPr>
      </w:pPr>
      <w:r w:rsidRPr="00433944">
        <w:rPr>
          <w:rFonts w:ascii="Verdana" w:hAnsi="Verdana"/>
          <w:color w:val="231F20"/>
        </w:rPr>
        <w:t>______________________________________of __________________________ (hereinafter “the Procuring</w:t>
      </w:r>
    </w:p>
    <w:p w14:paraId="73120D0D" w14:textId="77777777" w:rsidR="00FD54C9" w:rsidRPr="00433944" w:rsidRDefault="00FD54C9" w:rsidP="00FD54C9">
      <w:pPr>
        <w:pStyle w:val="TOC3"/>
        <w:tabs>
          <w:tab w:val="left" w:pos="142"/>
          <w:tab w:val="left" w:pos="6730"/>
          <w:tab w:val="left" w:pos="9305"/>
        </w:tabs>
        <w:spacing w:before="32" w:line="230" w:lineRule="auto"/>
        <w:ind w:left="126" w:right="720" w:firstLine="0"/>
        <w:rPr>
          <w:rFonts w:ascii="Verdana" w:hAnsi="Verdana"/>
        </w:rPr>
      </w:pPr>
      <w:r w:rsidRPr="00433944">
        <w:rPr>
          <w:rFonts w:ascii="Verdana" w:hAnsi="Verdana"/>
          <w:color w:val="231F20"/>
        </w:rPr>
        <w:t>Entity”),</w:t>
      </w:r>
      <w:r w:rsidRPr="00433944">
        <w:rPr>
          <w:rFonts w:ascii="Verdana" w:hAnsi="Verdana"/>
          <w:color w:val="231F20"/>
          <w:spacing w:val="-15"/>
        </w:rPr>
        <w:t xml:space="preserve"> </w:t>
      </w:r>
      <w:r w:rsidRPr="00433944">
        <w:rPr>
          <w:rFonts w:ascii="Verdana" w:hAnsi="Verdana"/>
          <w:color w:val="231F20"/>
        </w:rPr>
        <w:t>of</w:t>
      </w:r>
      <w:r w:rsidRPr="00433944">
        <w:rPr>
          <w:rFonts w:ascii="Verdana" w:hAnsi="Verdana"/>
          <w:color w:val="231F20"/>
          <w:spacing w:val="-15"/>
        </w:rPr>
        <w:t xml:space="preserve"> </w:t>
      </w:r>
      <w:r w:rsidRPr="00433944">
        <w:rPr>
          <w:rFonts w:ascii="Verdana" w:hAnsi="Verdana"/>
          <w:color w:val="231F20"/>
        </w:rPr>
        <w:t>the</w:t>
      </w:r>
      <w:r w:rsidRPr="00433944">
        <w:rPr>
          <w:rFonts w:ascii="Verdana" w:hAnsi="Verdana"/>
          <w:color w:val="231F20"/>
          <w:spacing w:val="-15"/>
        </w:rPr>
        <w:t xml:space="preserve"> </w:t>
      </w:r>
      <w:r w:rsidRPr="00433944">
        <w:rPr>
          <w:rFonts w:ascii="Verdana" w:hAnsi="Verdana"/>
          <w:color w:val="231F20"/>
        </w:rPr>
        <w:t>one</w:t>
      </w:r>
      <w:r w:rsidRPr="00433944">
        <w:rPr>
          <w:rFonts w:ascii="Verdana" w:hAnsi="Verdana"/>
          <w:color w:val="231F20"/>
          <w:spacing w:val="-15"/>
        </w:rPr>
        <w:t xml:space="preserve"> </w:t>
      </w:r>
      <w:r w:rsidRPr="00433944">
        <w:rPr>
          <w:rFonts w:ascii="Verdana" w:hAnsi="Verdana"/>
          <w:color w:val="231F20"/>
        </w:rPr>
        <w:t>part,</w:t>
      </w:r>
      <w:r w:rsidRPr="00433944">
        <w:rPr>
          <w:rFonts w:ascii="Verdana" w:hAnsi="Verdana"/>
          <w:color w:val="231F20"/>
          <w:spacing w:val="-15"/>
        </w:rPr>
        <w:t xml:space="preserve"> </w:t>
      </w:r>
      <w:r w:rsidRPr="00433944">
        <w:rPr>
          <w:rFonts w:ascii="Verdana" w:hAnsi="Verdana"/>
          <w:color w:val="231F20"/>
        </w:rPr>
        <w:t>and</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of</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(hereinafter “the</w:t>
      </w:r>
      <w:r w:rsidRPr="00433944">
        <w:rPr>
          <w:rFonts w:ascii="Verdana" w:hAnsi="Verdana"/>
          <w:color w:val="231F20"/>
          <w:spacing w:val="-23"/>
        </w:rPr>
        <w:t xml:space="preserve"> </w:t>
      </w:r>
      <w:r w:rsidRPr="00433944">
        <w:rPr>
          <w:rFonts w:ascii="Verdana" w:hAnsi="Verdana"/>
          <w:color w:val="231F20"/>
        </w:rPr>
        <w:t>Contractor”),</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other</w:t>
      </w:r>
      <w:r w:rsidRPr="00433944">
        <w:rPr>
          <w:rFonts w:ascii="Verdana" w:hAnsi="Verdana"/>
          <w:color w:val="231F20"/>
          <w:spacing w:val="-23"/>
        </w:rPr>
        <w:t xml:space="preserve"> </w:t>
      </w:r>
      <w:r w:rsidRPr="00433944">
        <w:rPr>
          <w:rFonts w:ascii="Verdana" w:hAnsi="Verdana"/>
          <w:color w:val="231F20"/>
        </w:rPr>
        <w:t>part:</w:t>
      </w:r>
    </w:p>
    <w:p w14:paraId="168B9347" w14:textId="77777777" w:rsidR="00FD54C9" w:rsidRPr="00433944" w:rsidRDefault="00FD54C9" w:rsidP="00FD54C9">
      <w:pPr>
        <w:pStyle w:val="TOC3"/>
        <w:tabs>
          <w:tab w:val="left" w:pos="142"/>
          <w:tab w:val="left" w:pos="9477"/>
        </w:tabs>
        <w:spacing w:before="245" w:line="230" w:lineRule="auto"/>
        <w:ind w:left="126" w:right="720" w:firstLine="0"/>
        <w:jc w:val="both"/>
        <w:rPr>
          <w:rFonts w:ascii="Verdana" w:hAnsi="Verdana"/>
        </w:rPr>
      </w:pPr>
      <w:r w:rsidRPr="00433944">
        <w:rPr>
          <w:rFonts w:ascii="Verdana" w:hAnsi="Verdana"/>
          <w:color w:val="231F20"/>
        </w:rPr>
        <w:t xml:space="preserve">WHEREAS the Procuring Entity desires that the </w:t>
      </w:r>
      <w:r w:rsidRPr="00433944">
        <w:rPr>
          <w:rFonts w:ascii="Verdana" w:hAnsi="Verdana"/>
          <w:color w:val="231F20"/>
          <w:spacing w:val="-4"/>
        </w:rPr>
        <w:t>Works</w:t>
      </w:r>
      <w:r w:rsidRPr="00433944">
        <w:rPr>
          <w:rFonts w:ascii="Verdana" w:hAnsi="Verdana"/>
          <w:color w:val="231F20"/>
          <w:spacing w:val="21"/>
        </w:rPr>
        <w:t xml:space="preserve"> </w:t>
      </w:r>
      <w:r w:rsidRPr="00433944">
        <w:rPr>
          <w:rFonts w:ascii="Verdana" w:hAnsi="Verdana"/>
          <w:color w:val="231F20"/>
        </w:rPr>
        <w:t>known</w:t>
      </w:r>
      <w:r w:rsidRPr="00433944">
        <w:rPr>
          <w:rFonts w:ascii="Verdana" w:hAnsi="Verdana"/>
          <w:color w:val="231F20"/>
          <w:spacing w:val="2"/>
        </w:rPr>
        <w:t xml:space="preserve"> </w:t>
      </w:r>
      <w:r w:rsidRPr="00433944">
        <w:rPr>
          <w:rFonts w:ascii="Verdana" w:hAnsi="Verdana"/>
          <w:color w:val="231F20"/>
        </w:rPr>
        <w:t>as</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 xml:space="preserve">should be executed by the Contractor, and has accepted a </w:t>
      </w:r>
      <w:r w:rsidRPr="00433944">
        <w:rPr>
          <w:rFonts w:ascii="Verdana" w:hAnsi="Verdana"/>
          <w:color w:val="231F20"/>
          <w:spacing w:val="-3"/>
        </w:rPr>
        <w:t xml:space="preserve">Tender </w:t>
      </w:r>
      <w:r w:rsidRPr="00433944">
        <w:rPr>
          <w:rFonts w:ascii="Verdana" w:hAnsi="Verdana"/>
          <w:color w:val="231F20"/>
        </w:rPr>
        <w:t xml:space="preserve">by the Contractor for the execution and completion of these </w:t>
      </w:r>
      <w:r w:rsidRPr="00433944">
        <w:rPr>
          <w:rFonts w:ascii="Verdana" w:hAnsi="Verdana"/>
          <w:color w:val="231F20"/>
          <w:spacing w:val="-4"/>
        </w:rPr>
        <w:t>Works</w:t>
      </w:r>
      <w:r w:rsidRPr="00433944">
        <w:rPr>
          <w:rFonts w:ascii="Verdana" w:hAnsi="Verdana"/>
          <w:color w:val="231F20"/>
          <w:spacing w:val="-22"/>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remedying</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any</w:t>
      </w:r>
      <w:r w:rsidRPr="00433944">
        <w:rPr>
          <w:rFonts w:ascii="Verdana" w:hAnsi="Verdana"/>
          <w:color w:val="231F20"/>
          <w:spacing w:val="-23"/>
        </w:rPr>
        <w:t xml:space="preserve"> </w:t>
      </w:r>
      <w:r w:rsidRPr="00433944">
        <w:rPr>
          <w:rFonts w:ascii="Verdana" w:hAnsi="Verdana"/>
          <w:color w:val="231F20"/>
        </w:rPr>
        <w:t>defects</w:t>
      </w:r>
      <w:r w:rsidRPr="00433944">
        <w:rPr>
          <w:rFonts w:ascii="Verdana" w:hAnsi="Verdana"/>
          <w:color w:val="231F20"/>
          <w:spacing w:val="-23"/>
        </w:rPr>
        <w:t xml:space="preserve"> </w:t>
      </w:r>
      <w:r w:rsidRPr="00433944">
        <w:rPr>
          <w:rFonts w:ascii="Verdana" w:hAnsi="Verdana"/>
          <w:color w:val="231F20"/>
        </w:rPr>
        <w:t>therein,</w:t>
      </w:r>
    </w:p>
    <w:p w14:paraId="039DBF79" w14:textId="77777777" w:rsidR="00FD54C9" w:rsidRPr="00433944" w:rsidRDefault="00FD54C9" w:rsidP="00FD54C9">
      <w:pPr>
        <w:pStyle w:val="TOC3"/>
        <w:tabs>
          <w:tab w:val="left" w:pos="142"/>
        </w:tabs>
        <w:spacing w:before="238"/>
        <w:ind w:left="126" w:right="720" w:firstLine="0"/>
        <w:rPr>
          <w:rFonts w:ascii="Verdana" w:hAnsi="Verdana"/>
        </w:rPr>
      </w:pPr>
      <w:r w:rsidRPr="00433944">
        <w:rPr>
          <w:rFonts w:ascii="Verdana" w:hAnsi="Verdana"/>
          <w:color w:val="231F20"/>
        </w:rPr>
        <w:t>The Procuring Entity and the Contractor agree as follows:</w:t>
      </w:r>
    </w:p>
    <w:p w14:paraId="55C72CAB" w14:textId="77777777" w:rsidR="00FD54C9" w:rsidRPr="00433944" w:rsidRDefault="00FD54C9">
      <w:pPr>
        <w:pStyle w:val="TOC4"/>
        <w:numPr>
          <w:ilvl w:val="0"/>
          <w:numId w:val="6"/>
        </w:numPr>
        <w:tabs>
          <w:tab w:val="left" w:pos="142"/>
          <w:tab w:val="left" w:pos="679"/>
        </w:tabs>
        <w:spacing w:before="242" w:line="230" w:lineRule="auto"/>
        <w:ind w:right="720" w:firstLine="0"/>
        <w:jc w:val="both"/>
        <w:rPr>
          <w:rFonts w:ascii="Verdana" w:hAnsi="Verdana"/>
        </w:rPr>
      </w:pPr>
      <w:r w:rsidRPr="00433944">
        <w:rPr>
          <w:rFonts w:ascii="Verdana" w:hAnsi="Verdana"/>
          <w:color w:val="231F20"/>
        </w:rPr>
        <w:t>In</w:t>
      </w:r>
      <w:r w:rsidRPr="00433944">
        <w:rPr>
          <w:rFonts w:ascii="Verdana" w:hAnsi="Verdana"/>
          <w:color w:val="231F20"/>
          <w:spacing w:val="-5"/>
        </w:rPr>
        <w:t xml:space="preserve"> </w:t>
      </w:r>
      <w:r w:rsidRPr="00433944">
        <w:rPr>
          <w:rFonts w:ascii="Verdana" w:hAnsi="Verdana"/>
          <w:color w:val="231F20"/>
        </w:rPr>
        <w:t>this</w:t>
      </w:r>
      <w:r w:rsidRPr="00433944">
        <w:rPr>
          <w:rFonts w:ascii="Verdana" w:hAnsi="Verdana"/>
          <w:color w:val="231F20"/>
          <w:spacing w:val="-17"/>
        </w:rPr>
        <w:t xml:space="preserve"> </w:t>
      </w:r>
      <w:r w:rsidRPr="00433944">
        <w:rPr>
          <w:rFonts w:ascii="Verdana" w:hAnsi="Verdana"/>
          <w:color w:val="231F20"/>
        </w:rPr>
        <w:t>Agreement</w:t>
      </w:r>
      <w:r w:rsidRPr="00433944">
        <w:rPr>
          <w:rFonts w:ascii="Verdana" w:hAnsi="Verdana"/>
          <w:color w:val="231F20"/>
          <w:spacing w:val="-5"/>
        </w:rPr>
        <w:t xml:space="preserve"> </w:t>
      </w:r>
      <w:r w:rsidRPr="00433944">
        <w:rPr>
          <w:rFonts w:ascii="Verdana" w:hAnsi="Verdana"/>
          <w:color w:val="231F20"/>
        </w:rPr>
        <w:t>words</w:t>
      </w:r>
      <w:r w:rsidRPr="00433944">
        <w:rPr>
          <w:rFonts w:ascii="Verdana" w:hAnsi="Verdana"/>
          <w:color w:val="231F20"/>
          <w:spacing w:val="-5"/>
        </w:rPr>
        <w:t xml:space="preserve"> </w:t>
      </w:r>
      <w:r w:rsidRPr="00433944">
        <w:rPr>
          <w:rFonts w:ascii="Verdana" w:hAnsi="Verdana"/>
          <w:color w:val="231F20"/>
        </w:rPr>
        <w:t>and</w:t>
      </w:r>
      <w:r w:rsidRPr="00433944">
        <w:rPr>
          <w:rFonts w:ascii="Verdana" w:hAnsi="Verdana"/>
          <w:color w:val="231F20"/>
          <w:spacing w:val="-5"/>
        </w:rPr>
        <w:t xml:space="preserve"> </w:t>
      </w:r>
      <w:r w:rsidRPr="00433944">
        <w:rPr>
          <w:rFonts w:ascii="Verdana" w:hAnsi="Verdana"/>
          <w:color w:val="231F20"/>
        </w:rPr>
        <w:t>expressions</w:t>
      </w:r>
      <w:r w:rsidRPr="00433944">
        <w:rPr>
          <w:rFonts w:ascii="Verdana" w:hAnsi="Verdana"/>
          <w:color w:val="231F20"/>
          <w:spacing w:val="-5"/>
        </w:rPr>
        <w:t xml:space="preserve"> </w:t>
      </w:r>
      <w:r w:rsidRPr="00433944">
        <w:rPr>
          <w:rFonts w:ascii="Verdana" w:hAnsi="Verdana"/>
          <w:color w:val="231F20"/>
        </w:rPr>
        <w:t>shall</w:t>
      </w:r>
      <w:r w:rsidRPr="00433944">
        <w:rPr>
          <w:rFonts w:ascii="Verdana" w:hAnsi="Verdana"/>
          <w:color w:val="231F20"/>
          <w:spacing w:val="-5"/>
        </w:rPr>
        <w:t xml:space="preserve"> </w:t>
      </w:r>
      <w:r w:rsidRPr="00433944">
        <w:rPr>
          <w:rFonts w:ascii="Verdana" w:hAnsi="Verdana"/>
          <w:color w:val="231F20"/>
        </w:rPr>
        <w:t>have</w:t>
      </w:r>
      <w:r w:rsidRPr="00433944">
        <w:rPr>
          <w:rFonts w:ascii="Verdana" w:hAnsi="Verdana"/>
          <w:color w:val="231F20"/>
          <w:spacing w:val="-5"/>
        </w:rPr>
        <w:t xml:space="preserve"> </w:t>
      </w:r>
      <w:r w:rsidRPr="00433944">
        <w:rPr>
          <w:rFonts w:ascii="Verdana" w:hAnsi="Verdana"/>
          <w:color w:val="231F20"/>
        </w:rPr>
        <w:t>the</w:t>
      </w:r>
      <w:r w:rsidRPr="00433944">
        <w:rPr>
          <w:rFonts w:ascii="Verdana" w:hAnsi="Verdana"/>
          <w:color w:val="231F20"/>
          <w:spacing w:val="-5"/>
        </w:rPr>
        <w:t xml:space="preserve"> </w:t>
      </w:r>
      <w:r w:rsidRPr="00433944">
        <w:rPr>
          <w:rFonts w:ascii="Verdana" w:hAnsi="Verdana"/>
          <w:color w:val="231F20"/>
        </w:rPr>
        <w:t>same</w:t>
      </w:r>
      <w:r w:rsidRPr="00433944">
        <w:rPr>
          <w:rFonts w:ascii="Verdana" w:hAnsi="Verdana"/>
          <w:color w:val="231F20"/>
          <w:spacing w:val="-5"/>
        </w:rPr>
        <w:t xml:space="preserve"> </w:t>
      </w:r>
      <w:r w:rsidRPr="00433944">
        <w:rPr>
          <w:rFonts w:ascii="Verdana" w:hAnsi="Verdana"/>
          <w:color w:val="231F20"/>
        </w:rPr>
        <w:t>meanings</w:t>
      </w:r>
      <w:r w:rsidRPr="00433944">
        <w:rPr>
          <w:rFonts w:ascii="Verdana" w:hAnsi="Verdana"/>
          <w:color w:val="231F20"/>
          <w:spacing w:val="-5"/>
        </w:rPr>
        <w:t xml:space="preserve"> </w:t>
      </w:r>
      <w:r w:rsidRPr="00433944">
        <w:rPr>
          <w:rFonts w:ascii="Verdana" w:hAnsi="Verdana"/>
          <w:color w:val="231F20"/>
        </w:rPr>
        <w:t>as</w:t>
      </w:r>
      <w:r w:rsidRPr="00433944">
        <w:rPr>
          <w:rFonts w:ascii="Verdana" w:hAnsi="Verdana"/>
          <w:color w:val="231F20"/>
          <w:spacing w:val="-5"/>
        </w:rPr>
        <w:t xml:space="preserve"> </w:t>
      </w:r>
      <w:r w:rsidRPr="00433944">
        <w:rPr>
          <w:rFonts w:ascii="Verdana" w:hAnsi="Verdana"/>
          <w:color w:val="231F20"/>
        </w:rPr>
        <w:t>are</w:t>
      </w:r>
      <w:r w:rsidRPr="00433944">
        <w:rPr>
          <w:rFonts w:ascii="Verdana" w:hAnsi="Verdana"/>
          <w:color w:val="231F20"/>
          <w:spacing w:val="-5"/>
        </w:rPr>
        <w:t xml:space="preserve"> </w:t>
      </w:r>
      <w:r w:rsidRPr="00433944">
        <w:rPr>
          <w:rFonts w:ascii="Verdana" w:hAnsi="Verdana"/>
          <w:color w:val="231F20"/>
        </w:rPr>
        <w:t>respectively</w:t>
      </w:r>
      <w:r w:rsidRPr="00433944">
        <w:rPr>
          <w:rFonts w:ascii="Verdana" w:hAnsi="Verdana"/>
          <w:color w:val="231F20"/>
          <w:spacing w:val="-5"/>
        </w:rPr>
        <w:t xml:space="preserve"> </w:t>
      </w:r>
      <w:r w:rsidRPr="00433944">
        <w:rPr>
          <w:rFonts w:ascii="Verdana" w:hAnsi="Verdana"/>
          <w:color w:val="231F20"/>
        </w:rPr>
        <w:t>assigned</w:t>
      </w:r>
      <w:r w:rsidRPr="00433944">
        <w:rPr>
          <w:rFonts w:ascii="Verdana" w:hAnsi="Verdana"/>
          <w:color w:val="231F20"/>
          <w:spacing w:val="-5"/>
        </w:rPr>
        <w:t xml:space="preserve"> </w:t>
      </w:r>
      <w:r w:rsidRPr="00433944">
        <w:rPr>
          <w:rFonts w:ascii="Verdana" w:hAnsi="Verdana"/>
          <w:color w:val="231F20"/>
        </w:rPr>
        <w:t>to</w:t>
      </w:r>
      <w:r w:rsidRPr="00433944">
        <w:rPr>
          <w:rFonts w:ascii="Verdana" w:hAnsi="Verdana"/>
          <w:color w:val="231F20"/>
          <w:spacing w:val="-5"/>
        </w:rPr>
        <w:t xml:space="preserve"> </w:t>
      </w:r>
      <w:r w:rsidRPr="00433944">
        <w:rPr>
          <w:rFonts w:ascii="Verdana" w:hAnsi="Verdana"/>
          <w:color w:val="231F20"/>
        </w:rPr>
        <w:t>them</w:t>
      </w:r>
      <w:r w:rsidRPr="00433944">
        <w:rPr>
          <w:rFonts w:ascii="Verdana" w:hAnsi="Verdana"/>
          <w:color w:val="231F20"/>
          <w:spacing w:val="-5"/>
        </w:rPr>
        <w:t xml:space="preserve"> </w:t>
      </w:r>
      <w:r w:rsidRPr="00433944">
        <w:rPr>
          <w:rFonts w:ascii="Verdana" w:hAnsi="Verdana"/>
          <w:color w:val="231F20"/>
        </w:rPr>
        <w:t>in the</w:t>
      </w:r>
      <w:r w:rsidRPr="00433944">
        <w:rPr>
          <w:rFonts w:ascii="Verdana" w:hAnsi="Verdana"/>
          <w:color w:val="231F20"/>
          <w:spacing w:val="-23"/>
        </w:rPr>
        <w:t xml:space="preserve"> </w:t>
      </w:r>
      <w:r w:rsidRPr="00433944">
        <w:rPr>
          <w:rFonts w:ascii="Verdana" w:hAnsi="Verdana"/>
          <w:color w:val="231F20"/>
        </w:rPr>
        <w:t>Contract</w:t>
      </w:r>
      <w:r w:rsidRPr="00433944">
        <w:rPr>
          <w:rFonts w:ascii="Verdana" w:hAnsi="Verdana"/>
          <w:color w:val="231F20"/>
          <w:spacing w:val="-23"/>
        </w:rPr>
        <w:t xml:space="preserve"> </w:t>
      </w:r>
      <w:r w:rsidRPr="00433944">
        <w:rPr>
          <w:rFonts w:ascii="Verdana" w:hAnsi="Verdana"/>
          <w:color w:val="231F20"/>
        </w:rPr>
        <w:t>documents</w:t>
      </w:r>
      <w:r w:rsidRPr="00433944">
        <w:rPr>
          <w:rFonts w:ascii="Verdana" w:hAnsi="Verdana"/>
          <w:color w:val="231F20"/>
          <w:spacing w:val="-23"/>
        </w:rPr>
        <w:t xml:space="preserve"> </w:t>
      </w:r>
      <w:r w:rsidRPr="00433944">
        <w:rPr>
          <w:rFonts w:ascii="Verdana" w:hAnsi="Verdana"/>
          <w:color w:val="231F20"/>
        </w:rPr>
        <w:t>referred</w:t>
      </w:r>
      <w:r w:rsidRPr="00433944">
        <w:rPr>
          <w:rFonts w:ascii="Verdana" w:hAnsi="Verdana"/>
          <w:color w:val="231F20"/>
          <w:spacing w:val="-23"/>
        </w:rPr>
        <w:t xml:space="preserve"> </w:t>
      </w:r>
      <w:r w:rsidRPr="00433944">
        <w:rPr>
          <w:rFonts w:ascii="Verdana" w:hAnsi="Verdana"/>
          <w:color w:val="231F20"/>
        </w:rPr>
        <w:t>to.</w:t>
      </w:r>
    </w:p>
    <w:p w14:paraId="5509804D" w14:textId="77777777" w:rsidR="00FD54C9" w:rsidRPr="00433944" w:rsidRDefault="00FD54C9">
      <w:pPr>
        <w:pStyle w:val="TOC4"/>
        <w:numPr>
          <w:ilvl w:val="0"/>
          <w:numId w:val="6"/>
        </w:numPr>
        <w:tabs>
          <w:tab w:val="left" w:pos="142"/>
          <w:tab w:val="left" w:pos="679"/>
        </w:tabs>
        <w:spacing w:before="246" w:line="230" w:lineRule="auto"/>
        <w:ind w:right="720" w:firstLine="0"/>
        <w:jc w:val="both"/>
        <w:rPr>
          <w:rFonts w:ascii="Verdana" w:hAnsi="Verdana"/>
        </w:rPr>
      </w:pPr>
      <w:r w:rsidRPr="00433944">
        <w:rPr>
          <w:rFonts w:ascii="Verdana" w:hAnsi="Verdana"/>
          <w:color w:val="231F20"/>
        </w:rPr>
        <w:t>The following documents shall be deemed to form and be read and construed as part of this Agreement. This Agreement</w:t>
      </w:r>
      <w:r w:rsidRPr="00433944">
        <w:rPr>
          <w:rFonts w:ascii="Verdana" w:hAnsi="Verdana"/>
          <w:color w:val="231F20"/>
          <w:spacing w:val="-23"/>
        </w:rPr>
        <w:t xml:space="preserve"> </w:t>
      </w:r>
      <w:r w:rsidRPr="00433944">
        <w:rPr>
          <w:rFonts w:ascii="Verdana" w:hAnsi="Verdana"/>
          <w:color w:val="231F20"/>
        </w:rPr>
        <w:t>shall</w:t>
      </w:r>
      <w:r w:rsidRPr="00433944">
        <w:rPr>
          <w:rFonts w:ascii="Verdana" w:hAnsi="Verdana"/>
          <w:color w:val="231F20"/>
          <w:spacing w:val="-23"/>
        </w:rPr>
        <w:t xml:space="preserve"> </w:t>
      </w:r>
      <w:r w:rsidRPr="00433944">
        <w:rPr>
          <w:rFonts w:ascii="Verdana" w:hAnsi="Verdana"/>
          <w:color w:val="231F20"/>
        </w:rPr>
        <w:t>prevail</w:t>
      </w:r>
      <w:r w:rsidRPr="00433944">
        <w:rPr>
          <w:rFonts w:ascii="Verdana" w:hAnsi="Verdana"/>
          <w:color w:val="231F20"/>
          <w:spacing w:val="-23"/>
        </w:rPr>
        <w:t xml:space="preserve"> </w:t>
      </w:r>
      <w:r w:rsidRPr="00433944">
        <w:rPr>
          <w:rFonts w:ascii="Verdana" w:hAnsi="Verdana"/>
          <w:color w:val="231F20"/>
        </w:rPr>
        <w:t>over</w:t>
      </w:r>
      <w:r w:rsidRPr="00433944">
        <w:rPr>
          <w:rFonts w:ascii="Verdana" w:hAnsi="Verdana"/>
          <w:color w:val="231F20"/>
          <w:spacing w:val="-23"/>
        </w:rPr>
        <w:t xml:space="preserve"> </w:t>
      </w:r>
      <w:r w:rsidRPr="00433944">
        <w:rPr>
          <w:rFonts w:ascii="Verdana" w:hAnsi="Verdana"/>
          <w:color w:val="231F20"/>
        </w:rPr>
        <w:t>all</w:t>
      </w:r>
      <w:r w:rsidRPr="00433944">
        <w:rPr>
          <w:rFonts w:ascii="Verdana" w:hAnsi="Verdana"/>
          <w:color w:val="231F20"/>
          <w:spacing w:val="-23"/>
        </w:rPr>
        <w:t xml:space="preserve"> </w:t>
      </w:r>
      <w:r w:rsidRPr="00433944">
        <w:rPr>
          <w:rFonts w:ascii="Verdana" w:hAnsi="Verdana"/>
          <w:color w:val="231F20"/>
        </w:rPr>
        <w:t>other</w:t>
      </w:r>
      <w:r w:rsidRPr="00433944">
        <w:rPr>
          <w:rFonts w:ascii="Verdana" w:hAnsi="Verdana"/>
          <w:color w:val="231F20"/>
          <w:spacing w:val="-23"/>
        </w:rPr>
        <w:t xml:space="preserve"> </w:t>
      </w:r>
      <w:r w:rsidRPr="00433944">
        <w:rPr>
          <w:rFonts w:ascii="Verdana" w:hAnsi="Verdana"/>
          <w:color w:val="231F20"/>
        </w:rPr>
        <w:t>Contract</w:t>
      </w:r>
      <w:r w:rsidRPr="00433944">
        <w:rPr>
          <w:rFonts w:ascii="Verdana" w:hAnsi="Verdana"/>
          <w:color w:val="231F20"/>
          <w:spacing w:val="-23"/>
        </w:rPr>
        <w:t xml:space="preserve"> </w:t>
      </w:r>
      <w:r w:rsidRPr="00433944">
        <w:rPr>
          <w:rFonts w:ascii="Verdana" w:hAnsi="Verdana"/>
          <w:color w:val="231F20"/>
        </w:rPr>
        <w:t>documents.</w:t>
      </w:r>
    </w:p>
    <w:p w14:paraId="688BDE31" w14:textId="77777777" w:rsidR="00FD54C9" w:rsidRPr="00433944" w:rsidRDefault="00FD54C9">
      <w:pPr>
        <w:pStyle w:val="TOC4"/>
        <w:numPr>
          <w:ilvl w:val="1"/>
          <w:numId w:val="6"/>
        </w:numPr>
        <w:tabs>
          <w:tab w:val="left" w:pos="142"/>
          <w:tab w:val="left" w:pos="1116"/>
          <w:tab w:val="left" w:pos="1117"/>
        </w:tabs>
        <w:spacing w:before="66"/>
        <w:ind w:right="720" w:firstLine="0"/>
        <w:rPr>
          <w:rFonts w:ascii="Verdana" w:hAnsi="Verdana"/>
        </w:rPr>
      </w:pP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Letter</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35"/>
        </w:rPr>
        <w:t xml:space="preserve"> </w:t>
      </w:r>
      <w:r w:rsidRPr="00433944">
        <w:rPr>
          <w:rFonts w:ascii="Verdana" w:hAnsi="Verdana"/>
          <w:color w:val="231F20"/>
        </w:rPr>
        <w:t>Acceptance</w:t>
      </w:r>
    </w:p>
    <w:p w14:paraId="58D7DDEF" w14:textId="77777777" w:rsidR="00FD54C9" w:rsidRPr="00433944" w:rsidRDefault="00FD54C9">
      <w:pPr>
        <w:pStyle w:val="TOC4"/>
        <w:numPr>
          <w:ilvl w:val="1"/>
          <w:numId w:val="6"/>
        </w:numPr>
        <w:tabs>
          <w:tab w:val="left" w:pos="142"/>
          <w:tab w:val="left" w:pos="1116"/>
          <w:tab w:val="left" w:pos="1117"/>
        </w:tabs>
        <w:spacing w:before="64"/>
        <w:ind w:right="720" w:firstLine="0"/>
        <w:rPr>
          <w:rFonts w:ascii="Verdana" w:hAnsi="Verdana"/>
        </w:rPr>
      </w:pP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Letter</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6"/>
        </w:rPr>
        <w:t xml:space="preserve"> </w:t>
      </w:r>
      <w:r w:rsidRPr="00433944">
        <w:rPr>
          <w:rFonts w:ascii="Verdana" w:hAnsi="Verdana"/>
          <w:color w:val="231F20"/>
          <w:spacing w:val="-3"/>
        </w:rPr>
        <w:t>Tender</w:t>
      </w:r>
    </w:p>
    <w:p w14:paraId="6C69F562" w14:textId="77777777" w:rsidR="00FD54C9" w:rsidRPr="00433944" w:rsidRDefault="00FD54C9">
      <w:pPr>
        <w:pStyle w:val="TOC4"/>
        <w:numPr>
          <w:ilvl w:val="1"/>
          <w:numId w:val="6"/>
        </w:numPr>
        <w:tabs>
          <w:tab w:val="left" w:pos="142"/>
          <w:tab w:val="left" w:pos="1116"/>
          <w:tab w:val="left" w:pos="1117"/>
          <w:tab w:val="left" w:pos="3451"/>
        </w:tabs>
        <w:spacing w:before="64"/>
        <w:ind w:right="720" w:firstLine="0"/>
        <w:rPr>
          <w:rFonts w:ascii="Verdana" w:hAnsi="Verdana"/>
        </w:rPr>
      </w:pP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addenda</w:t>
      </w:r>
      <w:r w:rsidRPr="00433944">
        <w:rPr>
          <w:rFonts w:ascii="Verdana" w:hAnsi="Verdana"/>
          <w:color w:val="231F20"/>
          <w:spacing w:val="-23"/>
        </w:rPr>
        <w:t xml:space="preserve"> </w:t>
      </w:r>
      <w:r w:rsidRPr="00433944">
        <w:rPr>
          <w:rFonts w:ascii="Verdana" w:hAnsi="Verdana"/>
          <w:color w:val="231F20"/>
        </w:rPr>
        <w:t>Nos</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(if</w:t>
      </w:r>
      <w:r w:rsidRPr="00433944">
        <w:rPr>
          <w:rFonts w:ascii="Verdana" w:hAnsi="Verdana"/>
          <w:color w:val="231F20"/>
          <w:spacing w:val="-23"/>
        </w:rPr>
        <w:t xml:space="preserve"> </w:t>
      </w:r>
      <w:r w:rsidRPr="00433944">
        <w:rPr>
          <w:rFonts w:ascii="Verdana" w:hAnsi="Verdana"/>
          <w:color w:val="231F20"/>
        </w:rPr>
        <w:t>any)</w:t>
      </w:r>
    </w:p>
    <w:p w14:paraId="37F7AF75" w14:textId="77777777" w:rsidR="00FD54C9" w:rsidRPr="00433944" w:rsidRDefault="00FD54C9">
      <w:pPr>
        <w:pStyle w:val="TOC4"/>
        <w:numPr>
          <w:ilvl w:val="1"/>
          <w:numId w:val="6"/>
        </w:numPr>
        <w:tabs>
          <w:tab w:val="left" w:pos="142"/>
          <w:tab w:val="left" w:pos="1116"/>
          <w:tab w:val="left" w:pos="1117"/>
        </w:tabs>
        <w:spacing w:before="64"/>
        <w:ind w:right="720" w:firstLine="0"/>
        <w:rPr>
          <w:rFonts w:ascii="Verdana" w:hAnsi="Verdana"/>
        </w:rPr>
      </w:pP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Special</w:t>
      </w:r>
      <w:r w:rsidRPr="00433944">
        <w:rPr>
          <w:rFonts w:ascii="Verdana" w:hAnsi="Verdana"/>
          <w:color w:val="231F20"/>
          <w:spacing w:val="-23"/>
        </w:rPr>
        <w:t xml:space="preserve"> </w:t>
      </w:r>
      <w:r w:rsidRPr="00433944">
        <w:rPr>
          <w:rFonts w:ascii="Verdana" w:hAnsi="Verdana"/>
          <w:color w:val="231F20"/>
        </w:rPr>
        <w:t>Conditions</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Contract</w:t>
      </w:r>
    </w:p>
    <w:p w14:paraId="3412E2E9" w14:textId="77777777" w:rsidR="00FD54C9" w:rsidRPr="00433944" w:rsidRDefault="00FD54C9">
      <w:pPr>
        <w:pStyle w:val="TOC4"/>
        <w:numPr>
          <w:ilvl w:val="1"/>
          <w:numId w:val="6"/>
        </w:numPr>
        <w:tabs>
          <w:tab w:val="left" w:pos="142"/>
          <w:tab w:val="left" w:pos="1116"/>
          <w:tab w:val="left" w:pos="1117"/>
        </w:tabs>
        <w:spacing w:before="63"/>
        <w:ind w:right="720" w:firstLine="0"/>
        <w:rPr>
          <w:rFonts w:ascii="Verdana" w:hAnsi="Verdana"/>
        </w:rPr>
      </w:pP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General</w:t>
      </w:r>
      <w:r w:rsidRPr="00433944">
        <w:rPr>
          <w:rFonts w:ascii="Verdana" w:hAnsi="Verdana"/>
          <w:color w:val="231F20"/>
          <w:spacing w:val="-23"/>
        </w:rPr>
        <w:t xml:space="preserve"> </w:t>
      </w:r>
      <w:r w:rsidRPr="00433944">
        <w:rPr>
          <w:rFonts w:ascii="Verdana" w:hAnsi="Verdana"/>
          <w:color w:val="231F20"/>
        </w:rPr>
        <w:t>Conditions</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Contract;</w:t>
      </w:r>
    </w:p>
    <w:p w14:paraId="5397E274" w14:textId="77777777" w:rsidR="00FD54C9" w:rsidRPr="00433944" w:rsidRDefault="00FD54C9">
      <w:pPr>
        <w:pStyle w:val="TOC4"/>
        <w:numPr>
          <w:ilvl w:val="1"/>
          <w:numId w:val="6"/>
        </w:numPr>
        <w:tabs>
          <w:tab w:val="left" w:pos="142"/>
          <w:tab w:val="left" w:pos="1116"/>
          <w:tab w:val="left" w:pos="1117"/>
        </w:tabs>
        <w:spacing w:before="64"/>
        <w:ind w:right="720" w:firstLine="0"/>
        <w:rPr>
          <w:rFonts w:ascii="Verdana" w:hAnsi="Verdana"/>
        </w:rPr>
      </w:pP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Speciﬁcations</w:t>
      </w:r>
    </w:p>
    <w:p w14:paraId="04D765DE" w14:textId="77777777" w:rsidR="00FD54C9" w:rsidRPr="00433944" w:rsidRDefault="00FD54C9">
      <w:pPr>
        <w:pStyle w:val="TOC4"/>
        <w:numPr>
          <w:ilvl w:val="1"/>
          <w:numId w:val="6"/>
        </w:numPr>
        <w:tabs>
          <w:tab w:val="left" w:pos="142"/>
          <w:tab w:val="left" w:pos="1116"/>
          <w:tab w:val="left" w:pos="1117"/>
        </w:tabs>
        <w:spacing w:before="64"/>
        <w:ind w:right="720" w:firstLine="0"/>
        <w:rPr>
          <w:rFonts w:ascii="Verdana" w:hAnsi="Verdana"/>
        </w:rPr>
      </w:pP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Drawings</w:t>
      </w:r>
      <w:r w:rsidRPr="00433944">
        <w:rPr>
          <w:rFonts w:ascii="Verdana" w:hAnsi="Verdana"/>
          <w:i/>
          <w:color w:val="231F20"/>
        </w:rPr>
        <w:t>;</w:t>
      </w:r>
      <w:r w:rsidRPr="00433944">
        <w:rPr>
          <w:rFonts w:ascii="Verdana" w:hAnsi="Verdana"/>
          <w:i/>
          <w:color w:val="231F20"/>
          <w:spacing w:val="-23"/>
        </w:rPr>
        <w:t xml:space="preserve"> </w:t>
      </w:r>
      <w:r w:rsidRPr="00433944">
        <w:rPr>
          <w:rFonts w:ascii="Verdana" w:hAnsi="Verdana"/>
          <w:color w:val="231F20"/>
        </w:rPr>
        <w:t>and</w:t>
      </w:r>
    </w:p>
    <w:p w14:paraId="566BB470" w14:textId="77777777" w:rsidR="00FD54C9" w:rsidRPr="00433944" w:rsidRDefault="00FD54C9">
      <w:pPr>
        <w:pStyle w:val="TOC4"/>
        <w:numPr>
          <w:ilvl w:val="1"/>
          <w:numId w:val="6"/>
        </w:numPr>
        <w:tabs>
          <w:tab w:val="left" w:pos="142"/>
          <w:tab w:val="left" w:pos="1115"/>
          <w:tab w:val="left" w:pos="1117"/>
        </w:tabs>
        <w:spacing w:before="64"/>
        <w:ind w:right="720" w:firstLine="0"/>
        <w:rPr>
          <w:rFonts w:ascii="Verdana" w:hAnsi="Verdana"/>
        </w:rPr>
      </w:pP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completed</w:t>
      </w:r>
      <w:r w:rsidRPr="00433944">
        <w:rPr>
          <w:rFonts w:ascii="Verdana" w:hAnsi="Verdana"/>
          <w:color w:val="231F20"/>
          <w:spacing w:val="-23"/>
        </w:rPr>
        <w:t xml:space="preserve"> </w:t>
      </w:r>
      <w:r w:rsidRPr="00433944">
        <w:rPr>
          <w:rFonts w:ascii="Verdana" w:hAnsi="Verdana"/>
          <w:color w:val="231F20"/>
        </w:rPr>
        <w:t>Schedules</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any</w:t>
      </w:r>
      <w:r w:rsidRPr="00433944">
        <w:rPr>
          <w:rFonts w:ascii="Verdana" w:hAnsi="Verdana"/>
          <w:color w:val="231F20"/>
          <w:spacing w:val="-23"/>
        </w:rPr>
        <w:t xml:space="preserve"> </w:t>
      </w:r>
      <w:r w:rsidRPr="00433944">
        <w:rPr>
          <w:rFonts w:ascii="Verdana" w:hAnsi="Verdana"/>
          <w:color w:val="231F20"/>
        </w:rPr>
        <w:t>other</w:t>
      </w:r>
      <w:r w:rsidRPr="00433944">
        <w:rPr>
          <w:rFonts w:ascii="Verdana" w:hAnsi="Verdana"/>
          <w:color w:val="231F20"/>
          <w:spacing w:val="-23"/>
        </w:rPr>
        <w:t xml:space="preserve"> </w:t>
      </w:r>
      <w:r w:rsidRPr="00433944">
        <w:rPr>
          <w:rFonts w:ascii="Verdana" w:hAnsi="Verdana"/>
          <w:color w:val="231F20"/>
        </w:rPr>
        <w:t>documents</w:t>
      </w:r>
      <w:r w:rsidRPr="00433944">
        <w:rPr>
          <w:rFonts w:ascii="Verdana" w:hAnsi="Verdana"/>
          <w:color w:val="231F20"/>
          <w:spacing w:val="-23"/>
        </w:rPr>
        <w:t xml:space="preserve"> </w:t>
      </w:r>
      <w:r w:rsidRPr="00433944">
        <w:rPr>
          <w:rFonts w:ascii="Verdana" w:hAnsi="Verdana"/>
          <w:color w:val="231F20"/>
        </w:rPr>
        <w:t>forming</w:t>
      </w:r>
      <w:r w:rsidRPr="00433944">
        <w:rPr>
          <w:rFonts w:ascii="Verdana" w:hAnsi="Verdana"/>
          <w:color w:val="231F20"/>
          <w:spacing w:val="-23"/>
        </w:rPr>
        <w:t xml:space="preserve"> </w:t>
      </w:r>
      <w:r w:rsidRPr="00433944">
        <w:rPr>
          <w:rFonts w:ascii="Verdana" w:hAnsi="Verdana"/>
          <w:color w:val="231F20"/>
        </w:rPr>
        <w:t>part</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contract.</w:t>
      </w:r>
    </w:p>
    <w:p w14:paraId="7CF60EC4" w14:textId="77777777" w:rsidR="00FD54C9" w:rsidRPr="00433944" w:rsidRDefault="00FD54C9" w:rsidP="00FD54C9">
      <w:pPr>
        <w:pStyle w:val="TOC3"/>
        <w:tabs>
          <w:tab w:val="left" w:pos="142"/>
        </w:tabs>
        <w:spacing w:before="3"/>
        <w:ind w:right="720" w:firstLine="0"/>
        <w:rPr>
          <w:rFonts w:ascii="Verdana" w:hAnsi="Verdana"/>
        </w:rPr>
      </w:pPr>
    </w:p>
    <w:p w14:paraId="06A16C7E" w14:textId="77777777" w:rsidR="00FD54C9" w:rsidRPr="00433944" w:rsidRDefault="00FD54C9">
      <w:pPr>
        <w:pStyle w:val="TOC4"/>
        <w:numPr>
          <w:ilvl w:val="0"/>
          <w:numId w:val="6"/>
        </w:numPr>
        <w:tabs>
          <w:tab w:val="left" w:pos="142"/>
          <w:tab w:val="left" w:pos="679"/>
        </w:tabs>
        <w:spacing w:line="230" w:lineRule="auto"/>
        <w:ind w:left="689" w:right="720" w:firstLine="0"/>
        <w:jc w:val="both"/>
        <w:rPr>
          <w:rFonts w:ascii="Verdana" w:hAnsi="Verdana"/>
        </w:rPr>
      </w:pPr>
      <w:r w:rsidRPr="00433944">
        <w:rPr>
          <w:rFonts w:ascii="Verdana" w:hAnsi="Verdana"/>
          <w:color w:val="231F20"/>
        </w:rPr>
        <w:t xml:space="preserve">In consideration of the payments to be made by the Procuring Entity to the Contractor as speciﬁed in this Agreement, the Contractor hereby covenants with the Procuring Entity to execute the </w:t>
      </w:r>
      <w:r w:rsidRPr="00433944">
        <w:rPr>
          <w:rFonts w:ascii="Verdana" w:hAnsi="Verdana"/>
          <w:color w:val="231F20"/>
          <w:spacing w:val="-4"/>
        </w:rPr>
        <w:t xml:space="preserve">Works </w:t>
      </w:r>
      <w:r w:rsidRPr="00433944">
        <w:rPr>
          <w:rFonts w:ascii="Verdana" w:hAnsi="Verdana"/>
          <w:color w:val="231F20"/>
        </w:rPr>
        <w:t>and to remedy defects</w:t>
      </w:r>
      <w:r w:rsidRPr="00433944">
        <w:rPr>
          <w:rFonts w:ascii="Verdana" w:hAnsi="Verdana"/>
          <w:color w:val="231F20"/>
          <w:spacing w:val="-23"/>
        </w:rPr>
        <w:t xml:space="preserve"> </w:t>
      </w:r>
      <w:r w:rsidRPr="00433944">
        <w:rPr>
          <w:rFonts w:ascii="Verdana" w:hAnsi="Verdana"/>
          <w:color w:val="231F20"/>
        </w:rPr>
        <w:t>therein</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conformity</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all</w:t>
      </w:r>
      <w:r w:rsidRPr="00433944">
        <w:rPr>
          <w:rFonts w:ascii="Verdana" w:hAnsi="Verdana"/>
          <w:color w:val="231F20"/>
          <w:spacing w:val="-23"/>
        </w:rPr>
        <w:t xml:space="preserve"> </w:t>
      </w:r>
      <w:r w:rsidRPr="00433944">
        <w:rPr>
          <w:rFonts w:ascii="Verdana" w:hAnsi="Verdana"/>
          <w:color w:val="231F20"/>
        </w:rPr>
        <w:t>respects</w:t>
      </w:r>
      <w:r w:rsidRPr="00433944">
        <w:rPr>
          <w:rFonts w:ascii="Verdana" w:hAnsi="Verdana"/>
          <w:color w:val="231F20"/>
          <w:spacing w:val="-23"/>
        </w:rPr>
        <w:t xml:space="preserve"> </w:t>
      </w:r>
      <w:r w:rsidRPr="00433944">
        <w:rPr>
          <w:rFonts w:ascii="Verdana" w:hAnsi="Verdana"/>
          <w:color w:val="231F20"/>
        </w:rPr>
        <w:t>with</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provisions</w:t>
      </w:r>
      <w:r w:rsidRPr="00433944">
        <w:rPr>
          <w:rFonts w:ascii="Verdana" w:hAnsi="Verdana"/>
          <w:color w:val="231F20"/>
          <w:spacing w:val="-22"/>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Contract.</w:t>
      </w:r>
    </w:p>
    <w:p w14:paraId="79CBD7D7" w14:textId="77777777" w:rsidR="00FD54C9" w:rsidRPr="00433944" w:rsidRDefault="00FD54C9">
      <w:pPr>
        <w:pStyle w:val="TOC4"/>
        <w:numPr>
          <w:ilvl w:val="0"/>
          <w:numId w:val="6"/>
        </w:numPr>
        <w:tabs>
          <w:tab w:val="left" w:pos="142"/>
          <w:tab w:val="left" w:pos="678"/>
        </w:tabs>
        <w:spacing w:before="246" w:line="230" w:lineRule="auto"/>
        <w:ind w:left="689" w:right="720" w:firstLine="0"/>
        <w:jc w:val="both"/>
        <w:rPr>
          <w:rFonts w:ascii="Verdana" w:hAnsi="Verdana"/>
        </w:rPr>
      </w:pPr>
      <w:r w:rsidRPr="00433944">
        <w:rPr>
          <w:rFonts w:ascii="Verdana" w:hAnsi="Verdana"/>
          <w:color w:val="231F20"/>
        </w:rPr>
        <w:t>The</w:t>
      </w:r>
      <w:r w:rsidRPr="00433944">
        <w:rPr>
          <w:rFonts w:ascii="Verdana" w:hAnsi="Verdana"/>
          <w:color w:val="231F20"/>
          <w:spacing w:val="-20"/>
        </w:rPr>
        <w:t xml:space="preserve"> </w:t>
      </w:r>
      <w:r w:rsidRPr="00433944">
        <w:rPr>
          <w:rFonts w:ascii="Verdana" w:hAnsi="Verdana"/>
          <w:color w:val="231F20"/>
        </w:rPr>
        <w:t>Procuring</w:t>
      </w:r>
      <w:r w:rsidRPr="00433944">
        <w:rPr>
          <w:rFonts w:ascii="Verdana" w:hAnsi="Verdana"/>
          <w:color w:val="231F20"/>
          <w:spacing w:val="-20"/>
        </w:rPr>
        <w:t xml:space="preserve"> </w:t>
      </w:r>
      <w:r w:rsidRPr="00433944">
        <w:rPr>
          <w:rFonts w:ascii="Verdana" w:hAnsi="Verdana"/>
          <w:color w:val="231F20"/>
        </w:rPr>
        <w:t>Entity</w:t>
      </w:r>
      <w:r w:rsidRPr="00433944">
        <w:rPr>
          <w:rFonts w:ascii="Verdana" w:hAnsi="Verdana"/>
          <w:color w:val="231F20"/>
          <w:spacing w:val="-20"/>
        </w:rPr>
        <w:t xml:space="preserve"> </w:t>
      </w:r>
      <w:r w:rsidRPr="00433944">
        <w:rPr>
          <w:rFonts w:ascii="Verdana" w:hAnsi="Verdana"/>
          <w:color w:val="231F20"/>
        </w:rPr>
        <w:t>hereby</w:t>
      </w:r>
      <w:r w:rsidRPr="00433944">
        <w:rPr>
          <w:rFonts w:ascii="Verdana" w:hAnsi="Verdana"/>
          <w:color w:val="231F20"/>
          <w:spacing w:val="-20"/>
        </w:rPr>
        <w:t xml:space="preserve"> </w:t>
      </w:r>
      <w:r w:rsidRPr="00433944">
        <w:rPr>
          <w:rFonts w:ascii="Verdana" w:hAnsi="Verdana"/>
          <w:color w:val="231F20"/>
        </w:rPr>
        <w:t>covenants</w:t>
      </w:r>
      <w:r w:rsidRPr="00433944">
        <w:rPr>
          <w:rFonts w:ascii="Verdana" w:hAnsi="Verdana"/>
          <w:color w:val="231F20"/>
          <w:spacing w:val="-20"/>
        </w:rPr>
        <w:t xml:space="preserve"> </w:t>
      </w:r>
      <w:r w:rsidRPr="00433944">
        <w:rPr>
          <w:rFonts w:ascii="Verdana" w:hAnsi="Verdana"/>
          <w:color w:val="231F20"/>
        </w:rPr>
        <w:t>to</w:t>
      </w:r>
      <w:r w:rsidRPr="00433944">
        <w:rPr>
          <w:rFonts w:ascii="Verdana" w:hAnsi="Verdana"/>
          <w:color w:val="231F20"/>
          <w:spacing w:val="-20"/>
        </w:rPr>
        <w:t xml:space="preserve"> </w:t>
      </w:r>
      <w:r w:rsidRPr="00433944">
        <w:rPr>
          <w:rFonts w:ascii="Verdana" w:hAnsi="Verdana"/>
          <w:color w:val="231F20"/>
        </w:rPr>
        <w:t>pay</w:t>
      </w:r>
      <w:r w:rsidRPr="00433944">
        <w:rPr>
          <w:rFonts w:ascii="Verdana" w:hAnsi="Verdana"/>
          <w:color w:val="231F20"/>
          <w:spacing w:val="-20"/>
        </w:rPr>
        <w:t xml:space="preserve"> </w:t>
      </w:r>
      <w:r w:rsidRPr="00433944">
        <w:rPr>
          <w:rFonts w:ascii="Verdana" w:hAnsi="Verdana"/>
          <w:color w:val="231F20"/>
        </w:rPr>
        <w:t>the</w:t>
      </w:r>
      <w:r w:rsidRPr="00433944">
        <w:rPr>
          <w:rFonts w:ascii="Verdana" w:hAnsi="Verdana"/>
          <w:color w:val="231F20"/>
          <w:spacing w:val="-20"/>
        </w:rPr>
        <w:t xml:space="preserve"> </w:t>
      </w:r>
      <w:r w:rsidRPr="00433944">
        <w:rPr>
          <w:rFonts w:ascii="Verdana" w:hAnsi="Verdana"/>
          <w:color w:val="231F20"/>
        </w:rPr>
        <w:t>Contractor</w:t>
      </w:r>
      <w:r w:rsidRPr="00433944">
        <w:rPr>
          <w:rFonts w:ascii="Verdana" w:hAnsi="Verdana"/>
          <w:color w:val="231F20"/>
          <w:spacing w:val="-20"/>
        </w:rPr>
        <w:t xml:space="preserve"> </w:t>
      </w:r>
      <w:r w:rsidRPr="00433944">
        <w:rPr>
          <w:rFonts w:ascii="Verdana" w:hAnsi="Verdana"/>
          <w:color w:val="231F20"/>
        </w:rPr>
        <w:t>in</w:t>
      </w:r>
      <w:r w:rsidRPr="00433944">
        <w:rPr>
          <w:rFonts w:ascii="Verdana" w:hAnsi="Verdana"/>
          <w:color w:val="231F20"/>
          <w:spacing w:val="-20"/>
        </w:rPr>
        <w:t xml:space="preserve"> </w:t>
      </w:r>
      <w:r w:rsidRPr="00433944">
        <w:rPr>
          <w:rFonts w:ascii="Verdana" w:hAnsi="Verdana"/>
          <w:color w:val="231F20"/>
        </w:rPr>
        <w:t>consideration</w:t>
      </w:r>
      <w:r w:rsidRPr="00433944">
        <w:rPr>
          <w:rFonts w:ascii="Verdana" w:hAnsi="Verdana"/>
          <w:color w:val="231F20"/>
          <w:spacing w:val="-20"/>
        </w:rPr>
        <w:t xml:space="preserve"> </w:t>
      </w:r>
      <w:r w:rsidRPr="00433944">
        <w:rPr>
          <w:rFonts w:ascii="Verdana" w:hAnsi="Verdana"/>
          <w:color w:val="231F20"/>
        </w:rPr>
        <w:t>of</w:t>
      </w:r>
      <w:r w:rsidRPr="00433944">
        <w:rPr>
          <w:rFonts w:ascii="Verdana" w:hAnsi="Verdana"/>
          <w:color w:val="231F20"/>
          <w:spacing w:val="-20"/>
        </w:rPr>
        <w:t xml:space="preserve"> </w:t>
      </w:r>
      <w:r w:rsidRPr="00433944">
        <w:rPr>
          <w:rFonts w:ascii="Verdana" w:hAnsi="Verdana"/>
          <w:color w:val="231F20"/>
        </w:rPr>
        <w:t>the</w:t>
      </w:r>
      <w:r w:rsidRPr="00433944">
        <w:rPr>
          <w:rFonts w:ascii="Verdana" w:hAnsi="Verdana"/>
          <w:color w:val="231F20"/>
          <w:spacing w:val="-20"/>
        </w:rPr>
        <w:t xml:space="preserve"> </w:t>
      </w:r>
      <w:r w:rsidRPr="00433944">
        <w:rPr>
          <w:rFonts w:ascii="Verdana" w:hAnsi="Verdana"/>
          <w:color w:val="231F20"/>
        </w:rPr>
        <w:t>execution</w:t>
      </w:r>
      <w:r w:rsidRPr="00433944">
        <w:rPr>
          <w:rFonts w:ascii="Verdana" w:hAnsi="Verdana"/>
          <w:color w:val="231F20"/>
          <w:spacing w:val="-20"/>
        </w:rPr>
        <w:t xml:space="preserve"> </w:t>
      </w:r>
      <w:r w:rsidRPr="00433944">
        <w:rPr>
          <w:rFonts w:ascii="Verdana" w:hAnsi="Verdana"/>
          <w:color w:val="231F20"/>
        </w:rPr>
        <w:t>and</w:t>
      </w:r>
      <w:r w:rsidRPr="00433944">
        <w:rPr>
          <w:rFonts w:ascii="Verdana" w:hAnsi="Verdana"/>
          <w:color w:val="231F20"/>
          <w:spacing w:val="-20"/>
        </w:rPr>
        <w:t xml:space="preserve"> </w:t>
      </w:r>
      <w:r w:rsidRPr="00433944">
        <w:rPr>
          <w:rFonts w:ascii="Verdana" w:hAnsi="Verdana"/>
          <w:color w:val="231F20"/>
        </w:rPr>
        <w:t>completion</w:t>
      </w:r>
      <w:r w:rsidRPr="00433944">
        <w:rPr>
          <w:rFonts w:ascii="Verdana" w:hAnsi="Verdana"/>
          <w:color w:val="231F20"/>
          <w:spacing w:val="-20"/>
        </w:rPr>
        <w:t xml:space="preserve"> </w:t>
      </w:r>
      <w:r w:rsidRPr="00433944">
        <w:rPr>
          <w:rFonts w:ascii="Verdana" w:hAnsi="Verdana"/>
          <w:color w:val="231F20"/>
        </w:rPr>
        <w:t xml:space="preserve">of the </w:t>
      </w:r>
      <w:r w:rsidRPr="00433944">
        <w:rPr>
          <w:rFonts w:ascii="Verdana" w:hAnsi="Verdana"/>
          <w:color w:val="231F20"/>
          <w:spacing w:val="-4"/>
        </w:rPr>
        <w:t xml:space="preserve">Works </w:t>
      </w:r>
      <w:r w:rsidRPr="00433944">
        <w:rPr>
          <w:rFonts w:ascii="Verdana" w:hAnsi="Verdana"/>
          <w:color w:val="231F20"/>
        </w:rPr>
        <w:t>and the remedying of defects therein, the Contract Price or such other sum as may become payable under</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provisions</w:t>
      </w:r>
      <w:r w:rsidRPr="00433944">
        <w:rPr>
          <w:rFonts w:ascii="Verdana" w:hAnsi="Verdana"/>
          <w:color w:val="231F20"/>
          <w:spacing w:val="-22"/>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Contract</w:t>
      </w:r>
      <w:r w:rsidRPr="00433944">
        <w:rPr>
          <w:rFonts w:ascii="Verdana" w:hAnsi="Verdana"/>
          <w:color w:val="231F20"/>
          <w:spacing w:val="-23"/>
        </w:rPr>
        <w:t xml:space="preserve"> </w:t>
      </w:r>
      <w:r w:rsidRPr="00433944">
        <w:rPr>
          <w:rFonts w:ascii="Verdana" w:hAnsi="Verdana"/>
          <w:color w:val="231F20"/>
        </w:rPr>
        <w:t>at</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times</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manner</w:t>
      </w:r>
      <w:r w:rsidRPr="00433944">
        <w:rPr>
          <w:rFonts w:ascii="Verdana" w:hAnsi="Verdana"/>
          <w:color w:val="231F20"/>
          <w:spacing w:val="-23"/>
        </w:rPr>
        <w:t xml:space="preserve"> </w:t>
      </w:r>
      <w:r w:rsidRPr="00433944">
        <w:rPr>
          <w:rFonts w:ascii="Verdana" w:hAnsi="Verdana"/>
          <w:color w:val="231F20"/>
        </w:rPr>
        <w:t>prescribed</w:t>
      </w:r>
      <w:r w:rsidRPr="00433944">
        <w:rPr>
          <w:rFonts w:ascii="Verdana" w:hAnsi="Verdana"/>
          <w:color w:val="231F20"/>
          <w:spacing w:val="-23"/>
        </w:rPr>
        <w:t xml:space="preserve"> </w:t>
      </w:r>
      <w:r w:rsidRPr="00433944">
        <w:rPr>
          <w:rFonts w:ascii="Verdana" w:hAnsi="Verdana"/>
          <w:color w:val="231F20"/>
        </w:rPr>
        <w:t>by</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Contract.</w:t>
      </w:r>
    </w:p>
    <w:p w14:paraId="1C244A8B" w14:textId="77777777" w:rsidR="00FD54C9" w:rsidRPr="00433944" w:rsidRDefault="00FD54C9" w:rsidP="00FD54C9">
      <w:pPr>
        <w:pStyle w:val="TOC3"/>
        <w:tabs>
          <w:tab w:val="left" w:pos="142"/>
        </w:tabs>
        <w:spacing w:before="246" w:line="230" w:lineRule="auto"/>
        <w:ind w:left="125" w:right="720" w:firstLine="0"/>
        <w:rPr>
          <w:rFonts w:ascii="Verdana" w:hAnsi="Verdana"/>
        </w:rPr>
      </w:pPr>
      <w:r w:rsidRPr="00433944">
        <w:rPr>
          <w:rFonts w:ascii="Verdana" w:hAnsi="Verdana"/>
          <w:color w:val="231F20"/>
        </w:rPr>
        <w:t>IN WITNESS whereof the parties hereto have caused this Agreement to be executed in accordance with the Laws of Kenya on the day, month and year speciﬁed above.</w:t>
      </w:r>
    </w:p>
    <w:p w14:paraId="374C7EA7" w14:textId="77777777" w:rsidR="00FD54C9" w:rsidRPr="00433944" w:rsidRDefault="00FD54C9" w:rsidP="00FD54C9">
      <w:pPr>
        <w:pStyle w:val="TOC3"/>
        <w:tabs>
          <w:tab w:val="left" w:pos="142"/>
        </w:tabs>
        <w:ind w:right="720" w:firstLine="0"/>
        <w:rPr>
          <w:rFonts w:ascii="Verdana" w:hAnsi="Verdana"/>
        </w:rPr>
      </w:pPr>
    </w:p>
    <w:p w14:paraId="0CA3A370" w14:textId="77777777" w:rsidR="00FD54C9" w:rsidRPr="00433944" w:rsidRDefault="00FD54C9" w:rsidP="00FD54C9">
      <w:pPr>
        <w:pStyle w:val="TOC3"/>
        <w:tabs>
          <w:tab w:val="left" w:pos="142"/>
        </w:tabs>
        <w:ind w:right="720" w:firstLine="0"/>
        <w:rPr>
          <w:rFonts w:ascii="Verdana" w:hAnsi="Verdana"/>
        </w:rPr>
      </w:pPr>
    </w:p>
    <w:p w14:paraId="7CC1C033" w14:textId="77777777" w:rsidR="00FD54C9" w:rsidRPr="00433944" w:rsidRDefault="00FD54C9" w:rsidP="00FD54C9">
      <w:pPr>
        <w:pStyle w:val="TOC3"/>
        <w:tabs>
          <w:tab w:val="left" w:pos="142"/>
          <w:tab w:val="left" w:pos="7269"/>
        </w:tabs>
        <w:ind w:left="125" w:right="720" w:firstLine="0"/>
        <w:rPr>
          <w:rFonts w:ascii="Verdana" w:hAnsi="Verdana"/>
        </w:rPr>
      </w:pPr>
      <w:r w:rsidRPr="00433944">
        <w:rPr>
          <w:rFonts w:ascii="Verdana" w:hAnsi="Verdana"/>
          <w:color w:val="231F20"/>
        </w:rPr>
        <w:t>Signed</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sealed</w:t>
      </w:r>
      <w:r w:rsidRPr="00433944">
        <w:rPr>
          <w:rFonts w:ascii="Verdana" w:hAnsi="Verdana"/>
          <w:color w:val="231F20"/>
          <w:spacing w:val="-23"/>
        </w:rPr>
        <w:t xml:space="preserve"> </w:t>
      </w:r>
      <w:r w:rsidRPr="00433944">
        <w:rPr>
          <w:rFonts w:ascii="Verdana" w:hAnsi="Verdana"/>
          <w:color w:val="231F20"/>
        </w:rPr>
        <w:t>by</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(for</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Procuring</w:t>
      </w:r>
      <w:r w:rsidRPr="00433944">
        <w:rPr>
          <w:rFonts w:ascii="Verdana" w:hAnsi="Verdana"/>
          <w:color w:val="231F20"/>
          <w:spacing w:val="-23"/>
        </w:rPr>
        <w:t xml:space="preserve"> </w:t>
      </w:r>
      <w:r w:rsidRPr="00433944">
        <w:rPr>
          <w:rFonts w:ascii="Verdana" w:hAnsi="Verdana"/>
          <w:color w:val="231F20"/>
        </w:rPr>
        <w:t>Entity)</w:t>
      </w:r>
    </w:p>
    <w:p w14:paraId="2FF74D6E" w14:textId="77777777" w:rsidR="00FD54C9" w:rsidRPr="00433944" w:rsidRDefault="00FD54C9" w:rsidP="00FD54C9">
      <w:pPr>
        <w:pStyle w:val="TOC3"/>
        <w:tabs>
          <w:tab w:val="left" w:pos="142"/>
        </w:tabs>
        <w:ind w:right="720" w:firstLine="0"/>
        <w:rPr>
          <w:rFonts w:ascii="Verdana" w:hAnsi="Verdana"/>
        </w:rPr>
      </w:pPr>
    </w:p>
    <w:p w14:paraId="3D6233D4" w14:textId="77777777" w:rsidR="00FD54C9" w:rsidRPr="00433944" w:rsidRDefault="00FD54C9" w:rsidP="00FD54C9">
      <w:pPr>
        <w:pStyle w:val="TOC3"/>
        <w:tabs>
          <w:tab w:val="left" w:pos="142"/>
        </w:tabs>
        <w:spacing w:before="9"/>
        <w:ind w:right="720" w:firstLine="0"/>
        <w:rPr>
          <w:rFonts w:ascii="Verdana" w:hAnsi="Verdana"/>
        </w:rPr>
      </w:pPr>
    </w:p>
    <w:p w14:paraId="7B6B0EB3" w14:textId="77777777" w:rsidR="00FD54C9" w:rsidRPr="00433944" w:rsidRDefault="00FD54C9" w:rsidP="00FD54C9">
      <w:pPr>
        <w:pStyle w:val="TOC3"/>
        <w:tabs>
          <w:tab w:val="left" w:pos="142"/>
          <w:tab w:val="left" w:pos="7489"/>
        </w:tabs>
        <w:ind w:left="125" w:right="720" w:firstLine="0"/>
        <w:rPr>
          <w:rFonts w:ascii="Verdana" w:hAnsi="Verdana"/>
        </w:rPr>
      </w:pPr>
      <w:r w:rsidRPr="00433944">
        <w:rPr>
          <w:rFonts w:ascii="Verdana" w:hAnsi="Verdana"/>
          <w:color w:val="231F20"/>
        </w:rPr>
        <w:t>Signed</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sealed</w:t>
      </w:r>
      <w:r w:rsidRPr="00433944">
        <w:rPr>
          <w:rFonts w:ascii="Verdana" w:hAnsi="Verdana"/>
          <w:color w:val="231F20"/>
          <w:spacing w:val="-23"/>
        </w:rPr>
        <w:t xml:space="preserve"> </w:t>
      </w:r>
      <w:r w:rsidRPr="00433944">
        <w:rPr>
          <w:rFonts w:ascii="Verdana" w:hAnsi="Verdana"/>
          <w:color w:val="231F20"/>
        </w:rPr>
        <w:t>by</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(for</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Contractor).</w:t>
      </w:r>
    </w:p>
    <w:p w14:paraId="551FDC31" w14:textId="77777777" w:rsidR="00FD54C9" w:rsidRPr="00433944" w:rsidRDefault="00FD54C9" w:rsidP="00FD54C9">
      <w:pPr>
        <w:tabs>
          <w:tab w:val="left" w:pos="142"/>
        </w:tabs>
        <w:ind w:right="720"/>
        <w:rPr>
          <w:rFonts w:ascii="Verdana" w:hAnsi="Verdana"/>
        </w:rPr>
        <w:sectPr w:rsidR="00FD54C9" w:rsidRPr="00433944" w:rsidSect="002A2573">
          <w:pgSz w:w="11910" w:h="16840"/>
          <w:pgMar w:top="340" w:right="0" w:bottom="640" w:left="720" w:header="0" w:footer="441" w:gutter="0"/>
          <w:cols w:space="720"/>
        </w:sectPr>
      </w:pPr>
    </w:p>
    <w:p w14:paraId="424F24AF" w14:textId="77777777" w:rsidR="00FD54C9" w:rsidRPr="00433944" w:rsidRDefault="00FD54C9" w:rsidP="00FD54C9">
      <w:pPr>
        <w:pStyle w:val="TOC3"/>
        <w:tabs>
          <w:tab w:val="left" w:pos="142"/>
        </w:tabs>
        <w:ind w:right="720" w:firstLine="0"/>
        <w:rPr>
          <w:rFonts w:ascii="Verdana" w:hAnsi="Verdana"/>
        </w:rPr>
      </w:pPr>
    </w:p>
    <w:p w14:paraId="713F2217" w14:textId="77777777" w:rsidR="00FD54C9" w:rsidRPr="00433944" w:rsidRDefault="00FD54C9" w:rsidP="00FD54C9">
      <w:pPr>
        <w:pStyle w:val="Heading2"/>
        <w:tabs>
          <w:tab w:val="left" w:pos="142"/>
        </w:tabs>
        <w:spacing w:before="250"/>
        <w:ind w:left="126" w:right="720"/>
        <w:rPr>
          <w:rFonts w:ascii="Verdana" w:hAnsi="Verdana"/>
          <w:sz w:val="22"/>
          <w:szCs w:val="22"/>
        </w:rPr>
      </w:pPr>
      <w:bookmarkStart w:id="298" w:name="_Toc89763046"/>
      <w:bookmarkStart w:id="299" w:name="_Toc233738937"/>
      <w:r w:rsidRPr="00433944">
        <w:rPr>
          <w:rFonts w:ascii="Verdana" w:hAnsi="Verdana"/>
          <w:color w:val="231F20"/>
          <w:sz w:val="22"/>
          <w:szCs w:val="22"/>
          <w:u w:val="single" w:color="231F20"/>
        </w:rPr>
        <w:t>FORM NO. 5 - PERFORMANCE SECURITY</w:t>
      </w:r>
      <w:bookmarkEnd w:id="298"/>
      <w:bookmarkEnd w:id="299"/>
    </w:p>
    <w:p w14:paraId="1E0BC85D" w14:textId="77777777" w:rsidR="00FD54C9" w:rsidRPr="00433944" w:rsidRDefault="00FD54C9" w:rsidP="00FD54C9">
      <w:pPr>
        <w:pStyle w:val="Heading3"/>
        <w:tabs>
          <w:tab w:val="left" w:pos="142"/>
        </w:tabs>
        <w:spacing w:before="234"/>
        <w:ind w:left="126" w:right="720"/>
        <w:rPr>
          <w:rFonts w:ascii="Verdana" w:hAnsi="Verdana"/>
        </w:rPr>
      </w:pPr>
      <w:bookmarkStart w:id="300" w:name="_Toc89763047"/>
      <w:bookmarkStart w:id="301" w:name="_Toc169607114"/>
      <w:bookmarkStart w:id="302" w:name="_Toc233738938"/>
      <w:r w:rsidRPr="00433944">
        <w:rPr>
          <w:rFonts w:ascii="Verdana" w:hAnsi="Verdana"/>
          <w:color w:val="231F20"/>
        </w:rPr>
        <w:t>[Option 1 - Unconditional Demand Bank Guarantee]</w:t>
      </w:r>
      <w:bookmarkEnd w:id="300"/>
      <w:bookmarkEnd w:id="301"/>
      <w:bookmarkEnd w:id="302"/>
    </w:p>
    <w:p w14:paraId="451262F0" w14:textId="77777777" w:rsidR="00FD54C9" w:rsidRPr="00433944" w:rsidRDefault="00FD54C9" w:rsidP="00FD54C9">
      <w:pPr>
        <w:pStyle w:val="TOC3"/>
        <w:tabs>
          <w:tab w:val="left" w:pos="142"/>
        </w:tabs>
        <w:spacing w:before="11"/>
        <w:ind w:right="720" w:firstLine="0"/>
        <w:rPr>
          <w:rFonts w:ascii="Verdana" w:hAnsi="Verdana"/>
          <w:b w:val="0"/>
        </w:rPr>
      </w:pPr>
    </w:p>
    <w:p w14:paraId="6D6A7224" w14:textId="77777777" w:rsidR="00FD54C9" w:rsidRPr="00433944" w:rsidRDefault="00FD54C9" w:rsidP="00FD54C9">
      <w:pPr>
        <w:tabs>
          <w:tab w:val="left" w:pos="142"/>
        </w:tabs>
        <w:ind w:left="126" w:right="720"/>
        <w:rPr>
          <w:rFonts w:ascii="Verdana" w:hAnsi="Verdana"/>
          <w:i/>
        </w:rPr>
      </w:pPr>
      <w:r w:rsidRPr="00433944">
        <w:rPr>
          <w:rFonts w:ascii="Verdana" w:hAnsi="Verdana"/>
          <w:i/>
          <w:color w:val="231F20"/>
        </w:rPr>
        <w:t>[Guarantor letterhead]</w:t>
      </w:r>
    </w:p>
    <w:p w14:paraId="27A9D0EE" w14:textId="77777777" w:rsidR="00FD54C9" w:rsidRPr="00433944" w:rsidRDefault="00FD54C9" w:rsidP="00FD54C9">
      <w:pPr>
        <w:pStyle w:val="TOC3"/>
        <w:tabs>
          <w:tab w:val="left" w:pos="142"/>
        </w:tabs>
        <w:spacing w:before="11"/>
        <w:ind w:right="720" w:firstLine="0"/>
        <w:rPr>
          <w:rFonts w:ascii="Verdana" w:hAnsi="Verdana"/>
          <w:i/>
        </w:rPr>
      </w:pPr>
    </w:p>
    <w:p w14:paraId="38C10C0F" w14:textId="77777777" w:rsidR="00FD54C9" w:rsidRPr="00433944" w:rsidRDefault="00FD54C9" w:rsidP="00FD54C9">
      <w:pPr>
        <w:tabs>
          <w:tab w:val="left" w:pos="142"/>
          <w:tab w:val="left" w:pos="4816"/>
          <w:tab w:val="left" w:pos="4852"/>
        </w:tabs>
        <w:spacing w:line="621" w:lineRule="auto"/>
        <w:ind w:left="126" w:right="720"/>
        <w:rPr>
          <w:rFonts w:ascii="Verdana" w:hAnsi="Verdana"/>
          <w:i/>
        </w:rPr>
      </w:pPr>
      <w:r w:rsidRPr="00433944">
        <w:rPr>
          <w:rFonts w:ascii="Verdana" w:hAnsi="Verdana"/>
          <w:b/>
          <w:color w:val="231F20"/>
        </w:rPr>
        <w:t>Beneﬁciary:</w:t>
      </w:r>
      <w:r w:rsidRPr="00433944">
        <w:rPr>
          <w:rFonts w:ascii="Verdana" w:hAnsi="Verdana"/>
          <w:b/>
          <w:color w:val="231F20"/>
          <w:u w:val="single" w:color="221E1F"/>
        </w:rPr>
        <w:t xml:space="preserve"> </w:t>
      </w:r>
      <w:r w:rsidRPr="00433944">
        <w:rPr>
          <w:rFonts w:ascii="Verdana" w:hAnsi="Verdana"/>
          <w:b/>
          <w:color w:val="231F20"/>
          <w:u w:val="single" w:color="221E1F"/>
        </w:rPr>
        <w:tab/>
      </w:r>
      <w:r w:rsidRPr="00433944">
        <w:rPr>
          <w:rFonts w:ascii="Verdana" w:hAnsi="Verdana"/>
          <w:i/>
          <w:color w:val="231F20"/>
        </w:rPr>
        <w:t>[insert</w:t>
      </w:r>
      <w:r w:rsidRPr="00433944">
        <w:rPr>
          <w:rFonts w:ascii="Verdana" w:hAnsi="Verdana"/>
          <w:i/>
          <w:color w:val="231F20"/>
          <w:spacing w:val="-24"/>
        </w:rPr>
        <w:t xml:space="preserve"> </w:t>
      </w:r>
      <w:r w:rsidRPr="00433944">
        <w:rPr>
          <w:rFonts w:ascii="Verdana" w:hAnsi="Verdana"/>
          <w:i/>
          <w:color w:val="231F20"/>
        </w:rPr>
        <w:t>name</w:t>
      </w:r>
      <w:r w:rsidRPr="00433944">
        <w:rPr>
          <w:rFonts w:ascii="Verdana" w:hAnsi="Verdana"/>
          <w:i/>
          <w:color w:val="231F20"/>
          <w:spacing w:val="-24"/>
        </w:rPr>
        <w:t xml:space="preserve"> </w:t>
      </w:r>
      <w:r w:rsidRPr="00433944">
        <w:rPr>
          <w:rFonts w:ascii="Verdana" w:hAnsi="Verdana"/>
          <w:i/>
          <w:color w:val="231F20"/>
        </w:rPr>
        <w:t>and</w:t>
      </w:r>
      <w:r w:rsidRPr="00433944">
        <w:rPr>
          <w:rFonts w:ascii="Verdana" w:hAnsi="Verdana"/>
          <w:i/>
          <w:color w:val="231F20"/>
          <w:spacing w:val="-28"/>
        </w:rPr>
        <w:t xml:space="preserve"> </w:t>
      </w:r>
      <w:r w:rsidRPr="00433944">
        <w:rPr>
          <w:rFonts w:ascii="Verdana" w:hAnsi="Verdana"/>
          <w:i/>
          <w:color w:val="231F20"/>
        </w:rPr>
        <w:t>Address</w:t>
      </w:r>
      <w:r w:rsidRPr="00433944">
        <w:rPr>
          <w:rFonts w:ascii="Verdana" w:hAnsi="Verdana"/>
          <w:i/>
          <w:color w:val="231F20"/>
          <w:spacing w:val="-24"/>
        </w:rPr>
        <w:t xml:space="preserve"> </w:t>
      </w:r>
      <w:r w:rsidRPr="00433944">
        <w:rPr>
          <w:rFonts w:ascii="Verdana" w:hAnsi="Verdana"/>
          <w:i/>
          <w:color w:val="231F20"/>
        </w:rPr>
        <w:t>of</w:t>
      </w:r>
      <w:r w:rsidRPr="00433944">
        <w:rPr>
          <w:rFonts w:ascii="Verdana" w:hAnsi="Verdana"/>
          <w:i/>
          <w:color w:val="231F20"/>
          <w:spacing w:val="-25"/>
        </w:rPr>
        <w:t xml:space="preserve"> </w:t>
      </w:r>
      <w:r w:rsidRPr="00433944">
        <w:rPr>
          <w:rFonts w:ascii="Verdana" w:hAnsi="Verdana"/>
          <w:color w:val="231F20"/>
        </w:rPr>
        <w:t>Procuring</w:t>
      </w:r>
      <w:r w:rsidRPr="00433944">
        <w:rPr>
          <w:rFonts w:ascii="Verdana" w:hAnsi="Verdana"/>
          <w:color w:val="231F20"/>
          <w:spacing w:val="-25"/>
        </w:rPr>
        <w:t xml:space="preserve"> </w:t>
      </w:r>
      <w:r w:rsidRPr="00433944">
        <w:rPr>
          <w:rFonts w:ascii="Verdana" w:hAnsi="Verdana"/>
          <w:color w:val="231F20"/>
        </w:rPr>
        <w:t>Entity</w:t>
      </w:r>
      <w:r w:rsidRPr="00433944">
        <w:rPr>
          <w:rFonts w:ascii="Verdana" w:hAnsi="Verdana"/>
          <w:i/>
          <w:color w:val="231F20"/>
        </w:rPr>
        <w:t xml:space="preserve">] </w:t>
      </w:r>
      <w:r w:rsidRPr="00433944">
        <w:rPr>
          <w:rFonts w:ascii="Verdana" w:hAnsi="Verdana"/>
          <w:b/>
          <w:color w:val="231F20"/>
        </w:rPr>
        <w:t>Date:</w:t>
      </w:r>
      <w:r w:rsidRPr="00433944">
        <w:rPr>
          <w:rFonts w:ascii="Verdana" w:hAnsi="Verdana"/>
          <w:b/>
          <w:color w:val="231F20"/>
          <w:u w:val="single" w:color="221E1F"/>
        </w:rPr>
        <w:t xml:space="preserve"> </w:t>
      </w:r>
      <w:r w:rsidRPr="00433944">
        <w:rPr>
          <w:rFonts w:ascii="Verdana" w:hAnsi="Verdana"/>
          <w:b/>
          <w:color w:val="231F20"/>
          <w:u w:val="single" w:color="221E1F"/>
        </w:rPr>
        <w:tab/>
      </w:r>
      <w:r w:rsidRPr="00433944">
        <w:rPr>
          <w:rFonts w:ascii="Verdana" w:hAnsi="Verdana"/>
          <w:b/>
          <w:color w:val="231F20"/>
          <w:u w:val="single" w:color="221E1F"/>
        </w:rPr>
        <w:tab/>
      </w:r>
      <w:r w:rsidRPr="00433944">
        <w:rPr>
          <w:rFonts w:ascii="Verdana" w:hAnsi="Verdana"/>
          <w:i/>
          <w:color w:val="231F20"/>
        </w:rPr>
        <w:t>[Insert</w:t>
      </w:r>
      <w:r w:rsidRPr="00433944">
        <w:rPr>
          <w:rFonts w:ascii="Verdana" w:hAnsi="Verdana"/>
          <w:i/>
          <w:color w:val="231F20"/>
          <w:spacing w:val="-22"/>
        </w:rPr>
        <w:t xml:space="preserve"> </w:t>
      </w:r>
      <w:r w:rsidRPr="00433944">
        <w:rPr>
          <w:rFonts w:ascii="Verdana" w:hAnsi="Verdana"/>
          <w:i/>
          <w:color w:val="231F20"/>
        </w:rPr>
        <w:t>date</w:t>
      </w:r>
      <w:r w:rsidRPr="00433944">
        <w:rPr>
          <w:rFonts w:ascii="Verdana" w:hAnsi="Verdana"/>
          <w:i/>
          <w:color w:val="231F20"/>
          <w:spacing w:val="-23"/>
        </w:rPr>
        <w:t xml:space="preserve"> </w:t>
      </w:r>
      <w:r w:rsidRPr="00433944">
        <w:rPr>
          <w:rFonts w:ascii="Verdana" w:hAnsi="Verdana"/>
          <w:i/>
          <w:color w:val="231F20"/>
        </w:rPr>
        <w:t>of</w:t>
      </w:r>
      <w:r w:rsidRPr="00433944">
        <w:rPr>
          <w:rFonts w:ascii="Verdana" w:hAnsi="Verdana"/>
          <w:i/>
          <w:color w:val="231F20"/>
          <w:spacing w:val="-23"/>
        </w:rPr>
        <w:t xml:space="preserve"> </w:t>
      </w:r>
      <w:r w:rsidRPr="00433944">
        <w:rPr>
          <w:rFonts w:ascii="Verdana" w:hAnsi="Verdana"/>
          <w:i/>
          <w:color w:val="231F20"/>
        </w:rPr>
        <w:t>issue]</w:t>
      </w:r>
    </w:p>
    <w:p w14:paraId="60F86DDE" w14:textId="77777777" w:rsidR="00FD54C9" w:rsidRPr="00433944" w:rsidRDefault="00FD54C9" w:rsidP="00FD54C9">
      <w:pPr>
        <w:tabs>
          <w:tab w:val="left" w:pos="142"/>
        </w:tabs>
        <w:spacing w:line="252" w:lineRule="exact"/>
        <w:ind w:left="126" w:right="720"/>
        <w:rPr>
          <w:rFonts w:ascii="Verdana" w:hAnsi="Verdana"/>
          <w:i/>
        </w:rPr>
      </w:pPr>
      <w:r w:rsidRPr="00433944">
        <w:rPr>
          <w:rFonts w:ascii="Verdana" w:hAnsi="Verdana"/>
          <w:b/>
          <w:color w:val="231F20"/>
        </w:rPr>
        <w:t>Guarantor: [</w:t>
      </w:r>
      <w:r w:rsidRPr="00433944">
        <w:rPr>
          <w:rFonts w:ascii="Verdana" w:hAnsi="Verdana"/>
          <w:i/>
          <w:color w:val="231F20"/>
        </w:rPr>
        <w:t>Insert name and address of place of issue, unless indicated in the letterhead]</w:t>
      </w:r>
    </w:p>
    <w:p w14:paraId="359BD65C" w14:textId="77777777" w:rsidR="00FD54C9" w:rsidRPr="00433944" w:rsidRDefault="00FD54C9" w:rsidP="00FD54C9">
      <w:pPr>
        <w:pStyle w:val="TOC3"/>
        <w:tabs>
          <w:tab w:val="left" w:pos="142"/>
        </w:tabs>
        <w:spacing w:before="7"/>
        <w:ind w:right="720" w:firstLine="0"/>
        <w:rPr>
          <w:rFonts w:ascii="Verdana" w:hAnsi="Verdana"/>
          <w:i/>
        </w:rPr>
      </w:pPr>
    </w:p>
    <w:p w14:paraId="367B52CD" w14:textId="77777777" w:rsidR="00FD54C9" w:rsidRPr="00433944" w:rsidRDefault="00FD54C9">
      <w:pPr>
        <w:pStyle w:val="TOC4"/>
        <w:numPr>
          <w:ilvl w:val="0"/>
          <w:numId w:val="5"/>
        </w:numPr>
        <w:tabs>
          <w:tab w:val="left" w:pos="142"/>
          <w:tab w:val="left" w:pos="677"/>
          <w:tab w:val="left" w:pos="5050"/>
          <w:tab w:val="left" w:pos="5940"/>
          <w:tab w:val="left" w:pos="8287"/>
          <w:tab w:val="left" w:pos="9340"/>
        </w:tabs>
        <w:spacing w:line="230" w:lineRule="auto"/>
        <w:ind w:right="720" w:firstLine="0"/>
        <w:jc w:val="both"/>
        <w:rPr>
          <w:rFonts w:ascii="Verdana" w:hAnsi="Verdana"/>
        </w:rPr>
      </w:pPr>
      <w:r w:rsidRPr="00433944">
        <w:rPr>
          <w:rFonts w:ascii="Verdana" w:hAnsi="Verdana"/>
          <w:color w:val="231F20"/>
          <w:spacing w:val="-9"/>
        </w:rPr>
        <w:t xml:space="preserve">We  </w:t>
      </w:r>
      <w:r w:rsidRPr="00433944">
        <w:rPr>
          <w:rFonts w:ascii="Verdana" w:hAnsi="Verdana"/>
          <w:color w:val="231F20"/>
        </w:rPr>
        <w:t>have been</w:t>
      </w:r>
      <w:r w:rsidRPr="00433944">
        <w:rPr>
          <w:rFonts w:ascii="Verdana" w:hAnsi="Verdana"/>
          <w:color w:val="231F20"/>
          <w:spacing w:val="-1"/>
        </w:rPr>
        <w:t xml:space="preserve"> </w:t>
      </w:r>
      <w:r w:rsidRPr="00433944">
        <w:rPr>
          <w:rFonts w:ascii="Verdana" w:hAnsi="Verdana"/>
          <w:color w:val="231F20"/>
        </w:rPr>
        <w:t>informed</w:t>
      </w:r>
      <w:r w:rsidRPr="00433944">
        <w:rPr>
          <w:rFonts w:ascii="Verdana" w:hAnsi="Verdana"/>
          <w:color w:val="231F20"/>
          <w:spacing w:val="11"/>
        </w:rPr>
        <w:t xml:space="preserve"> </w:t>
      </w:r>
      <w:r w:rsidRPr="00433944">
        <w:rPr>
          <w:rFonts w:ascii="Verdana" w:hAnsi="Verdana"/>
          <w:color w:val="231F20"/>
        </w:rPr>
        <w:t>that</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rPr>
        <w:t>(hereinafter called "the Contractor") has entered into</w:t>
      </w:r>
      <w:r w:rsidRPr="00433944">
        <w:rPr>
          <w:rFonts w:ascii="Verdana" w:hAnsi="Verdana"/>
          <w:color w:val="231F20"/>
          <w:spacing w:val="-20"/>
        </w:rPr>
        <w:t xml:space="preserve"> </w:t>
      </w:r>
      <w:r w:rsidRPr="00433944">
        <w:rPr>
          <w:rFonts w:ascii="Verdana" w:hAnsi="Verdana"/>
          <w:color w:val="231F20"/>
        </w:rPr>
        <w:t>Contract</w:t>
      </w:r>
      <w:r w:rsidRPr="00433944">
        <w:rPr>
          <w:rFonts w:ascii="Verdana" w:hAnsi="Verdana"/>
          <w:color w:val="231F20"/>
          <w:spacing w:val="-5"/>
        </w:rPr>
        <w:t xml:space="preserve"> </w:t>
      </w:r>
      <w:r w:rsidRPr="00433944">
        <w:rPr>
          <w:rFonts w:ascii="Verdana" w:hAnsi="Verdana"/>
          <w:color w:val="231F20"/>
        </w:rPr>
        <w:t>No.</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rPr>
        <w:t>dated</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rPr>
        <w:t>with (</w:t>
      </w:r>
      <w:r w:rsidRPr="00433944">
        <w:rPr>
          <w:rFonts w:ascii="Verdana" w:hAnsi="Verdana"/>
          <w:i/>
          <w:color w:val="231F20"/>
        </w:rPr>
        <w:t>name of</w:t>
      </w:r>
      <w:r w:rsidRPr="00433944">
        <w:rPr>
          <w:rFonts w:ascii="Verdana" w:hAnsi="Verdana"/>
          <w:i/>
          <w:color w:val="231F20"/>
          <w:spacing w:val="-16"/>
        </w:rPr>
        <w:t xml:space="preserve"> </w:t>
      </w:r>
      <w:r w:rsidRPr="00433944">
        <w:rPr>
          <w:rFonts w:ascii="Verdana" w:hAnsi="Verdana"/>
          <w:i/>
          <w:color w:val="231F20"/>
        </w:rPr>
        <w:t>Procuring</w:t>
      </w:r>
      <w:r w:rsidRPr="00433944">
        <w:rPr>
          <w:rFonts w:ascii="Verdana" w:hAnsi="Verdana"/>
          <w:i/>
          <w:color w:val="231F20"/>
          <w:spacing w:val="-16"/>
        </w:rPr>
        <w:t xml:space="preserve"> </w:t>
      </w:r>
      <w:r w:rsidRPr="00433944">
        <w:rPr>
          <w:rFonts w:ascii="Verdana" w:hAnsi="Verdana"/>
          <w:i/>
          <w:color w:val="231F20"/>
        </w:rPr>
        <w:t>Entity</w:t>
      </w:r>
      <w:r w:rsidRPr="00433944">
        <w:rPr>
          <w:rFonts w:ascii="Verdana" w:hAnsi="Verdana"/>
          <w:color w:val="231F20"/>
        </w:rPr>
        <w:t>)</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Procuring</w:t>
      </w:r>
      <w:r w:rsidRPr="00433944">
        <w:rPr>
          <w:rFonts w:ascii="Verdana" w:hAnsi="Verdana"/>
          <w:color w:val="231F20"/>
          <w:spacing w:val="-14"/>
        </w:rPr>
        <w:t xml:space="preserve"> </w:t>
      </w:r>
      <w:r w:rsidRPr="00433944">
        <w:rPr>
          <w:rFonts w:ascii="Verdana" w:hAnsi="Verdana"/>
          <w:color w:val="231F20"/>
        </w:rPr>
        <w:t>Entity</w:t>
      </w:r>
      <w:r w:rsidRPr="00433944">
        <w:rPr>
          <w:rFonts w:ascii="Verdana" w:hAnsi="Verdana"/>
          <w:color w:val="231F20"/>
          <w:spacing w:val="-14"/>
        </w:rPr>
        <w:t xml:space="preserve"> </w:t>
      </w:r>
      <w:r w:rsidRPr="00433944">
        <w:rPr>
          <w:rFonts w:ascii="Verdana" w:hAnsi="Verdana"/>
          <w:color w:val="231F20"/>
        </w:rPr>
        <w:t>as</w:t>
      </w:r>
      <w:r w:rsidRPr="00433944">
        <w:rPr>
          <w:rFonts w:ascii="Verdana" w:hAnsi="Verdana"/>
          <w:color w:val="231F20"/>
          <w:spacing w:val="-14"/>
        </w:rPr>
        <w:t xml:space="preserve"> </w:t>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Beneﬁciary),</w:t>
      </w:r>
      <w:r w:rsidRPr="00433944">
        <w:rPr>
          <w:rFonts w:ascii="Verdana" w:hAnsi="Verdana"/>
          <w:color w:val="231F20"/>
          <w:spacing w:val="-14"/>
        </w:rPr>
        <w:t xml:space="preserve"> </w:t>
      </w:r>
      <w:r w:rsidRPr="00433944">
        <w:rPr>
          <w:rFonts w:ascii="Verdana" w:hAnsi="Verdana"/>
          <w:color w:val="231F20"/>
        </w:rPr>
        <w:t>for</w:t>
      </w:r>
      <w:r w:rsidRPr="00433944">
        <w:rPr>
          <w:rFonts w:ascii="Verdana" w:hAnsi="Verdana"/>
          <w:color w:val="231F20"/>
          <w:spacing w:val="-14"/>
        </w:rPr>
        <w:t xml:space="preserve"> </w:t>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execution</w:t>
      </w:r>
      <w:r w:rsidRPr="00433944">
        <w:rPr>
          <w:rFonts w:ascii="Verdana" w:hAnsi="Verdana"/>
          <w:color w:val="231F20"/>
          <w:spacing w:val="-14"/>
        </w:rPr>
        <w:t xml:space="preserve"> </w:t>
      </w:r>
      <w:r w:rsidRPr="00433944">
        <w:rPr>
          <w:rFonts w:ascii="Verdana" w:hAnsi="Verdana"/>
          <w:color w:val="231F20"/>
        </w:rPr>
        <w:t>of</w:t>
      </w:r>
    </w:p>
    <w:p w14:paraId="342451F9" w14:textId="77777777" w:rsidR="00FD54C9" w:rsidRPr="00433944" w:rsidRDefault="00FD54C9" w:rsidP="00FD54C9">
      <w:pPr>
        <w:pStyle w:val="TOC3"/>
        <w:tabs>
          <w:tab w:val="left" w:pos="142"/>
          <w:tab w:val="left" w:pos="3029"/>
        </w:tabs>
        <w:spacing w:line="247" w:lineRule="exact"/>
        <w:ind w:left="686" w:right="720" w:firstLine="0"/>
        <w:rPr>
          <w:rFonts w:ascii="Verdana" w:hAnsi="Verdana"/>
        </w:rPr>
      </w:pPr>
      <w:r w:rsidRPr="00433944">
        <w:rPr>
          <w:rFonts w:ascii="Verdana" w:hAnsi="Verdana"/>
          <w:color w:val="231F20"/>
          <w:w w:val="400"/>
          <w:u w:val="single" w:color="221E1F"/>
        </w:rPr>
        <w:t xml:space="preserve"> </w:t>
      </w:r>
      <w:r w:rsidRPr="00433944">
        <w:rPr>
          <w:rFonts w:ascii="Verdana" w:hAnsi="Verdana"/>
          <w:color w:val="231F20"/>
          <w:u w:val="single" w:color="221E1F"/>
        </w:rPr>
        <w:tab/>
      </w:r>
      <w:r w:rsidRPr="00433944">
        <w:rPr>
          <w:rFonts w:ascii="Verdana" w:hAnsi="Verdana"/>
          <w:color w:val="231F20"/>
        </w:rPr>
        <w:t>(hereinafter</w:t>
      </w:r>
      <w:r w:rsidRPr="00433944">
        <w:rPr>
          <w:rFonts w:ascii="Verdana" w:hAnsi="Verdana"/>
          <w:color w:val="231F20"/>
          <w:spacing w:val="-23"/>
        </w:rPr>
        <w:t xml:space="preserve"> </w:t>
      </w:r>
      <w:r w:rsidRPr="00433944">
        <w:rPr>
          <w:rFonts w:ascii="Verdana" w:hAnsi="Verdana"/>
          <w:color w:val="231F20"/>
        </w:rPr>
        <w:t>called</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Contract").</w:t>
      </w:r>
    </w:p>
    <w:p w14:paraId="70698C94" w14:textId="77777777" w:rsidR="00FD54C9" w:rsidRPr="00433944" w:rsidRDefault="00FD54C9" w:rsidP="00FD54C9">
      <w:pPr>
        <w:pStyle w:val="TOC3"/>
        <w:tabs>
          <w:tab w:val="left" w:pos="142"/>
        </w:tabs>
        <w:spacing w:before="8"/>
        <w:ind w:right="720" w:firstLine="0"/>
        <w:rPr>
          <w:rFonts w:ascii="Verdana" w:hAnsi="Verdana"/>
        </w:rPr>
      </w:pPr>
    </w:p>
    <w:p w14:paraId="1C4302C7" w14:textId="77777777" w:rsidR="00FD54C9" w:rsidRPr="00433944" w:rsidRDefault="00FD54C9">
      <w:pPr>
        <w:pStyle w:val="TOC4"/>
        <w:numPr>
          <w:ilvl w:val="0"/>
          <w:numId w:val="5"/>
        </w:numPr>
        <w:tabs>
          <w:tab w:val="left" w:pos="142"/>
          <w:tab w:val="left" w:pos="677"/>
        </w:tabs>
        <w:spacing w:line="230" w:lineRule="auto"/>
        <w:ind w:right="720" w:firstLine="0"/>
        <w:jc w:val="both"/>
        <w:rPr>
          <w:rFonts w:ascii="Verdana" w:hAnsi="Verdana"/>
        </w:rPr>
      </w:pPr>
      <w:r w:rsidRPr="00433944">
        <w:rPr>
          <w:rFonts w:ascii="Verdana" w:hAnsi="Verdana"/>
          <w:color w:val="231F20"/>
        </w:rPr>
        <w:t>Furthermore, we understand that, according to the conditions of the Contract, a performance guarantee is required.</w:t>
      </w:r>
    </w:p>
    <w:p w14:paraId="51CE4D41" w14:textId="77777777" w:rsidR="00FD54C9" w:rsidRPr="00433944" w:rsidRDefault="00FD54C9" w:rsidP="00FD54C9">
      <w:pPr>
        <w:pStyle w:val="TOC3"/>
        <w:tabs>
          <w:tab w:val="left" w:pos="142"/>
        </w:tabs>
        <w:spacing w:before="10"/>
        <w:ind w:right="720" w:firstLine="0"/>
        <w:rPr>
          <w:rFonts w:ascii="Verdana" w:hAnsi="Verdana"/>
        </w:rPr>
      </w:pPr>
    </w:p>
    <w:p w14:paraId="7276A2F5" w14:textId="77777777" w:rsidR="00FD54C9" w:rsidRPr="00433944" w:rsidRDefault="00FD54C9">
      <w:pPr>
        <w:pStyle w:val="TOC4"/>
        <w:numPr>
          <w:ilvl w:val="0"/>
          <w:numId w:val="5"/>
        </w:numPr>
        <w:tabs>
          <w:tab w:val="left" w:pos="142"/>
          <w:tab w:val="left" w:pos="677"/>
          <w:tab w:val="left" w:pos="10087"/>
        </w:tabs>
        <w:spacing w:line="230" w:lineRule="auto"/>
        <w:ind w:right="720" w:firstLine="0"/>
        <w:jc w:val="both"/>
        <w:rPr>
          <w:rFonts w:ascii="Verdana" w:hAnsi="Verdana"/>
        </w:rPr>
      </w:pPr>
      <w:r w:rsidRPr="00433944">
        <w:rPr>
          <w:rFonts w:ascii="Verdana" w:hAnsi="Verdana"/>
          <w:color w:val="231F20"/>
        </w:rPr>
        <w:t>At</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request</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Contractor,</w:t>
      </w:r>
      <w:r w:rsidRPr="00433944">
        <w:rPr>
          <w:rFonts w:ascii="Verdana" w:hAnsi="Verdana"/>
          <w:color w:val="231F20"/>
          <w:spacing w:val="-23"/>
        </w:rPr>
        <w:t xml:space="preserve"> </w:t>
      </w:r>
      <w:r w:rsidRPr="00433944">
        <w:rPr>
          <w:rFonts w:ascii="Verdana" w:hAnsi="Verdana"/>
          <w:color w:val="231F20"/>
        </w:rPr>
        <w:t>we</w:t>
      </w:r>
      <w:r w:rsidRPr="00433944">
        <w:rPr>
          <w:rFonts w:ascii="Verdana" w:hAnsi="Verdana"/>
          <w:color w:val="231F20"/>
          <w:spacing w:val="-23"/>
        </w:rPr>
        <w:t xml:space="preserve"> </w:t>
      </w:r>
      <w:r w:rsidRPr="00433944">
        <w:rPr>
          <w:rFonts w:ascii="Verdana" w:hAnsi="Verdana"/>
          <w:color w:val="231F20"/>
        </w:rPr>
        <w:t>as</w:t>
      </w:r>
      <w:r w:rsidRPr="00433944">
        <w:rPr>
          <w:rFonts w:ascii="Verdana" w:hAnsi="Verdana"/>
          <w:color w:val="231F20"/>
          <w:spacing w:val="-23"/>
        </w:rPr>
        <w:t xml:space="preserve"> </w:t>
      </w:r>
      <w:r w:rsidRPr="00433944">
        <w:rPr>
          <w:rFonts w:ascii="Verdana" w:hAnsi="Verdana"/>
          <w:color w:val="231F20"/>
        </w:rPr>
        <w:t>Guarantor,</w:t>
      </w:r>
      <w:r w:rsidRPr="00433944">
        <w:rPr>
          <w:rFonts w:ascii="Verdana" w:hAnsi="Verdana"/>
          <w:color w:val="231F20"/>
          <w:spacing w:val="-23"/>
        </w:rPr>
        <w:t xml:space="preserve"> </w:t>
      </w:r>
      <w:r w:rsidRPr="00433944">
        <w:rPr>
          <w:rFonts w:ascii="Verdana" w:hAnsi="Verdana"/>
          <w:color w:val="231F20"/>
        </w:rPr>
        <w:t>hereby</w:t>
      </w:r>
      <w:r w:rsidRPr="00433944">
        <w:rPr>
          <w:rFonts w:ascii="Verdana" w:hAnsi="Verdana"/>
          <w:color w:val="231F20"/>
          <w:spacing w:val="-23"/>
        </w:rPr>
        <w:t xml:space="preserve"> </w:t>
      </w:r>
      <w:r w:rsidRPr="00433944">
        <w:rPr>
          <w:rFonts w:ascii="Verdana" w:hAnsi="Verdana"/>
          <w:color w:val="231F20"/>
        </w:rPr>
        <w:t>irrevocably</w:t>
      </w:r>
      <w:r w:rsidRPr="00433944">
        <w:rPr>
          <w:rFonts w:ascii="Verdana" w:hAnsi="Verdana"/>
          <w:color w:val="231F20"/>
          <w:spacing w:val="-23"/>
        </w:rPr>
        <w:t xml:space="preserve"> </w:t>
      </w:r>
      <w:r w:rsidRPr="00433944">
        <w:rPr>
          <w:rFonts w:ascii="Verdana" w:hAnsi="Verdana"/>
          <w:color w:val="231F20"/>
        </w:rPr>
        <w:t>undertake</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pay</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Beneﬁciary</w:t>
      </w:r>
      <w:r w:rsidRPr="00433944">
        <w:rPr>
          <w:rFonts w:ascii="Verdana" w:hAnsi="Verdana"/>
          <w:color w:val="231F20"/>
          <w:spacing w:val="-23"/>
        </w:rPr>
        <w:t xml:space="preserve"> </w:t>
      </w:r>
      <w:r w:rsidRPr="00433944">
        <w:rPr>
          <w:rFonts w:ascii="Verdana" w:hAnsi="Verdana"/>
          <w:color w:val="231F20"/>
        </w:rPr>
        <w:t>any</w:t>
      </w:r>
      <w:r w:rsidRPr="00433944">
        <w:rPr>
          <w:rFonts w:ascii="Verdana" w:hAnsi="Verdana"/>
          <w:color w:val="231F20"/>
          <w:spacing w:val="-23"/>
        </w:rPr>
        <w:t xml:space="preserve"> </w:t>
      </w:r>
      <w:r w:rsidRPr="00433944">
        <w:rPr>
          <w:rFonts w:ascii="Verdana" w:hAnsi="Verdana"/>
          <w:color w:val="231F20"/>
        </w:rPr>
        <w:t>sum</w:t>
      </w:r>
      <w:r w:rsidRPr="00433944">
        <w:rPr>
          <w:rFonts w:ascii="Verdana" w:hAnsi="Verdana"/>
          <w:color w:val="231F20"/>
          <w:spacing w:val="-23"/>
        </w:rPr>
        <w:t xml:space="preserve"> </w:t>
      </w:r>
      <w:r w:rsidRPr="00433944">
        <w:rPr>
          <w:rFonts w:ascii="Verdana" w:hAnsi="Verdana"/>
          <w:color w:val="231F20"/>
        </w:rPr>
        <w:t>or sums</w:t>
      </w:r>
      <w:r w:rsidRPr="00433944">
        <w:rPr>
          <w:rFonts w:ascii="Verdana" w:hAnsi="Verdana"/>
          <w:color w:val="231F20"/>
          <w:spacing w:val="17"/>
        </w:rPr>
        <w:t xml:space="preserve"> </w:t>
      </w:r>
      <w:r w:rsidRPr="00433944">
        <w:rPr>
          <w:rFonts w:ascii="Verdana" w:hAnsi="Verdana"/>
          <w:color w:val="231F20"/>
        </w:rPr>
        <w:t>not</w:t>
      </w:r>
      <w:r w:rsidRPr="00433944">
        <w:rPr>
          <w:rFonts w:ascii="Verdana" w:hAnsi="Verdana"/>
          <w:color w:val="231F20"/>
          <w:spacing w:val="17"/>
        </w:rPr>
        <w:t xml:space="preserve"> </w:t>
      </w:r>
      <w:r w:rsidRPr="00433944">
        <w:rPr>
          <w:rFonts w:ascii="Verdana" w:hAnsi="Verdana"/>
          <w:color w:val="231F20"/>
        </w:rPr>
        <w:t>exceeding</w:t>
      </w:r>
      <w:r w:rsidRPr="00433944">
        <w:rPr>
          <w:rFonts w:ascii="Verdana" w:hAnsi="Verdana"/>
          <w:color w:val="231F20"/>
          <w:spacing w:val="17"/>
        </w:rPr>
        <w:t xml:space="preserve"> </w:t>
      </w:r>
      <w:r w:rsidRPr="00433944">
        <w:rPr>
          <w:rFonts w:ascii="Verdana" w:hAnsi="Verdana"/>
          <w:color w:val="231F20"/>
        </w:rPr>
        <w:t>in</w:t>
      </w:r>
      <w:r w:rsidRPr="00433944">
        <w:rPr>
          <w:rFonts w:ascii="Verdana" w:hAnsi="Verdana"/>
          <w:color w:val="231F20"/>
          <w:spacing w:val="17"/>
        </w:rPr>
        <w:t xml:space="preserve"> </w:t>
      </w:r>
      <w:r w:rsidRPr="00433944">
        <w:rPr>
          <w:rFonts w:ascii="Verdana" w:hAnsi="Verdana"/>
          <w:color w:val="231F20"/>
        </w:rPr>
        <w:t>total</w:t>
      </w:r>
      <w:r w:rsidRPr="00433944">
        <w:rPr>
          <w:rFonts w:ascii="Verdana" w:hAnsi="Verdana"/>
          <w:color w:val="231F20"/>
          <w:spacing w:val="17"/>
        </w:rPr>
        <w:t xml:space="preserve"> </w:t>
      </w:r>
      <w:r w:rsidRPr="00433944">
        <w:rPr>
          <w:rFonts w:ascii="Verdana" w:hAnsi="Verdana"/>
          <w:color w:val="231F20"/>
        </w:rPr>
        <w:t>an</w:t>
      </w:r>
      <w:r w:rsidRPr="00433944">
        <w:rPr>
          <w:rFonts w:ascii="Verdana" w:hAnsi="Verdana"/>
          <w:color w:val="231F20"/>
          <w:spacing w:val="17"/>
        </w:rPr>
        <w:t xml:space="preserve"> </w:t>
      </w:r>
      <w:r w:rsidRPr="00433944">
        <w:rPr>
          <w:rFonts w:ascii="Verdana" w:hAnsi="Verdana"/>
          <w:color w:val="231F20"/>
        </w:rPr>
        <w:t>amount</w:t>
      </w:r>
      <w:r w:rsidRPr="00433944">
        <w:rPr>
          <w:rFonts w:ascii="Verdana" w:hAnsi="Verdana"/>
          <w:color w:val="231F20"/>
          <w:spacing w:val="17"/>
        </w:rPr>
        <w:t xml:space="preserve"> </w:t>
      </w:r>
      <w:r w:rsidRPr="00433944">
        <w:rPr>
          <w:rFonts w:ascii="Verdana" w:hAnsi="Verdana"/>
          <w:color w:val="231F20"/>
        </w:rPr>
        <w:t>of</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w:t>
      </w:r>
      <w:r w:rsidRPr="00433944">
        <w:rPr>
          <w:rFonts w:ascii="Verdana" w:hAnsi="Verdana"/>
          <w:i/>
          <w:color w:val="231F20"/>
        </w:rPr>
        <w:t xml:space="preserve">in words </w:t>
      </w:r>
      <w:r w:rsidRPr="00433944">
        <w:rPr>
          <w:rFonts w:ascii="Verdana" w:hAnsi="Verdana"/>
          <w:color w:val="231F20"/>
        </w:rPr>
        <w:t>),</w:t>
      </w:r>
      <w:r w:rsidRPr="00433944">
        <w:rPr>
          <w:rFonts w:ascii="Verdana" w:hAnsi="Verdana"/>
          <w:color w:val="231F20"/>
          <w:position w:val="11"/>
        </w:rPr>
        <w:t xml:space="preserve">1 </w:t>
      </w:r>
      <w:r w:rsidRPr="00433944">
        <w:rPr>
          <w:rFonts w:ascii="Verdana" w:hAnsi="Verdana"/>
          <w:color w:val="231F20"/>
        </w:rPr>
        <w:t>such sum being payable in the types and proportions of currencies in which the Contract Price is payable, upon receipt by us of the Beneﬁciary's complying demand supported by the Beneﬁciary's statement, whether</w:t>
      </w:r>
      <w:r w:rsidRPr="00433944">
        <w:rPr>
          <w:rFonts w:ascii="Verdana" w:hAnsi="Verdana"/>
          <w:color w:val="231F20"/>
          <w:spacing w:val="-11"/>
        </w:rPr>
        <w:t xml:space="preserve"> </w:t>
      </w:r>
      <w:r w:rsidRPr="00433944">
        <w:rPr>
          <w:rFonts w:ascii="Verdana" w:hAnsi="Verdana"/>
          <w:color w:val="231F20"/>
        </w:rPr>
        <w:t>in</w:t>
      </w:r>
      <w:r w:rsidRPr="00433944">
        <w:rPr>
          <w:rFonts w:ascii="Verdana" w:hAnsi="Verdana"/>
          <w:color w:val="231F20"/>
          <w:spacing w:val="-11"/>
        </w:rPr>
        <w:t xml:space="preserve"> </w:t>
      </w:r>
      <w:r w:rsidRPr="00433944">
        <w:rPr>
          <w:rFonts w:ascii="Verdana" w:hAnsi="Verdana"/>
          <w:color w:val="231F20"/>
        </w:rPr>
        <w:t>the</w:t>
      </w:r>
      <w:r w:rsidRPr="00433944">
        <w:rPr>
          <w:rFonts w:ascii="Verdana" w:hAnsi="Verdana"/>
          <w:color w:val="231F20"/>
          <w:spacing w:val="-11"/>
        </w:rPr>
        <w:t xml:space="preserve"> </w:t>
      </w:r>
      <w:r w:rsidRPr="00433944">
        <w:rPr>
          <w:rFonts w:ascii="Verdana" w:hAnsi="Verdana"/>
          <w:color w:val="231F20"/>
        </w:rPr>
        <w:t>demand</w:t>
      </w:r>
      <w:r w:rsidRPr="00433944">
        <w:rPr>
          <w:rFonts w:ascii="Verdana" w:hAnsi="Verdana"/>
          <w:color w:val="231F20"/>
          <w:spacing w:val="-11"/>
        </w:rPr>
        <w:t xml:space="preserve"> </w:t>
      </w:r>
      <w:r w:rsidRPr="00433944">
        <w:rPr>
          <w:rFonts w:ascii="Verdana" w:hAnsi="Verdana"/>
          <w:color w:val="231F20"/>
        </w:rPr>
        <w:t>itself</w:t>
      </w:r>
      <w:r w:rsidRPr="00433944">
        <w:rPr>
          <w:rFonts w:ascii="Verdana" w:hAnsi="Verdana"/>
          <w:color w:val="231F20"/>
          <w:spacing w:val="-11"/>
        </w:rPr>
        <w:t xml:space="preserve"> </w:t>
      </w:r>
      <w:r w:rsidRPr="00433944">
        <w:rPr>
          <w:rFonts w:ascii="Verdana" w:hAnsi="Verdana"/>
          <w:color w:val="231F20"/>
        </w:rPr>
        <w:t>or</w:t>
      </w:r>
      <w:r w:rsidRPr="00433944">
        <w:rPr>
          <w:rFonts w:ascii="Verdana" w:hAnsi="Verdana"/>
          <w:color w:val="231F20"/>
          <w:spacing w:val="-11"/>
        </w:rPr>
        <w:t xml:space="preserve"> </w:t>
      </w:r>
      <w:r w:rsidRPr="00433944">
        <w:rPr>
          <w:rFonts w:ascii="Verdana" w:hAnsi="Verdana"/>
          <w:color w:val="231F20"/>
        </w:rPr>
        <w:t>in</w:t>
      </w:r>
      <w:r w:rsidRPr="00433944">
        <w:rPr>
          <w:rFonts w:ascii="Verdana" w:hAnsi="Verdana"/>
          <w:color w:val="231F20"/>
          <w:spacing w:val="-11"/>
        </w:rPr>
        <w:t xml:space="preserve"> </w:t>
      </w:r>
      <w:r w:rsidRPr="00433944">
        <w:rPr>
          <w:rFonts w:ascii="Verdana" w:hAnsi="Verdana"/>
          <w:color w:val="231F20"/>
        </w:rPr>
        <w:t>a</w:t>
      </w:r>
      <w:r w:rsidRPr="00433944">
        <w:rPr>
          <w:rFonts w:ascii="Verdana" w:hAnsi="Verdana"/>
          <w:color w:val="231F20"/>
          <w:spacing w:val="-11"/>
        </w:rPr>
        <w:t xml:space="preserve"> </w:t>
      </w:r>
      <w:r w:rsidRPr="00433944">
        <w:rPr>
          <w:rFonts w:ascii="Verdana" w:hAnsi="Verdana"/>
          <w:color w:val="231F20"/>
        </w:rPr>
        <w:t>separate</w:t>
      </w:r>
      <w:r w:rsidRPr="00433944">
        <w:rPr>
          <w:rFonts w:ascii="Verdana" w:hAnsi="Verdana"/>
          <w:color w:val="231F20"/>
          <w:spacing w:val="-11"/>
        </w:rPr>
        <w:t xml:space="preserve"> </w:t>
      </w:r>
      <w:r w:rsidRPr="00433944">
        <w:rPr>
          <w:rFonts w:ascii="Verdana" w:hAnsi="Verdana"/>
          <w:color w:val="231F20"/>
        </w:rPr>
        <w:t>signed</w:t>
      </w:r>
      <w:r w:rsidRPr="00433944">
        <w:rPr>
          <w:rFonts w:ascii="Verdana" w:hAnsi="Verdana"/>
          <w:color w:val="231F20"/>
          <w:spacing w:val="-11"/>
        </w:rPr>
        <w:t xml:space="preserve"> </w:t>
      </w:r>
      <w:r w:rsidRPr="00433944">
        <w:rPr>
          <w:rFonts w:ascii="Verdana" w:hAnsi="Verdana"/>
          <w:color w:val="231F20"/>
        </w:rPr>
        <w:t>document</w:t>
      </w:r>
      <w:r w:rsidRPr="00433944">
        <w:rPr>
          <w:rFonts w:ascii="Verdana" w:hAnsi="Verdana"/>
          <w:color w:val="231F20"/>
          <w:spacing w:val="-11"/>
        </w:rPr>
        <w:t xml:space="preserve"> </w:t>
      </w:r>
      <w:r w:rsidRPr="00433944">
        <w:rPr>
          <w:rFonts w:ascii="Verdana" w:hAnsi="Verdana"/>
          <w:color w:val="231F20"/>
        </w:rPr>
        <w:t>accompanying</w:t>
      </w:r>
      <w:r w:rsidRPr="00433944">
        <w:rPr>
          <w:rFonts w:ascii="Verdana" w:hAnsi="Verdana"/>
          <w:color w:val="231F20"/>
          <w:spacing w:val="-11"/>
        </w:rPr>
        <w:t xml:space="preserve"> </w:t>
      </w:r>
      <w:r w:rsidRPr="00433944">
        <w:rPr>
          <w:rFonts w:ascii="Verdana" w:hAnsi="Verdana"/>
          <w:color w:val="231F20"/>
        </w:rPr>
        <w:t>or</w:t>
      </w:r>
      <w:r w:rsidRPr="00433944">
        <w:rPr>
          <w:rFonts w:ascii="Verdana" w:hAnsi="Verdana"/>
          <w:color w:val="231F20"/>
          <w:spacing w:val="-11"/>
        </w:rPr>
        <w:t xml:space="preserve"> </w:t>
      </w:r>
      <w:r w:rsidRPr="00433944">
        <w:rPr>
          <w:rFonts w:ascii="Verdana" w:hAnsi="Verdana"/>
          <w:color w:val="231F20"/>
        </w:rPr>
        <w:t>identifying</w:t>
      </w:r>
      <w:r w:rsidRPr="00433944">
        <w:rPr>
          <w:rFonts w:ascii="Verdana" w:hAnsi="Verdana"/>
          <w:color w:val="231F20"/>
          <w:spacing w:val="-11"/>
        </w:rPr>
        <w:t xml:space="preserve"> </w:t>
      </w:r>
      <w:r w:rsidRPr="00433944">
        <w:rPr>
          <w:rFonts w:ascii="Verdana" w:hAnsi="Verdana"/>
          <w:color w:val="231F20"/>
        </w:rPr>
        <w:t>the</w:t>
      </w:r>
      <w:r w:rsidRPr="00433944">
        <w:rPr>
          <w:rFonts w:ascii="Verdana" w:hAnsi="Verdana"/>
          <w:color w:val="231F20"/>
          <w:spacing w:val="-11"/>
        </w:rPr>
        <w:t xml:space="preserve"> </w:t>
      </w:r>
      <w:r w:rsidRPr="00433944">
        <w:rPr>
          <w:rFonts w:ascii="Verdana" w:hAnsi="Verdana"/>
          <w:color w:val="231F20"/>
        </w:rPr>
        <w:t>demand,</w:t>
      </w:r>
      <w:r w:rsidRPr="00433944">
        <w:rPr>
          <w:rFonts w:ascii="Verdana" w:hAnsi="Verdana"/>
          <w:color w:val="231F20"/>
          <w:spacing w:val="-11"/>
        </w:rPr>
        <w:t xml:space="preserve"> </w:t>
      </w:r>
      <w:r w:rsidRPr="00433944">
        <w:rPr>
          <w:rFonts w:ascii="Verdana" w:hAnsi="Verdana"/>
          <w:color w:val="231F20"/>
        </w:rPr>
        <w:t>stating that</w:t>
      </w:r>
      <w:r w:rsidRPr="00433944">
        <w:rPr>
          <w:rFonts w:ascii="Verdana" w:hAnsi="Verdana"/>
          <w:color w:val="231F20"/>
          <w:spacing w:val="-18"/>
        </w:rPr>
        <w:t xml:space="preserve"> </w:t>
      </w:r>
      <w:r w:rsidRPr="00433944">
        <w:rPr>
          <w:rFonts w:ascii="Verdana" w:hAnsi="Verdana"/>
          <w:color w:val="231F20"/>
        </w:rPr>
        <w:t>the</w:t>
      </w:r>
      <w:r w:rsidRPr="00433944">
        <w:rPr>
          <w:rFonts w:ascii="Verdana" w:hAnsi="Verdana"/>
          <w:color w:val="231F20"/>
          <w:spacing w:val="-30"/>
        </w:rPr>
        <w:t xml:space="preserve"> </w:t>
      </w:r>
      <w:r w:rsidRPr="00433944">
        <w:rPr>
          <w:rFonts w:ascii="Verdana" w:hAnsi="Verdana"/>
          <w:color w:val="231F20"/>
        </w:rPr>
        <w:t>Applicant</w:t>
      </w:r>
      <w:r w:rsidRPr="00433944">
        <w:rPr>
          <w:rFonts w:ascii="Verdana" w:hAnsi="Verdana"/>
          <w:color w:val="231F20"/>
          <w:spacing w:val="-18"/>
        </w:rPr>
        <w:t xml:space="preserve"> </w:t>
      </w:r>
      <w:r w:rsidRPr="00433944">
        <w:rPr>
          <w:rFonts w:ascii="Verdana" w:hAnsi="Verdana"/>
          <w:color w:val="231F20"/>
        </w:rPr>
        <w:t>is</w:t>
      </w:r>
      <w:r w:rsidRPr="00433944">
        <w:rPr>
          <w:rFonts w:ascii="Verdana" w:hAnsi="Verdana"/>
          <w:color w:val="231F20"/>
          <w:spacing w:val="-18"/>
        </w:rPr>
        <w:t xml:space="preserve"> </w:t>
      </w:r>
      <w:r w:rsidRPr="00433944">
        <w:rPr>
          <w:rFonts w:ascii="Verdana" w:hAnsi="Verdana"/>
          <w:color w:val="231F20"/>
        </w:rPr>
        <w:t>in</w:t>
      </w:r>
      <w:r w:rsidRPr="00433944">
        <w:rPr>
          <w:rFonts w:ascii="Verdana" w:hAnsi="Verdana"/>
          <w:color w:val="231F20"/>
          <w:spacing w:val="-18"/>
        </w:rPr>
        <w:t xml:space="preserve"> </w:t>
      </w:r>
      <w:r w:rsidRPr="00433944">
        <w:rPr>
          <w:rFonts w:ascii="Verdana" w:hAnsi="Verdana"/>
          <w:color w:val="231F20"/>
        </w:rPr>
        <w:t>breach</w:t>
      </w:r>
      <w:r w:rsidRPr="00433944">
        <w:rPr>
          <w:rFonts w:ascii="Verdana" w:hAnsi="Verdana"/>
          <w:color w:val="231F20"/>
          <w:spacing w:val="-18"/>
        </w:rPr>
        <w:t xml:space="preserve"> </w:t>
      </w:r>
      <w:r w:rsidRPr="00433944">
        <w:rPr>
          <w:rFonts w:ascii="Verdana" w:hAnsi="Verdana"/>
          <w:color w:val="231F20"/>
        </w:rPr>
        <w:t>of</w:t>
      </w:r>
      <w:r w:rsidRPr="00433944">
        <w:rPr>
          <w:rFonts w:ascii="Verdana" w:hAnsi="Verdana"/>
          <w:color w:val="231F20"/>
          <w:spacing w:val="-18"/>
        </w:rPr>
        <w:t xml:space="preserve"> </w:t>
      </w:r>
      <w:r w:rsidRPr="00433944">
        <w:rPr>
          <w:rFonts w:ascii="Verdana" w:hAnsi="Verdana"/>
          <w:color w:val="231F20"/>
        </w:rPr>
        <w:t>its</w:t>
      </w:r>
      <w:r w:rsidRPr="00433944">
        <w:rPr>
          <w:rFonts w:ascii="Verdana" w:hAnsi="Verdana"/>
          <w:color w:val="231F20"/>
          <w:spacing w:val="-18"/>
        </w:rPr>
        <w:t xml:space="preserve"> </w:t>
      </w:r>
      <w:r w:rsidRPr="00433944">
        <w:rPr>
          <w:rFonts w:ascii="Verdana" w:hAnsi="Verdana"/>
          <w:color w:val="231F20"/>
        </w:rPr>
        <w:t>obligation(s)</w:t>
      </w:r>
      <w:r w:rsidRPr="00433944">
        <w:rPr>
          <w:rFonts w:ascii="Verdana" w:hAnsi="Verdana"/>
          <w:color w:val="231F20"/>
          <w:spacing w:val="-18"/>
        </w:rPr>
        <w:t xml:space="preserve"> </w:t>
      </w:r>
      <w:r w:rsidRPr="00433944">
        <w:rPr>
          <w:rFonts w:ascii="Verdana" w:hAnsi="Verdana"/>
          <w:color w:val="231F20"/>
        </w:rPr>
        <w:t>under</w:t>
      </w:r>
      <w:r w:rsidRPr="00433944">
        <w:rPr>
          <w:rFonts w:ascii="Verdana" w:hAnsi="Verdana"/>
          <w:color w:val="231F20"/>
          <w:spacing w:val="-18"/>
        </w:rPr>
        <w:t xml:space="preserve"> </w:t>
      </w:r>
      <w:r w:rsidRPr="00433944">
        <w:rPr>
          <w:rFonts w:ascii="Verdana" w:hAnsi="Verdana"/>
          <w:color w:val="231F20"/>
        </w:rPr>
        <w:t>the</w:t>
      </w:r>
      <w:r w:rsidRPr="00433944">
        <w:rPr>
          <w:rFonts w:ascii="Verdana" w:hAnsi="Verdana"/>
          <w:color w:val="231F20"/>
          <w:spacing w:val="-18"/>
        </w:rPr>
        <w:t xml:space="preserve"> </w:t>
      </w:r>
      <w:r w:rsidRPr="00433944">
        <w:rPr>
          <w:rFonts w:ascii="Verdana" w:hAnsi="Verdana"/>
          <w:color w:val="231F20"/>
        </w:rPr>
        <w:t>Contract,</w:t>
      </w:r>
      <w:r w:rsidRPr="00433944">
        <w:rPr>
          <w:rFonts w:ascii="Verdana" w:hAnsi="Verdana"/>
          <w:color w:val="231F20"/>
          <w:spacing w:val="-18"/>
        </w:rPr>
        <w:t xml:space="preserve"> </w:t>
      </w:r>
      <w:r w:rsidRPr="00433944">
        <w:rPr>
          <w:rFonts w:ascii="Verdana" w:hAnsi="Verdana"/>
          <w:color w:val="231F20"/>
        </w:rPr>
        <w:t>without</w:t>
      </w:r>
      <w:r w:rsidRPr="00433944">
        <w:rPr>
          <w:rFonts w:ascii="Verdana" w:hAnsi="Verdana"/>
          <w:color w:val="231F20"/>
          <w:spacing w:val="-18"/>
        </w:rPr>
        <w:t xml:space="preserve"> </w:t>
      </w:r>
      <w:r w:rsidRPr="00433944">
        <w:rPr>
          <w:rFonts w:ascii="Verdana" w:hAnsi="Verdana"/>
          <w:color w:val="231F20"/>
        </w:rPr>
        <w:t>the</w:t>
      </w:r>
      <w:r w:rsidRPr="00433944">
        <w:rPr>
          <w:rFonts w:ascii="Verdana" w:hAnsi="Verdana"/>
          <w:color w:val="231F20"/>
          <w:spacing w:val="-18"/>
        </w:rPr>
        <w:t xml:space="preserve"> </w:t>
      </w:r>
      <w:r w:rsidRPr="00433944">
        <w:rPr>
          <w:rFonts w:ascii="Verdana" w:hAnsi="Verdana"/>
          <w:color w:val="231F20"/>
        </w:rPr>
        <w:t>Beneﬁciary</w:t>
      </w:r>
      <w:r w:rsidRPr="00433944">
        <w:rPr>
          <w:rFonts w:ascii="Verdana" w:hAnsi="Verdana"/>
          <w:color w:val="231F20"/>
          <w:spacing w:val="-18"/>
        </w:rPr>
        <w:t xml:space="preserve"> </w:t>
      </w:r>
      <w:r w:rsidRPr="00433944">
        <w:rPr>
          <w:rFonts w:ascii="Verdana" w:hAnsi="Verdana"/>
          <w:color w:val="231F20"/>
        </w:rPr>
        <w:t>needing</w:t>
      </w:r>
      <w:r w:rsidRPr="00433944">
        <w:rPr>
          <w:rFonts w:ascii="Verdana" w:hAnsi="Verdana"/>
          <w:color w:val="231F20"/>
          <w:spacing w:val="-18"/>
        </w:rPr>
        <w:t xml:space="preserve"> </w:t>
      </w:r>
      <w:r w:rsidRPr="00433944">
        <w:rPr>
          <w:rFonts w:ascii="Verdana" w:hAnsi="Verdana"/>
          <w:color w:val="231F20"/>
        </w:rPr>
        <w:t>to</w:t>
      </w:r>
      <w:r w:rsidRPr="00433944">
        <w:rPr>
          <w:rFonts w:ascii="Verdana" w:hAnsi="Verdana"/>
          <w:color w:val="231F20"/>
          <w:spacing w:val="-18"/>
        </w:rPr>
        <w:t xml:space="preserve"> </w:t>
      </w:r>
      <w:r w:rsidRPr="00433944">
        <w:rPr>
          <w:rFonts w:ascii="Verdana" w:hAnsi="Verdana"/>
          <w:color w:val="231F20"/>
        </w:rPr>
        <w:t>prove</w:t>
      </w:r>
      <w:r w:rsidRPr="00433944">
        <w:rPr>
          <w:rFonts w:ascii="Verdana" w:hAnsi="Verdana"/>
          <w:color w:val="231F20"/>
          <w:spacing w:val="-18"/>
        </w:rPr>
        <w:t xml:space="preserve"> </w:t>
      </w:r>
      <w:r w:rsidRPr="00433944">
        <w:rPr>
          <w:rFonts w:ascii="Verdana" w:hAnsi="Verdana"/>
          <w:color w:val="231F20"/>
        </w:rPr>
        <w:t>or to</w:t>
      </w:r>
      <w:r w:rsidRPr="00433944">
        <w:rPr>
          <w:rFonts w:ascii="Verdana" w:hAnsi="Verdana"/>
          <w:color w:val="231F20"/>
          <w:spacing w:val="-23"/>
        </w:rPr>
        <w:t xml:space="preserve"> </w:t>
      </w:r>
      <w:r w:rsidRPr="00433944">
        <w:rPr>
          <w:rFonts w:ascii="Verdana" w:hAnsi="Verdana"/>
          <w:color w:val="231F20"/>
        </w:rPr>
        <w:t>show</w:t>
      </w:r>
      <w:r w:rsidRPr="00433944">
        <w:rPr>
          <w:rFonts w:ascii="Verdana" w:hAnsi="Verdana"/>
          <w:color w:val="231F20"/>
          <w:spacing w:val="-22"/>
        </w:rPr>
        <w:t xml:space="preserve"> </w:t>
      </w:r>
      <w:r w:rsidRPr="00433944">
        <w:rPr>
          <w:rFonts w:ascii="Verdana" w:hAnsi="Verdana"/>
          <w:color w:val="231F20"/>
        </w:rPr>
        <w:t>grounds</w:t>
      </w:r>
      <w:r w:rsidRPr="00433944">
        <w:rPr>
          <w:rFonts w:ascii="Verdana" w:hAnsi="Verdana"/>
          <w:color w:val="231F20"/>
          <w:spacing w:val="-22"/>
        </w:rPr>
        <w:t xml:space="preserve"> </w:t>
      </w:r>
      <w:r w:rsidRPr="00433944">
        <w:rPr>
          <w:rFonts w:ascii="Verdana" w:hAnsi="Verdana"/>
          <w:color w:val="231F20"/>
        </w:rPr>
        <w:t>for</w:t>
      </w:r>
      <w:r w:rsidRPr="00433944">
        <w:rPr>
          <w:rFonts w:ascii="Verdana" w:hAnsi="Verdana"/>
          <w:color w:val="231F20"/>
          <w:spacing w:val="-22"/>
        </w:rPr>
        <w:t xml:space="preserve"> </w:t>
      </w:r>
      <w:r w:rsidRPr="00433944">
        <w:rPr>
          <w:rFonts w:ascii="Verdana" w:hAnsi="Verdana"/>
          <w:color w:val="231F20"/>
        </w:rPr>
        <w:t>your</w:t>
      </w:r>
      <w:r w:rsidRPr="00433944">
        <w:rPr>
          <w:rFonts w:ascii="Verdana" w:hAnsi="Verdana"/>
          <w:color w:val="231F20"/>
          <w:spacing w:val="-22"/>
        </w:rPr>
        <w:t xml:space="preserve"> </w:t>
      </w:r>
      <w:r w:rsidRPr="00433944">
        <w:rPr>
          <w:rFonts w:ascii="Verdana" w:hAnsi="Verdana"/>
          <w:color w:val="231F20"/>
        </w:rPr>
        <w:t>demand</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sum</w:t>
      </w:r>
      <w:r w:rsidRPr="00433944">
        <w:rPr>
          <w:rFonts w:ascii="Verdana" w:hAnsi="Verdana"/>
          <w:color w:val="231F20"/>
          <w:spacing w:val="-22"/>
        </w:rPr>
        <w:t xml:space="preserve"> </w:t>
      </w:r>
      <w:r w:rsidRPr="00433944">
        <w:rPr>
          <w:rFonts w:ascii="Verdana" w:hAnsi="Verdana"/>
          <w:color w:val="231F20"/>
        </w:rPr>
        <w:t>speciﬁed</w:t>
      </w:r>
      <w:r w:rsidRPr="00433944">
        <w:rPr>
          <w:rFonts w:ascii="Verdana" w:hAnsi="Verdana"/>
          <w:color w:val="231F20"/>
          <w:spacing w:val="-23"/>
        </w:rPr>
        <w:t xml:space="preserve"> </w:t>
      </w:r>
      <w:r w:rsidRPr="00433944">
        <w:rPr>
          <w:rFonts w:ascii="Verdana" w:hAnsi="Verdana"/>
          <w:color w:val="231F20"/>
        </w:rPr>
        <w:t>therein.</w:t>
      </w:r>
    </w:p>
    <w:p w14:paraId="4C5683DE" w14:textId="77777777" w:rsidR="00FD54C9" w:rsidRPr="00433944" w:rsidRDefault="00FD54C9" w:rsidP="00FD54C9">
      <w:pPr>
        <w:pStyle w:val="TOC3"/>
        <w:tabs>
          <w:tab w:val="left" w:pos="142"/>
        </w:tabs>
        <w:spacing w:before="11"/>
        <w:ind w:right="720" w:firstLine="0"/>
        <w:rPr>
          <w:rFonts w:ascii="Verdana" w:hAnsi="Verdana"/>
        </w:rPr>
      </w:pPr>
    </w:p>
    <w:p w14:paraId="2E0DC706" w14:textId="77777777" w:rsidR="00FD54C9" w:rsidRPr="00433944" w:rsidRDefault="00FD54C9">
      <w:pPr>
        <w:pStyle w:val="TOC4"/>
        <w:numPr>
          <w:ilvl w:val="0"/>
          <w:numId w:val="5"/>
        </w:numPr>
        <w:tabs>
          <w:tab w:val="left" w:pos="142"/>
          <w:tab w:val="left" w:pos="677"/>
        </w:tabs>
        <w:spacing w:line="230" w:lineRule="auto"/>
        <w:ind w:right="720" w:firstLine="0"/>
        <w:jc w:val="both"/>
        <w:rPr>
          <w:rFonts w:ascii="Verdana" w:hAnsi="Verdana"/>
        </w:rPr>
      </w:pPr>
      <w:r w:rsidRPr="00433944">
        <w:rPr>
          <w:rFonts w:ascii="Verdana" w:hAnsi="Verdana"/>
          <w:color w:val="231F20"/>
        </w:rPr>
        <w:t>This</w:t>
      </w:r>
      <w:r w:rsidRPr="00433944">
        <w:rPr>
          <w:rFonts w:ascii="Verdana" w:hAnsi="Verdana"/>
          <w:color w:val="231F20"/>
          <w:spacing w:val="-14"/>
        </w:rPr>
        <w:t xml:space="preserve"> </w:t>
      </w:r>
      <w:r w:rsidRPr="00433944">
        <w:rPr>
          <w:rFonts w:ascii="Verdana" w:hAnsi="Verdana"/>
          <w:color w:val="231F20"/>
        </w:rPr>
        <w:t>guarantee</w:t>
      </w:r>
      <w:r w:rsidRPr="00433944">
        <w:rPr>
          <w:rFonts w:ascii="Verdana" w:hAnsi="Verdana"/>
          <w:color w:val="231F20"/>
          <w:spacing w:val="-14"/>
        </w:rPr>
        <w:t xml:space="preserve"> </w:t>
      </w:r>
      <w:r w:rsidRPr="00433944">
        <w:rPr>
          <w:rFonts w:ascii="Verdana" w:hAnsi="Verdana"/>
          <w:color w:val="231F20"/>
        </w:rPr>
        <w:t>shall</w:t>
      </w:r>
      <w:r w:rsidRPr="00433944">
        <w:rPr>
          <w:rFonts w:ascii="Verdana" w:hAnsi="Verdana"/>
          <w:color w:val="231F20"/>
          <w:spacing w:val="-14"/>
        </w:rPr>
        <w:t xml:space="preserve"> </w:t>
      </w:r>
      <w:r w:rsidRPr="00433944">
        <w:rPr>
          <w:rFonts w:ascii="Verdana" w:hAnsi="Verdana"/>
          <w:color w:val="231F20"/>
        </w:rPr>
        <w:t>expire,</w:t>
      </w:r>
      <w:r w:rsidRPr="00433944">
        <w:rPr>
          <w:rFonts w:ascii="Verdana" w:hAnsi="Verdana"/>
          <w:color w:val="231F20"/>
          <w:spacing w:val="-14"/>
        </w:rPr>
        <w:t xml:space="preserve"> </w:t>
      </w:r>
      <w:r w:rsidRPr="00433944">
        <w:rPr>
          <w:rFonts w:ascii="Verdana" w:hAnsi="Verdana"/>
          <w:color w:val="231F20"/>
        </w:rPr>
        <w:t>no</w:t>
      </w:r>
      <w:r w:rsidRPr="00433944">
        <w:rPr>
          <w:rFonts w:ascii="Verdana" w:hAnsi="Verdana"/>
          <w:color w:val="231F20"/>
          <w:spacing w:val="-14"/>
        </w:rPr>
        <w:t xml:space="preserve"> </w:t>
      </w:r>
      <w:r w:rsidRPr="00433944">
        <w:rPr>
          <w:rFonts w:ascii="Verdana" w:hAnsi="Verdana"/>
          <w:color w:val="231F20"/>
        </w:rPr>
        <w:t>later</w:t>
      </w:r>
      <w:r w:rsidRPr="00433944">
        <w:rPr>
          <w:rFonts w:ascii="Verdana" w:hAnsi="Verdana"/>
          <w:color w:val="231F20"/>
          <w:spacing w:val="-14"/>
        </w:rPr>
        <w:t xml:space="preserve"> </w:t>
      </w:r>
      <w:r w:rsidRPr="00433944">
        <w:rPr>
          <w:rFonts w:ascii="Verdana" w:hAnsi="Verdana"/>
          <w:color w:val="231F20"/>
        </w:rPr>
        <w:t>than</w:t>
      </w:r>
      <w:r w:rsidRPr="00433944">
        <w:rPr>
          <w:rFonts w:ascii="Verdana" w:hAnsi="Verdana"/>
          <w:color w:val="231F20"/>
          <w:spacing w:val="-14"/>
        </w:rPr>
        <w:t xml:space="preserve"> </w:t>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w:t>
      </w:r>
      <w:r w:rsidRPr="00433944">
        <w:rPr>
          <w:rFonts w:ascii="Verdana" w:hAnsi="Verdana"/>
          <w:color w:val="231F20"/>
          <w:spacing w:val="-14"/>
        </w:rPr>
        <w:t xml:space="preserve"> </w:t>
      </w:r>
      <w:r w:rsidRPr="00433944">
        <w:rPr>
          <w:rFonts w:ascii="Verdana" w:hAnsi="Verdana"/>
          <w:color w:val="231F20"/>
        </w:rPr>
        <w:t>Day</w:t>
      </w:r>
      <w:r w:rsidRPr="00433944">
        <w:rPr>
          <w:rFonts w:ascii="Verdana" w:hAnsi="Verdana"/>
          <w:color w:val="231F20"/>
          <w:spacing w:val="-14"/>
        </w:rPr>
        <w:t xml:space="preserve"> </w:t>
      </w:r>
      <w:r w:rsidRPr="00433944">
        <w:rPr>
          <w:rFonts w:ascii="Verdana" w:hAnsi="Verdana"/>
          <w:color w:val="231F20"/>
        </w:rPr>
        <w:t>of</w:t>
      </w:r>
      <w:r w:rsidRPr="00433944">
        <w:rPr>
          <w:rFonts w:ascii="Verdana" w:hAnsi="Verdana"/>
          <w:color w:val="231F20"/>
          <w:spacing w:val="-14"/>
        </w:rPr>
        <w:t xml:space="preserve"> </w:t>
      </w:r>
      <w:r w:rsidRPr="00433944">
        <w:rPr>
          <w:rFonts w:ascii="Verdana" w:hAnsi="Verdana"/>
          <w:color w:val="231F20"/>
        </w:rPr>
        <w:t>…………,</w:t>
      </w:r>
      <w:r w:rsidRPr="00433944">
        <w:rPr>
          <w:rFonts w:ascii="Verdana" w:hAnsi="Verdana"/>
          <w:color w:val="231F20"/>
          <w:spacing w:val="-14"/>
        </w:rPr>
        <w:t xml:space="preserve"> </w:t>
      </w:r>
      <w:r w:rsidRPr="00433944">
        <w:rPr>
          <w:rFonts w:ascii="Verdana" w:hAnsi="Verdana"/>
          <w:color w:val="231F20"/>
        </w:rPr>
        <w:t>2...…</w:t>
      </w:r>
      <w:r w:rsidRPr="00433944">
        <w:rPr>
          <w:rFonts w:ascii="Verdana" w:hAnsi="Verdana"/>
          <w:color w:val="231F20"/>
          <w:position w:val="11"/>
        </w:rPr>
        <w:t>2</w:t>
      </w:r>
      <w:r w:rsidRPr="00433944">
        <w:rPr>
          <w:rFonts w:ascii="Verdana" w:hAnsi="Verdana"/>
          <w:color w:val="231F20"/>
        </w:rPr>
        <w:t>,</w:t>
      </w:r>
      <w:r w:rsidRPr="00433944">
        <w:rPr>
          <w:rFonts w:ascii="Verdana" w:hAnsi="Verdana"/>
          <w:color w:val="231F20"/>
          <w:spacing w:val="-14"/>
        </w:rPr>
        <w:t xml:space="preserve"> </w:t>
      </w:r>
      <w:r w:rsidRPr="00433944">
        <w:rPr>
          <w:rFonts w:ascii="Verdana" w:hAnsi="Verdana"/>
          <w:color w:val="231F20"/>
        </w:rPr>
        <w:t>and</w:t>
      </w:r>
      <w:r w:rsidRPr="00433944">
        <w:rPr>
          <w:rFonts w:ascii="Verdana" w:hAnsi="Verdana"/>
          <w:color w:val="231F20"/>
          <w:spacing w:val="-14"/>
        </w:rPr>
        <w:t xml:space="preserve"> </w:t>
      </w:r>
      <w:r w:rsidRPr="00433944">
        <w:rPr>
          <w:rFonts w:ascii="Verdana" w:hAnsi="Verdana"/>
          <w:color w:val="231F20"/>
        </w:rPr>
        <w:t>any</w:t>
      </w:r>
      <w:r w:rsidRPr="00433944">
        <w:rPr>
          <w:rFonts w:ascii="Verdana" w:hAnsi="Verdana"/>
          <w:color w:val="231F20"/>
          <w:spacing w:val="-14"/>
        </w:rPr>
        <w:t xml:space="preserve"> </w:t>
      </w:r>
      <w:r w:rsidRPr="00433944">
        <w:rPr>
          <w:rFonts w:ascii="Verdana" w:hAnsi="Verdana"/>
          <w:color w:val="231F20"/>
        </w:rPr>
        <w:t>demand</w:t>
      </w:r>
      <w:r w:rsidRPr="00433944">
        <w:rPr>
          <w:rFonts w:ascii="Verdana" w:hAnsi="Verdana"/>
          <w:color w:val="231F20"/>
          <w:spacing w:val="-14"/>
        </w:rPr>
        <w:t xml:space="preserve"> </w:t>
      </w:r>
      <w:r w:rsidRPr="00433944">
        <w:rPr>
          <w:rFonts w:ascii="Verdana" w:hAnsi="Verdana"/>
          <w:color w:val="231F20"/>
        </w:rPr>
        <w:t>for</w:t>
      </w:r>
      <w:r w:rsidRPr="00433944">
        <w:rPr>
          <w:rFonts w:ascii="Verdana" w:hAnsi="Verdana"/>
          <w:color w:val="231F20"/>
          <w:spacing w:val="-14"/>
        </w:rPr>
        <w:t xml:space="preserve"> </w:t>
      </w:r>
      <w:r w:rsidRPr="00433944">
        <w:rPr>
          <w:rFonts w:ascii="Verdana" w:hAnsi="Verdana"/>
          <w:color w:val="231F20"/>
        </w:rPr>
        <w:t>payment</w:t>
      </w:r>
      <w:r w:rsidRPr="00433944">
        <w:rPr>
          <w:rFonts w:ascii="Verdana" w:hAnsi="Verdana"/>
          <w:color w:val="231F20"/>
          <w:spacing w:val="-14"/>
        </w:rPr>
        <w:t xml:space="preserve"> </w:t>
      </w:r>
      <w:r w:rsidRPr="00433944">
        <w:rPr>
          <w:rFonts w:ascii="Verdana" w:hAnsi="Verdana"/>
          <w:color w:val="231F20"/>
        </w:rPr>
        <w:t>under</w:t>
      </w:r>
      <w:r w:rsidRPr="00433944">
        <w:rPr>
          <w:rFonts w:ascii="Verdana" w:hAnsi="Verdana"/>
          <w:color w:val="231F20"/>
          <w:spacing w:val="-14"/>
        </w:rPr>
        <w:t xml:space="preserve"> </w:t>
      </w:r>
      <w:r w:rsidRPr="00433944">
        <w:rPr>
          <w:rFonts w:ascii="Verdana" w:hAnsi="Verdana"/>
          <w:color w:val="231F20"/>
        </w:rPr>
        <w:t>it must</w:t>
      </w:r>
      <w:r w:rsidRPr="00433944">
        <w:rPr>
          <w:rFonts w:ascii="Verdana" w:hAnsi="Verdana"/>
          <w:color w:val="231F20"/>
          <w:spacing w:val="-24"/>
        </w:rPr>
        <w:t xml:space="preserve"> </w:t>
      </w:r>
      <w:r w:rsidRPr="00433944">
        <w:rPr>
          <w:rFonts w:ascii="Verdana" w:hAnsi="Verdana"/>
          <w:color w:val="231F20"/>
        </w:rPr>
        <w:t>be</w:t>
      </w:r>
      <w:r w:rsidRPr="00433944">
        <w:rPr>
          <w:rFonts w:ascii="Verdana" w:hAnsi="Verdana"/>
          <w:color w:val="231F20"/>
          <w:spacing w:val="-24"/>
        </w:rPr>
        <w:t xml:space="preserve"> </w:t>
      </w:r>
      <w:r w:rsidRPr="00433944">
        <w:rPr>
          <w:rFonts w:ascii="Verdana" w:hAnsi="Verdana"/>
          <w:color w:val="231F20"/>
        </w:rPr>
        <w:t>received</w:t>
      </w:r>
      <w:r w:rsidRPr="00433944">
        <w:rPr>
          <w:rFonts w:ascii="Verdana" w:hAnsi="Verdana"/>
          <w:color w:val="231F20"/>
          <w:spacing w:val="-24"/>
        </w:rPr>
        <w:t xml:space="preserve"> </w:t>
      </w:r>
      <w:r w:rsidRPr="00433944">
        <w:rPr>
          <w:rFonts w:ascii="Verdana" w:hAnsi="Verdana"/>
          <w:color w:val="231F20"/>
        </w:rPr>
        <w:t>by</w:t>
      </w:r>
      <w:r w:rsidRPr="00433944">
        <w:rPr>
          <w:rFonts w:ascii="Verdana" w:hAnsi="Verdana"/>
          <w:color w:val="231F20"/>
          <w:spacing w:val="-23"/>
        </w:rPr>
        <w:t xml:space="preserve"> </w:t>
      </w:r>
      <w:r w:rsidRPr="00433944">
        <w:rPr>
          <w:rFonts w:ascii="Verdana" w:hAnsi="Verdana"/>
          <w:color w:val="231F20"/>
        </w:rPr>
        <w:t>us</w:t>
      </w:r>
      <w:r w:rsidRPr="00433944">
        <w:rPr>
          <w:rFonts w:ascii="Verdana" w:hAnsi="Verdana"/>
          <w:color w:val="231F20"/>
          <w:spacing w:val="-23"/>
        </w:rPr>
        <w:t xml:space="preserve"> </w:t>
      </w:r>
      <w:r w:rsidRPr="00433944">
        <w:rPr>
          <w:rFonts w:ascii="Verdana" w:hAnsi="Verdana"/>
          <w:color w:val="231F20"/>
        </w:rPr>
        <w:t>at</w:t>
      </w:r>
      <w:r w:rsidRPr="00433944">
        <w:rPr>
          <w:rFonts w:ascii="Verdana" w:hAnsi="Verdana"/>
          <w:color w:val="231F20"/>
          <w:spacing w:val="-24"/>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ofﬁce</w:t>
      </w:r>
      <w:r w:rsidRPr="00433944">
        <w:rPr>
          <w:rFonts w:ascii="Verdana" w:hAnsi="Verdana"/>
          <w:color w:val="231F20"/>
          <w:spacing w:val="-24"/>
        </w:rPr>
        <w:t xml:space="preserve"> </w:t>
      </w:r>
      <w:r w:rsidRPr="00433944">
        <w:rPr>
          <w:rFonts w:ascii="Verdana" w:hAnsi="Verdana"/>
          <w:color w:val="231F20"/>
        </w:rPr>
        <w:t>indicated</w:t>
      </w:r>
      <w:r w:rsidRPr="00433944">
        <w:rPr>
          <w:rFonts w:ascii="Verdana" w:hAnsi="Verdana"/>
          <w:color w:val="231F20"/>
          <w:spacing w:val="-24"/>
        </w:rPr>
        <w:t xml:space="preserve"> </w:t>
      </w:r>
      <w:r w:rsidRPr="00433944">
        <w:rPr>
          <w:rFonts w:ascii="Verdana" w:hAnsi="Verdana"/>
          <w:color w:val="231F20"/>
        </w:rPr>
        <w:t>above</w:t>
      </w:r>
      <w:r w:rsidRPr="00433944">
        <w:rPr>
          <w:rFonts w:ascii="Verdana" w:hAnsi="Verdana"/>
          <w:color w:val="231F20"/>
          <w:spacing w:val="-24"/>
        </w:rPr>
        <w:t xml:space="preserve"> </w:t>
      </w:r>
      <w:r w:rsidRPr="00433944">
        <w:rPr>
          <w:rFonts w:ascii="Verdana" w:hAnsi="Verdana"/>
          <w:color w:val="231F20"/>
        </w:rPr>
        <w:t>on</w:t>
      </w:r>
      <w:r w:rsidRPr="00433944">
        <w:rPr>
          <w:rFonts w:ascii="Verdana" w:hAnsi="Verdana"/>
          <w:color w:val="231F20"/>
          <w:spacing w:val="-24"/>
        </w:rPr>
        <w:t xml:space="preserve"> </w:t>
      </w:r>
      <w:r w:rsidRPr="00433944">
        <w:rPr>
          <w:rFonts w:ascii="Verdana" w:hAnsi="Verdana"/>
          <w:color w:val="231F20"/>
        </w:rPr>
        <w:t>or</w:t>
      </w:r>
      <w:r w:rsidRPr="00433944">
        <w:rPr>
          <w:rFonts w:ascii="Verdana" w:hAnsi="Verdana"/>
          <w:color w:val="231F20"/>
          <w:spacing w:val="-24"/>
        </w:rPr>
        <w:t xml:space="preserve"> </w:t>
      </w:r>
      <w:r w:rsidRPr="00433944">
        <w:rPr>
          <w:rFonts w:ascii="Verdana" w:hAnsi="Verdana"/>
          <w:color w:val="231F20"/>
        </w:rPr>
        <w:t>before</w:t>
      </w:r>
      <w:r w:rsidRPr="00433944">
        <w:rPr>
          <w:rFonts w:ascii="Verdana" w:hAnsi="Verdana"/>
          <w:color w:val="231F20"/>
          <w:spacing w:val="-24"/>
        </w:rPr>
        <w:t xml:space="preserve"> </w:t>
      </w:r>
      <w:r w:rsidRPr="00433944">
        <w:rPr>
          <w:rFonts w:ascii="Verdana" w:hAnsi="Verdana"/>
          <w:color w:val="231F20"/>
        </w:rPr>
        <w:t>that</w:t>
      </w:r>
      <w:r w:rsidRPr="00433944">
        <w:rPr>
          <w:rFonts w:ascii="Verdana" w:hAnsi="Verdana"/>
          <w:color w:val="231F20"/>
          <w:spacing w:val="-24"/>
        </w:rPr>
        <w:t xml:space="preserve"> </w:t>
      </w:r>
      <w:r w:rsidRPr="00433944">
        <w:rPr>
          <w:rFonts w:ascii="Verdana" w:hAnsi="Verdana"/>
          <w:color w:val="231F20"/>
        </w:rPr>
        <w:t>date.</w:t>
      </w:r>
    </w:p>
    <w:p w14:paraId="6198EFD1" w14:textId="77777777" w:rsidR="00FD54C9" w:rsidRPr="00433944" w:rsidRDefault="00FD54C9" w:rsidP="00FD54C9">
      <w:pPr>
        <w:pStyle w:val="TOC3"/>
        <w:tabs>
          <w:tab w:val="left" w:pos="142"/>
        </w:tabs>
        <w:spacing w:before="3"/>
        <w:ind w:right="720" w:firstLine="0"/>
        <w:rPr>
          <w:rFonts w:ascii="Verdana" w:hAnsi="Verdana"/>
        </w:rPr>
      </w:pPr>
    </w:p>
    <w:p w14:paraId="43351F6F" w14:textId="77777777" w:rsidR="00FD54C9" w:rsidRPr="00433944" w:rsidRDefault="00FD54C9">
      <w:pPr>
        <w:pStyle w:val="TOC4"/>
        <w:numPr>
          <w:ilvl w:val="0"/>
          <w:numId w:val="5"/>
        </w:numPr>
        <w:tabs>
          <w:tab w:val="left" w:pos="142"/>
          <w:tab w:val="left" w:pos="677"/>
        </w:tabs>
        <w:spacing w:line="230" w:lineRule="auto"/>
        <w:ind w:right="720" w:firstLine="0"/>
        <w:jc w:val="both"/>
        <w:rPr>
          <w:rFonts w:ascii="Verdana" w:hAnsi="Verdana"/>
        </w:rPr>
      </w:pPr>
      <w:r w:rsidRPr="00433944">
        <w:rPr>
          <w:rFonts w:ascii="Verdana" w:hAnsi="Verdana"/>
          <w:color w:val="231F20"/>
        </w:rPr>
        <w:t>The</w:t>
      </w:r>
      <w:r w:rsidRPr="00433944">
        <w:rPr>
          <w:rFonts w:ascii="Verdana" w:hAnsi="Verdana"/>
          <w:color w:val="231F20"/>
          <w:spacing w:val="-22"/>
        </w:rPr>
        <w:t xml:space="preserve"> </w:t>
      </w:r>
      <w:r w:rsidRPr="00433944">
        <w:rPr>
          <w:rFonts w:ascii="Verdana" w:hAnsi="Verdana"/>
          <w:color w:val="231F20"/>
        </w:rPr>
        <w:t>Guarantor</w:t>
      </w:r>
      <w:r w:rsidRPr="00433944">
        <w:rPr>
          <w:rFonts w:ascii="Verdana" w:hAnsi="Verdana"/>
          <w:color w:val="231F20"/>
          <w:spacing w:val="-22"/>
        </w:rPr>
        <w:t xml:space="preserve"> </w:t>
      </w:r>
      <w:r w:rsidRPr="00433944">
        <w:rPr>
          <w:rFonts w:ascii="Verdana" w:hAnsi="Verdana"/>
          <w:color w:val="231F20"/>
        </w:rPr>
        <w:t>agrees</w:t>
      </w:r>
      <w:r w:rsidRPr="00433944">
        <w:rPr>
          <w:rFonts w:ascii="Verdana" w:hAnsi="Verdana"/>
          <w:color w:val="231F20"/>
          <w:spacing w:val="-22"/>
        </w:rPr>
        <w:t xml:space="preserve"> </w:t>
      </w:r>
      <w:r w:rsidRPr="00433944">
        <w:rPr>
          <w:rFonts w:ascii="Verdana" w:hAnsi="Verdana"/>
          <w:color w:val="231F20"/>
        </w:rPr>
        <w:t>to</w:t>
      </w:r>
      <w:r w:rsidRPr="00433944">
        <w:rPr>
          <w:rFonts w:ascii="Verdana" w:hAnsi="Verdana"/>
          <w:color w:val="231F20"/>
          <w:spacing w:val="-22"/>
        </w:rPr>
        <w:t xml:space="preserve"> </w:t>
      </w:r>
      <w:r w:rsidRPr="00433944">
        <w:rPr>
          <w:rFonts w:ascii="Verdana" w:hAnsi="Verdana"/>
          <w:color w:val="231F20"/>
        </w:rPr>
        <w:t>a</w:t>
      </w:r>
      <w:r w:rsidRPr="00433944">
        <w:rPr>
          <w:rFonts w:ascii="Verdana" w:hAnsi="Verdana"/>
          <w:color w:val="231F20"/>
          <w:spacing w:val="-22"/>
        </w:rPr>
        <w:t xml:space="preserve"> </w:t>
      </w:r>
      <w:r w:rsidRPr="00433944">
        <w:rPr>
          <w:rFonts w:ascii="Verdana" w:hAnsi="Verdana"/>
          <w:color w:val="231F20"/>
        </w:rPr>
        <w:t>one-time</w:t>
      </w:r>
      <w:r w:rsidRPr="00433944">
        <w:rPr>
          <w:rFonts w:ascii="Verdana" w:hAnsi="Verdana"/>
          <w:color w:val="231F20"/>
          <w:spacing w:val="-22"/>
        </w:rPr>
        <w:t xml:space="preserve"> </w:t>
      </w:r>
      <w:r w:rsidRPr="00433944">
        <w:rPr>
          <w:rFonts w:ascii="Verdana" w:hAnsi="Verdana"/>
          <w:color w:val="231F20"/>
        </w:rPr>
        <w:t>extension</w:t>
      </w:r>
      <w:r w:rsidRPr="00433944">
        <w:rPr>
          <w:rFonts w:ascii="Verdana" w:hAnsi="Verdana"/>
          <w:color w:val="231F20"/>
          <w:spacing w:val="-22"/>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this</w:t>
      </w:r>
      <w:r w:rsidRPr="00433944">
        <w:rPr>
          <w:rFonts w:ascii="Verdana" w:hAnsi="Verdana"/>
          <w:color w:val="231F20"/>
          <w:spacing w:val="-22"/>
        </w:rPr>
        <w:t xml:space="preserve"> </w:t>
      </w:r>
      <w:r w:rsidRPr="00433944">
        <w:rPr>
          <w:rFonts w:ascii="Verdana" w:hAnsi="Verdana"/>
          <w:color w:val="231F20"/>
        </w:rPr>
        <w:t>guarantee</w:t>
      </w:r>
      <w:r w:rsidRPr="00433944">
        <w:rPr>
          <w:rFonts w:ascii="Verdana" w:hAnsi="Verdana"/>
          <w:color w:val="231F20"/>
          <w:spacing w:val="-22"/>
        </w:rPr>
        <w:t xml:space="preserve"> </w:t>
      </w:r>
      <w:r w:rsidRPr="00433944">
        <w:rPr>
          <w:rFonts w:ascii="Verdana" w:hAnsi="Verdana"/>
          <w:color w:val="231F20"/>
        </w:rPr>
        <w:t>for</w:t>
      </w:r>
      <w:r w:rsidRPr="00433944">
        <w:rPr>
          <w:rFonts w:ascii="Verdana" w:hAnsi="Verdana"/>
          <w:color w:val="231F20"/>
          <w:spacing w:val="-22"/>
        </w:rPr>
        <w:t xml:space="preserve"> </w:t>
      </w:r>
      <w:r w:rsidRPr="00433944">
        <w:rPr>
          <w:rFonts w:ascii="Verdana" w:hAnsi="Verdana"/>
          <w:color w:val="231F20"/>
        </w:rPr>
        <w:t>a</w:t>
      </w:r>
      <w:r w:rsidRPr="00433944">
        <w:rPr>
          <w:rFonts w:ascii="Verdana" w:hAnsi="Verdana"/>
          <w:color w:val="231F20"/>
          <w:spacing w:val="-22"/>
        </w:rPr>
        <w:t xml:space="preserve"> </w:t>
      </w:r>
      <w:r w:rsidRPr="00433944">
        <w:rPr>
          <w:rFonts w:ascii="Verdana" w:hAnsi="Verdana"/>
          <w:color w:val="231F20"/>
        </w:rPr>
        <w:t>period</w:t>
      </w:r>
      <w:r w:rsidRPr="00433944">
        <w:rPr>
          <w:rFonts w:ascii="Verdana" w:hAnsi="Verdana"/>
          <w:color w:val="231F20"/>
          <w:spacing w:val="-22"/>
        </w:rPr>
        <w:t xml:space="preserve"> </w:t>
      </w:r>
      <w:r w:rsidRPr="00433944">
        <w:rPr>
          <w:rFonts w:ascii="Verdana" w:hAnsi="Verdana"/>
          <w:color w:val="231F20"/>
        </w:rPr>
        <w:t>not</w:t>
      </w:r>
      <w:r w:rsidRPr="00433944">
        <w:rPr>
          <w:rFonts w:ascii="Verdana" w:hAnsi="Verdana"/>
          <w:color w:val="231F20"/>
          <w:spacing w:val="-22"/>
        </w:rPr>
        <w:t xml:space="preserve"> </w:t>
      </w:r>
      <w:r w:rsidRPr="00433944">
        <w:rPr>
          <w:rFonts w:ascii="Verdana" w:hAnsi="Verdana"/>
          <w:color w:val="231F20"/>
        </w:rPr>
        <w:t>to</w:t>
      </w:r>
      <w:r w:rsidRPr="00433944">
        <w:rPr>
          <w:rFonts w:ascii="Verdana" w:hAnsi="Verdana"/>
          <w:color w:val="231F20"/>
          <w:spacing w:val="-22"/>
        </w:rPr>
        <w:t xml:space="preserve"> </w:t>
      </w:r>
      <w:r w:rsidRPr="00433944">
        <w:rPr>
          <w:rFonts w:ascii="Verdana" w:hAnsi="Verdana"/>
          <w:color w:val="231F20"/>
        </w:rPr>
        <w:t>exceed</w:t>
      </w:r>
      <w:r w:rsidRPr="00433944">
        <w:rPr>
          <w:rFonts w:ascii="Verdana" w:hAnsi="Verdana"/>
          <w:color w:val="231F20"/>
          <w:spacing w:val="-22"/>
        </w:rPr>
        <w:t xml:space="preserve"> </w:t>
      </w:r>
      <w:r w:rsidRPr="00433944">
        <w:rPr>
          <w:rFonts w:ascii="Verdana" w:hAnsi="Verdana"/>
          <w:i/>
          <w:color w:val="231F20"/>
        </w:rPr>
        <w:t>[six</w:t>
      </w:r>
      <w:r w:rsidRPr="00433944">
        <w:rPr>
          <w:rFonts w:ascii="Verdana" w:hAnsi="Verdana"/>
          <w:i/>
          <w:color w:val="231F20"/>
          <w:spacing w:val="-22"/>
        </w:rPr>
        <w:t xml:space="preserve"> </w:t>
      </w:r>
      <w:r w:rsidRPr="00433944">
        <w:rPr>
          <w:rFonts w:ascii="Verdana" w:hAnsi="Verdana"/>
          <w:i/>
          <w:color w:val="231F20"/>
        </w:rPr>
        <w:t>months]</w:t>
      </w:r>
      <w:r w:rsidRPr="00433944">
        <w:rPr>
          <w:rFonts w:ascii="Verdana" w:hAnsi="Verdana"/>
          <w:i/>
          <w:color w:val="231F20"/>
          <w:spacing w:val="-21"/>
        </w:rPr>
        <w:t xml:space="preserve"> </w:t>
      </w:r>
      <w:r w:rsidRPr="00433944">
        <w:rPr>
          <w:rFonts w:ascii="Verdana" w:hAnsi="Verdana"/>
          <w:i/>
          <w:color w:val="231F20"/>
        </w:rPr>
        <w:t>[one</w:t>
      </w:r>
      <w:r w:rsidRPr="00433944">
        <w:rPr>
          <w:rFonts w:ascii="Verdana" w:hAnsi="Verdana"/>
          <w:i/>
          <w:color w:val="231F20"/>
          <w:spacing w:val="-22"/>
        </w:rPr>
        <w:t xml:space="preserve"> </w:t>
      </w:r>
      <w:r w:rsidRPr="00433944">
        <w:rPr>
          <w:rFonts w:ascii="Verdana" w:hAnsi="Verdana"/>
          <w:i/>
          <w:color w:val="231F20"/>
        </w:rPr>
        <w:t xml:space="preserve">year], </w:t>
      </w:r>
      <w:r w:rsidRPr="00433944">
        <w:rPr>
          <w:rFonts w:ascii="Verdana" w:hAnsi="Verdana"/>
          <w:color w:val="231F20"/>
        </w:rPr>
        <w:t>in</w:t>
      </w:r>
      <w:r w:rsidRPr="00433944">
        <w:rPr>
          <w:rFonts w:ascii="Verdana" w:hAnsi="Verdana"/>
          <w:color w:val="231F20"/>
          <w:spacing w:val="-13"/>
        </w:rPr>
        <w:t xml:space="preserve"> </w:t>
      </w:r>
      <w:r w:rsidRPr="00433944">
        <w:rPr>
          <w:rFonts w:ascii="Verdana" w:hAnsi="Verdana"/>
          <w:color w:val="231F20"/>
        </w:rPr>
        <w:t>response</w:t>
      </w:r>
      <w:r w:rsidRPr="00433944">
        <w:rPr>
          <w:rFonts w:ascii="Verdana" w:hAnsi="Verdana"/>
          <w:color w:val="231F20"/>
          <w:spacing w:val="-13"/>
        </w:rPr>
        <w:t xml:space="preserve"> </w:t>
      </w:r>
      <w:r w:rsidRPr="00433944">
        <w:rPr>
          <w:rFonts w:ascii="Verdana" w:hAnsi="Verdana"/>
          <w:color w:val="231F20"/>
        </w:rPr>
        <w:t>to</w:t>
      </w:r>
      <w:r w:rsidRPr="00433944">
        <w:rPr>
          <w:rFonts w:ascii="Verdana" w:hAnsi="Verdana"/>
          <w:color w:val="231F20"/>
          <w:spacing w:val="-13"/>
        </w:rPr>
        <w:t xml:space="preserve"> </w:t>
      </w:r>
      <w:r w:rsidRPr="00433944">
        <w:rPr>
          <w:rFonts w:ascii="Verdana" w:hAnsi="Verdana"/>
          <w:color w:val="231F20"/>
        </w:rPr>
        <w:t>the</w:t>
      </w:r>
      <w:r w:rsidRPr="00433944">
        <w:rPr>
          <w:rFonts w:ascii="Verdana" w:hAnsi="Verdana"/>
          <w:color w:val="231F20"/>
          <w:spacing w:val="-13"/>
        </w:rPr>
        <w:t xml:space="preserve"> </w:t>
      </w:r>
      <w:r w:rsidRPr="00433944">
        <w:rPr>
          <w:rFonts w:ascii="Verdana" w:hAnsi="Verdana"/>
          <w:color w:val="231F20"/>
        </w:rPr>
        <w:t>Beneﬁciary's</w:t>
      </w:r>
      <w:r w:rsidRPr="00433944">
        <w:rPr>
          <w:rFonts w:ascii="Verdana" w:hAnsi="Verdana"/>
          <w:color w:val="231F20"/>
          <w:spacing w:val="-13"/>
        </w:rPr>
        <w:t xml:space="preserve"> </w:t>
      </w:r>
      <w:r w:rsidRPr="00433944">
        <w:rPr>
          <w:rFonts w:ascii="Verdana" w:hAnsi="Verdana"/>
          <w:color w:val="231F20"/>
        </w:rPr>
        <w:t>written</w:t>
      </w:r>
      <w:r w:rsidRPr="00433944">
        <w:rPr>
          <w:rFonts w:ascii="Verdana" w:hAnsi="Verdana"/>
          <w:color w:val="231F20"/>
          <w:spacing w:val="-13"/>
        </w:rPr>
        <w:t xml:space="preserve"> </w:t>
      </w:r>
      <w:r w:rsidRPr="00433944">
        <w:rPr>
          <w:rFonts w:ascii="Verdana" w:hAnsi="Verdana"/>
          <w:color w:val="231F20"/>
        </w:rPr>
        <w:t>request</w:t>
      </w:r>
      <w:r w:rsidRPr="00433944">
        <w:rPr>
          <w:rFonts w:ascii="Verdana" w:hAnsi="Verdana"/>
          <w:color w:val="231F20"/>
          <w:spacing w:val="-13"/>
        </w:rPr>
        <w:t xml:space="preserve"> </w:t>
      </w:r>
      <w:r w:rsidRPr="00433944">
        <w:rPr>
          <w:rFonts w:ascii="Verdana" w:hAnsi="Verdana"/>
          <w:color w:val="231F20"/>
        </w:rPr>
        <w:t>for</w:t>
      </w:r>
      <w:r w:rsidRPr="00433944">
        <w:rPr>
          <w:rFonts w:ascii="Verdana" w:hAnsi="Verdana"/>
          <w:color w:val="231F20"/>
          <w:spacing w:val="-13"/>
        </w:rPr>
        <w:t xml:space="preserve"> </w:t>
      </w:r>
      <w:r w:rsidRPr="00433944">
        <w:rPr>
          <w:rFonts w:ascii="Verdana" w:hAnsi="Verdana"/>
          <w:color w:val="231F20"/>
        </w:rPr>
        <w:t>such</w:t>
      </w:r>
      <w:r w:rsidRPr="00433944">
        <w:rPr>
          <w:rFonts w:ascii="Verdana" w:hAnsi="Verdana"/>
          <w:color w:val="231F20"/>
          <w:spacing w:val="-13"/>
        </w:rPr>
        <w:t xml:space="preserve"> </w:t>
      </w:r>
      <w:r w:rsidRPr="00433944">
        <w:rPr>
          <w:rFonts w:ascii="Verdana" w:hAnsi="Verdana"/>
          <w:color w:val="231F20"/>
        </w:rPr>
        <w:t>extension,</w:t>
      </w:r>
      <w:r w:rsidRPr="00433944">
        <w:rPr>
          <w:rFonts w:ascii="Verdana" w:hAnsi="Verdana"/>
          <w:color w:val="231F20"/>
          <w:spacing w:val="-13"/>
        </w:rPr>
        <w:t xml:space="preserve"> </w:t>
      </w:r>
      <w:r w:rsidRPr="00433944">
        <w:rPr>
          <w:rFonts w:ascii="Verdana" w:hAnsi="Verdana"/>
          <w:color w:val="231F20"/>
        </w:rPr>
        <w:t>such</w:t>
      </w:r>
      <w:r w:rsidRPr="00433944">
        <w:rPr>
          <w:rFonts w:ascii="Verdana" w:hAnsi="Verdana"/>
          <w:color w:val="231F20"/>
          <w:spacing w:val="-13"/>
        </w:rPr>
        <w:t xml:space="preserve"> </w:t>
      </w:r>
      <w:r w:rsidRPr="00433944">
        <w:rPr>
          <w:rFonts w:ascii="Verdana" w:hAnsi="Verdana"/>
          <w:color w:val="231F20"/>
        </w:rPr>
        <w:t>request</w:t>
      </w:r>
      <w:r w:rsidRPr="00433944">
        <w:rPr>
          <w:rFonts w:ascii="Verdana" w:hAnsi="Verdana"/>
          <w:color w:val="231F20"/>
          <w:spacing w:val="-13"/>
        </w:rPr>
        <w:t xml:space="preserve"> </w:t>
      </w:r>
      <w:r w:rsidRPr="00433944">
        <w:rPr>
          <w:rFonts w:ascii="Verdana" w:hAnsi="Verdana"/>
          <w:color w:val="231F20"/>
        </w:rPr>
        <w:t>to</w:t>
      </w:r>
      <w:r w:rsidRPr="00433944">
        <w:rPr>
          <w:rFonts w:ascii="Verdana" w:hAnsi="Verdana"/>
          <w:color w:val="231F20"/>
          <w:spacing w:val="-13"/>
        </w:rPr>
        <w:t xml:space="preserve"> </w:t>
      </w:r>
      <w:r w:rsidRPr="00433944">
        <w:rPr>
          <w:rFonts w:ascii="Verdana" w:hAnsi="Verdana"/>
          <w:color w:val="231F20"/>
        </w:rPr>
        <w:t>be</w:t>
      </w:r>
      <w:r w:rsidRPr="00433944">
        <w:rPr>
          <w:rFonts w:ascii="Verdana" w:hAnsi="Verdana"/>
          <w:color w:val="231F20"/>
          <w:spacing w:val="-13"/>
        </w:rPr>
        <w:t xml:space="preserve"> </w:t>
      </w:r>
      <w:r w:rsidRPr="00433944">
        <w:rPr>
          <w:rFonts w:ascii="Verdana" w:hAnsi="Verdana"/>
          <w:color w:val="231F20"/>
        </w:rPr>
        <w:t>presented</w:t>
      </w:r>
      <w:r w:rsidRPr="00433944">
        <w:rPr>
          <w:rFonts w:ascii="Verdana" w:hAnsi="Verdana"/>
          <w:color w:val="231F20"/>
          <w:spacing w:val="-13"/>
        </w:rPr>
        <w:t xml:space="preserve"> </w:t>
      </w:r>
      <w:r w:rsidRPr="00433944">
        <w:rPr>
          <w:rFonts w:ascii="Verdana" w:hAnsi="Verdana"/>
          <w:color w:val="231F20"/>
        </w:rPr>
        <w:t>to</w:t>
      </w:r>
      <w:r w:rsidRPr="00433944">
        <w:rPr>
          <w:rFonts w:ascii="Verdana" w:hAnsi="Verdana"/>
          <w:color w:val="231F20"/>
          <w:spacing w:val="-13"/>
        </w:rPr>
        <w:t xml:space="preserve"> </w:t>
      </w:r>
      <w:r w:rsidRPr="00433944">
        <w:rPr>
          <w:rFonts w:ascii="Verdana" w:hAnsi="Verdana"/>
          <w:color w:val="231F20"/>
        </w:rPr>
        <w:t>the</w:t>
      </w:r>
      <w:r w:rsidRPr="00433944">
        <w:rPr>
          <w:rFonts w:ascii="Verdana" w:hAnsi="Verdana"/>
          <w:color w:val="231F20"/>
          <w:spacing w:val="-13"/>
        </w:rPr>
        <w:t xml:space="preserve"> </w:t>
      </w:r>
      <w:r w:rsidRPr="00433944">
        <w:rPr>
          <w:rFonts w:ascii="Verdana" w:hAnsi="Verdana"/>
          <w:color w:val="231F20"/>
        </w:rPr>
        <w:t>Guarantor before</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expiry</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guarantee.”</w:t>
      </w:r>
    </w:p>
    <w:p w14:paraId="6803BE7D" w14:textId="77777777" w:rsidR="00FD54C9" w:rsidRPr="00433944" w:rsidRDefault="00FD54C9" w:rsidP="00FD54C9">
      <w:pPr>
        <w:pStyle w:val="TOC3"/>
        <w:tabs>
          <w:tab w:val="left" w:pos="142"/>
        </w:tabs>
        <w:spacing w:before="10"/>
        <w:ind w:right="720" w:firstLine="0"/>
        <w:rPr>
          <w:rFonts w:ascii="Verdana" w:hAnsi="Verdana"/>
        </w:rPr>
      </w:pPr>
    </w:p>
    <w:p w14:paraId="72AFA117" w14:textId="77777777" w:rsidR="00FD54C9" w:rsidRPr="00433944" w:rsidRDefault="00FD54C9" w:rsidP="00FD54C9">
      <w:pPr>
        <w:tabs>
          <w:tab w:val="left" w:pos="142"/>
        </w:tabs>
        <w:ind w:left="676" w:right="720"/>
        <w:rPr>
          <w:rFonts w:ascii="Verdana" w:hAnsi="Verdana"/>
        </w:rPr>
      </w:pPr>
      <w:r w:rsidRPr="00433944">
        <w:rPr>
          <w:rFonts w:ascii="Verdana" w:hAnsi="Verdana"/>
          <w:i/>
          <w:color w:val="231F20"/>
        </w:rPr>
        <w:t>[Name of Authorized Ofﬁcial, signature(s) and seals/stamps</w:t>
      </w:r>
      <w:r w:rsidRPr="00433944">
        <w:rPr>
          <w:rFonts w:ascii="Verdana" w:hAnsi="Verdana"/>
          <w:color w:val="231F20"/>
        </w:rPr>
        <w:t>].</w:t>
      </w:r>
    </w:p>
    <w:p w14:paraId="56C3EDD5" w14:textId="77777777" w:rsidR="00FD54C9" w:rsidRPr="00433944" w:rsidRDefault="00FD54C9" w:rsidP="00FD54C9">
      <w:pPr>
        <w:tabs>
          <w:tab w:val="left" w:pos="142"/>
        </w:tabs>
        <w:spacing w:before="243" w:line="230" w:lineRule="auto"/>
        <w:ind w:left="676" w:right="720"/>
        <w:rPr>
          <w:rFonts w:ascii="Verdana" w:hAnsi="Verdana"/>
          <w:i/>
        </w:rPr>
      </w:pPr>
      <w:r w:rsidRPr="00433944">
        <w:rPr>
          <w:rFonts w:ascii="Verdana" w:hAnsi="Verdana"/>
          <w:b/>
          <w:i/>
          <w:color w:val="231F20"/>
        </w:rPr>
        <w:t>Note:</w:t>
      </w:r>
      <w:r w:rsidRPr="00433944">
        <w:rPr>
          <w:rFonts w:ascii="Verdana" w:hAnsi="Verdana"/>
          <w:b/>
          <w:i/>
          <w:color w:val="231F20"/>
          <w:spacing w:val="45"/>
        </w:rPr>
        <w:t xml:space="preserve"> </w:t>
      </w:r>
      <w:r w:rsidRPr="00433944">
        <w:rPr>
          <w:rFonts w:ascii="Verdana" w:hAnsi="Verdana"/>
          <w:i/>
          <w:color w:val="231F20"/>
        </w:rPr>
        <w:t>All</w:t>
      </w:r>
      <w:r w:rsidRPr="00433944">
        <w:rPr>
          <w:rFonts w:ascii="Verdana" w:hAnsi="Verdana"/>
          <w:i/>
          <w:color w:val="231F20"/>
          <w:spacing w:val="-15"/>
        </w:rPr>
        <w:t xml:space="preserve"> </w:t>
      </w:r>
      <w:r w:rsidRPr="00433944">
        <w:rPr>
          <w:rFonts w:ascii="Verdana" w:hAnsi="Verdana"/>
          <w:i/>
          <w:color w:val="231F20"/>
        </w:rPr>
        <w:t>italicized</w:t>
      </w:r>
      <w:r w:rsidRPr="00433944">
        <w:rPr>
          <w:rFonts w:ascii="Verdana" w:hAnsi="Verdana"/>
          <w:i/>
          <w:color w:val="231F20"/>
          <w:spacing w:val="-15"/>
        </w:rPr>
        <w:t xml:space="preserve"> </w:t>
      </w:r>
      <w:r w:rsidRPr="00433944">
        <w:rPr>
          <w:rFonts w:ascii="Verdana" w:hAnsi="Verdana"/>
          <w:i/>
          <w:color w:val="231F20"/>
        </w:rPr>
        <w:t>text</w:t>
      </w:r>
      <w:r w:rsidRPr="00433944">
        <w:rPr>
          <w:rFonts w:ascii="Verdana" w:hAnsi="Verdana"/>
          <w:i/>
          <w:color w:val="231F20"/>
          <w:spacing w:val="-15"/>
        </w:rPr>
        <w:t xml:space="preserve"> </w:t>
      </w:r>
      <w:r w:rsidRPr="00433944">
        <w:rPr>
          <w:rFonts w:ascii="Verdana" w:hAnsi="Verdana"/>
          <w:i/>
          <w:color w:val="231F20"/>
        </w:rPr>
        <w:t>(including</w:t>
      </w:r>
      <w:r w:rsidRPr="00433944">
        <w:rPr>
          <w:rFonts w:ascii="Verdana" w:hAnsi="Verdana"/>
          <w:i/>
          <w:color w:val="231F20"/>
          <w:spacing w:val="-15"/>
        </w:rPr>
        <w:t xml:space="preserve"> </w:t>
      </w:r>
      <w:r w:rsidRPr="00433944">
        <w:rPr>
          <w:rFonts w:ascii="Verdana" w:hAnsi="Verdana"/>
          <w:i/>
          <w:color w:val="231F20"/>
        </w:rPr>
        <w:t>footnotes)</w:t>
      </w:r>
      <w:r w:rsidRPr="00433944">
        <w:rPr>
          <w:rFonts w:ascii="Verdana" w:hAnsi="Verdana"/>
          <w:i/>
          <w:color w:val="231F20"/>
          <w:spacing w:val="-15"/>
        </w:rPr>
        <w:t xml:space="preserve"> </w:t>
      </w:r>
      <w:r w:rsidRPr="00433944">
        <w:rPr>
          <w:rFonts w:ascii="Verdana" w:hAnsi="Verdana"/>
          <w:i/>
          <w:color w:val="231F20"/>
        </w:rPr>
        <w:t>is</w:t>
      </w:r>
      <w:r w:rsidRPr="00433944">
        <w:rPr>
          <w:rFonts w:ascii="Verdana" w:hAnsi="Verdana"/>
          <w:i/>
          <w:color w:val="231F20"/>
          <w:spacing w:val="-15"/>
        </w:rPr>
        <w:t xml:space="preserve"> </w:t>
      </w:r>
      <w:r w:rsidRPr="00433944">
        <w:rPr>
          <w:rFonts w:ascii="Verdana" w:hAnsi="Verdana"/>
          <w:i/>
          <w:color w:val="231F20"/>
        </w:rPr>
        <w:t>for</w:t>
      </w:r>
      <w:r w:rsidRPr="00433944">
        <w:rPr>
          <w:rFonts w:ascii="Verdana" w:hAnsi="Verdana"/>
          <w:i/>
          <w:color w:val="231F20"/>
          <w:spacing w:val="-15"/>
        </w:rPr>
        <w:t xml:space="preserve"> </w:t>
      </w:r>
      <w:r w:rsidRPr="00433944">
        <w:rPr>
          <w:rFonts w:ascii="Verdana" w:hAnsi="Verdana"/>
          <w:i/>
          <w:color w:val="231F20"/>
        </w:rPr>
        <w:t>use</w:t>
      </w:r>
      <w:r w:rsidRPr="00433944">
        <w:rPr>
          <w:rFonts w:ascii="Verdana" w:hAnsi="Verdana"/>
          <w:i/>
          <w:color w:val="231F20"/>
          <w:spacing w:val="-15"/>
        </w:rPr>
        <w:t xml:space="preserve"> </w:t>
      </w:r>
      <w:r w:rsidRPr="00433944">
        <w:rPr>
          <w:rFonts w:ascii="Verdana" w:hAnsi="Verdana"/>
          <w:i/>
          <w:color w:val="231F20"/>
        </w:rPr>
        <w:t>in</w:t>
      </w:r>
      <w:r w:rsidRPr="00433944">
        <w:rPr>
          <w:rFonts w:ascii="Verdana" w:hAnsi="Verdana"/>
          <w:i/>
          <w:color w:val="231F20"/>
          <w:spacing w:val="-15"/>
        </w:rPr>
        <w:t xml:space="preserve"> </w:t>
      </w:r>
      <w:r w:rsidRPr="00433944">
        <w:rPr>
          <w:rFonts w:ascii="Verdana" w:hAnsi="Verdana"/>
          <w:i/>
          <w:color w:val="231F20"/>
        </w:rPr>
        <w:t>preparing</w:t>
      </w:r>
      <w:r w:rsidRPr="00433944">
        <w:rPr>
          <w:rFonts w:ascii="Verdana" w:hAnsi="Verdana"/>
          <w:i/>
          <w:color w:val="231F20"/>
          <w:spacing w:val="-15"/>
        </w:rPr>
        <w:t xml:space="preserve"> </w:t>
      </w:r>
      <w:r w:rsidRPr="00433944">
        <w:rPr>
          <w:rFonts w:ascii="Verdana" w:hAnsi="Verdana"/>
          <w:i/>
          <w:color w:val="231F20"/>
        </w:rPr>
        <w:t>this</w:t>
      </w:r>
      <w:r w:rsidRPr="00433944">
        <w:rPr>
          <w:rFonts w:ascii="Verdana" w:hAnsi="Verdana"/>
          <w:i/>
          <w:color w:val="231F20"/>
          <w:spacing w:val="-15"/>
        </w:rPr>
        <w:t xml:space="preserve"> </w:t>
      </w:r>
      <w:r w:rsidRPr="00433944">
        <w:rPr>
          <w:rFonts w:ascii="Verdana" w:hAnsi="Verdana"/>
          <w:i/>
          <w:color w:val="231F20"/>
        </w:rPr>
        <w:t>form</w:t>
      </w:r>
      <w:r w:rsidRPr="00433944">
        <w:rPr>
          <w:rFonts w:ascii="Verdana" w:hAnsi="Verdana"/>
          <w:i/>
          <w:color w:val="231F20"/>
          <w:spacing w:val="-15"/>
        </w:rPr>
        <w:t xml:space="preserve"> </w:t>
      </w:r>
      <w:r w:rsidRPr="00433944">
        <w:rPr>
          <w:rFonts w:ascii="Verdana" w:hAnsi="Verdana"/>
          <w:i/>
          <w:color w:val="231F20"/>
        </w:rPr>
        <w:t>and</w:t>
      </w:r>
      <w:r w:rsidRPr="00433944">
        <w:rPr>
          <w:rFonts w:ascii="Verdana" w:hAnsi="Verdana"/>
          <w:i/>
          <w:color w:val="231F20"/>
          <w:spacing w:val="-15"/>
        </w:rPr>
        <w:t xml:space="preserve"> </w:t>
      </w:r>
      <w:r w:rsidRPr="00433944">
        <w:rPr>
          <w:rFonts w:ascii="Verdana" w:hAnsi="Verdana"/>
          <w:i/>
          <w:color w:val="231F20"/>
        </w:rPr>
        <w:t>shall</w:t>
      </w:r>
      <w:r w:rsidRPr="00433944">
        <w:rPr>
          <w:rFonts w:ascii="Verdana" w:hAnsi="Verdana"/>
          <w:i/>
          <w:color w:val="231F20"/>
          <w:spacing w:val="-15"/>
        </w:rPr>
        <w:t xml:space="preserve"> </w:t>
      </w:r>
      <w:r w:rsidRPr="00433944">
        <w:rPr>
          <w:rFonts w:ascii="Verdana" w:hAnsi="Verdana"/>
          <w:i/>
          <w:color w:val="231F20"/>
        </w:rPr>
        <w:t>be</w:t>
      </w:r>
      <w:r w:rsidRPr="00433944">
        <w:rPr>
          <w:rFonts w:ascii="Verdana" w:hAnsi="Verdana"/>
          <w:i/>
          <w:color w:val="231F20"/>
          <w:spacing w:val="-15"/>
        </w:rPr>
        <w:t xml:space="preserve"> </w:t>
      </w:r>
      <w:r w:rsidRPr="00433944">
        <w:rPr>
          <w:rFonts w:ascii="Verdana" w:hAnsi="Verdana"/>
          <w:i/>
          <w:color w:val="231F20"/>
        </w:rPr>
        <w:t>deleted</w:t>
      </w:r>
      <w:r w:rsidRPr="00433944">
        <w:rPr>
          <w:rFonts w:ascii="Verdana" w:hAnsi="Verdana"/>
          <w:i/>
          <w:color w:val="231F20"/>
          <w:spacing w:val="-15"/>
        </w:rPr>
        <w:t xml:space="preserve"> </w:t>
      </w:r>
      <w:r w:rsidRPr="00433944">
        <w:rPr>
          <w:rFonts w:ascii="Verdana" w:hAnsi="Verdana"/>
          <w:i/>
          <w:color w:val="231F20"/>
          <w:spacing w:val="-3"/>
        </w:rPr>
        <w:t>from</w:t>
      </w:r>
      <w:r w:rsidRPr="00433944">
        <w:rPr>
          <w:rFonts w:ascii="Verdana" w:hAnsi="Verdana"/>
          <w:i/>
          <w:color w:val="231F20"/>
          <w:spacing w:val="-15"/>
        </w:rPr>
        <w:t xml:space="preserve"> </w:t>
      </w:r>
      <w:r w:rsidRPr="00433944">
        <w:rPr>
          <w:rFonts w:ascii="Verdana" w:hAnsi="Verdana"/>
          <w:i/>
          <w:color w:val="231F20"/>
        </w:rPr>
        <w:t>the</w:t>
      </w:r>
      <w:r w:rsidRPr="00433944">
        <w:rPr>
          <w:rFonts w:ascii="Verdana" w:hAnsi="Verdana"/>
          <w:i/>
          <w:color w:val="231F20"/>
          <w:spacing w:val="-15"/>
        </w:rPr>
        <w:t xml:space="preserve"> </w:t>
      </w:r>
      <w:r w:rsidRPr="00433944">
        <w:rPr>
          <w:rFonts w:ascii="Verdana" w:hAnsi="Verdana"/>
          <w:i/>
          <w:color w:val="231F20"/>
        </w:rPr>
        <w:t>ﬁnal product.</w:t>
      </w:r>
    </w:p>
    <w:p w14:paraId="3587F599" w14:textId="77777777" w:rsidR="00FD54C9" w:rsidRPr="00433944" w:rsidRDefault="00FD54C9" w:rsidP="00FD54C9">
      <w:pPr>
        <w:pStyle w:val="TOC3"/>
        <w:tabs>
          <w:tab w:val="left" w:pos="142"/>
        </w:tabs>
        <w:ind w:right="720" w:firstLine="0"/>
        <w:rPr>
          <w:rFonts w:ascii="Verdana" w:hAnsi="Verdana"/>
          <w:i/>
        </w:rPr>
      </w:pPr>
    </w:p>
    <w:p w14:paraId="3BE5B3AB" w14:textId="77777777" w:rsidR="00FD54C9" w:rsidRPr="00433944" w:rsidRDefault="00FD54C9" w:rsidP="00FD54C9">
      <w:pPr>
        <w:pStyle w:val="TOC3"/>
        <w:tabs>
          <w:tab w:val="left" w:pos="142"/>
        </w:tabs>
        <w:ind w:right="720" w:firstLine="0"/>
        <w:rPr>
          <w:rFonts w:ascii="Verdana" w:hAnsi="Verdana"/>
          <w:i/>
        </w:rPr>
      </w:pPr>
    </w:p>
    <w:p w14:paraId="762A6CBA" w14:textId="77777777" w:rsidR="00FD54C9" w:rsidRPr="00433944" w:rsidRDefault="00FD54C9" w:rsidP="00FD54C9">
      <w:pPr>
        <w:pStyle w:val="TOC3"/>
        <w:tabs>
          <w:tab w:val="left" w:pos="142"/>
        </w:tabs>
        <w:ind w:right="720" w:firstLine="0"/>
        <w:rPr>
          <w:rFonts w:ascii="Verdana" w:hAnsi="Verdana"/>
          <w:i/>
        </w:rPr>
      </w:pPr>
    </w:p>
    <w:p w14:paraId="549A11F5" w14:textId="77777777" w:rsidR="00FD54C9" w:rsidRPr="00433944" w:rsidRDefault="00FD54C9" w:rsidP="00FD54C9">
      <w:pPr>
        <w:pStyle w:val="TOC3"/>
        <w:tabs>
          <w:tab w:val="left" w:pos="142"/>
        </w:tabs>
        <w:ind w:right="720" w:firstLine="0"/>
        <w:rPr>
          <w:rFonts w:ascii="Verdana" w:hAnsi="Verdana"/>
          <w:i/>
        </w:rPr>
      </w:pPr>
    </w:p>
    <w:p w14:paraId="35AFBD8B" w14:textId="77777777" w:rsidR="00FD54C9" w:rsidRPr="00433944" w:rsidRDefault="00FD54C9" w:rsidP="00FD54C9">
      <w:pPr>
        <w:pStyle w:val="TOC3"/>
        <w:tabs>
          <w:tab w:val="left" w:pos="142"/>
        </w:tabs>
        <w:ind w:right="720" w:firstLine="0"/>
        <w:rPr>
          <w:rFonts w:ascii="Verdana" w:hAnsi="Verdana"/>
          <w:i/>
        </w:rPr>
      </w:pPr>
    </w:p>
    <w:p w14:paraId="320759A9" w14:textId="77777777" w:rsidR="00FD54C9" w:rsidRPr="00433944" w:rsidRDefault="00FD54C9" w:rsidP="00FD54C9">
      <w:pPr>
        <w:pStyle w:val="TOC3"/>
        <w:tabs>
          <w:tab w:val="left" w:pos="142"/>
        </w:tabs>
        <w:ind w:right="720" w:firstLine="0"/>
        <w:rPr>
          <w:rFonts w:ascii="Verdana" w:hAnsi="Verdana"/>
          <w:i/>
        </w:rPr>
      </w:pPr>
    </w:p>
    <w:p w14:paraId="5F076BE7" w14:textId="77777777" w:rsidR="00FD54C9" w:rsidRPr="00433944" w:rsidRDefault="00FD54C9" w:rsidP="00FD54C9">
      <w:pPr>
        <w:pStyle w:val="TOC3"/>
        <w:tabs>
          <w:tab w:val="left" w:pos="142"/>
        </w:tabs>
        <w:spacing w:before="3"/>
        <w:ind w:right="720" w:firstLine="0"/>
        <w:rPr>
          <w:rFonts w:ascii="Verdana" w:hAnsi="Verdana"/>
          <w:i/>
        </w:rPr>
      </w:pPr>
    </w:p>
    <w:p w14:paraId="3AC37002" w14:textId="77777777" w:rsidR="00FD54C9" w:rsidRPr="00433944" w:rsidRDefault="00FD54C9" w:rsidP="00FD54C9">
      <w:pPr>
        <w:pStyle w:val="Heading2"/>
        <w:tabs>
          <w:tab w:val="left" w:pos="142"/>
        </w:tabs>
        <w:spacing w:before="129"/>
        <w:ind w:left="129" w:right="720"/>
        <w:rPr>
          <w:rFonts w:ascii="Verdana" w:hAnsi="Verdana"/>
          <w:sz w:val="22"/>
          <w:szCs w:val="22"/>
        </w:rPr>
      </w:pPr>
      <w:bookmarkStart w:id="303" w:name="_Toc89763048"/>
      <w:bookmarkStart w:id="304" w:name="_Toc233738939"/>
      <w:r w:rsidRPr="00433944">
        <w:rPr>
          <w:rFonts w:ascii="Verdana" w:hAnsi="Verdana"/>
          <w:color w:val="231F20"/>
          <w:sz w:val="22"/>
          <w:szCs w:val="22"/>
          <w:u w:val="single" w:color="231F20"/>
        </w:rPr>
        <w:t>FORM No. 6 - PERFORMANCE</w:t>
      </w:r>
      <w:r w:rsidRPr="00433944">
        <w:rPr>
          <w:rFonts w:ascii="Verdana" w:hAnsi="Verdana"/>
          <w:color w:val="231F20"/>
          <w:spacing w:val="55"/>
          <w:sz w:val="22"/>
          <w:szCs w:val="22"/>
          <w:u w:val="single" w:color="231F20"/>
        </w:rPr>
        <w:t xml:space="preserve"> </w:t>
      </w:r>
      <w:r w:rsidRPr="00433944">
        <w:rPr>
          <w:rFonts w:ascii="Verdana" w:hAnsi="Verdana"/>
          <w:color w:val="231F20"/>
          <w:sz w:val="22"/>
          <w:szCs w:val="22"/>
          <w:u w:val="single" w:color="231F20"/>
        </w:rPr>
        <w:t>SECURITY</w:t>
      </w:r>
      <w:bookmarkEnd w:id="303"/>
      <w:bookmarkEnd w:id="304"/>
    </w:p>
    <w:p w14:paraId="76ACD690" w14:textId="77777777" w:rsidR="00FD54C9" w:rsidRPr="00433944" w:rsidRDefault="00FD54C9" w:rsidP="00FD54C9">
      <w:pPr>
        <w:pStyle w:val="Heading3"/>
        <w:tabs>
          <w:tab w:val="left" w:pos="142"/>
        </w:tabs>
        <w:spacing w:before="103"/>
        <w:ind w:left="162" w:right="720"/>
        <w:rPr>
          <w:rFonts w:ascii="Verdana" w:hAnsi="Verdana"/>
        </w:rPr>
      </w:pPr>
      <w:bookmarkStart w:id="305" w:name="_Toc89763049"/>
      <w:bookmarkStart w:id="306" w:name="_Toc169607116"/>
      <w:bookmarkStart w:id="307" w:name="_Toc233738940"/>
      <w:r w:rsidRPr="00433944">
        <w:rPr>
          <w:rFonts w:ascii="Verdana" w:hAnsi="Verdana"/>
          <w:color w:val="231F20"/>
          <w:u w:val="single" w:color="231F20"/>
        </w:rPr>
        <w:t>[</w:t>
      </w:r>
      <w:r w:rsidRPr="00433944">
        <w:rPr>
          <w:rFonts w:ascii="Verdana" w:hAnsi="Verdana"/>
          <w:color w:val="231F20"/>
        </w:rPr>
        <w:t>Option 2– Performance Bond]</w:t>
      </w:r>
      <w:bookmarkEnd w:id="305"/>
      <w:bookmarkEnd w:id="306"/>
      <w:bookmarkEnd w:id="307"/>
    </w:p>
    <w:p w14:paraId="5FB04A59" w14:textId="77777777" w:rsidR="00FD54C9" w:rsidRPr="00433944" w:rsidRDefault="00FD54C9" w:rsidP="00FD54C9">
      <w:pPr>
        <w:pStyle w:val="TOC3"/>
        <w:tabs>
          <w:tab w:val="left" w:pos="142"/>
        </w:tabs>
        <w:spacing w:before="5"/>
        <w:ind w:right="720" w:firstLine="0"/>
        <w:rPr>
          <w:rFonts w:ascii="Verdana" w:hAnsi="Verdana"/>
          <w:b w:val="0"/>
        </w:rPr>
      </w:pPr>
    </w:p>
    <w:p w14:paraId="092111E0" w14:textId="77777777" w:rsidR="00FD54C9" w:rsidRPr="00433944" w:rsidRDefault="00FD54C9" w:rsidP="00FD54C9">
      <w:pPr>
        <w:tabs>
          <w:tab w:val="left" w:pos="142"/>
        </w:tabs>
        <w:spacing w:line="230" w:lineRule="auto"/>
        <w:ind w:left="129" w:right="720"/>
        <w:rPr>
          <w:rFonts w:ascii="Verdana" w:hAnsi="Verdana"/>
          <w:i/>
        </w:rPr>
      </w:pPr>
      <w:r w:rsidRPr="00433944">
        <w:rPr>
          <w:rFonts w:ascii="Verdana" w:hAnsi="Verdana"/>
          <w:i/>
          <w:color w:val="231F20"/>
        </w:rPr>
        <w:t>[Note:</w:t>
      </w:r>
      <w:r w:rsidRPr="00433944">
        <w:rPr>
          <w:rFonts w:ascii="Verdana" w:hAnsi="Verdana"/>
          <w:i/>
          <w:color w:val="231F20"/>
          <w:spacing w:val="-12"/>
        </w:rPr>
        <w:t xml:space="preserve"> </w:t>
      </w:r>
      <w:r w:rsidRPr="00433944">
        <w:rPr>
          <w:rFonts w:ascii="Verdana" w:hAnsi="Verdana"/>
          <w:i/>
          <w:color w:val="231F20"/>
        </w:rPr>
        <w:t>Procuring</w:t>
      </w:r>
      <w:r w:rsidRPr="00433944">
        <w:rPr>
          <w:rFonts w:ascii="Verdana" w:hAnsi="Verdana"/>
          <w:i/>
          <w:color w:val="231F20"/>
          <w:spacing w:val="-12"/>
        </w:rPr>
        <w:t xml:space="preserve"> </w:t>
      </w:r>
      <w:r w:rsidRPr="00433944">
        <w:rPr>
          <w:rFonts w:ascii="Verdana" w:hAnsi="Verdana"/>
          <w:i/>
          <w:color w:val="231F20"/>
        </w:rPr>
        <w:t>Entities</w:t>
      </w:r>
      <w:r w:rsidRPr="00433944">
        <w:rPr>
          <w:rFonts w:ascii="Verdana" w:hAnsi="Verdana"/>
          <w:i/>
          <w:color w:val="231F20"/>
          <w:spacing w:val="-13"/>
        </w:rPr>
        <w:t xml:space="preserve"> </w:t>
      </w:r>
      <w:r w:rsidRPr="00433944">
        <w:rPr>
          <w:rFonts w:ascii="Verdana" w:hAnsi="Verdana"/>
          <w:i/>
          <w:color w:val="231F20"/>
          <w:spacing w:val="-3"/>
        </w:rPr>
        <w:t>are</w:t>
      </w:r>
      <w:r w:rsidRPr="00433944">
        <w:rPr>
          <w:rFonts w:ascii="Verdana" w:hAnsi="Verdana"/>
          <w:i/>
          <w:color w:val="231F20"/>
          <w:spacing w:val="-12"/>
        </w:rPr>
        <w:t xml:space="preserve"> </w:t>
      </w:r>
      <w:r w:rsidRPr="00433944">
        <w:rPr>
          <w:rFonts w:ascii="Verdana" w:hAnsi="Verdana"/>
          <w:i/>
          <w:color w:val="231F20"/>
        </w:rPr>
        <w:t>advised</w:t>
      </w:r>
      <w:r w:rsidRPr="00433944">
        <w:rPr>
          <w:rFonts w:ascii="Verdana" w:hAnsi="Verdana"/>
          <w:i/>
          <w:color w:val="231F20"/>
          <w:spacing w:val="-12"/>
        </w:rPr>
        <w:t xml:space="preserve"> </w:t>
      </w:r>
      <w:r w:rsidRPr="00433944">
        <w:rPr>
          <w:rFonts w:ascii="Verdana" w:hAnsi="Verdana"/>
          <w:i/>
          <w:color w:val="231F20"/>
        </w:rPr>
        <w:t>to</w:t>
      </w:r>
      <w:r w:rsidRPr="00433944">
        <w:rPr>
          <w:rFonts w:ascii="Verdana" w:hAnsi="Verdana"/>
          <w:i/>
          <w:color w:val="231F20"/>
          <w:spacing w:val="-12"/>
        </w:rPr>
        <w:t xml:space="preserve"> </w:t>
      </w:r>
      <w:r w:rsidRPr="00433944">
        <w:rPr>
          <w:rFonts w:ascii="Verdana" w:hAnsi="Verdana"/>
          <w:i/>
          <w:color w:val="231F20"/>
        </w:rPr>
        <w:t>use</w:t>
      </w:r>
      <w:r w:rsidRPr="00433944">
        <w:rPr>
          <w:rFonts w:ascii="Verdana" w:hAnsi="Verdana"/>
          <w:i/>
          <w:color w:val="231F20"/>
          <w:spacing w:val="-12"/>
        </w:rPr>
        <w:t xml:space="preserve"> </w:t>
      </w:r>
      <w:r w:rsidRPr="00433944">
        <w:rPr>
          <w:rFonts w:ascii="Verdana" w:hAnsi="Verdana"/>
          <w:i/>
          <w:color w:val="231F20"/>
        </w:rPr>
        <w:t>Performance</w:t>
      </w:r>
      <w:r w:rsidRPr="00433944">
        <w:rPr>
          <w:rFonts w:ascii="Verdana" w:hAnsi="Verdana"/>
          <w:i/>
          <w:color w:val="231F20"/>
          <w:spacing w:val="-12"/>
        </w:rPr>
        <w:t xml:space="preserve"> </w:t>
      </w:r>
      <w:r w:rsidRPr="00433944">
        <w:rPr>
          <w:rFonts w:ascii="Verdana" w:hAnsi="Verdana"/>
          <w:i/>
          <w:color w:val="231F20"/>
        </w:rPr>
        <w:t>Security</w:t>
      </w:r>
      <w:r w:rsidRPr="00433944">
        <w:rPr>
          <w:rFonts w:ascii="Verdana" w:hAnsi="Verdana"/>
          <w:i/>
          <w:color w:val="231F20"/>
          <w:spacing w:val="-13"/>
        </w:rPr>
        <w:t xml:space="preserve"> </w:t>
      </w:r>
      <w:r w:rsidRPr="00433944">
        <w:rPr>
          <w:rFonts w:ascii="Verdana" w:hAnsi="Verdana"/>
          <w:i/>
          <w:color w:val="231F20"/>
        </w:rPr>
        <w:t>–</w:t>
      </w:r>
      <w:r w:rsidRPr="00433944">
        <w:rPr>
          <w:rFonts w:ascii="Verdana" w:hAnsi="Verdana"/>
          <w:i/>
          <w:color w:val="231F20"/>
          <w:spacing w:val="-12"/>
        </w:rPr>
        <w:t xml:space="preserve"> </w:t>
      </w:r>
      <w:r w:rsidRPr="00433944">
        <w:rPr>
          <w:rFonts w:ascii="Verdana" w:hAnsi="Verdana"/>
          <w:i/>
          <w:color w:val="231F20"/>
        </w:rPr>
        <w:t>Unconditional</w:t>
      </w:r>
      <w:r w:rsidRPr="00433944">
        <w:rPr>
          <w:rFonts w:ascii="Verdana" w:hAnsi="Verdana"/>
          <w:i/>
          <w:color w:val="231F20"/>
          <w:spacing w:val="-13"/>
        </w:rPr>
        <w:t xml:space="preserve"> </w:t>
      </w:r>
      <w:r w:rsidRPr="00433944">
        <w:rPr>
          <w:rFonts w:ascii="Verdana" w:hAnsi="Verdana"/>
          <w:i/>
          <w:color w:val="231F20"/>
        </w:rPr>
        <w:t>Demand</w:t>
      </w:r>
      <w:r w:rsidRPr="00433944">
        <w:rPr>
          <w:rFonts w:ascii="Verdana" w:hAnsi="Verdana"/>
          <w:i/>
          <w:color w:val="231F20"/>
          <w:spacing w:val="-12"/>
        </w:rPr>
        <w:t xml:space="preserve"> </w:t>
      </w:r>
      <w:r w:rsidRPr="00433944">
        <w:rPr>
          <w:rFonts w:ascii="Verdana" w:hAnsi="Verdana"/>
          <w:i/>
          <w:color w:val="231F20"/>
        </w:rPr>
        <w:t>Bank</w:t>
      </w:r>
      <w:r w:rsidRPr="00433944">
        <w:rPr>
          <w:rFonts w:ascii="Verdana" w:hAnsi="Verdana"/>
          <w:i/>
          <w:color w:val="231F20"/>
          <w:spacing w:val="-13"/>
        </w:rPr>
        <w:t xml:space="preserve"> </w:t>
      </w:r>
      <w:r w:rsidRPr="00433944">
        <w:rPr>
          <w:rFonts w:ascii="Verdana" w:hAnsi="Verdana"/>
          <w:i/>
          <w:color w:val="231F20"/>
        </w:rPr>
        <w:t>Guarantee</w:t>
      </w:r>
      <w:r w:rsidRPr="00433944">
        <w:rPr>
          <w:rFonts w:ascii="Verdana" w:hAnsi="Verdana"/>
          <w:i/>
          <w:color w:val="231F20"/>
          <w:spacing w:val="-12"/>
        </w:rPr>
        <w:t xml:space="preserve"> </w:t>
      </w:r>
      <w:r w:rsidRPr="00433944">
        <w:rPr>
          <w:rFonts w:ascii="Verdana" w:hAnsi="Verdana"/>
          <w:i/>
          <w:color w:val="231F20"/>
        </w:rPr>
        <w:t>instead of</w:t>
      </w:r>
      <w:r w:rsidRPr="00433944">
        <w:rPr>
          <w:rFonts w:ascii="Verdana" w:hAnsi="Verdana"/>
          <w:i/>
          <w:color w:val="231F20"/>
          <w:spacing w:val="-23"/>
        </w:rPr>
        <w:t xml:space="preserve"> </w:t>
      </w:r>
      <w:r w:rsidRPr="00433944">
        <w:rPr>
          <w:rFonts w:ascii="Verdana" w:hAnsi="Verdana"/>
          <w:i/>
          <w:color w:val="231F20"/>
        </w:rPr>
        <w:t>Performance</w:t>
      </w:r>
      <w:r w:rsidRPr="00433944">
        <w:rPr>
          <w:rFonts w:ascii="Verdana" w:hAnsi="Verdana"/>
          <w:i/>
          <w:color w:val="231F20"/>
          <w:spacing w:val="-23"/>
        </w:rPr>
        <w:t xml:space="preserve"> </w:t>
      </w:r>
      <w:r w:rsidRPr="00433944">
        <w:rPr>
          <w:rFonts w:ascii="Verdana" w:hAnsi="Verdana"/>
          <w:i/>
          <w:color w:val="231F20"/>
        </w:rPr>
        <w:t>Bond</w:t>
      </w:r>
      <w:r w:rsidRPr="00433944">
        <w:rPr>
          <w:rFonts w:ascii="Verdana" w:hAnsi="Verdana"/>
          <w:i/>
          <w:color w:val="231F20"/>
          <w:spacing w:val="-23"/>
        </w:rPr>
        <w:t xml:space="preserve"> </w:t>
      </w:r>
      <w:r w:rsidRPr="00433944">
        <w:rPr>
          <w:rFonts w:ascii="Verdana" w:hAnsi="Verdana"/>
          <w:i/>
          <w:color w:val="231F20"/>
        </w:rPr>
        <w:t>due</w:t>
      </w:r>
      <w:r w:rsidRPr="00433944">
        <w:rPr>
          <w:rFonts w:ascii="Verdana" w:hAnsi="Verdana"/>
          <w:i/>
          <w:color w:val="231F20"/>
          <w:spacing w:val="-23"/>
        </w:rPr>
        <w:t xml:space="preserve"> </w:t>
      </w:r>
      <w:r w:rsidRPr="00433944">
        <w:rPr>
          <w:rFonts w:ascii="Verdana" w:hAnsi="Verdana"/>
          <w:i/>
          <w:color w:val="231F20"/>
        </w:rPr>
        <w:t>to</w:t>
      </w:r>
      <w:r w:rsidRPr="00433944">
        <w:rPr>
          <w:rFonts w:ascii="Verdana" w:hAnsi="Verdana"/>
          <w:i/>
          <w:color w:val="231F20"/>
          <w:spacing w:val="-23"/>
        </w:rPr>
        <w:t xml:space="preserve"> </w:t>
      </w:r>
      <w:r w:rsidRPr="00433944">
        <w:rPr>
          <w:rFonts w:ascii="Verdana" w:hAnsi="Verdana"/>
          <w:i/>
          <w:color w:val="231F20"/>
        </w:rPr>
        <w:t>difﬁculties</w:t>
      </w:r>
      <w:r w:rsidRPr="00433944">
        <w:rPr>
          <w:rFonts w:ascii="Verdana" w:hAnsi="Verdana"/>
          <w:i/>
          <w:color w:val="231F20"/>
          <w:spacing w:val="-23"/>
        </w:rPr>
        <w:t xml:space="preserve"> </w:t>
      </w:r>
      <w:r w:rsidRPr="00433944">
        <w:rPr>
          <w:rFonts w:ascii="Verdana" w:hAnsi="Verdana"/>
          <w:i/>
          <w:color w:val="231F20"/>
        </w:rPr>
        <w:t>involved</w:t>
      </w:r>
      <w:r w:rsidRPr="00433944">
        <w:rPr>
          <w:rFonts w:ascii="Verdana" w:hAnsi="Verdana"/>
          <w:i/>
          <w:color w:val="231F20"/>
          <w:spacing w:val="-23"/>
        </w:rPr>
        <w:t xml:space="preserve"> </w:t>
      </w:r>
      <w:r w:rsidRPr="00433944">
        <w:rPr>
          <w:rFonts w:ascii="Verdana" w:hAnsi="Verdana"/>
          <w:i/>
          <w:color w:val="231F20"/>
        </w:rPr>
        <w:t>in</w:t>
      </w:r>
      <w:r w:rsidRPr="00433944">
        <w:rPr>
          <w:rFonts w:ascii="Verdana" w:hAnsi="Verdana"/>
          <w:i/>
          <w:color w:val="231F20"/>
          <w:spacing w:val="-23"/>
        </w:rPr>
        <w:t xml:space="preserve"> </w:t>
      </w:r>
      <w:r w:rsidRPr="00433944">
        <w:rPr>
          <w:rFonts w:ascii="Verdana" w:hAnsi="Verdana"/>
          <w:i/>
          <w:color w:val="231F20"/>
        </w:rPr>
        <w:t>calling</w:t>
      </w:r>
      <w:r w:rsidRPr="00433944">
        <w:rPr>
          <w:rFonts w:ascii="Verdana" w:hAnsi="Verdana"/>
          <w:i/>
          <w:color w:val="231F20"/>
          <w:spacing w:val="-23"/>
        </w:rPr>
        <w:t xml:space="preserve"> </w:t>
      </w:r>
      <w:r w:rsidRPr="00433944">
        <w:rPr>
          <w:rFonts w:ascii="Verdana" w:hAnsi="Verdana"/>
          <w:i/>
          <w:color w:val="231F20"/>
        </w:rPr>
        <w:t>Bond</w:t>
      </w:r>
      <w:r w:rsidRPr="00433944">
        <w:rPr>
          <w:rFonts w:ascii="Verdana" w:hAnsi="Verdana"/>
          <w:i/>
          <w:color w:val="231F20"/>
          <w:spacing w:val="-23"/>
        </w:rPr>
        <w:t xml:space="preserve"> </w:t>
      </w:r>
      <w:r w:rsidRPr="00433944">
        <w:rPr>
          <w:rFonts w:ascii="Verdana" w:hAnsi="Verdana"/>
          <w:i/>
          <w:color w:val="231F20"/>
        </w:rPr>
        <w:t>holder</w:t>
      </w:r>
      <w:r w:rsidRPr="00433944">
        <w:rPr>
          <w:rFonts w:ascii="Verdana" w:hAnsi="Verdana"/>
          <w:i/>
          <w:color w:val="231F20"/>
          <w:spacing w:val="-23"/>
        </w:rPr>
        <w:t xml:space="preserve"> </w:t>
      </w:r>
      <w:r w:rsidRPr="00433944">
        <w:rPr>
          <w:rFonts w:ascii="Verdana" w:hAnsi="Verdana"/>
          <w:i/>
          <w:color w:val="231F20"/>
        </w:rPr>
        <w:t>to</w:t>
      </w:r>
      <w:r w:rsidRPr="00433944">
        <w:rPr>
          <w:rFonts w:ascii="Verdana" w:hAnsi="Verdana"/>
          <w:i/>
          <w:color w:val="231F20"/>
          <w:spacing w:val="-23"/>
        </w:rPr>
        <w:t xml:space="preserve"> </w:t>
      </w:r>
      <w:r w:rsidRPr="00433944">
        <w:rPr>
          <w:rFonts w:ascii="Verdana" w:hAnsi="Verdana"/>
          <w:i/>
          <w:color w:val="231F20"/>
        </w:rPr>
        <w:t>action]</w:t>
      </w:r>
    </w:p>
    <w:p w14:paraId="54B7742C" w14:textId="77777777" w:rsidR="00FD54C9" w:rsidRPr="00433944" w:rsidRDefault="00FD54C9" w:rsidP="00FD54C9">
      <w:pPr>
        <w:pStyle w:val="TOC3"/>
        <w:tabs>
          <w:tab w:val="left" w:pos="142"/>
        </w:tabs>
        <w:spacing w:before="2"/>
        <w:ind w:right="720" w:firstLine="0"/>
        <w:rPr>
          <w:rFonts w:ascii="Verdana" w:hAnsi="Verdana"/>
          <w:i/>
        </w:rPr>
      </w:pPr>
    </w:p>
    <w:p w14:paraId="1CF0A5DC" w14:textId="77777777" w:rsidR="00FD54C9" w:rsidRPr="00433944" w:rsidRDefault="00FD54C9" w:rsidP="00FD54C9">
      <w:pPr>
        <w:tabs>
          <w:tab w:val="left" w:pos="142"/>
        </w:tabs>
        <w:ind w:left="129" w:right="720"/>
        <w:rPr>
          <w:rFonts w:ascii="Verdana" w:hAnsi="Verdana"/>
          <w:i/>
        </w:rPr>
      </w:pPr>
      <w:r w:rsidRPr="00433944">
        <w:rPr>
          <w:rFonts w:ascii="Verdana" w:hAnsi="Verdana"/>
          <w:i/>
          <w:color w:val="231F20"/>
        </w:rPr>
        <w:t>[Guarantor letterhead or SWIFT identiﬁer code]</w:t>
      </w:r>
    </w:p>
    <w:p w14:paraId="5717B5A6" w14:textId="77777777" w:rsidR="00FD54C9" w:rsidRPr="00433944" w:rsidRDefault="00FD54C9" w:rsidP="00FD54C9">
      <w:pPr>
        <w:tabs>
          <w:tab w:val="left" w:pos="142"/>
          <w:tab w:val="left" w:pos="4854"/>
          <w:tab w:val="left" w:pos="5478"/>
        </w:tabs>
        <w:spacing w:before="66" w:line="319" w:lineRule="auto"/>
        <w:ind w:left="129" w:right="720"/>
        <w:rPr>
          <w:rFonts w:ascii="Verdana" w:hAnsi="Verdana"/>
          <w:b/>
        </w:rPr>
      </w:pPr>
      <w:r w:rsidRPr="00433944">
        <w:rPr>
          <w:rFonts w:ascii="Verdana" w:hAnsi="Verdana"/>
          <w:b/>
          <w:color w:val="231F20"/>
        </w:rPr>
        <w:t>Beneﬁciary:</w:t>
      </w:r>
      <w:r w:rsidRPr="00433944">
        <w:rPr>
          <w:rFonts w:ascii="Verdana" w:hAnsi="Verdana"/>
          <w:b/>
          <w:color w:val="231F20"/>
          <w:u w:val="single" w:color="221E1F"/>
        </w:rPr>
        <w:t xml:space="preserve"> </w:t>
      </w:r>
      <w:r w:rsidRPr="00433944">
        <w:rPr>
          <w:rFonts w:ascii="Verdana" w:hAnsi="Verdana"/>
          <w:b/>
          <w:color w:val="231F20"/>
          <w:u w:val="single" w:color="221E1F"/>
        </w:rPr>
        <w:tab/>
      </w:r>
      <w:r w:rsidRPr="00433944">
        <w:rPr>
          <w:rFonts w:ascii="Verdana" w:hAnsi="Verdana"/>
          <w:b/>
          <w:color w:val="231F20"/>
          <w:u w:val="single" w:color="221E1F"/>
        </w:rPr>
        <w:tab/>
      </w:r>
      <w:r w:rsidRPr="00433944">
        <w:rPr>
          <w:rFonts w:ascii="Verdana" w:hAnsi="Verdana"/>
          <w:i/>
          <w:color w:val="231F20"/>
        </w:rPr>
        <w:t>[insert</w:t>
      </w:r>
      <w:r w:rsidRPr="00433944">
        <w:rPr>
          <w:rFonts w:ascii="Verdana" w:hAnsi="Verdana"/>
          <w:i/>
          <w:color w:val="231F20"/>
          <w:spacing w:val="-24"/>
        </w:rPr>
        <w:t xml:space="preserve"> </w:t>
      </w:r>
      <w:r w:rsidRPr="00433944">
        <w:rPr>
          <w:rFonts w:ascii="Verdana" w:hAnsi="Verdana"/>
          <w:i/>
          <w:color w:val="231F20"/>
        </w:rPr>
        <w:t>name</w:t>
      </w:r>
      <w:r w:rsidRPr="00433944">
        <w:rPr>
          <w:rFonts w:ascii="Verdana" w:hAnsi="Verdana"/>
          <w:i/>
          <w:color w:val="231F20"/>
          <w:spacing w:val="-25"/>
        </w:rPr>
        <w:t xml:space="preserve"> </w:t>
      </w:r>
      <w:r w:rsidRPr="00433944">
        <w:rPr>
          <w:rFonts w:ascii="Verdana" w:hAnsi="Verdana"/>
          <w:i/>
          <w:color w:val="231F20"/>
        </w:rPr>
        <w:t>and</w:t>
      </w:r>
      <w:r w:rsidRPr="00433944">
        <w:rPr>
          <w:rFonts w:ascii="Verdana" w:hAnsi="Verdana"/>
          <w:i/>
          <w:color w:val="231F20"/>
          <w:spacing w:val="-28"/>
        </w:rPr>
        <w:t xml:space="preserve"> </w:t>
      </w:r>
      <w:r w:rsidRPr="00433944">
        <w:rPr>
          <w:rFonts w:ascii="Verdana" w:hAnsi="Verdana"/>
          <w:i/>
          <w:color w:val="231F20"/>
        </w:rPr>
        <w:t>Address</w:t>
      </w:r>
      <w:r w:rsidRPr="00433944">
        <w:rPr>
          <w:rFonts w:ascii="Verdana" w:hAnsi="Verdana"/>
          <w:i/>
          <w:color w:val="231F20"/>
          <w:spacing w:val="-24"/>
        </w:rPr>
        <w:t xml:space="preserve"> </w:t>
      </w:r>
      <w:r w:rsidRPr="00433944">
        <w:rPr>
          <w:rFonts w:ascii="Verdana" w:hAnsi="Verdana"/>
          <w:i/>
          <w:color w:val="231F20"/>
        </w:rPr>
        <w:t>of</w:t>
      </w:r>
      <w:r w:rsidRPr="00433944">
        <w:rPr>
          <w:rFonts w:ascii="Verdana" w:hAnsi="Verdana"/>
          <w:i/>
          <w:color w:val="231F20"/>
          <w:spacing w:val="-25"/>
        </w:rPr>
        <w:t xml:space="preserve"> </w:t>
      </w:r>
      <w:r w:rsidRPr="00433944">
        <w:rPr>
          <w:rFonts w:ascii="Verdana" w:hAnsi="Verdana"/>
          <w:color w:val="231F20"/>
        </w:rPr>
        <w:t>Procuring</w:t>
      </w:r>
      <w:r w:rsidRPr="00433944">
        <w:rPr>
          <w:rFonts w:ascii="Verdana" w:hAnsi="Verdana"/>
          <w:color w:val="231F20"/>
          <w:spacing w:val="-25"/>
        </w:rPr>
        <w:t xml:space="preserve"> </w:t>
      </w:r>
      <w:r w:rsidRPr="00433944">
        <w:rPr>
          <w:rFonts w:ascii="Verdana" w:hAnsi="Verdana"/>
          <w:color w:val="231F20"/>
        </w:rPr>
        <w:t>Entity</w:t>
      </w:r>
      <w:r w:rsidRPr="00433944">
        <w:rPr>
          <w:rFonts w:ascii="Verdana" w:hAnsi="Verdana"/>
          <w:i/>
          <w:color w:val="231F20"/>
        </w:rPr>
        <w:t xml:space="preserve">] </w:t>
      </w:r>
      <w:r w:rsidRPr="00433944">
        <w:rPr>
          <w:rFonts w:ascii="Verdana" w:hAnsi="Verdana"/>
          <w:b/>
          <w:color w:val="231F20"/>
        </w:rPr>
        <w:t>Date:</w:t>
      </w:r>
      <w:r w:rsidRPr="00433944">
        <w:rPr>
          <w:rFonts w:ascii="Verdana" w:hAnsi="Verdana"/>
          <w:b/>
          <w:color w:val="231F20"/>
          <w:u w:val="single" w:color="221E1F"/>
        </w:rPr>
        <w:t xml:space="preserve"> </w:t>
      </w:r>
      <w:r w:rsidRPr="00433944">
        <w:rPr>
          <w:rFonts w:ascii="Verdana" w:hAnsi="Verdana"/>
          <w:b/>
          <w:color w:val="231F20"/>
          <w:u w:val="single" w:color="221E1F"/>
        </w:rPr>
        <w:tab/>
      </w:r>
      <w:r w:rsidRPr="00433944">
        <w:rPr>
          <w:rFonts w:ascii="Verdana" w:hAnsi="Verdana"/>
          <w:i/>
          <w:color w:val="231F20"/>
        </w:rPr>
        <w:t>[Insert</w:t>
      </w:r>
      <w:r w:rsidRPr="00433944">
        <w:rPr>
          <w:rFonts w:ascii="Verdana" w:hAnsi="Verdana"/>
          <w:i/>
          <w:color w:val="231F20"/>
          <w:spacing w:val="-22"/>
        </w:rPr>
        <w:t xml:space="preserve"> </w:t>
      </w:r>
      <w:r w:rsidRPr="00433944">
        <w:rPr>
          <w:rFonts w:ascii="Verdana" w:hAnsi="Verdana"/>
          <w:i/>
          <w:color w:val="231F20"/>
        </w:rPr>
        <w:t>date</w:t>
      </w:r>
      <w:r w:rsidRPr="00433944">
        <w:rPr>
          <w:rFonts w:ascii="Verdana" w:hAnsi="Verdana"/>
          <w:i/>
          <w:color w:val="231F20"/>
          <w:spacing w:val="-23"/>
        </w:rPr>
        <w:t xml:space="preserve"> </w:t>
      </w:r>
      <w:r w:rsidRPr="00433944">
        <w:rPr>
          <w:rFonts w:ascii="Verdana" w:hAnsi="Verdana"/>
          <w:i/>
          <w:color w:val="231F20"/>
        </w:rPr>
        <w:t>of</w:t>
      </w:r>
      <w:r w:rsidRPr="00433944">
        <w:rPr>
          <w:rFonts w:ascii="Verdana" w:hAnsi="Verdana"/>
          <w:i/>
          <w:color w:val="231F20"/>
          <w:spacing w:val="-23"/>
        </w:rPr>
        <w:t xml:space="preserve"> </w:t>
      </w:r>
      <w:r w:rsidRPr="00433944">
        <w:rPr>
          <w:rFonts w:ascii="Verdana" w:hAnsi="Verdana"/>
          <w:i/>
          <w:color w:val="231F20"/>
        </w:rPr>
        <w:t>issue]</w:t>
      </w:r>
      <w:r w:rsidRPr="00433944">
        <w:rPr>
          <w:rFonts w:ascii="Verdana" w:hAnsi="Verdana"/>
          <w:b/>
          <w:color w:val="231F20"/>
        </w:rPr>
        <w:t>.</w:t>
      </w:r>
    </w:p>
    <w:p w14:paraId="43A07B25" w14:textId="77777777" w:rsidR="00FD54C9" w:rsidRPr="00433944" w:rsidRDefault="00FD54C9" w:rsidP="00FD54C9">
      <w:pPr>
        <w:pStyle w:val="Heading3"/>
        <w:tabs>
          <w:tab w:val="left" w:pos="142"/>
          <w:tab w:val="left" w:pos="7193"/>
        </w:tabs>
        <w:spacing w:before="0" w:line="251" w:lineRule="exact"/>
        <w:ind w:left="128" w:right="720"/>
        <w:rPr>
          <w:rFonts w:ascii="Verdana" w:hAnsi="Verdana"/>
          <w:b w:val="0"/>
        </w:rPr>
      </w:pPr>
      <w:bookmarkStart w:id="308" w:name="_Toc89763050"/>
      <w:bookmarkStart w:id="309" w:name="_Toc169607117"/>
      <w:bookmarkStart w:id="310" w:name="_Toc233738941"/>
      <w:r w:rsidRPr="00433944">
        <w:rPr>
          <w:rFonts w:ascii="Verdana" w:hAnsi="Verdana"/>
          <w:color w:val="231F20"/>
        </w:rPr>
        <w:t>PERFORMANCE BOND</w:t>
      </w:r>
      <w:r w:rsidRPr="00433944">
        <w:rPr>
          <w:rFonts w:ascii="Verdana" w:hAnsi="Verdana"/>
          <w:color w:val="231F20"/>
          <w:spacing w:val="-45"/>
        </w:rPr>
        <w:t xml:space="preserve"> </w:t>
      </w:r>
      <w:r w:rsidRPr="00433944">
        <w:rPr>
          <w:rFonts w:ascii="Verdana" w:hAnsi="Verdana"/>
          <w:color w:val="231F20"/>
        </w:rPr>
        <w:t>No.:</w:t>
      </w:r>
      <w:bookmarkEnd w:id="308"/>
      <w:bookmarkEnd w:id="309"/>
      <w:bookmarkEnd w:id="310"/>
      <w:r w:rsidRPr="00433944">
        <w:rPr>
          <w:rFonts w:ascii="Verdana" w:hAnsi="Verdana"/>
          <w:b w:val="0"/>
          <w:color w:val="231F20"/>
          <w:u w:val="single" w:color="221E1F"/>
        </w:rPr>
        <w:t xml:space="preserve"> </w:t>
      </w:r>
      <w:r w:rsidRPr="00433944">
        <w:rPr>
          <w:rFonts w:ascii="Verdana" w:hAnsi="Verdana"/>
          <w:b w:val="0"/>
          <w:color w:val="231F20"/>
          <w:u w:val="single" w:color="221E1F"/>
        </w:rPr>
        <w:tab/>
      </w:r>
    </w:p>
    <w:p w14:paraId="7EA10C1C" w14:textId="77777777" w:rsidR="00FD54C9" w:rsidRPr="00433944" w:rsidRDefault="00FD54C9" w:rsidP="00FD54C9">
      <w:pPr>
        <w:pStyle w:val="TOC3"/>
        <w:tabs>
          <w:tab w:val="left" w:pos="142"/>
        </w:tabs>
        <w:spacing w:before="10"/>
        <w:ind w:right="720" w:firstLine="0"/>
        <w:rPr>
          <w:rFonts w:ascii="Verdana" w:hAnsi="Verdana"/>
        </w:rPr>
      </w:pPr>
    </w:p>
    <w:p w14:paraId="035A8DEE" w14:textId="77777777" w:rsidR="00FD54C9" w:rsidRPr="00433944" w:rsidRDefault="00FD54C9" w:rsidP="00FD54C9">
      <w:pPr>
        <w:tabs>
          <w:tab w:val="left" w:pos="142"/>
        </w:tabs>
        <w:spacing w:before="128"/>
        <w:ind w:left="128" w:right="720"/>
        <w:rPr>
          <w:rFonts w:ascii="Verdana" w:hAnsi="Verdana"/>
          <w:i/>
        </w:rPr>
      </w:pPr>
      <w:r w:rsidRPr="00433944">
        <w:rPr>
          <w:rFonts w:ascii="Verdana" w:hAnsi="Verdana"/>
          <w:b/>
          <w:color w:val="231F20"/>
        </w:rPr>
        <w:t>Guarantor: [</w:t>
      </w:r>
      <w:r w:rsidRPr="00433944">
        <w:rPr>
          <w:rFonts w:ascii="Verdana" w:hAnsi="Verdana"/>
          <w:i/>
          <w:color w:val="231F20"/>
        </w:rPr>
        <w:t>Insert name and address of place of issue, unless indicated in the letterhead]</w:t>
      </w:r>
    </w:p>
    <w:p w14:paraId="44038B66" w14:textId="77777777" w:rsidR="00FD54C9" w:rsidRPr="00433944" w:rsidRDefault="00FD54C9" w:rsidP="00FD54C9">
      <w:pPr>
        <w:pStyle w:val="TOC3"/>
        <w:tabs>
          <w:tab w:val="left" w:pos="142"/>
        </w:tabs>
        <w:ind w:right="720" w:firstLine="0"/>
        <w:rPr>
          <w:rFonts w:ascii="Verdana" w:hAnsi="Verdana"/>
          <w:i/>
        </w:rPr>
      </w:pPr>
    </w:p>
    <w:p w14:paraId="57079AC6" w14:textId="77777777" w:rsidR="00FD54C9" w:rsidRPr="00433944" w:rsidRDefault="00FD54C9">
      <w:pPr>
        <w:pStyle w:val="TOC4"/>
        <w:numPr>
          <w:ilvl w:val="0"/>
          <w:numId w:val="4"/>
        </w:numPr>
        <w:tabs>
          <w:tab w:val="left" w:pos="142"/>
          <w:tab w:val="left" w:pos="693"/>
          <w:tab w:val="left" w:pos="5938"/>
          <w:tab w:val="left" w:pos="9154"/>
          <w:tab w:val="left" w:pos="9761"/>
        </w:tabs>
        <w:spacing w:line="230" w:lineRule="auto"/>
        <w:ind w:left="576" w:right="576" w:firstLine="0"/>
        <w:jc w:val="both"/>
        <w:rPr>
          <w:rFonts w:ascii="Verdana" w:hAnsi="Verdana"/>
        </w:rPr>
      </w:pPr>
      <w:r w:rsidRPr="00433944">
        <w:rPr>
          <w:rFonts w:ascii="Verdana" w:hAnsi="Verdana"/>
          <w:color w:val="231F20"/>
        </w:rPr>
        <w:t>By</w:t>
      </w:r>
      <w:r w:rsidRPr="00433944">
        <w:rPr>
          <w:rFonts w:ascii="Verdana" w:hAnsi="Verdana"/>
          <w:color w:val="231F20"/>
          <w:spacing w:val="21"/>
        </w:rPr>
        <w:t xml:space="preserve"> </w:t>
      </w:r>
      <w:r w:rsidRPr="00433944">
        <w:rPr>
          <w:rFonts w:ascii="Verdana" w:hAnsi="Verdana"/>
          <w:color w:val="231F20"/>
        </w:rPr>
        <w:t>this</w:t>
      </w:r>
      <w:r w:rsidRPr="00433944">
        <w:rPr>
          <w:rFonts w:ascii="Verdana" w:hAnsi="Verdana"/>
          <w:color w:val="231F20"/>
          <w:spacing w:val="21"/>
        </w:rPr>
        <w:t xml:space="preserve"> </w:t>
      </w:r>
      <w:r w:rsidRPr="00433944">
        <w:rPr>
          <w:rFonts w:ascii="Verdana" w:hAnsi="Verdana"/>
          <w:color w:val="231F20"/>
        </w:rPr>
        <w:t>Bond</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 xml:space="preserve">as Principal (hereinafter called “the Contractor”) and______________________________________________________________] as Surety (hereinafter called  “the  Surety”),  are  held  and  ﬁrmly </w:t>
      </w:r>
      <w:r w:rsidRPr="00433944">
        <w:rPr>
          <w:rFonts w:ascii="Verdana" w:hAnsi="Verdana"/>
          <w:color w:val="231F20"/>
          <w:spacing w:val="15"/>
        </w:rPr>
        <w:t xml:space="preserve"> </w:t>
      </w:r>
      <w:r w:rsidRPr="00433944">
        <w:rPr>
          <w:rFonts w:ascii="Verdana" w:hAnsi="Verdana"/>
          <w:color w:val="231F20"/>
        </w:rPr>
        <w:t xml:space="preserve">bound </w:t>
      </w:r>
      <w:r w:rsidRPr="00433944">
        <w:rPr>
          <w:rFonts w:ascii="Verdana" w:hAnsi="Verdana"/>
          <w:color w:val="231F20"/>
          <w:spacing w:val="2"/>
        </w:rPr>
        <w:t xml:space="preserve"> </w:t>
      </w:r>
      <w:r w:rsidRPr="00433944">
        <w:rPr>
          <w:rFonts w:ascii="Verdana" w:hAnsi="Verdana"/>
          <w:color w:val="231F20"/>
        </w:rPr>
        <w:t>unto</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rPr>
        <w:t>] as Obligee (hereinafter</w:t>
      </w:r>
      <w:r w:rsidRPr="00433944">
        <w:rPr>
          <w:rFonts w:ascii="Verdana" w:hAnsi="Verdana"/>
          <w:color w:val="231F20"/>
          <w:spacing w:val="-9"/>
        </w:rPr>
        <w:t xml:space="preserve"> </w:t>
      </w:r>
      <w:r w:rsidRPr="00433944">
        <w:rPr>
          <w:rFonts w:ascii="Verdana" w:hAnsi="Verdana"/>
          <w:color w:val="231F20"/>
        </w:rPr>
        <w:t>called</w:t>
      </w:r>
      <w:r w:rsidRPr="00433944">
        <w:rPr>
          <w:rFonts w:ascii="Verdana" w:hAnsi="Verdana"/>
          <w:color w:val="231F20"/>
          <w:spacing w:val="-9"/>
        </w:rPr>
        <w:t xml:space="preserve"> </w:t>
      </w:r>
      <w:r w:rsidRPr="00433944">
        <w:rPr>
          <w:rFonts w:ascii="Verdana" w:hAnsi="Verdana"/>
          <w:color w:val="231F20"/>
        </w:rPr>
        <w:t>“the</w:t>
      </w:r>
      <w:r w:rsidRPr="00433944">
        <w:rPr>
          <w:rFonts w:ascii="Verdana" w:hAnsi="Verdana"/>
          <w:color w:val="231F20"/>
          <w:spacing w:val="-8"/>
        </w:rPr>
        <w:t xml:space="preserve"> </w:t>
      </w:r>
      <w:r w:rsidRPr="00433944">
        <w:rPr>
          <w:rFonts w:ascii="Verdana" w:hAnsi="Verdana"/>
          <w:color w:val="231F20"/>
        </w:rPr>
        <w:t>Procuring</w:t>
      </w:r>
      <w:r w:rsidRPr="00433944">
        <w:rPr>
          <w:rFonts w:ascii="Verdana" w:hAnsi="Verdana"/>
          <w:color w:val="231F20"/>
          <w:spacing w:val="-8"/>
        </w:rPr>
        <w:t xml:space="preserve"> </w:t>
      </w:r>
      <w:r w:rsidRPr="00433944">
        <w:rPr>
          <w:rFonts w:ascii="Verdana" w:hAnsi="Verdana"/>
          <w:color w:val="231F20"/>
        </w:rPr>
        <w:t>Entity”)</w:t>
      </w:r>
      <w:r w:rsidRPr="00433944">
        <w:rPr>
          <w:rFonts w:ascii="Verdana" w:hAnsi="Verdana"/>
          <w:color w:val="231F20"/>
          <w:spacing w:val="-9"/>
        </w:rPr>
        <w:t xml:space="preserve"> </w:t>
      </w:r>
      <w:r w:rsidRPr="00433944">
        <w:rPr>
          <w:rFonts w:ascii="Verdana" w:hAnsi="Verdana"/>
          <w:color w:val="231F20"/>
        </w:rPr>
        <w:t>in</w:t>
      </w:r>
      <w:r w:rsidRPr="00433944">
        <w:rPr>
          <w:rFonts w:ascii="Verdana" w:hAnsi="Verdana"/>
          <w:color w:val="231F20"/>
          <w:spacing w:val="-8"/>
        </w:rPr>
        <w:t xml:space="preserve"> </w:t>
      </w:r>
      <w:r w:rsidRPr="00433944">
        <w:rPr>
          <w:rFonts w:ascii="Verdana" w:hAnsi="Verdana"/>
          <w:color w:val="231F20"/>
        </w:rPr>
        <w:t>the</w:t>
      </w:r>
      <w:r w:rsidRPr="00433944">
        <w:rPr>
          <w:rFonts w:ascii="Verdana" w:hAnsi="Verdana"/>
          <w:color w:val="231F20"/>
          <w:spacing w:val="-8"/>
        </w:rPr>
        <w:t xml:space="preserve"> </w:t>
      </w:r>
      <w:r w:rsidRPr="00433944">
        <w:rPr>
          <w:rFonts w:ascii="Verdana" w:hAnsi="Verdana"/>
          <w:color w:val="231F20"/>
        </w:rPr>
        <w:t>amount</w:t>
      </w:r>
      <w:r w:rsidRPr="00433944">
        <w:rPr>
          <w:rFonts w:ascii="Verdana" w:hAnsi="Verdana"/>
          <w:color w:val="231F20"/>
          <w:spacing w:val="-8"/>
        </w:rPr>
        <w:t xml:space="preserve"> </w:t>
      </w:r>
      <w:r w:rsidRPr="00433944">
        <w:rPr>
          <w:rFonts w:ascii="Verdana" w:hAnsi="Verdana"/>
          <w:color w:val="231F20"/>
        </w:rPr>
        <w:t>of</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rPr>
        <w:t>for</w:t>
      </w:r>
      <w:r w:rsidRPr="00433944">
        <w:rPr>
          <w:rFonts w:ascii="Verdana" w:hAnsi="Verdana"/>
          <w:color w:val="231F20"/>
          <w:spacing w:val="-8"/>
        </w:rPr>
        <w:t xml:space="preserve"> </w:t>
      </w:r>
      <w:r w:rsidRPr="00433944">
        <w:rPr>
          <w:rFonts w:ascii="Verdana" w:hAnsi="Verdana"/>
          <w:color w:val="231F20"/>
        </w:rPr>
        <w:t>the payment</w:t>
      </w:r>
      <w:r w:rsidRPr="00433944">
        <w:rPr>
          <w:rFonts w:ascii="Verdana" w:hAnsi="Verdana"/>
          <w:color w:val="231F20"/>
          <w:spacing w:val="-18"/>
        </w:rPr>
        <w:t xml:space="preserve"> </w:t>
      </w:r>
      <w:r w:rsidRPr="00433944">
        <w:rPr>
          <w:rFonts w:ascii="Verdana" w:hAnsi="Verdana"/>
          <w:color w:val="231F20"/>
        </w:rPr>
        <w:t>of</w:t>
      </w:r>
      <w:r w:rsidRPr="00433944">
        <w:rPr>
          <w:rFonts w:ascii="Verdana" w:hAnsi="Verdana"/>
          <w:color w:val="231F20"/>
          <w:spacing w:val="-18"/>
        </w:rPr>
        <w:t xml:space="preserve"> </w:t>
      </w:r>
      <w:r w:rsidRPr="00433944">
        <w:rPr>
          <w:rFonts w:ascii="Verdana" w:hAnsi="Verdana"/>
          <w:color w:val="231F20"/>
        </w:rPr>
        <w:t>which</w:t>
      </w:r>
      <w:r w:rsidRPr="00433944">
        <w:rPr>
          <w:rFonts w:ascii="Verdana" w:hAnsi="Verdana"/>
          <w:color w:val="231F20"/>
          <w:spacing w:val="-18"/>
        </w:rPr>
        <w:t xml:space="preserve"> </w:t>
      </w:r>
      <w:r w:rsidRPr="00433944">
        <w:rPr>
          <w:rFonts w:ascii="Verdana" w:hAnsi="Verdana"/>
          <w:color w:val="231F20"/>
        </w:rPr>
        <w:t>sum</w:t>
      </w:r>
      <w:r w:rsidRPr="00433944">
        <w:rPr>
          <w:rFonts w:ascii="Verdana" w:hAnsi="Verdana"/>
          <w:color w:val="231F20"/>
          <w:spacing w:val="-18"/>
        </w:rPr>
        <w:t xml:space="preserve"> </w:t>
      </w:r>
      <w:r w:rsidRPr="00433944">
        <w:rPr>
          <w:rFonts w:ascii="Verdana" w:hAnsi="Verdana"/>
          <w:color w:val="231F20"/>
        </w:rPr>
        <w:t>well</w:t>
      </w:r>
      <w:r w:rsidRPr="00433944">
        <w:rPr>
          <w:rFonts w:ascii="Verdana" w:hAnsi="Verdana"/>
          <w:color w:val="231F20"/>
          <w:spacing w:val="-18"/>
        </w:rPr>
        <w:t xml:space="preserve"> </w:t>
      </w:r>
      <w:r w:rsidRPr="00433944">
        <w:rPr>
          <w:rFonts w:ascii="Verdana" w:hAnsi="Verdana"/>
          <w:color w:val="231F20"/>
        </w:rPr>
        <w:t>and</w:t>
      </w:r>
      <w:r w:rsidRPr="00433944">
        <w:rPr>
          <w:rFonts w:ascii="Verdana" w:hAnsi="Verdana"/>
          <w:color w:val="231F20"/>
          <w:spacing w:val="-18"/>
        </w:rPr>
        <w:t xml:space="preserve"> </w:t>
      </w:r>
      <w:r w:rsidRPr="00433944">
        <w:rPr>
          <w:rFonts w:ascii="Verdana" w:hAnsi="Verdana"/>
          <w:color w:val="231F20"/>
        </w:rPr>
        <w:t>truly</w:t>
      </w:r>
      <w:r w:rsidRPr="00433944">
        <w:rPr>
          <w:rFonts w:ascii="Verdana" w:hAnsi="Verdana"/>
          <w:color w:val="231F20"/>
          <w:spacing w:val="-18"/>
        </w:rPr>
        <w:t xml:space="preserve"> </w:t>
      </w:r>
      <w:r w:rsidRPr="00433944">
        <w:rPr>
          <w:rFonts w:ascii="Verdana" w:hAnsi="Verdana"/>
          <w:color w:val="231F20"/>
        </w:rPr>
        <w:t>to</w:t>
      </w:r>
      <w:r w:rsidRPr="00433944">
        <w:rPr>
          <w:rFonts w:ascii="Verdana" w:hAnsi="Verdana"/>
          <w:color w:val="231F20"/>
          <w:spacing w:val="-18"/>
        </w:rPr>
        <w:t xml:space="preserve"> </w:t>
      </w:r>
      <w:r w:rsidRPr="00433944">
        <w:rPr>
          <w:rFonts w:ascii="Verdana" w:hAnsi="Verdana"/>
          <w:color w:val="231F20"/>
        </w:rPr>
        <w:t>be</w:t>
      </w:r>
      <w:r w:rsidRPr="00433944">
        <w:rPr>
          <w:rFonts w:ascii="Verdana" w:hAnsi="Verdana"/>
          <w:color w:val="231F20"/>
          <w:spacing w:val="-18"/>
        </w:rPr>
        <w:t xml:space="preserve"> </w:t>
      </w:r>
      <w:r w:rsidRPr="00433944">
        <w:rPr>
          <w:rFonts w:ascii="Verdana" w:hAnsi="Verdana"/>
          <w:color w:val="231F20"/>
        </w:rPr>
        <w:t>made</w:t>
      </w:r>
      <w:r w:rsidRPr="00433944">
        <w:rPr>
          <w:rFonts w:ascii="Verdana" w:hAnsi="Verdana"/>
          <w:color w:val="231F20"/>
          <w:spacing w:val="-18"/>
        </w:rPr>
        <w:t xml:space="preserve"> </w:t>
      </w:r>
      <w:r w:rsidRPr="00433944">
        <w:rPr>
          <w:rFonts w:ascii="Verdana" w:hAnsi="Verdana"/>
          <w:color w:val="231F20"/>
        </w:rPr>
        <w:t>in</w:t>
      </w:r>
      <w:r w:rsidRPr="00433944">
        <w:rPr>
          <w:rFonts w:ascii="Verdana" w:hAnsi="Verdana"/>
          <w:color w:val="231F20"/>
          <w:spacing w:val="-18"/>
        </w:rPr>
        <w:t xml:space="preserve"> </w:t>
      </w:r>
      <w:r w:rsidRPr="00433944">
        <w:rPr>
          <w:rFonts w:ascii="Verdana" w:hAnsi="Verdana"/>
          <w:color w:val="231F20"/>
        </w:rPr>
        <w:t>the</w:t>
      </w:r>
      <w:r w:rsidRPr="00433944">
        <w:rPr>
          <w:rFonts w:ascii="Verdana" w:hAnsi="Verdana"/>
          <w:color w:val="231F20"/>
          <w:spacing w:val="-18"/>
        </w:rPr>
        <w:t xml:space="preserve"> </w:t>
      </w:r>
      <w:r w:rsidRPr="00433944">
        <w:rPr>
          <w:rFonts w:ascii="Verdana" w:hAnsi="Verdana"/>
          <w:color w:val="231F20"/>
        </w:rPr>
        <w:t>types</w:t>
      </w:r>
      <w:r w:rsidRPr="00433944">
        <w:rPr>
          <w:rFonts w:ascii="Verdana" w:hAnsi="Verdana"/>
          <w:color w:val="231F20"/>
          <w:spacing w:val="-18"/>
        </w:rPr>
        <w:t xml:space="preserve"> </w:t>
      </w:r>
      <w:r w:rsidRPr="00433944">
        <w:rPr>
          <w:rFonts w:ascii="Verdana" w:hAnsi="Verdana"/>
          <w:color w:val="231F20"/>
        </w:rPr>
        <w:t>and</w:t>
      </w:r>
      <w:r w:rsidRPr="00433944">
        <w:rPr>
          <w:rFonts w:ascii="Verdana" w:hAnsi="Verdana"/>
          <w:color w:val="231F20"/>
          <w:spacing w:val="-18"/>
        </w:rPr>
        <w:t xml:space="preserve"> </w:t>
      </w:r>
      <w:r w:rsidRPr="00433944">
        <w:rPr>
          <w:rFonts w:ascii="Verdana" w:hAnsi="Verdana"/>
          <w:color w:val="231F20"/>
        </w:rPr>
        <w:t>proportions</w:t>
      </w:r>
      <w:r w:rsidRPr="00433944">
        <w:rPr>
          <w:rFonts w:ascii="Verdana" w:hAnsi="Verdana"/>
          <w:color w:val="231F20"/>
          <w:spacing w:val="-18"/>
        </w:rPr>
        <w:t xml:space="preserve"> </w:t>
      </w:r>
      <w:r w:rsidRPr="00433944">
        <w:rPr>
          <w:rFonts w:ascii="Verdana" w:hAnsi="Verdana"/>
          <w:color w:val="231F20"/>
        </w:rPr>
        <w:t>of</w:t>
      </w:r>
      <w:r w:rsidRPr="00433944">
        <w:rPr>
          <w:rFonts w:ascii="Verdana" w:hAnsi="Verdana"/>
          <w:color w:val="231F20"/>
          <w:spacing w:val="-18"/>
        </w:rPr>
        <w:t xml:space="preserve"> </w:t>
      </w:r>
      <w:r w:rsidRPr="00433944">
        <w:rPr>
          <w:rFonts w:ascii="Verdana" w:hAnsi="Verdana"/>
          <w:color w:val="231F20"/>
        </w:rPr>
        <w:t>currencies</w:t>
      </w:r>
      <w:r w:rsidRPr="00433944">
        <w:rPr>
          <w:rFonts w:ascii="Verdana" w:hAnsi="Verdana"/>
          <w:color w:val="231F20"/>
          <w:spacing w:val="-18"/>
        </w:rPr>
        <w:t xml:space="preserve"> </w:t>
      </w:r>
      <w:r w:rsidRPr="00433944">
        <w:rPr>
          <w:rFonts w:ascii="Verdana" w:hAnsi="Verdana"/>
          <w:color w:val="231F20"/>
        </w:rPr>
        <w:t>in</w:t>
      </w:r>
      <w:r w:rsidRPr="00433944">
        <w:rPr>
          <w:rFonts w:ascii="Verdana" w:hAnsi="Verdana"/>
          <w:color w:val="231F20"/>
          <w:spacing w:val="-18"/>
        </w:rPr>
        <w:t xml:space="preserve"> </w:t>
      </w:r>
      <w:r w:rsidRPr="00433944">
        <w:rPr>
          <w:rFonts w:ascii="Verdana" w:hAnsi="Verdana"/>
          <w:color w:val="231F20"/>
        </w:rPr>
        <w:t>which</w:t>
      </w:r>
      <w:r w:rsidRPr="00433944">
        <w:rPr>
          <w:rFonts w:ascii="Verdana" w:hAnsi="Verdana"/>
          <w:color w:val="231F20"/>
          <w:spacing w:val="-18"/>
        </w:rPr>
        <w:t xml:space="preserve"> </w:t>
      </w:r>
      <w:r w:rsidRPr="00433944">
        <w:rPr>
          <w:rFonts w:ascii="Verdana" w:hAnsi="Verdana"/>
          <w:color w:val="231F20"/>
        </w:rPr>
        <w:t>the</w:t>
      </w:r>
      <w:r w:rsidRPr="00433944">
        <w:rPr>
          <w:rFonts w:ascii="Verdana" w:hAnsi="Verdana"/>
          <w:color w:val="231F20"/>
          <w:spacing w:val="-18"/>
        </w:rPr>
        <w:t xml:space="preserve"> </w:t>
      </w:r>
      <w:r w:rsidRPr="00433944">
        <w:rPr>
          <w:rFonts w:ascii="Verdana" w:hAnsi="Verdana"/>
          <w:color w:val="231F20"/>
        </w:rPr>
        <w:t>Contract Price</w:t>
      </w:r>
      <w:r w:rsidRPr="00433944">
        <w:rPr>
          <w:rFonts w:ascii="Verdana" w:hAnsi="Verdana"/>
          <w:color w:val="231F20"/>
          <w:spacing w:val="-22"/>
        </w:rPr>
        <w:t xml:space="preserve"> </w:t>
      </w:r>
      <w:r w:rsidRPr="00433944">
        <w:rPr>
          <w:rFonts w:ascii="Verdana" w:hAnsi="Verdana"/>
          <w:color w:val="231F20"/>
        </w:rPr>
        <w:t>is</w:t>
      </w:r>
      <w:r w:rsidRPr="00433944">
        <w:rPr>
          <w:rFonts w:ascii="Verdana" w:hAnsi="Verdana"/>
          <w:color w:val="231F20"/>
          <w:spacing w:val="-22"/>
        </w:rPr>
        <w:t xml:space="preserve"> </w:t>
      </w:r>
      <w:r w:rsidRPr="00433944">
        <w:rPr>
          <w:rFonts w:ascii="Verdana" w:hAnsi="Verdana"/>
          <w:color w:val="231F20"/>
        </w:rPr>
        <w:t>payable,</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2"/>
        </w:rPr>
        <w:t xml:space="preserve"> </w:t>
      </w:r>
      <w:r w:rsidRPr="00433944">
        <w:rPr>
          <w:rFonts w:ascii="Verdana" w:hAnsi="Verdana"/>
          <w:color w:val="231F20"/>
        </w:rPr>
        <w:t>Contractor</w:t>
      </w:r>
      <w:r w:rsidRPr="00433944">
        <w:rPr>
          <w:rFonts w:ascii="Verdana" w:hAnsi="Verdana"/>
          <w:color w:val="231F20"/>
          <w:spacing w:val="-22"/>
        </w:rPr>
        <w:t xml:space="preserve"> </w:t>
      </w:r>
      <w:r w:rsidRPr="00433944">
        <w:rPr>
          <w:rFonts w:ascii="Verdana" w:hAnsi="Verdana"/>
          <w:color w:val="231F20"/>
        </w:rPr>
        <w:t>and</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2"/>
        </w:rPr>
        <w:t xml:space="preserve"> </w:t>
      </w:r>
      <w:r w:rsidRPr="00433944">
        <w:rPr>
          <w:rFonts w:ascii="Verdana" w:hAnsi="Verdana"/>
          <w:color w:val="231F20"/>
        </w:rPr>
        <w:t>Surety</w:t>
      </w:r>
      <w:r w:rsidRPr="00433944">
        <w:rPr>
          <w:rFonts w:ascii="Verdana" w:hAnsi="Verdana"/>
          <w:color w:val="231F20"/>
          <w:spacing w:val="-22"/>
        </w:rPr>
        <w:t xml:space="preserve"> </w:t>
      </w:r>
      <w:r w:rsidRPr="00433944">
        <w:rPr>
          <w:rFonts w:ascii="Verdana" w:hAnsi="Verdana"/>
          <w:color w:val="231F20"/>
        </w:rPr>
        <w:t>bind</w:t>
      </w:r>
      <w:r w:rsidRPr="00433944">
        <w:rPr>
          <w:rFonts w:ascii="Verdana" w:hAnsi="Verdana"/>
          <w:color w:val="231F20"/>
          <w:spacing w:val="-22"/>
        </w:rPr>
        <w:t xml:space="preserve"> </w:t>
      </w:r>
      <w:r w:rsidRPr="00433944">
        <w:rPr>
          <w:rFonts w:ascii="Verdana" w:hAnsi="Verdana"/>
          <w:color w:val="231F20"/>
        </w:rPr>
        <w:t>themselves,</w:t>
      </w:r>
      <w:r w:rsidRPr="00433944">
        <w:rPr>
          <w:rFonts w:ascii="Verdana" w:hAnsi="Verdana"/>
          <w:color w:val="231F20"/>
          <w:spacing w:val="-22"/>
        </w:rPr>
        <w:t xml:space="preserve"> </w:t>
      </w:r>
      <w:r w:rsidRPr="00433944">
        <w:rPr>
          <w:rFonts w:ascii="Verdana" w:hAnsi="Verdana"/>
          <w:color w:val="231F20"/>
        </w:rPr>
        <w:t>their</w:t>
      </w:r>
      <w:r w:rsidRPr="00433944">
        <w:rPr>
          <w:rFonts w:ascii="Verdana" w:hAnsi="Verdana"/>
          <w:color w:val="231F20"/>
          <w:spacing w:val="-22"/>
        </w:rPr>
        <w:t xml:space="preserve"> </w:t>
      </w:r>
      <w:r w:rsidRPr="00433944">
        <w:rPr>
          <w:rFonts w:ascii="Verdana" w:hAnsi="Verdana"/>
          <w:color w:val="231F20"/>
        </w:rPr>
        <w:t>heirs,</w:t>
      </w:r>
      <w:r w:rsidRPr="00433944">
        <w:rPr>
          <w:rFonts w:ascii="Verdana" w:hAnsi="Verdana"/>
          <w:color w:val="231F20"/>
          <w:spacing w:val="-22"/>
        </w:rPr>
        <w:t xml:space="preserve"> </w:t>
      </w:r>
      <w:r w:rsidRPr="00433944">
        <w:rPr>
          <w:rFonts w:ascii="Verdana" w:hAnsi="Verdana"/>
          <w:color w:val="231F20"/>
        </w:rPr>
        <w:t>executors,</w:t>
      </w:r>
      <w:r w:rsidRPr="00433944">
        <w:rPr>
          <w:rFonts w:ascii="Verdana" w:hAnsi="Verdana"/>
          <w:color w:val="231F20"/>
          <w:spacing w:val="-22"/>
        </w:rPr>
        <w:t xml:space="preserve"> </w:t>
      </w:r>
      <w:r w:rsidRPr="00433944">
        <w:rPr>
          <w:rFonts w:ascii="Verdana" w:hAnsi="Verdana"/>
          <w:color w:val="231F20"/>
        </w:rPr>
        <w:t>administrators,</w:t>
      </w:r>
      <w:r w:rsidRPr="00433944">
        <w:rPr>
          <w:rFonts w:ascii="Verdana" w:hAnsi="Verdana"/>
          <w:color w:val="231F20"/>
          <w:spacing w:val="-22"/>
        </w:rPr>
        <w:t xml:space="preserve"> </w:t>
      </w:r>
      <w:r w:rsidRPr="00433944">
        <w:rPr>
          <w:rFonts w:ascii="Verdana" w:hAnsi="Verdana"/>
          <w:color w:val="231F20"/>
        </w:rPr>
        <w:t>successors and</w:t>
      </w:r>
      <w:r w:rsidRPr="00433944">
        <w:rPr>
          <w:rFonts w:ascii="Verdana" w:hAnsi="Verdana"/>
          <w:color w:val="231F20"/>
          <w:spacing w:val="-24"/>
        </w:rPr>
        <w:t xml:space="preserve"> </w:t>
      </w:r>
      <w:r w:rsidRPr="00433944">
        <w:rPr>
          <w:rFonts w:ascii="Verdana" w:hAnsi="Verdana"/>
          <w:color w:val="231F20"/>
        </w:rPr>
        <w:t>assigns,</w:t>
      </w:r>
      <w:r w:rsidRPr="00433944">
        <w:rPr>
          <w:rFonts w:ascii="Verdana" w:hAnsi="Verdana"/>
          <w:color w:val="231F20"/>
          <w:spacing w:val="-23"/>
        </w:rPr>
        <w:t xml:space="preserve"> </w:t>
      </w:r>
      <w:r w:rsidRPr="00433944">
        <w:rPr>
          <w:rFonts w:ascii="Verdana" w:hAnsi="Verdana"/>
          <w:color w:val="231F20"/>
        </w:rPr>
        <w:t>jointly</w:t>
      </w:r>
      <w:r w:rsidRPr="00433944">
        <w:rPr>
          <w:rFonts w:ascii="Verdana" w:hAnsi="Verdana"/>
          <w:color w:val="231F20"/>
          <w:spacing w:val="-24"/>
        </w:rPr>
        <w:t xml:space="preserve"> </w:t>
      </w:r>
      <w:r w:rsidRPr="00433944">
        <w:rPr>
          <w:rFonts w:ascii="Verdana" w:hAnsi="Verdana"/>
          <w:color w:val="231F20"/>
        </w:rPr>
        <w:t>and</w:t>
      </w:r>
      <w:r w:rsidRPr="00433944">
        <w:rPr>
          <w:rFonts w:ascii="Verdana" w:hAnsi="Verdana"/>
          <w:color w:val="231F20"/>
          <w:spacing w:val="-24"/>
        </w:rPr>
        <w:t xml:space="preserve"> </w:t>
      </w:r>
      <w:r w:rsidRPr="00433944">
        <w:rPr>
          <w:rFonts w:ascii="Verdana" w:hAnsi="Verdana"/>
          <w:color w:val="231F20"/>
        </w:rPr>
        <w:t>severally,</w:t>
      </w:r>
      <w:r w:rsidRPr="00433944">
        <w:rPr>
          <w:rFonts w:ascii="Verdana" w:hAnsi="Verdana"/>
          <w:color w:val="231F20"/>
          <w:spacing w:val="-24"/>
        </w:rPr>
        <w:t xml:space="preserve"> </w:t>
      </w:r>
      <w:r w:rsidRPr="00433944">
        <w:rPr>
          <w:rFonts w:ascii="Verdana" w:hAnsi="Verdana"/>
          <w:color w:val="231F20"/>
        </w:rPr>
        <w:t>ﬁrmly</w:t>
      </w:r>
      <w:r w:rsidRPr="00433944">
        <w:rPr>
          <w:rFonts w:ascii="Verdana" w:hAnsi="Verdana"/>
          <w:color w:val="231F20"/>
          <w:spacing w:val="-24"/>
        </w:rPr>
        <w:t xml:space="preserve"> </w:t>
      </w:r>
      <w:r w:rsidRPr="00433944">
        <w:rPr>
          <w:rFonts w:ascii="Verdana" w:hAnsi="Verdana"/>
          <w:color w:val="231F20"/>
        </w:rPr>
        <w:t>by</w:t>
      </w:r>
      <w:r w:rsidRPr="00433944">
        <w:rPr>
          <w:rFonts w:ascii="Verdana" w:hAnsi="Verdana"/>
          <w:color w:val="231F20"/>
          <w:spacing w:val="-24"/>
        </w:rPr>
        <w:t xml:space="preserve"> </w:t>
      </w:r>
      <w:r w:rsidRPr="00433944">
        <w:rPr>
          <w:rFonts w:ascii="Verdana" w:hAnsi="Verdana"/>
          <w:color w:val="231F20"/>
        </w:rPr>
        <w:t>these</w:t>
      </w:r>
      <w:r w:rsidRPr="00433944">
        <w:rPr>
          <w:rFonts w:ascii="Verdana" w:hAnsi="Verdana"/>
          <w:color w:val="231F20"/>
          <w:spacing w:val="-24"/>
        </w:rPr>
        <w:t xml:space="preserve"> </w:t>
      </w:r>
      <w:r w:rsidRPr="00433944">
        <w:rPr>
          <w:rFonts w:ascii="Verdana" w:hAnsi="Verdana"/>
          <w:color w:val="231F20"/>
        </w:rPr>
        <w:t>presents.</w:t>
      </w:r>
    </w:p>
    <w:p w14:paraId="59C98C26" w14:textId="77777777" w:rsidR="00FD54C9" w:rsidRPr="00433944" w:rsidRDefault="00FD54C9">
      <w:pPr>
        <w:pStyle w:val="TOC4"/>
        <w:numPr>
          <w:ilvl w:val="0"/>
          <w:numId w:val="4"/>
        </w:numPr>
        <w:tabs>
          <w:tab w:val="left" w:pos="142"/>
          <w:tab w:val="left" w:pos="692"/>
          <w:tab w:val="left" w:pos="693"/>
        </w:tabs>
        <w:spacing w:before="241" w:line="248" w:lineRule="exact"/>
        <w:ind w:left="692" w:right="720" w:firstLine="0"/>
        <w:rPr>
          <w:rFonts w:ascii="Verdana" w:hAnsi="Verdana"/>
        </w:rPr>
      </w:pPr>
      <w:r w:rsidRPr="00433944">
        <w:rPr>
          <w:rFonts w:ascii="Verdana" w:hAnsi="Verdana"/>
          <w:color w:val="231F20"/>
        </w:rPr>
        <w:t>WHEREAS the Contractor has entered into a written Agreement with the Procuring Entity dated</w:t>
      </w:r>
      <w:r w:rsidRPr="00433944">
        <w:rPr>
          <w:rFonts w:ascii="Verdana" w:hAnsi="Verdana"/>
          <w:color w:val="231F20"/>
          <w:spacing w:val="30"/>
        </w:rPr>
        <w:t xml:space="preserve"> </w:t>
      </w:r>
      <w:r w:rsidRPr="00433944">
        <w:rPr>
          <w:rFonts w:ascii="Verdana" w:hAnsi="Verdana"/>
          <w:color w:val="231F20"/>
        </w:rPr>
        <w:t>the</w:t>
      </w:r>
    </w:p>
    <w:p w14:paraId="24126F10" w14:textId="77777777" w:rsidR="00FD54C9" w:rsidRPr="00433944" w:rsidRDefault="00FD54C9" w:rsidP="00FD54C9">
      <w:pPr>
        <w:pStyle w:val="TOC3"/>
        <w:tabs>
          <w:tab w:val="left" w:pos="142"/>
          <w:tab w:val="left" w:pos="2387"/>
          <w:tab w:val="left" w:pos="4351"/>
          <w:tab w:val="left" w:pos="6796"/>
        </w:tabs>
        <w:spacing w:before="4" w:line="230" w:lineRule="auto"/>
        <w:ind w:left="704" w:right="720" w:firstLine="0"/>
        <w:jc w:val="both"/>
        <w:rPr>
          <w:rFonts w:ascii="Verdana" w:hAnsi="Verdana"/>
        </w:rPr>
      </w:pPr>
      <w:r w:rsidRPr="00433944">
        <w:rPr>
          <w:rFonts w:ascii="Verdana" w:hAnsi="Verdana"/>
          <w:color w:val="231F20"/>
          <w:w w:val="400"/>
          <w:u w:val="single" w:color="221E1F"/>
        </w:rPr>
        <w:t xml:space="preserve"> </w:t>
      </w:r>
      <w:r w:rsidRPr="00433944">
        <w:rPr>
          <w:rFonts w:ascii="Verdana" w:hAnsi="Verdana"/>
          <w:color w:val="231F20"/>
          <w:u w:val="single" w:color="221E1F"/>
        </w:rPr>
        <w:tab/>
      </w:r>
      <w:r w:rsidRPr="00433944">
        <w:rPr>
          <w:rFonts w:ascii="Verdana" w:hAnsi="Verdana"/>
          <w:color w:val="231F20"/>
        </w:rPr>
        <w:t>day</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 20</w:t>
      </w:r>
      <w:r w:rsidRPr="00433944">
        <w:rPr>
          <w:rFonts w:ascii="Verdana" w:hAnsi="Verdana"/>
          <w:color w:val="231F20"/>
          <w:spacing w:val="-15"/>
        </w:rPr>
        <w:t xml:space="preserve"> </w:t>
      </w:r>
      <w:r w:rsidRPr="00433944">
        <w:rPr>
          <w:rFonts w:ascii="Verdana" w:hAnsi="Verdana"/>
          <w:color w:val="231F20"/>
        </w:rPr>
        <w:t>,</w:t>
      </w:r>
      <w:r w:rsidRPr="00433944">
        <w:rPr>
          <w:rFonts w:ascii="Verdana" w:hAnsi="Verdana"/>
          <w:color w:val="231F20"/>
          <w:spacing w:val="-18"/>
        </w:rPr>
        <w:t xml:space="preserve"> </w:t>
      </w:r>
      <w:r w:rsidRPr="00433944">
        <w:rPr>
          <w:rFonts w:ascii="Verdana" w:hAnsi="Verdana"/>
          <w:color w:val="231F20"/>
        </w:rPr>
        <w:t>for</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in</w:t>
      </w:r>
      <w:r w:rsidRPr="00433944">
        <w:rPr>
          <w:rFonts w:ascii="Verdana" w:hAnsi="Verdana"/>
          <w:color w:val="231F20"/>
          <w:spacing w:val="-18"/>
        </w:rPr>
        <w:t xml:space="preserve"> </w:t>
      </w:r>
      <w:r w:rsidRPr="00433944">
        <w:rPr>
          <w:rFonts w:ascii="Verdana" w:hAnsi="Verdana"/>
          <w:color w:val="231F20"/>
        </w:rPr>
        <w:t>accordance</w:t>
      </w:r>
      <w:r w:rsidRPr="00433944">
        <w:rPr>
          <w:rFonts w:ascii="Verdana" w:hAnsi="Verdana"/>
          <w:color w:val="231F20"/>
          <w:spacing w:val="-18"/>
        </w:rPr>
        <w:t xml:space="preserve"> </w:t>
      </w:r>
      <w:r w:rsidRPr="00433944">
        <w:rPr>
          <w:rFonts w:ascii="Verdana" w:hAnsi="Verdana"/>
          <w:color w:val="231F20"/>
        </w:rPr>
        <w:t>with</w:t>
      </w:r>
      <w:r w:rsidRPr="00433944">
        <w:rPr>
          <w:rFonts w:ascii="Verdana" w:hAnsi="Verdana"/>
          <w:color w:val="231F20"/>
          <w:spacing w:val="-18"/>
        </w:rPr>
        <w:t xml:space="preserve"> </w:t>
      </w:r>
      <w:r w:rsidRPr="00433944">
        <w:rPr>
          <w:rFonts w:ascii="Verdana" w:hAnsi="Verdana"/>
          <w:color w:val="231F20"/>
        </w:rPr>
        <w:t>the</w:t>
      </w:r>
      <w:r w:rsidRPr="00433944">
        <w:rPr>
          <w:rFonts w:ascii="Verdana" w:hAnsi="Verdana"/>
          <w:color w:val="231F20"/>
          <w:spacing w:val="-18"/>
        </w:rPr>
        <w:t xml:space="preserve"> </w:t>
      </w:r>
      <w:r w:rsidRPr="00433944">
        <w:rPr>
          <w:rFonts w:ascii="Verdana" w:hAnsi="Verdana"/>
          <w:color w:val="231F20"/>
        </w:rPr>
        <w:t>documents,</w:t>
      </w:r>
      <w:r w:rsidRPr="00433944">
        <w:rPr>
          <w:rFonts w:ascii="Verdana" w:hAnsi="Verdana"/>
          <w:color w:val="231F20"/>
          <w:spacing w:val="-18"/>
        </w:rPr>
        <w:t xml:space="preserve"> </w:t>
      </w:r>
      <w:r w:rsidRPr="00433944">
        <w:rPr>
          <w:rFonts w:ascii="Verdana" w:hAnsi="Verdana"/>
          <w:color w:val="231F20"/>
        </w:rPr>
        <w:t xml:space="preserve">plans, speciﬁcations, and amendments thereto, which to the extent herein provided </w:t>
      </w:r>
      <w:r w:rsidRPr="00433944">
        <w:rPr>
          <w:rFonts w:ascii="Verdana" w:hAnsi="Verdana"/>
          <w:color w:val="231F20"/>
          <w:spacing w:val="-3"/>
        </w:rPr>
        <w:t xml:space="preserve">for, </w:t>
      </w:r>
      <w:r w:rsidRPr="00433944">
        <w:rPr>
          <w:rFonts w:ascii="Verdana" w:hAnsi="Verdana"/>
          <w:color w:val="231F20"/>
        </w:rPr>
        <w:t>are by reference made part hereof</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are</w:t>
      </w:r>
      <w:r w:rsidRPr="00433944">
        <w:rPr>
          <w:rFonts w:ascii="Verdana" w:hAnsi="Verdana"/>
          <w:color w:val="231F20"/>
          <w:spacing w:val="-23"/>
        </w:rPr>
        <w:t xml:space="preserve"> </w:t>
      </w:r>
      <w:r w:rsidRPr="00433944">
        <w:rPr>
          <w:rFonts w:ascii="Verdana" w:hAnsi="Verdana"/>
          <w:color w:val="231F20"/>
        </w:rPr>
        <w:t>hereinafter</w:t>
      </w:r>
      <w:r w:rsidRPr="00433944">
        <w:rPr>
          <w:rFonts w:ascii="Verdana" w:hAnsi="Verdana"/>
          <w:color w:val="231F20"/>
          <w:spacing w:val="-23"/>
        </w:rPr>
        <w:t xml:space="preserve"> </w:t>
      </w:r>
      <w:r w:rsidRPr="00433944">
        <w:rPr>
          <w:rFonts w:ascii="Verdana" w:hAnsi="Verdana"/>
          <w:color w:val="231F20"/>
        </w:rPr>
        <w:t>referred</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as</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Contract.</w:t>
      </w:r>
    </w:p>
    <w:p w14:paraId="723B89CF" w14:textId="77777777" w:rsidR="00FD54C9" w:rsidRPr="00433944" w:rsidRDefault="00FD54C9">
      <w:pPr>
        <w:pStyle w:val="TOC4"/>
        <w:numPr>
          <w:ilvl w:val="0"/>
          <w:numId w:val="4"/>
        </w:numPr>
        <w:tabs>
          <w:tab w:val="left" w:pos="142"/>
          <w:tab w:val="left" w:pos="693"/>
        </w:tabs>
        <w:spacing w:before="246" w:line="230" w:lineRule="auto"/>
        <w:ind w:right="720" w:firstLine="0"/>
        <w:jc w:val="both"/>
        <w:rPr>
          <w:rFonts w:ascii="Verdana" w:hAnsi="Verdana"/>
        </w:rPr>
      </w:pPr>
      <w:r w:rsidRPr="00433944">
        <w:rPr>
          <w:rFonts w:ascii="Verdana" w:hAnsi="Verdana"/>
          <w:color w:val="231F20"/>
          <w:spacing w:val="-6"/>
        </w:rPr>
        <w:t>NOW,</w:t>
      </w:r>
      <w:r w:rsidRPr="00433944">
        <w:rPr>
          <w:rFonts w:ascii="Verdana" w:hAnsi="Verdana"/>
          <w:color w:val="231F20"/>
          <w:spacing w:val="-26"/>
        </w:rPr>
        <w:t xml:space="preserve"> </w:t>
      </w:r>
      <w:r w:rsidRPr="00433944">
        <w:rPr>
          <w:rFonts w:ascii="Verdana" w:hAnsi="Verdana"/>
          <w:color w:val="231F20"/>
        </w:rPr>
        <w:t>THEREFORE,</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2"/>
        </w:rPr>
        <w:t xml:space="preserve"> </w:t>
      </w:r>
      <w:r w:rsidRPr="00433944">
        <w:rPr>
          <w:rFonts w:ascii="Verdana" w:hAnsi="Verdana"/>
          <w:color w:val="231F20"/>
        </w:rPr>
        <w:t>Condition</w:t>
      </w:r>
      <w:r w:rsidRPr="00433944">
        <w:rPr>
          <w:rFonts w:ascii="Verdana" w:hAnsi="Verdana"/>
          <w:color w:val="231F20"/>
          <w:spacing w:val="-22"/>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this</w:t>
      </w:r>
      <w:r w:rsidRPr="00433944">
        <w:rPr>
          <w:rFonts w:ascii="Verdana" w:hAnsi="Verdana"/>
          <w:color w:val="231F20"/>
          <w:spacing w:val="-22"/>
        </w:rPr>
        <w:t xml:space="preserve"> </w:t>
      </w:r>
      <w:r w:rsidRPr="00433944">
        <w:rPr>
          <w:rFonts w:ascii="Verdana" w:hAnsi="Verdana"/>
          <w:color w:val="231F20"/>
        </w:rPr>
        <w:t>Obligation</w:t>
      </w:r>
      <w:r w:rsidRPr="00433944">
        <w:rPr>
          <w:rFonts w:ascii="Verdana" w:hAnsi="Verdana"/>
          <w:color w:val="231F20"/>
          <w:spacing w:val="-22"/>
        </w:rPr>
        <w:t xml:space="preserve"> </w:t>
      </w:r>
      <w:r w:rsidRPr="00433944">
        <w:rPr>
          <w:rFonts w:ascii="Verdana" w:hAnsi="Verdana"/>
          <w:color w:val="231F20"/>
        </w:rPr>
        <w:t>is</w:t>
      </w:r>
      <w:r w:rsidRPr="00433944">
        <w:rPr>
          <w:rFonts w:ascii="Verdana" w:hAnsi="Verdana"/>
          <w:color w:val="231F20"/>
          <w:spacing w:val="-22"/>
        </w:rPr>
        <w:t xml:space="preserve"> </w:t>
      </w:r>
      <w:r w:rsidRPr="00433944">
        <w:rPr>
          <w:rFonts w:ascii="Verdana" w:hAnsi="Verdana"/>
          <w:color w:val="231F20"/>
        </w:rPr>
        <w:t>such</w:t>
      </w:r>
      <w:r w:rsidRPr="00433944">
        <w:rPr>
          <w:rFonts w:ascii="Verdana" w:hAnsi="Verdana"/>
          <w:color w:val="231F20"/>
          <w:spacing w:val="-22"/>
        </w:rPr>
        <w:t xml:space="preserve"> </w:t>
      </w:r>
      <w:r w:rsidRPr="00433944">
        <w:rPr>
          <w:rFonts w:ascii="Verdana" w:hAnsi="Verdana"/>
          <w:color w:val="231F20"/>
        </w:rPr>
        <w:t>that,</w:t>
      </w:r>
      <w:r w:rsidRPr="00433944">
        <w:rPr>
          <w:rFonts w:ascii="Verdana" w:hAnsi="Verdana"/>
          <w:color w:val="231F20"/>
          <w:spacing w:val="-22"/>
        </w:rPr>
        <w:t xml:space="preserve"> </w:t>
      </w:r>
      <w:r w:rsidRPr="00433944">
        <w:rPr>
          <w:rFonts w:ascii="Verdana" w:hAnsi="Verdana"/>
          <w:color w:val="231F20"/>
        </w:rPr>
        <w:t>if</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2"/>
        </w:rPr>
        <w:t xml:space="preserve"> </w:t>
      </w:r>
      <w:r w:rsidRPr="00433944">
        <w:rPr>
          <w:rFonts w:ascii="Verdana" w:hAnsi="Verdana"/>
          <w:color w:val="231F20"/>
        </w:rPr>
        <w:t>Contractor</w:t>
      </w:r>
      <w:r w:rsidRPr="00433944">
        <w:rPr>
          <w:rFonts w:ascii="Verdana" w:hAnsi="Verdana"/>
          <w:color w:val="231F20"/>
          <w:spacing w:val="-22"/>
        </w:rPr>
        <w:t xml:space="preserve"> </w:t>
      </w:r>
      <w:r w:rsidRPr="00433944">
        <w:rPr>
          <w:rFonts w:ascii="Verdana" w:hAnsi="Verdana"/>
          <w:color w:val="231F20"/>
        </w:rPr>
        <w:t>shall</w:t>
      </w:r>
      <w:r w:rsidRPr="00433944">
        <w:rPr>
          <w:rFonts w:ascii="Verdana" w:hAnsi="Verdana"/>
          <w:color w:val="231F20"/>
          <w:spacing w:val="-22"/>
        </w:rPr>
        <w:t xml:space="preserve"> </w:t>
      </w:r>
      <w:r w:rsidRPr="00433944">
        <w:rPr>
          <w:rFonts w:ascii="Verdana" w:hAnsi="Verdana"/>
          <w:color w:val="231F20"/>
        </w:rPr>
        <w:t>promptly</w:t>
      </w:r>
      <w:r w:rsidRPr="00433944">
        <w:rPr>
          <w:rFonts w:ascii="Verdana" w:hAnsi="Verdana"/>
          <w:color w:val="231F20"/>
          <w:spacing w:val="-22"/>
        </w:rPr>
        <w:t xml:space="preserve"> </w:t>
      </w:r>
      <w:r w:rsidRPr="00433944">
        <w:rPr>
          <w:rFonts w:ascii="Verdana" w:hAnsi="Verdana"/>
          <w:color w:val="231F20"/>
        </w:rPr>
        <w:t>and</w:t>
      </w:r>
      <w:r w:rsidRPr="00433944">
        <w:rPr>
          <w:rFonts w:ascii="Verdana" w:hAnsi="Verdana"/>
          <w:color w:val="231F20"/>
          <w:spacing w:val="-22"/>
        </w:rPr>
        <w:t xml:space="preserve"> </w:t>
      </w:r>
      <w:r w:rsidRPr="00433944">
        <w:rPr>
          <w:rFonts w:ascii="Verdana" w:hAnsi="Verdana"/>
          <w:color w:val="231F20"/>
        </w:rPr>
        <w:t>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w:t>
      </w:r>
      <w:r w:rsidRPr="00433944">
        <w:rPr>
          <w:rFonts w:ascii="Verdana" w:hAnsi="Verdana"/>
          <w:color w:val="231F20"/>
          <w:spacing w:val="-24"/>
        </w:rPr>
        <w:t xml:space="preserve"> </w:t>
      </w:r>
      <w:r w:rsidRPr="00433944">
        <w:rPr>
          <w:rFonts w:ascii="Verdana" w:hAnsi="Verdana"/>
          <w:color w:val="231F20"/>
        </w:rPr>
        <w:t>obligations</w:t>
      </w:r>
      <w:r w:rsidRPr="00433944">
        <w:rPr>
          <w:rFonts w:ascii="Verdana" w:hAnsi="Verdana"/>
          <w:color w:val="231F20"/>
          <w:spacing w:val="-24"/>
        </w:rPr>
        <w:t xml:space="preserve"> </w:t>
      </w:r>
      <w:r w:rsidRPr="00433944">
        <w:rPr>
          <w:rFonts w:ascii="Verdana" w:hAnsi="Verdana"/>
          <w:color w:val="231F20"/>
        </w:rPr>
        <w:t>thereunder,</w:t>
      </w:r>
      <w:r w:rsidRPr="00433944">
        <w:rPr>
          <w:rFonts w:ascii="Verdana" w:hAnsi="Verdana"/>
          <w:color w:val="231F20"/>
          <w:spacing w:val="-24"/>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Surety</w:t>
      </w:r>
      <w:r w:rsidRPr="00433944">
        <w:rPr>
          <w:rFonts w:ascii="Verdana" w:hAnsi="Verdana"/>
          <w:color w:val="231F20"/>
          <w:spacing w:val="-24"/>
        </w:rPr>
        <w:t xml:space="preserve"> </w:t>
      </w:r>
      <w:r w:rsidRPr="00433944">
        <w:rPr>
          <w:rFonts w:ascii="Verdana" w:hAnsi="Verdana"/>
          <w:color w:val="231F20"/>
        </w:rPr>
        <w:t>may</w:t>
      </w:r>
      <w:r w:rsidRPr="00433944">
        <w:rPr>
          <w:rFonts w:ascii="Verdana" w:hAnsi="Verdana"/>
          <w:color w:val="231F20"/>
          <w:spacing w:val="-24"/>
        </w:rPr>
        <w:t xml:space="preserve"> </w:t>
      </w:r>
      <w:r w:rsidRPr="00433944">
        <w:rPr>
          <w:rFonts w:ascii="Verdana" w:hAnsi="Verdana"/>
          <w:color w:val="231F20"/>
        </w:rPr>
        <w:t>promptly</w:t>
      </w:r>
      <w:r w:rsidRPr="00433944">
        <w:rPr>
          <w:rFonts w:ascii="Verdana" w:hAnsi="Verdana"/>
          <w:color w:val="231F20"/>
          <w:spacing w:val="-24"/>
        </w:rPr>
        <w:t xml:space="preserve"> </w:t>
      </w:r>
      <w:r w:rsidRPr="00433944">
        <w:rPr>
          <w:rFonts w:ascii="Verdana" w:hAnsi="Verdana"/>
          <w:color w:val="231F20"/>
        </w:rPr>
        <w:t>remedy</w:t>
      </w:r>
      <w:r w:rsidRPr="00433944">
        <w:rPr>
          <w:rFonts w:ascii="Verdana" w:hAnsi="Verdana"/>
          <w:color w:val="231F20"/>
          <w:spacing w:val="-24"/>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default,</w:t>
      </w:r>
      <w:r w:rsidRPr="00433944">
        <w:rPr>
          <w:rFonts w:ascii="Verdana" w:hAnsi="Verdana"/>
          <w:color w:val="231F20"/>
          <w:spacing w:val="-24"/>
        </w:rPr>
        <w:t xml:space="preserve"> </w:t>
      </w:r>
      <w:r w:rsidRPr="00433944">
        <w:rPr>
          <w:rFonts w:ascii="Verdana" w:hAnsi="Verdana"/>
          <w:color w:val="231F20"/>
        </w:rPr>
        <w:t>or</w:t>
      </w:r>
      <w:r w:rsidRPr="00433944">
        <w:rPr>
          <w:rFonts w:ascii="Verdana" w:hAnsi="Verdana"/>
          <w:color w:val="231F20"/>
          <w:spacing w:val="-24"/>
        </w:rPr>
        <w:t xml:space="preserve"> </w:t>
      </w:r>
      <w:r w:rsidRPr="00433944">
        <w:rPr>
          <w:rFonts w:ascii="Verdana" w:hAnsi="Verdana"/>
          <w:color w:val="231F20"/>
        </w:rPr>
        <w:t>shall</w:t>
      </w:r>
      <w:r w:rsidRPr="00433944">
        <w:rPr>
          <w:rFonts w:ascii="Verdana" w:hAnsi="Verdana"/>
          <w:color w:val="231F20"/>
          <w:spacing w:val="-24"/>
        </w:rPr>
        <w:t xml:space="preserve"> </w:t>
      </w:r>
      <w:r w:rsidRPr="00433944">
        <w:rPr>
          <w:rFonts w:ascii="Verdana" w:hAnsi="Verdana"/>
          <w:color w:val="231F20"/>
        </w:rPr>
        <w:t>promptly:</w:t>
      </w:r>
    </w:p>
    <w:p w14:paraId="7122B199" w14:textId="77777777" w:rsidR="00FD54C9" w:rsidRPr="00433944" w:rsidRDefault="00FD54C9">
      <w:pPr>
        <w:pStyle w:val="TOC4"/>
        <w:numPr>
          <w:ilvl w:val="1"/>
          <w:numId w:val="4"/>
        </w:numPr>
        <w:tabs>
          <w:tab w:val="left" w:pos="142"/>
          <w:tab w:val="left" w:pos="1118"/>
          <w:tab w:val="left" w:pos="1119"/>
        </w:tabs>
        <w:spacing w:before="44"/>
        <w:ind w:right="720" w:firstLine="0"/>
        <w:rPr>
          <w:rFonts w:ascii="Verdana" w:hAnsi="Verdana"/>
        </w:rPr>
      </w:pPr>
      <w:r w:rsidRPr="00433944">
        <w:rPr>
          <w:rFonts w:ascii="Verdana" w:hAnsi="Verdana"/>
          <w:color w:val="231F20"/>
        </w:rPr>
        <w:t>complete</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Contract</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accordance</w:t>
      </w:r>
      <w:r w:rsidRPr="00433944">
        <w:rPr>
          <w:rFonts w:ascii="Verdana" w:hAnsi="Verdana"/>
          <w:color w:val="231F20"/>
          <w:spacing w:val="-23"/>
        </w:rPr>
        <w:t xml:space="preserve"> </w:t>
      </w:r>
      <w:r w:rsidRPr="00433944">
        <w:rPr>
          <w:rFonts w:ascii="Verdana" w:hAnsi="Verdana"/>
          <w:color w:val="231F20"/>
        </w:rPr>
        <w:t>with</w:t>
      </w:r>
      <w:r w:rsidRPr="00433944">
        <w:rPr>
          <w:rFonts w:ascii="Verdana" w:hAnsi="Verdana"/>
          <w:color w:val="231F20"/>
          <w:spacing w:val="-23"/>
        </w:rPr>
        <w:t xml:space="preserve"> </w:t>
      </w:r>
      <w:r w:rsidRPr="00433944">
        <w:rPr>
          <w:rFonts w:ascii="Verdana" w:hAnsi="Verdana"/>
          <w:color w:val="231F20"/>
        </w:rPr>
        <w:t>its</w:t>
      </w:r>
      <w:r w:rsidRPr="00433944">
        <w:rPr>
          <w:rFonts w:ascii="Verdana" w:hAnsi="Verdana"/>
          <w:color w:val="231F20"/>
          <w:spacing w:val="-23"/>
        </w:rPr>
        <w:t xml:space="preserve"> </w:t>
      </w:r>
      <w:r w:rsidRPr="00433944">
        <w:rPr>
          <w:rFonts w:ascii="Verdana" w:hAnsi="Verdana"/>
          <w:color w:val="231F20"/>
        </w:rPr>
        <w:t>terms</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conditions;</w:t>
      </w:r>
      <w:r w:rsidRPr="00433944">
        <w:rPr>
          <w:rFonts w:ascii="Verdana" w:hAnsi="Verdana"/>
          <w:color w:val="231F20"/>
          <w:spacing w:val="-23"/>
        </w:rPr>
        <w:t xml:space="preserve"> </w:t>
      </w:r>
      <w:r w:rsidRPr="00433944">
        <w:rPr>
          <w:rFonts w:ascii="Verdana" w:hAnsi="Verdana"/>
          <w:color w:val="231F20"/>
        </w:rPr>
        <w:t>or</w:t>
      </w:r>
    </w:p>
    <w:p w14:paraId="5B042DE5" w14:textId="77777777" w:rsidR="00FD54C9" w:rsidRPr="00433944" w:rsidRDefault="00FD54C9">
      <w:pPr>
        <w:pStyle w:val="TOC4"/>
        <w:numPr>
          <w:ilvl w:val="1"/>
          <w:numId w:val="4"/>
        </w:numPr>
        <w:tabs>
          <w:tab w:val="left" w:pos="142"/>
          <w:tab w:val="left" w:pos="1119"/>
        </w:tabs>
        <w:spacing w:before="48" w:line="230" w:lineRule="auto"/>
        <w:ind w:right="720" w:firstLine="0"/>
        <w:jc w:val="both"/>
        <w:rPr>
          <w:rFonts w:ascii="Verdana" w:hAnsi="Verdana"/>
        </w:rPr>
      </w:pPr>
      <w:r w:rsidRPr="00433944">
        <w:rPr>
          <w:rFonts w:ascii="Verdana" w:hAnsi="Verdana"/>
          <w:color w:val="231F20"/>
        </w:rPr>
        <w:t>obtain</w:t>
      </w:r>
      <w:r w:rsidRPr="00433944">
        <w:rPr>
          <w:rFonts w:ascii="Verdana" w:hAnsi="Verdana"/>
          <w:color w:val="231F20"/>
          <w:spacing w:val="-19"/>
        </w:rPr>
        <w:t xml:space="preserve"> </w:t>
      </w:r>
      <w:r w:rsidRPr="00433944">
        <w:rPr>
          <w:rFonts w:ascii="Verdana" w:hAnsi="Verdana"/>
          <w:color w:val="231F20"/>
        </w:rPr>
        <w:t>a</w:t>
      </w:r>
      <w:r w:rsidRPr="00433944">
        <w:rPr>
          <w:rFonts w:ascii="Verdana" w:hAnsi="Verdana"/>
          <w:color w:val="231F20"/>
          <w:spacing w:val="-19"/>
        </w:rPr>
        <w:t xml:space="preserve"> </w:t>
      </w:r>
      <w:r w:rsidRPr="00433944">
        <w:rPr>
          <w:rFonts w:ascii="Verdana" w:hAnsi="Verdana"/>
          <w:color w:val="231F20"/>
        </w:rPr>
        <w:t>tender</w:t>
      </w:r>
      <w:r w:rsidRPr="00433944">
        <w:rPr>
          <w:rFonts w:ascii="Verdana" w:hAnsi="Verdana"/>
          <w:color w:val="231F20"/>
          <w:spacing w:val="-19"/>
        </w:rPr>
        <w:t xml:space="preserve"> </w:t>
      </w:r>
      <w:r w:rsidRPr="00433944">
        <w:rPr>
          <w:rFonts w:ascii="Verdana" w:hAnsi="Verdana"/>
          <w:color w:val="231F20"/>
        </w:rPr>
        <w:t>or</w:t>
      </w:r>
      <w:r w:rsidRPr="00433944">
        <w:rPr>
          <w:rFonts w:ascii="Verdana" w:hAnsi="Verdana"/>
          <w:color w:val="231F20"/>
          <w:spacing w:val="-19"/>
        </w:rPr>
        <w:t xml:space="preserve"> </w:t>
      </w:r>
      <w:r w:rsidRPr="00433944">
        <w:rPr>
          <w:rFonts w:ascii="Verdana" w:hAnsi="Verdana"/>
          <w:color w:val="231F20"/>
        </w:rPr>
        <w:t>tenders</w:t>
      </w:r>
      <w:r w:rsidRPr="00433944">
        <w:rPr>
          <w:rFonts w:ascii="Verdana" w:hAnsi="Verdana"/>
          <w:color w:val="231F20"/>
          <w:spacing w:val="-19"/>
        </w:rPr>
        <w:t xml:space="preserve"> </w:t>
      </w:r>
      <w:r w:rsidRPr="00433944">
        <w:rPr>
          <w:rFonts w:ascii="Verdana" w:hAnsi="Verdana"/>
          <w:color w:val="231F20"/>
        </w:rPr>
        <w:t>from</w:t>
      </w:r>
      <w:r w:rsidRPr="00433944">
        <w:rPr>
          <w:rFonts w:ascii="Verdana" w:hAnsi="Verdana"/>
          <w:color w:val="231F20"/>
          <w:spacing w:val="-19"/>
        </w:rPr>
        <w:t xml:space="preserve"> </w:t>
      </w:r>
      <w:r w:rsidRPr="00433944">
        <w:rPr>
          <w:rFonts w:ascii="Verdana" w:hAnsi="Verdana"/>
          <w:color w:val="231F20"/>
        </w:rPr>
        <w:t>qualiﬁed</w:t>
      </w:r>
      <w:r w:rsidRPr="00433944">
        <w:rPr>
          <w:rFonts w:ascii="Verdana" w:hAnsi="Verdana"/>
          <w:color w:val="231F20"/>
          <w:spacing w:val="-19"/>
        </w:rPr>
        <w:t xml:space="preserve"> </w:t>
      </w:r>
      <w:r w:rsidRPr="00433944">
        <w:rPr>
          <w:rFonts w:ascii="Verdana" w:hAnsi="Verdana"/>
          <w:color w:val="231F20"/>
        </w:rPr>
        <w:t>tenderers</w:t>
      </w:r>
      <w:r w:rsidRPr="00433944">
        <w:rPr>
          <w:rFonts w:ascii="Verdana" w:hAnsi="Verdana"/>
          <w:color w:val="231F20"/>
          <w:spacing w:val="-19"/>
        </w:rPr>
        <w:t xml:space="preserve"> </w:t>
      </w:r>
      <w:r w:rsidRPr="00433944">
        <w:rPr>
          <w:rFonts w:ascii="Verdana" w:hAnsi="Verdana"/>
          <w:color w:val="231F20"/>
        </w:rPr>
        <w:t>for</w:t>
      </w:r>
      <w:r w:rsidRPr="00433944">
        <w:rPr>
          <w:rFonts w:ascii="Verdana" w:hAnsi="Verdana"/>
          <w:color w:val="231F20"/>
          <w:spacing w:val="-19"/>
        </w:rPr>
        <w:t xml:space="preserve"> </w:t>
      </w:r>
      <w:r w:rsidRPr="00433944">
        <w:rPr>
          <w:rFonts w:ascii="Verdana" w:hAnsi="Verdana"/>
          <w:color w:val="231F20"/>
        </w:rPr>
        <w:t>submission</w:t>
      </w:r>
      <w:r w:rsidRPr="00433944">
        <w:rPr>
          <w:rFonts w:ascii="Verdana" w:hAnsi="Verdana"/>
          <w:color w:val="231F20"/>
          <w:spacing w:val="-19"/>
        </w:rPr>
        <w:t xml:space="preserve"> </w:t>
      </w:r>
      <w:r w:rsidRPr="00433944">
        <w:rPr>
          <w:rFonts w:ascii="Verdana" w:hAnsi="Verdana"/>
          <w:color w:val="231F20"/>
        </w:rPr>
        <w:t>to</w:t>
      </w:r>
      <w:r w:rsidRPr="00433944">
        <w:rPr>
          <w:rFonts w:ascii="Verdana" w:hAnsi="Verdana"/>
          <w:color w:val="231F20"/>
          <w:spacing w:val="-19"/>
        </w:rPr>
        <w:t xml:space="preserve"> </w:t>
      </w:r>
      <w:r w:rsidRPr="00433944">
        <w:rPr>
          <w:rFonts w:ascii="Verdana" w:hAnsi="Verdana"/>
          <w:color w:val="231F20"/>
        </w:rPr>
        <w:t>the</w:t>
      </w:r>
      <w:r w:rsidRPr="00433944">
        <w:rPr>
          <w:rFonts w:ascii="Verdana" w:hAnsi="Verdana"/>
          <w:color w:val="231F20"/>
          <w:spacing w:val="-19"/>
        </w:rPr>
        <w:t xml:space="preserve"> </w:t>
      </w:r>
      <w:r w:rsidRPr="00433944">
        <w:rPr>
          <w:rFonts w:ascii="Verdana" w:hAnsi="Verdana"/>
          <w:color w:val="231F20"/>
        </w:rPr>
        <w:t>Procuring</w:t>
      </w:r>
      <w:r w:rsidRPr="00433944">
        <w:rPr>
          <w:rFonts w:ascii="Verdana" w:hAnsi="Verdana"/>
          <w:color w:val="231F20"/>
          <w:spacing w:val="-19"/>
        </w:rPr>
        <w:t xml:space="preserve"> </w:t>
      </w:r>
      <w:r w:rsidRPr="00433944">
        <w:rPr>
          <w:rFonts w:ascii="Verdana" w:hAnsi="Verdana"/>
          <w:color w:val="231F20"/>
        </w:rPr>
        <w:t>Entity</w:t>
      </w:r>
      <w:r w:rsidRPr="00433944">
        <w:rPr>
          <w:rFonts w:ascii="Verdana" w:hAnsi="Verdana"/>
          <w:color w:val="231F20"/>
          <w:spacing w:val="-19"/>
        </w:rPr>
        <w:t xml:space="preserve"> </w:t>
      </w:r>
      <w:r w:rsidRPr="00433944">
        <w:rPr>
          <w:rFonts w:ascii="Verdana" w:hAnsi="Verdana"/>
          <w:color w:val="231F20"/>
        </w:rPr>
        <w:t>for</w:t>
      </w:r>
      <w:r w:rsidRPr="00433944">
        <w:rPr>
          <w:rFonts w:ascii="Verdana" w:hAnsi="Verdana"/>
          <w:color w:val="231F20"/>
          <w:spacing w:val="-19"/>
        </w:rPr>
        <w:t xml:space="preserve"> </w:t>
      </w:r>
      <w:r w:rsidRPr="00433944">
        <w:rPr>
          <w:rFonts w:ascii="Verdana" w:hAnsi="Verdana"/>
          <w:color w:val="231F20"/>
        </w:rPr>
        <w:t>completing</w:t>
      </w:r>
      <w:r w:rsidRPr="00433944">
        <w:rPr>
          <w:rFonts w:ascii="Verdana" w:hAnsi="Verdana"/>
          <w:color w:val="231F20"/>
          <w:spacing w:val="-19"/>
        </w:rPr>
        <w:t xml:space="preserve"> </w:t>
      </w:r>
      <w:r w:rsidRPr="00433944">
        <w:rPr>
          <w:rFonts w:ascii="Verdana" w:hAnsi="Verdana"/>
          <w:color w:val="231F20"/>
        </w:rPr>
        <w:t>the Contract</w:t>
      </w:r>
      <w:r w:rsidRPr="00433944">
        <w:rPr>
          <w:rFonts w:ascii="Verdana" w:hAnsi="Verdana"/>
          <w:color w:val="231F20"/>
          <w:spacing w:val="-7"/>
        </w:rPr>
        <w:t xml:space="preserve"> </w:t>
      </w:r>
      <w:r w:rsidRPr="00433944">
        <w:rPr>
          <w:rFonts w:ascii="Verdana" w:hAnsi="Verdana"/>
          <w:color w:val="231F20"/>
        </w:rPr>
        <w:t>in</w:t>
      </w:r>
      <w:r w:rsidRPr="00433944">
        <w:rPr>
          <w:rFonts w:ascii="Verdana" w:hAnsi="Verdana"/>
          <w:color w:val="231F20"/>
          <w:spacing w:val="-7"/>
        </w:rPr>
        <w:t xml:space="preserve"> </w:t>
      </w:r>
      <w:r w:rsidRPr="00433944">
        <w:rPr>
          <w:rFonts w:ascii="Verdana" w:hAnsi="Verdana"/>
          <w:color w:val="231F20"/>
        </w:rPr>
        <w:t>accordance</w:t>
      </w:r>
      <w:r w:rsidRPr="00433944">
        <w:rPr>
          <w:rFonts w:ascii="Verdana" w:hAnsi="Verdana"/>
          <w:color w:val="231F20"/>
          <w:spacing w:val="-7"/>
        </w:rPr>
        <w:t xml:space="preserve"> </w:t>
      </w:r>
      <w:r w:rsidRPr="00433944">
        <w:rPr>
          <w:rFonts w:ascii="Verdana" w:hAnsi="Verdana"/>
          <w:color w:val="231F20"/>
        </w:rPr>
        <w:t>with</w:t>
      </w:r>
      <w:r w:rsidRPr="00433944">
        <w:rPr>
          <w:rFonts w:ascii="Verdana" w:hAnsi="Verdana"/>
          <w:color w:val="231F20"/>
          <w:spacing w:val="-7"/>
        </w:rPr>
        <w:t xml:space="preserve"> </w:t>
      </w:r>
      <w:r w:rsidRPr="00433944">
        <w:rPr>
          <w:rFonts w:ascii="Verdana" w:hAnsi="Verdana"/>
          <w:color w:val="231F20"/>
        </w:rPr>
        <w:t>its</w:t>
      </w:r>
      <w:r w:rsidRPr="00433944">
        <w:rPr>
          <w:rFonts w:ascii="Verdana" w:hAnsi="Verdana"/>
          <w:color w:val="231F20"/>
          <w:spacing w:val="-7"/>
        </w:rPr>
        <w:t xml:space="preserve"> </w:t>
      </w:r>
      <w:r w:rsidRPr="00433944">
        <w:rPr>
          <w:rFonts w:ascii="Verdana" w:hAnsi="Verdana"/>
          <w:color w:val="231F20"/>
        </w:rPr>
        <w:t>terms</w:t>
      </w:r>
      <w:r w:rsidRPr="00433944">
        <w:rPr>
          <w:rFonts w:ascii="Verdana" w:hAnsi="Verdana"/>
          <w:color w:val="231F20"/>
          <w:spacing w:val="-7"/>
        </w:rPr>
        <w:t xml:space="preserve"> </w:t>
      </w:r>
      <w:r w:rsidRPr="00433944">
        <w:rPr>
          <w:rFonts w:ascii="Verdana" w:hAnsi="Verdana"/>
          <w:color w:val="231F20"/>
        </w:rPr>
        <w:t>and</w:t>
      </w:r>
      <w:r w:rsidRPr="00433944">
        <w:rPr>
          <w:rFonts w:ascii="Verdana" w:hAnsi="Verdana"/>
          <w:color w:val="231F20"/>
          <w:spacing w:val="-7"/>
        </w:rPr>
        <w:t xml:space="preserve"> </w:t>
      </w:r>
      <w:r w:rsidRPr="00433944">
        <w:rPr>
          <w:rFonts w:ascii="Verdana" w:hAnsi="Verdana"/>
          <w:color w:val="231F20"/>
        </w:rPr>
        <w:t>conditions,</w:t>
      </w:r>
      <w:r w:rsidRPr="00433944">
        <w:rPr>
          <w:rFonts w:ascii="Verdana" w:hAnsi="Verdana"/>
          <w:color w:val="231F20"/>
          <w:spacing w:val="-7"/>
        </w:rPr>
        <w:t xml:space="preserve"> </w:t>
      </w:r>
      <w:r w:rsidRPr="00433944">
        <w:rPr>
          <w:rFonts w:ascii="Verdana" w:hAnsi="Verdana"/>
          <w:color w:val="231F20"/>
        </w:rPr>
        <w:t>and</w:t>
      </w:r>
      <w:r w:rsidRPr="00433944">
        <w:rPr>
          <w:rFonts w:ascii="Verdana" w:hAnsi="Verdana"/>
          <w:color w:val="231F20"/>
          <w:spacing w:val="-7"/>
        </w:rPr>
        <w:t xml:space="preserve"> </w:t>
      </w:r>
      <w:r w:rsidRPr="00433944">
        <w:rPr>
          <w:rFonts w:ascii="Verdana" w:hAnsi="Verdana"/>
          <w:color w:val="231F20"/>
        </w:rPr>
        <w:t>upon</w:t>
      </w:r>
      <w:r w:rsidRPr="00433944">
        <w:rPr>
          <w:rFonts w:ascii="Verdana" w:hAnsi="Verdana"/>
          <w:color w:val="231F20"/>
          <w:spacing w:val="-6"/>
        </w:rPr>
        <w:t xml:space="preserve"> </w:t>
      </w:r>
      <w:r w:rsidRPr="00433944">
        <w:rPr>
          <w:rFonts w:ascii="Verdana" w:hAnsi="Verdana"/>
          <w:color w:val="231F20"/>
        </w:rPr>
        <w:t>determination</w:t>
      </w:r>
      <w:r w:rsidRPr="00433944">
        <w:rPr>
          <w:rFonts w:ascii="Verdana" w:hAnsi="Verdana"/>
          <w:color w:val="231F20"/>
          <w:spacing w:val="-7"/>
        </w:rPr>
        <w:t xml:space="preserve"> </w:t>
      </w:r>
      <w:r w:rsidRPr="00433944">
        <w:rPr>
          <w:rFonts w:ascii="Verdana" w:hAnsi="Verdana"/>
          <w:color w:val="231F20"/>
        </w:rPr>
        <w:t>by</w:t>
      </w:r>
      <w:r w:rsidRPr="00433944">
        <w:rPr>
          <w:rFonts w:ascii="Verdana" w:hAnsi="Verdana"/>
          <w:color w:val="231F20"/>
          <w:spacing w:val="-6"/>
        </w:rPr>
        <w:t xml:space="preserve"> </w:t>
      </w:r>
      <w:r w:rsidRPr="00433944">
        <w:rPr>
          <w:rFonts w:ascii="Verdana" w:hAnsi="Verdana"/>
          <w:color w:val="231F20"/>
        </w:rPr>
        <w:t>the</w:t>
      </w:r>
      <w:r w:rsidRPr="00433944">
        <w:rPr>
          <w:rFonts w:ascii="Verdana" w:hAnsi="Verdana"/>
          <w:color w:val="231F20"/>
          <w:spacing w:val="-7"/>
        </w:rPr>
        <w:t xml:space="preserve"> </w:t>
      </w:r>
      <w:r w:rsidRPr="00433944">
        <w:rPr>
          <w:rFonts w:ascii="Verdana" w:hAnsi="Verdana"/>
          <w:color w:val="231F20"/>
        </w:rPr>
        <w:t>Procuring</w:t>
      </w:r>
      <w:r w:rsidRPr="00433944">
        <w:rPr>
          <w:rFonts w:ascii="Verdana" w:hAnsi="Verdana"/>
          <w:color w:val="231F20"/>
          <w:spacing w:val="-7"/>
        </w:rPr>
        <w:t xml:space="preserve"> </w:t>
      </w:r>
      <w:r w:rsidRPr="00433944">
        <w:rPr>
          <w:rFonts w:ascii="Verdana" w:hAnsi="Verdana"/>
          <w:color w:val="231F20"/>
        </w:rPr>
        <w:t>Entity</w:t>
      </w:r>
      <w:r w:rsidRPr="00433944">
        <w:rPr>
          <w:rFonts w:ascii="Verdana" w:hAnsi="Verdana"/>
          <w:color w:val="231F20"/>
          <w:spacing w:val="-7"/>
        </w:rPr>
        <w:t xml:space="preserve"> </w:t>
      </w:r>
      <w:r w:rsidRPr="00433944">
        <w:rPr>
          <w:rFonts w:ascii="Verdana" w:hAnsi="Verdana"/>
          <w:color w:val="231F20"/>
        </w:rPr>
        <w:t>and the</w:t>
      </w:r>
      <w:r w:rsidRPr="00433944">
        <w:rPr>
          <w:rFonts w:ascii="Verdana" w:hAnsi="Verdana"/>
          <w:color w:val="231F20"/>
          <w:spacing w:val="-18"/>
        </w:rPr>
        <w:t xml:space="preserve"> </w:t>
      </w:r>
      <w:r w:rsidRPr="00433944">
        <w:rPr>
          <w:rFonts w:ascii="Verdana" w:hAnsi="Verdana"/>
          <w:color w:val="231F20"/>
        </w:rPr>
        <w:t>Surety</w:t>
      </w:r>
      <w:r w:rsidRPr="00433944">
        <w:rPr>
          <w:rFonts w:ascii="Verdana" w:hAnsi="Verdana"/>
          <w:color w:val="231F20"/>
          <w:spacing w:val="-18"/>
        </w:rPr>
        <w:t xml:space="preserve"> </w:t>
      </w:r>
      <w:r w:rsidRPr="00433944">
        <w:rPr>
          <w:rFonts w:ascii="Verdana" w:hAnsi="Verdana"/>
          <w:color w:val="231F20"/>
        </w:rPr>
        <w:t>of</w:t>
      </w:r>
      <w:r w:rsidRPr="00433944">
        <w:rPr>
          <w:rFonts w:ascii="Verdana" w:hAnsi="Verdana"/>
          <w:color w:val="231F20"/>
          <w:spacing w:val="-18"/>
        </w:rPr>
        <w:t xml:space="preserve"> </w:t>
      </w:r>
      <w:r w:rsidRPr="00433944">
        <w:rPr>
          <w:rFonts w:ascii="Verdana" w:hAnsi="Verdana"/>
          <w:color w:val="231F20"/>
        </w:rPr>
        <w:t>the</w:t>
      </w:r>
      <w:r w:rsidRPr="00433944">
        <w:rPr>
          <w:rFonts w:ascii="Verdana" w:hAnsi="Verdana"/>
          <w:color w:val="231F20"/>
          <w:spacing w:val="-18"/>
        </w:rPr>
        <w:t xml:space="preserve"> </w:t>
      </w:r>
      <w:r w:rsidRPr="00433944">
        <w:rPr>
          <w:rFonts w:ascii="Verdana" w:hAnsi="Verdana"/>
          <w:color w:val="231F20"/>
        </w:rPr>
        <w:t>lowest</w:t>
      </w:r>
      <w:r w:rsidRPr="00433944">
        <w:rPr>
          <w:rFonts w:ascii="Verdana" w:hAnsi="Verdana"/>
          <w:color w:val="231F20"/>
          <w:spacing w:val="-18"/>
        </w:rPr>
        <w:t xml:space="preserve"> </w:t>
      </w:r>
      <w:r w:rsidRPr="00433944">
        <w:rPr>
          <w:rFonts w:ascii="Verdana" w:hAnsi="Verdana"/>
          <w:color w:val="231F20"/>
        </w:rPr>
        <w:t>responsive</w:t>
      </w:r>
      <w:r w:rsidRPr="00433944">
        <w:rPr>
          <w:rFonts w:ascii="Verdana" w:hAnsi="Verdana"/>
          <w:color w:val="231F20"/>
          <w:spacing w:val="-22"/>
        </w:rPr>
        <w:t xml:space="preserve"> </w:t>
      </w:r>
      <w:r w:rsidRPr="00433944">
        <w:rPr>
          <w:rFonts w:ascii="Verdana" w:hAnsi="Verdana"/>
          <w:color w:val="231F20"/>
        </w:rPr>
        <w:t>Tenderers,</w:t>
      </w:r>
      <w:r w:rsidRPr="00433944">
        <w:rPr>
          <w:rFonts w:ascii="Verdana" w:hAnsi="Verdana"/>
          <w:color w:val="231F20"/>
          <w:spacing w:val="-18"/>
        </w:rPr>
        <w:t xml:space="preserve"> </w:t>
      </w:r>
      <w:r w:rsidRPr="00433944">
        <w:rPr>
          <w:rFonts w:ascii="Verdana" w:hAnsi="Verdana"/>
          <w:color w:val="231F20"/>
        </w:rPr>
        <w:t>arrange</w:t>
      </w:r>
      <w:r w:rsidRPr="00433944">
        <w:rPr>
          <w:rFonts w:ascii="Verdana" w:hAnsi="Verdana"/>
          <w:color w:val="231F20"/>
          <w:spacing w:val="-18"/>
        </w:rPr>
        <w:t xml:space="preserve"> </w:t>
      </w:r>
      <w:r w:rsidRPr="00433944">
        <w:rPr>
          <w:rFonts w:ascii="Verdana" w:hAnsi="Verdana"/>
          <w:color w:val="231F20"/>
        </w:rPr>
        <w:t>for</w:t>
      </w:r>
      <w:r w:rsidRPr="00433944">
        <w:rPr>
          <w:rFonts w:ascii="Verdana" w:hAnsi="Verdana"/>
          <w:color w:val="231F20"/>
          <w:spacing w:val="-18"/>
        </w:rPr>
        <w:t xml:space="preserve"> </w:t>
      </w:r>
      <w:r w:rsidRPr="00433944">
        <w:rPr>
          <w:rFonts w:ascii="Verdana" w:hAnsi="Verdana"/>
          <w:color w:val="231F20"/>
        </w:rPr>
        <w:t>a</w:t>
      </w:r>
      <w:r w:rsidRPr="00433944">
        <w:rPr>
          <w:rFonts w:ascii="Verdana" w:hAnsi="Verdana"/>
          <w:color w:val="231F20"/>
          <w:spacing w:val="-18"/>
        </w:rPr>
        <w:t xml:space="preserve"> </w:t>
      </w:r>
      <w:r w:rsidRPr="00433944">
        <w:rPr>
          <w:rFonts w:ascii="Verdana" w:hAnsi="Verdana"/>
          <w:color w:val="231F20"/>
        </w:rPr>
        <w:t>Contract</w:t>
      </w:r>
      <w:r w:rsidRPr="00433944">
        <w:rPr>
          <w:rFonts w:ascii="Verdana" w:hAnsi="Verdana"/>
          <w:color w:val="231F20"/>
          <w:spacing w:val="-18"/>
        </w:rPr>
        <w:t xml:space="preserve"> </w:t>
      </w:r>
      <w:r w:rsidRPr="00433944">
        <w:rPr>
          <w:rFonts w:ascii="Verdana" w:hAnsi="Verdana"/>
          <w:color w:val="231F20"/>
        </w:rPr>
        <w:t>between</w:t>
      </w:r>
      <w:r w:rsidRPr="00433944">
        <w:rPr>
          <w:rFonts w:ascii="Verdana" w:hAnsi="Verdana"/>
          <w:color w:val="231F20"/>
          <w:spacing w:val="-18"/>
        </w:rPr>
        <w:t xml:space="preserve"> </w:t>
      </w:r>
      <w:r w:rsidRPr="00433944">
        <w:rPr>
          <w:rFonts w:ascii="Verdana" w:hAnsi="Verdana"/>
          <w:color w:val="231F20"/>
        </w:rPr>
        <w:t>such</w:t>
      </w:r>
      <w:r w:rsidRPr="00433944">
        <w:rPr>
          <w:rFonts w:ascii="Verdana" w:hAnsi="Verdana"/>
          <w:color w:val="231F20"/>
          <w:spacing w:val="-22"/>
        </w:rPr>
        <w:t xml:space="preserve"> </w:t>
      </w:r>
      <w:r w:rsidRPr="00433944">
        <w:rPr>
          <w:rFonts w:ascii="Verdana" w:hAnsi="Verdana"/>
          <w:color w:val="231F20"/>
          <w:spacing w:val="-3"/>
        </w:rPr>
        <w:t>Tenderer,</w:t>
      </w:r>
      <w:r w:rsidRPr="00433944">
        <w:rPr>
          <w:rFonts w:ascii="Verdana" w:hAnsi="Verdana"/>
          <w:color w:val="231F20"/>
          <w:spacing w:val="-18"/>
        </w:rPr>
        <w:t xml:space="preserve"> </w:t>
      </w:r>
      <w:r w:rsidRPr="00433944">
        <w:rPr>
          <w:rFonts w:ascii="Verdana" w:hAnsi="Verdana"/>
          <w:color w:val="231F20"/>
        </w:rPr>
        <w:t>and</w:t>
      </w:r>
      <w:r w:rsidRPr="00433944">
        <w:rPr>
          <w:rFonts w:ascii="Verdana" w:hAnsi="Verdana"/>
          <w:color w:val="231F20"/>
          <w:spacing w:val="-18"/>
        </w:rPr>
        <w:t xml:space="preserve"> </w:t>
      </w:r>
      <w:r w:rsidRPr="00433944">
        <w:rPr>
          <w:rFonts w:ascii="Verdana" w:hAnsi="Verdana"/>
          <w:color w:val="231F20"/>
        </w:rPr>
        <w:t>Procuring Entity and make available as work progresses (even though there should be a default or a succession of defaults under the Contract or Contracts of completion arranged under this paragraph) sufﬁcient funds to pay</w:t>
      </w:r>
      <w:r w:rsidRPr="00433944">
        <w:rPr>
          <w:rFonts w:ascii="Verdana" w:hAnsi="Verdana"/>
          <w:color w:val="231F20"/>
          <w:spacing w:val="-6"/>
        </w:rPr>
        <w:t xml:space="preserve"> </w:t>
      </w:r>
      <w:r w:rsidRPr="00433944">
        <w:rPr>
          <w:rFonts w:ascii="Verdana" w:hAnsi="Verdana"/>
          <w:color w:val="231F20"/>
        </w:rPr>
        <w:t>the</w:t>
      </w:r>
      <w:r w:rsidRPr="00433944">
        <w:rPr>
          <w:rFonts w:ascii="Verdana" w:hAnsi="Verdana"/>
          <w:color w:val="231F20"/>
          <w:spacing w:val="-6"/>
        </w:rPr>
        <w:t xml:space="preserve"> </w:t>
      </w:r>
      <w:r w:rsidRPr="00433944">
        <w:rPr>
          <w:rFonts w:ascii="Verdana" w:hAnsi="Verdana"/>
          <w:color w:val="231F20"/>
        </w:rPr>
        <w:t>cost</w:t>
      </w:r>
      <w:r w:rsidRPr="00433944">
        <w:rPr>
          <w:rFonts w:ascii="Verdana" w:hAnsi="Verdana"/>
          <w:color w:val="231F20"/>
          <w:spacing w:val="-6"/>
        </w:rPr>
        <w:t xml:space="preserve"> </w:t>
      </w:r>
      <w:r w:rsidRPr="00433944">
        <w:rPr>
          <w:rFonts w:ascii="Verdana" w:hAnsi="Verdana"/>
          <w:color w:val="231F20"/>
        </w:rPr>
        <w:t>of</w:t>
      </w:r>
      <w:r w:rsidRPr="00433944">
        <w:rPr>
          <w:rFonts w:ascii="Verdana" w:hAnsi="Verdana"/>
          <w:color w:val="231F20"/>
          <w:spacing w:val="-6"/>
        </w:rPr>
        <w:t xml:space="preserve"> </w:t>
      </w:r>
      <w:r w:rsidRPr="00433944">
        <w:rPr>
          <w:rFonts w:ascii="Verdana" w:hAnsi="Verdana"/>
          <w:color w:val="231F20"/>
        </w:rPr>
        <w:t>completion</w:t>
      </w:r>
      <w:r w:rsidRPr="00433944">
        <w:rPr>
          <w:rFonts w:ascii="Verdana" w:hAnsi="Verdana"/>
          <w:color w:val="231F20"/>
          <w:spacing w:val="-6"/>
        </w:rPr>
        <w:t xml:space="preserve"> </w:t>
      </w:r>
      <w:r w:rsidRPr="00433944">
        <w:rPr>
          <w:rFonts w:ascii="Verdana" w:hAnsi="Verdana"/>
          <w:color w:val="231F20"/>
        </w:rPr>
        <w:t>less</w:t>
      </w:r>
      <w:r w:rsidRPr="00433944">
        <w:rPr>
          <w:rFonts w:ascii="Verdana" w:hAnsi="Verdana"/>
          <w:color w:val="231F20"/>
          <w:spacing w:val="-6"/>
        </w:rPr>
        <w:t xml:space="preserve"> </w:t>
      </w:r>
      <w:r w:rsidRPr="00433944">
        <w:rPr>
          <w:rFonts w:ascii="Verdana" w:hAnsi="Verdana"/>
          <w:color w:val="231F20"/>
        </w:rPr>
        <w:t>the</w:t>
      </w:r>
      <w:r w:rsidRPr="00433944">
        <w:rPr>
          <w:rFonts w:ascii="Verdana" w:hAnsi="Verdana"/>
          <w:color w:val="231F20"/>
          <w:spacing w:val="-6"/>
        </w:rPr>
        <w:t xml:space="preserve"> </w:t>
      </w:r>
      <w:r w:rsidRPr="00433944">
        <w:rPr>
          <w:rFonts w:ascii="Verdana" w:hAnsi="Verdana"/>
          <w:color w:val="231F20"/>
        </w:rPr>
        <w:t>Balance</w:t>
      </w:r>
      <w:r w:rsidRPr="00433944">
        <w:rPr>
          <w:rFonts w:ascii="Verdana" w:hAnsi="Verdana"/>
          <w:color w:val="231F20"/>
          <w:spacing w:val="-6"/>
        </w:rPr>
        <w:t xml:space="preserve"> </w:t>
      </w:r>
      <w:r w:rsidRPr="00433944">
        <w:rPr>
          <w:rFonts w:ascii="Verdana" w:hAnsi="Verdana"/>
          <w:color w:val="231F20"/>
        </w:rPr>
        <w:t>of</w:t>
      </w:r>
      <w:r w:rsidRPr="00433944">
        <w:rPr>
          <w:rFonts w:ascii="Verdana" w:hAnsi="Verdana"/>
          <w:color w:val="231F20"/>
          <w:spacing w:val="-6"/>
        </w:rPr>
        <w:t xml:space="preserve"> </w:t>
      </w:r>
      <w:r w:rsidRPr="00433944">
        <w:rPr>
          <w:rFonts w:ascii="Verdana" w:hAnsi="Verdana"/>
          <w:color w:val="231F20"/>
        </w:rPr>
        <w:t>the</w:t>
      </w:r>
      <w:r w:rsidRPr="00433944">
        <w:rPr>
          <w:rFonts w:ascii="Verdana" w:hAnsi="Verdana"/>
          <w:color w:val="231F20"/>
          <w:spacing w:val="-6"/>
        </w:rPr>
        <w:t xml:space="preserve"> </w:t>
      </w:r>
      <w:r w:rsidRPr="00433944">
        <w:rPr>
          <w:rFonts w:ascii="Verdana" w:hAnsi="Verdana"/>
          <w:color w:val="231F20"/>
        </w:rPr>
        <w:t>Contract</w:t>
      </w:r>
      <w:r w:rsidRPr="00433944">
        <w:rPr>
          <w:rFonts w:ascii="Verdana" w:hAnsi="Verdana"/>
          <w:color w:val="231F20"/>
          <w:spacing w:val="-6"/>
        </w:rPr>
        <w:t xml:space="preserve"> </w:t>
      </w:r>
      <w:r w:rsidRPr="00433944">
        <w:rPr>
          <w:rFonts w:ascii="Verdana" w:hAnsi="Verdana"/>
          <w:color w:val="231F20"/>
        </w:rPr>
        <w:t>Price;</w:t>
      </w:r>
      <w:r w:rsidRPr="00433944">
        <w:rPr>
          <w:rFonts w:ascii="Verdana" w:hAnsi="Verdana"/>
          <w:color w:val="231F20"/>
          <w:spacing w:val="-6"/>
        </w:rPr>
        <w:t xml:space="preserve"> </w:t>
      </w:r>
      <w:r w:rsidRPr="00433944">
        <w:rPr>
          <w:rFonts w:ascii="Verdana" w:hAnsi="Verdana"/>
          <w:color w:val="231F20"/>
        </w:rPr>
        <w:t>but</w:t>
      </w:r>
      <w:r w:rsidRPr="00433944">
        <w:rPr>
          <w:rFonts w:ascii="Verdana" w:hAnsi="Verdana"/>
          <w:color w:val="231F20"/>
          <w:spacing w:val="-6"/>
        </w:rPr>
        <w:t xml:space="preserve"> </w:t>
      </w:r>
      <w:r w:rsidRPr="00433944">
        <w:rPr>
          <w:rFonts w:ascii="Verdana" w:hAnsi="Verdana"/>
          <w:color w:val="231F20"/>
        </w:rPr>
        <w:t>not</w:t>
      </w:r>
      <w:r w:rsidRPr="00433944">
        <w:rPr>
          <w:rFonts w:ascii="Verdana" w:hAnsi="Verdana"/>
          <w:color w:val="231F20"/>
          <w:spacing w:val="-6"/>
        </w:rPr>
        <w:t xml:space="preserve"> </w:t>
      </w:r>
      <w:r w:rsidRPr="00433944">
        <w:rPr>
          <w:rFonts w:ascii="Verdana" w:hAnsi="Verdana"/>
          <w:color w:val="231F20"/>
        </w:rPr>
        <w:t>exceeding,</w:t>
      </w:r>
      <w:r w:rsidRPr="00433944">
        <w:rPr>
          <w:rFonts w:ascii="Verdana" w:hAnsi="Verdana"/>
          <w:color w:val="231F20"/>
          <w:spacing w:val="-6"/>
        </w:rPr>
        <w:t xml:space="preserve"> </w:t>
      </w:r>
      <w:r w:rsidRPr="00433944">
        <w:rPr>
          <w:rFonts w:ascii="Verdana" w:hAnsi="Verdana"/>
          <w:color w:val="231F20"/>
        </w:rPr>
        <w:t>including</w:t>
      </w:r>
      <w:r w:rsidRPr="00433944">
        <w:rPr>
          <w:rFonts w:ascii="Verdana" w:hAnsi="Verdana"/>
          <w:color w:val="231F20"/>
          <w:spacing w:val="-6"/>
        </w:rPr>
        <w:t xml:space="preserve"> </w:t>
      </w:r>
      <w:r w:rsidRPr="00433944">
        <w:rPr>
          <w:rFonts w:ascii="Verdana" w:hAnsi="Verdana"/>
          <w:color w:val="231F20"/>
        </w:rPr>
        <w:t>other</w:t>
      </w:r>
      <w:r w:rsidRPr="00433944">
        <w:rPr>
          <w:rFonts w:ascii="Verdana" w:hAnsi="Verdana"/>
          <w:color w:val="231F20"/>
          <w:spacing w:val="-6"/>
        </w:rPr>
        <w:t xml:space="preserve"> </w:t>
      </w:r>
      <w:r w:rsidRPr="00433944">
        <w:rPr>
          <w:rFonts w:ascii="Verdana" w:hAnsi="Verdana"/>
          <w:color w:val="231F20"/>
        </w:rPr>
        <w:t>costs and</w:t>
      </w:r>
      <w:r w:rsidRPr="00433944">
        <w:rPr>
          <w:rFonts w:ascii="Verdana" w:hAnsi="Verdana"/>
          <w:color w:val="231F20"/>
          <w:spacing w:val="-22"/>
        </w:rPr>
        <w:t xml:space="preserve"> </w:t>
      </w:r>
      <w:r w:rsidRPr="00433944">
        <w:rPr>
          <w:rFonts w:ascii="Verdana" w:hAnsi="Verdana"/>
          <w:color w:val="231F20"/>
        </w:rPr>
        <w:t>damages</w:t>
      </w:r>
      <w:r w:rsidRPr="00433944">
        <w:rPr>
          <w:rFonts w:ascii="Verdana" w:hAnsi="Verdana"/>
          <w:color w:val="231F20"/>
          <w:spacing w:val="-22"/>
        </w:rPr>
        <w:t xml:space="preserve"> </w:t>
      </w:r>
      <w:r w:rsidRPr="00433944">
        <w:rPr>
          <w:rFonts w:ascii="Verdana" w:hAnsi="Verdana"/>
          <w:color w:val="231F20"/>
        </w:rPr>
        <w:t>for</w:t>
      </w:r>
      <w:r w:rsidRPr="00433944">
        <w:rPr>
          <w:rFonts w:ascii="Verdana" w:hAnsi="Verdana"/>
          <w:color w:val="231F20"/>
          <w:spacing w:val="-22"/>
        </w:rPr>
        <w:t xml:space="preserve"> </w:t>
      </w:r>
      <w:r w:rsidRPr="00433944">
        <w:rPr>
          <w:rFonts w:ascii="Verdana" w:hAnsi="Verdana"/>
          <w:color w:val="231F20"/>
        </w:rPr>
        <w:t>which</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2"/>
        </w:rPr>
        <w:t xml:space="preserve"> </w:t>
      </w:r>
      <w:r w:rsidRPr="00433944">
        <w:rPr>
          <w:rFonts w:ascii="Verdana" w:hAnsi="Verdana"/>
          <w:color w:val="231F20"/>
        </w:rPr>
        <w:t>Surety</w:t>
      </w:r>
      <w:r w:rsidRPr="00433944">
        <w:rPr>
          <w:rFonts w:ascii="Verdana" w:hAnsi="Verdana"/>
          <w:color w:val="231F20"/>
          <w:spacing w:val="-22"/>
        </w:rPr>
        <w:t xml:space="preserve"> </w:t>
      </w:r>
      <w:r w:rsidRPr="00433944">
        <w:rPr>
          <w:rFonts w:ascii="Verdana" w:hAnsi="Verdana"/>
          <w:color w:val="231F20"/>
        </w:rPr>
        <w:t>may</w:t>
      </w:r>
      <w:r w:rsidRPr="00433944">
        <w:rPr>
          <w:rFonts w:ascii="Verdana" w:hAnsi="Verdana"/>
          <w:color w:val="231F20"/>
          <w:spacing w:val="-22"/>
        </w:rPr>
        <w:t xml:space="preserve"> </w:t>
      </w:r>
      <w:r w:rsidRPr="00433944">
        <w:rPr>
          <w:rFonts w:ascii="Verdana" w:hAnsi="Verdana"/>
          <w:color w:val="231F20"/>
        </w:rPr>
        <w:t>be</w:t>
      </w:r>
      <w:r w:rsidRPr="00433944">
        <w:rPr>
          <w:rFonts w:ascii="Verdana" w:hAnsi="Verdana"/>
          <w:color w:val="231F20"/>
          <w:spacing w:val="-22"/>
        </w:rPr>
        <w:t xml:space="preserve"> </w:t>
      </w:r>
      <w:r w:rsidRPr="00433944">
        <w:rPr>
          <w:rFonts w:ascii="Verdana" w:hAnsi="Verdana"/>
          <w:color w:val="231F20"/>
        </w:rPr>
        <w:t>liable</w:t>
      </w:r>
      <w:r w:rsidRPr="00433944">
        <w:rPr>
          <w:rFonts w:ascii="Verdana" w:hAnsi="Verdana"/>
          <w:color w:val="231F20"/>
          <w:spacing w:val="-22"/>
        </w:rPr>
        <w:t xml:space="preserve"> </w:t>
      </w:r>
      <w:r w:rsidRPr="00433944">
        <w:rPr>
          <w:rFonts w:ascii="Verdana" w:hAnsi="Verdana"/>
          <w:color w:val="231F20"/>
        </w:rPr>
        <w:t>hereunder,</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2"/>
        </w:rPr>
        <w:t xml:space="preserve"> </w:t>
      </w:r>
      <w:r w:rsidRPr="00433944">
        <w:rPr>
          <w:rFonts w:ascii="Verdana" w:hAnsi="Verdana"/>
          <w:color w:val="231F20"/>
        </w:rPr>
        <w:t>amount</w:t>
      </w:r>
      <w:r w:rsidRPr="00433944">
        <w:rPr>
          <w:rFonts w:ascii="Verdana" w:hAnsi="Verdana"/>
          <w:color w:val="231F20"/>
          <w:spacing w:val="-22"/>
        </w:rPr>
        <w:t xml:space="preserve"> </w:t>
      </w:r>
      <w:r w:rsidRPr="00433944">
        <w:rPr>
          <w:rFonts w:ascii="Verdana" w:hAnsi="Verdana"/>
          <w:color w:val="231F20"/>
        </w:rPr>
        <w:t>set</w:t>
      </w:r>
      <w:r w:rsidRPr="00433944">
        <w:rPr>
          <w:rFonts w:ascii="Verdana" w:hAnsi="Verdana"/>
          <w:color w:val="231F20"/>
          <w:spacing w:val="-22"/>
        </w:rPr>
        <w:t xml:space="preserve"> </w:t>
      </w:r>
      <w:r w:rsidRPr="00433944">
        <w:rPr>
          <w:rFonts w:ascii="Verdana" w:hAnsi="Verdana"/>
          <w:color w:val="231F20"/>
        </w:rPr>
        <w:t>forth</w:t>
      </w:r>
      <w:r w:rsidRPr="00433944">
        <w:rPr>
          <w:rFonts w:ascii="Verdana" w:hAnsi="Verdana"/>
          <w:color w:val="231F20"/>
          <w:spacing w:val="-22"/>
        </w:rPr>
        <w:t xml:space="preserve"> </w:t>
      </w:r>
      <w:r w:rsidRPr="00433944">
        <w:rPr>
          <w:rFonts w:ascii="Verdana" w:hAnsi="Verdana"/>
          <w:color w:val="231F20"/>
        </w:rPr>
        <w:t>in</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2"/>
        </w:rPr>
        <w:t xml:space="preserve"> </w:t>
      </w:r>
      <w:r w:rsidRPr="00433944">
        <w:rPr>
          <w:rFonts w:ascii="Verdana" w:hAnsi="Verdana"/>
          <w:color w:val="231F20"/>
        </w:rPr>
        <w:t>ﬁrst</w:t>
      </w:r>
      <w:r w:rsidRPr="00433944">
        <w:rPr>
          <w:rFonts w:ascii="Verdana" w:hAnsi="Verdana"/>
          <w:color w:val="231F20"/>
          <w:spacing w:val="-22"/>
        </w:rPr>
        <w:t xml:space="preserve"> </w:t>
      </w:r>
      <w:r w:rsidRPr="00433944">
        <w:rPr>
          <w:rFonts w:ascii="Verdana" w:hAnsi="Verdana"/>
          <w:color w:val="231F20"/>
        </w:rPr>
        <w:t>paragraph</w:t>
      </w:r>
      <w:r w:rsidRPr="00433944">
        <w:rPr>
          <w:rFonts w:ascii="Verdana" w:hAnsi="Verdana"/>
          <w:color w:val="231F20"/>
          <w:spacing w:val="-22"/>
        </w:rPr>
        <w:t xml:space="preserve"> </w:t>
      </w:r>
      <w:r w:rsidRPr="00433944">
        <w:rPr>
          <w:rFonts w:ascii="Verdana" w:hAnsi="Verdana"/>
          <w:color w:val="231F20"/>
        </w:rPr>
        <w:t>hereof. The</w:t>
      </w:r>
      <w:r w:rsidRPr="00433944">
        <w:rPr>
          <w:rFonts w:ascii="Verdana" w:hAnsi="Verdana"/>
          <w:color w:val="231F20"/>
          <w:spacing w:val="-15"/>
        </w:rPr>
        <w:t xml:space="preserve"> </w:t>
      </w:r>
      <w:r w:rsidRPr="00433944">
        <w:rPr>
          <w:rFonts w:ascii="Verdana" w:hAnsi="Verdana"/>
          <w:color w:val="231F20"/>
        </w:rPr>
        <w:t>term</w:t>
      </w:r>
      <w:r w:rsidRPr="00433944">
        <w:rPr>
          <w:rFonts w:ascii="Verdana" w:hAnsi="Verdana"/>
          <w:color w:val="231F20"/>
          <w:spacing w:val="-15"/>
        </w:rPr>
        <w:t xml:space="preserve"> </w:t>
      </w:r>
      <w:r w:rsidRPr="00433944">
        <w:rPr>
          <w:rFonts w:ascii="Verdana" w:hAnsi="Verdana"/>
          <w:color w:val="231F20"/>
        </w:rPr>
        <w:t>“Balance</w:t>
      </w:r>
      <w:r w:rsidRPr="00433944">
        <w:rPr>
          <w:rFonts w:ascii="Verdana" w:hAnsi="Verdana"/>
          <w:color w:val="231F20"/>
          <w:spacing w:val="-15"/>
        </w:rPr>
        <w:t xml:space="preserve"> </w:t>
      </w:r>
      <w:r w:rsidRPr="00433944">
        <w:rPr>
          <w:rFonts w:ascii="Verdana" w:hAnsi="Verdana"/>
          <w:color w:val="231F20"/>
        </w:rPr>
        <w:t>of</w:t>
      </w:r>
      <w:r w:rsidRPr="00433944">
        <w:rPr>
          <w:rFonts w:ascii="Verdana" w:hAnsi="Verdana"/>
          <w:color w:val="231F20"/>
          <w:spacing w:val="-15"/>
        </w:rPr>
        <w:t xml:space="preserve"> </w:t>
      </w:r>
      <w:r w:rsidRPr="00433944">
        <w:rPr>
          <w:rFonts w:ascii="Verdana" w:hAnsi="Verdana"/>
          <w:color w:val="231F20"/>
        </w:rPr>
        <w:t>the</w:t>
      </w:r>
      <w:r w:rsidRPr="00433944">
        <w:rPr>
          <w:rFonts w:ascii="Verdana" w:hAnsi="Verdana"/>
          <w:color w:val="231F20"/>
          <w:spacing w:val="-15"/>
        </w:rPr>
        <w:t xml:space="preserve"> </w:t>
      </w:r>
      <w:r w:rsidRPr="00433944">
        <w:rPr>
          <w:rFonts w:ascii="Verdana" w:hAnsi="Verdana"/>
          <w:color w:val="231F20"/>
        </w:rPr>
        <w:t>Contract</w:t>
      </w:r>
      <w:r w:rsidRPr="00433944">
        <w:rPr>
          <w:rFonts w:ascii="Verdana" w:hAnsi="Verdana"/>
          <w:color w:val="231F20"/>
          <w:spacing w:val="-15"/>
        </w:rPr>
        <w:t xml:space="preserve"> </w:t>
      </w:r>
      <w:r w:rsidRPr="00433944">
        <w:rPr>
          <w:rFonts w:ascii="Verdana" w:hAnsi="Verdana"/>
          <w:color w:val="231F20"/>
        </w:rPr>
        <w:t>Price,”</w:t>
      </w:r>
      <w:r w:rsidRPr="00433944">
        <w:rPr>
          <w:rFonts w:ascii="Verdana" w:hAnsi="Verdana"/>
          <w:color w:val="231F20"/>
          <w:spacing w:val="-15"/>
        </w:rPr>
        <w:t xml:space="preserve"> </w:t>
      </w:r>
      <w:r w:rsidRPr="00433944">
        <w:rPr>
          <w:rFonts w:ascii="Verdana" w:hAnsi="Verdana"/>
          <w:color w:val="231F20"/>
        </w:rPr>
        <w:t>as</w:t>
      </w:r>
      <w:r w:rsidRPr="00433944">
        <w:rPr>
          <w:rFonts w:ascii="Verdana" w:hAnsi="Verdana"/>
          <w:color w:val="231F20"/>
          <w:spacing w:val="-15"/>
        </w:rPr>
        <w:t xml:space="preserve"> </w:t>
      </w:r>
      <w:r w:rsidRPr="00433944">
        <w:rPr>
          <w:rFonts w:ascii="Verdana" w:hAnsi="Verdana"/>
          <w:color w:val="231F20"/>
        </w:rPr>
        <w:t>used</w:t>
      </w:r>
      <w:r w:rsidRPr="00433944">
        <w:rPr>
          <w:rFonts w:ascii="Verdana" w:hAnsi="Verdana"/>
          <w:color w:val="231F20"/>
          <w:spacing w:val="-15"/>
        </w:rPr>
        <w:t xml:space="preserve"> </w:t>
      </w:r>
      <w:r w:rsidRPr="00433944">
        <w:rPr>
          <w:rFonts w:ascii="Verdana" w:hAnsi="Verdana"/>
          <w:color w:val="231F20"/>
        </w:rPr>
        <w:t>in</w:t>
      </w:r>
      <w:r w:rsidRPr="00433944">
        <w:rPr>
          <w:rFonts w:ascii="Verdana" w:hAnsi="Verdana"/>
          <w:color w:val="231F20"/>
          <w:spacing w:val="-15"/>
        </w:rPr>
        <w:t xml:space="preserve"> </w:t>
      </w:r>
      <w:r w:rsidRPr="00433944">
        <w:rPr>
          <w:rFonts w:ascii="Verdana" w:hAnsi="Verdana"/>
          <w:color w:val="231F20"/>
        </w:rPr>
        <w:t>this</w:t>
      </w:r>
      <w:r w:rsidRPr="00433944">
        <w:rPr>
          <w:rFonts w:ascii="Verdana" w:hAnsi="Verdana"/>
          <w:color w:val="231F20"/>
          <w:spacing w:val="-15"/>
        </w:rPr>
        <w:t xml:space="preserve"> </w:t>
      </w:r>
      <w:r w:rsidRPr="00433944">
        <w:rPr>
          <w:rFonts w:ascii="Verdana" w:hAnsi="Verdana"/>
          <w:color w:val="231F20"/>
        </w:rPr>
        <w:t>paragraph,</w:t>
      </w:r>
      <w:r w:rsidRPr="00433944">
        <w:rPr>
          <w:rFonts w:ascii="Verdana" w:hAnsi="Verdana"/>
          <w:color w:val="231F20"/>
          <w:spacing w:val="-15"/>
        </w:rPr>
        <w:t xml:space="preserve"> </w:t>
      </w:r>
      <w:r w:rsidRPr="00433944">
        <w:rPr>
          <w:rFonts w:ascii="Verdana" w:hAnsi="Verdana"/>
          <w:color w:val="231F20"/>
        </w:rPr>
        <w:t>shall</w:t>
      </w:r>
      <w:r w:rsidRPr="00433944">
        <w:rPr>
          <w:rFonts w:ascii="Verdana" w:hAnsi="Verdana"/>
          <w:color w:val="231F20"/>
          <w:spacing w:val="-15"/>
        </w:rPr>
        <w:t xml:space="preserve"> </w:t>
      </w:r>
      <w:r w:rsidRPr="00433944">
        <w:rPr>
          <w:rFonts w:ascii="Verdana" w:hAnsi="Verdana"/>
          <w:color w:val="231F20"/>
        </w:rPr>
        <w:t>mean</w:t>
      </w:r>
      <w:r w:rsidRPr="00433944">
        <w:rPr>
          <w:rFonts w:ascii="Verdana" w:hAnsi="Verdana"/>
          <w:color w:val="231F20"/>
          <w:spacing w:val="-15"/>
        </w:rPr>
        <w:t xml:space="preserve"> </w:t>
      </w:r>
      <w:r w:rsidRPr="00433944">
        <w:rPr>
          <w:rFonts w:ascii="Verdana" w:hAnsi="Verdana"/>
          <w:color w:val="231F20"/>
        </w:rPr>
        <w:t>the</w:t>
      </w:r>
      <w:r w:rsidRPr="00433944">
        <w:rPr>
          <w:rFonts w:ascii="Verdana" w:hAnsi="Verdana"/>
          <w:color w:val="231F20"/>
          <w:spacing w:val="-15"/>
        </w:rPr>
        <w:t xml:space="preserve"> </w:t>
      </w:r>
      <w:r w:rsidRPr="00433944">
        <w:rPr>
          <w:rFonts w:ascii="Verdana" w:hAnsi="Verdana"/>
          <w:color w:val="231F20"/>
        </w:rPr>
        <w:t>total</w:t>
      </w:r>
      <w:r w:rsidRPr="00433944">
        <w:rPr>
          <w:rFonts w:ascii="Verdana" w:hAnsi="Verdana"/>
          <w:color w:val="231F20"/>
          <w:spacing w:val="-15"/>
        </w:rPr>
        <w:t xml:space="preserve"> </w:t>
      </w:r>
      <w:r w:rsidRPr="00433944">
        <w:rPr>
          <w:rFonts w:ascii="Verdana" w:hAnsi="Verdana"/>
          <w:color w:val="231F20"/>
        </w:rPr>
        <w:t>amount</w:t>
      </w:r>
      <w:r w:rsidRPr="00433944">
        <w:rPr>
          <w:rFonts w:ascii="Verdana" w:hAnsi="Verdana"/>
          <w:color w:val="231F20"/>
          <w:spacing w:val="-15"/>
        </w:rPr>
        <w:t xml:space="preserve"> </w:t>
      </w:r>
      <w:r w:rsidRPr="00433944">
        <w:rPr>
          <w:rFonts w:ascii="Verdana" w:hAnsi="Verdana"/>
          <w:color w:val="231F20"/>
        </w:rPr>
        <w:t>payable</w:t>
      </w:r>
      <w:r w:rsidRPr="00433944">
        <w:rPr>
          <w:rFonts w:ascii="Verdana" w:hAnsi="Verdana"/>
          <w:color w:val="231F20"/>
          <w:spacing w:val="-15"/>
        </w:rPr>
        <w:t xml:space="preserve"> </w:t>
      </w:r>
      <w:r w:rsidRPr="00433944">
        <w:rPr>
          <w:rFonts w:ascii="Verdana" w:hAnsi="Verdana"/>
          <w:color w:val="231F20"/>
        </w:rPr>
        <w:t>by Procuring Entity to Contractor under the Contract, less the amount properly paid by Procuring Entity to Contractor;</w:t>
      </w:r>
      <w:r w:rsidRPr="00433944">
        <w:rPr>
          <w:rFonts w:ascii="Verdana" w:hAnsi="Verdana"/>
          <w:color w:val="231F20"/>
          <w:spacing w:val="-23"/>
        </w:rPr>
        <w:t xml:space="preserve"> </w:t>
      </w:r>
      <w:r w:rsidRPr="00433944">
        <w:rPr>
          <w:rFonts w:ascii="Verdana" w:hAnsi="Verdana"/>
          <w:color w:val="231F20"/>
        </w:rPr>
        <w:t>or</w:t>
      </w:r>
    </w:p>
    <w:p w14:paraId="4A619903" w14:textId="77777777" w:rsidR="00FD54C9" w:rsidRPr="00433944" w:rsidRDefault="00FD54C9">
      <w:pPr>
        <w:pStyle w:val="TOC4"/>
        <w:numPr>
          <w:ilvl w:val="1"/>
          <w:numId w:val="4"/>
        </w:numPr>
        <w:tabs>
          <w:tab w:val="left" w:pos="142"/>
          <w:tab w:val="left" w:pos="1118"/>
        </w:tabs>
        <w:spacing w:before="57" w:line="230" w:lineRule="auto"/>
        <w:ind w:right="720" w:firstLine="0"/>
        <w:jc w:val="both"/>
        <w:rPr>
          <w:rFonts w:ascii="Verdana" w:hAnsi="Verdana"/>
        </w:rPr>
      </w:pPr>
      <w:r w:rsidRPr="00433944">
        <w:rPr>
          <w:rFonts w:ascii="Verdana" w:hAnsi="Verdana"/>
          <w:color w:val="231F20"/>
        </w:rPr>
        <w:t>pay</w:t>
      </w:r>
      <w:r w:rsidRPr="00433944">
        <w:rPr>
          <w:rFonts w:ascii="Verdana" w:hAnsi="Verdana"/>
          <w:color w:val="231F20"/>
          <w:spacing w:val="-4"/>
        </w:rPr>
        <w:t xml:space="preserve"> </w:t>
      </w:r>
      <w:r w:rsidRPr="00433944">
        <w:rPr>
          <w:rFonts w:ascii="Verdana" w:hAnsi="Verdana"/>
          <w:color w:val="231F20"/>
        </w:rPr>
        <w:t>the</w:t>
      </w:r>
      <w:r w:rsidRPr="00433944">
        <w:rPr>
          <w:rFonts w:ascii="Verdana" w:hAnsi="Verdana"/>
          <w:color w:val="231F20"/>
          <w:spacing w:val="-4"/>
        </w:rPr>
        <w:t xml:space="preserve"> </w:t>
      </w:r>
      <w:r w:rsidRPr="00433944">
        <w:rPr>
          <w:rFonts w:ascii="Verdana" w:hAnsi="Verdana"/>
          <w:color w:val="231F20"/>
        </w:rPr>
        <w:t>Procuring</w:t>
      </w:r>
      <w:r w:rsidRPr="00433944">
        <w:rPr>
          <w:rFonts w:ascii="Verdana" w:hAnsi="Verdana"/>
          <w:color w:val="231F20"/>
          <w:spacing w:val="-4"/>
        </w:rPr>
        <w:t xml:space="preserve"> </w:t>
      </w:r>
      <w:r w:rsidRPr="00433944">
        <w:rPr>
          <w:rFonts w:ascii="Verdana" w:hAnsi="Verdana"/>
          <w:color w:val="231F20"/>
        </w:rPr>
        <w:t>Entity</w:t>
      </w:r>
      <w:r w:rsidRPr="00433944">
        <w:rPr>
          <w:rFonts w:ascii="Verdana" w:hAnsi="Verdana"/>
          <w:color w:val="231F20"/>
          <w:spacing w:val="-4"/>
        </w:rPr>
        <w:t xml:space="preserve"> </w:t>
      </w:r>
      <w:r w:rsidRPr="00433944">
        <w:rPr>
          <w:rFonts w:ascii="Verdana" w:hAnsi="Verdana"/>
          <w:color w:val="231F20"/>
        </w:rPr>
        <w:t>the</w:t>
      </w:r>
      <w:r w:rsidRPr="00433944">
        <w:rPr>
          <w:rFonts w:ascii="Verdana" w:hAnsi="Verdana"/>
          <w:color w:val="231F20"/>
          <w:spacing w:val="-4"/>
        </w:rPr>
        <w:t xml:space="preserve"> </w:t>
      </w:r>
      <w:r w:rsidRPr="00433944">
        <w:rPr>
          <w:rFonts w:ascii="Verdana" w:hAnsi="Verdana"/>
          <w:color w:val="231F20"/>
        </w:rPr>
        <w:t>amount</w:t>
      </w:r>
      <w:r w:rsidRPr="00433944">
        <w:rPr>
          <w:rFonts w:ascii="Verdana" w:hAnsi="Verdana"/>
          <w:color w:val="231F20"/>
          <w:spacing w:val="-4"/>
        </w:rPr>
        <w:t xml:space="preserve"> </w:t>
      </w:r>
      <w:r w:rsidRPr="00433944">
        <w:rPr>
          <w:rFonts w:ascii="Verdana" w:hAnsi="Verdana"/>
          <w:color w:val="231F20"/>
        </w:rPr>
        <w:t>required</w:t>
      </w:r>
      <w:r w:rsidRPr="00433944">
        <w:rPr>
          <w:rFonts w:ascii="Verdana" w:hAnsi="Verdana"/>
          <w:color w:val="231F20"/>
          <w:spacing w:val="-4"/>
        </w:rPr>
        <w:t xml:space="preserve"> </w:t>
      </w:r>
      <w:r w:rsidRPr="00433944">
        <w:rPr>
          <w:rFonts w:ascii="Verdana" w:hAnsi="Verdana"/>
          <w:color w:val="231F20"/>
        </w:rPr>
        <w:t>by</w:t>
      </w:r>
      <w:r w:rsidRPr="00433944">
        <w:rPr>
          <w:rFonts w:ascii="Verdana" w:hAnsi="Verdana"/>
          <w:color w:val="231F20"/>
          <w:spacing w:val="-4"/>
        </w:rPr>
        <w:t xml:space="preserve"> </w:t>
      </w:r>
      <w:r w:rsidRPr="00433944">
        <w:rPr>
          <w:rFonts w:ascii="Verdana" w:hAnsi="Verdana"/>
          <w:color w:val="231F20"/>
        </w:rPr>
        <w:t>Procuring</w:t>
      </w:r>
      <w:r w:rsidRPr="00433944">
        <w:rPr>
          <w:rFonts w:ascii="Verdana" w:hAnsi="Verdana"/>
          <w:color w:val="231F20"/>
          <w:spacing w:val="-4"/>
        </w:rPr>
        <w:t xml:space="preserve"> </w:t>
      </w:r>
      <w:r w:rsidRPr="00433944">
        <w:rPr>
          <w:rFonts w:ascii="Verdana" w:hAnsi="Verdana"/>
          <w:color w:val="231F20"/>
        </w:rPr>
        <w:t>Entity</w:t>
      </w:r>
      <w:r w:rsidRPr="00433944">
        <w:rPr>
          <w:rFonts w:ascii="Verdana" w:hAnsi="Verdana"/>
          <w:color w:val="231F20"/>
          <w:spacing w:val="-4"/>
        </w:rPr>
        <w:t xml:space="preserve"> </w:t>
      </w:r>
      <w:r w:rsidRPr="00433944">
        <w:rPr>
          <w:rFonts w:ascii="Verdana" w:hAnsi="Verdana"/>
          <w:color w:val="231F20"/>
        </w:rPr>
        <w:t>to</w:t>
      </w:r>
      <w:r w:rsidRPr="00433944">
        <w:rPr>
          <w:rFonts w:ascii="Verdana" w:hAnsi="Verdana"/>
          <w:color w:val="231F20"/>
          <w:spacing w:val="-4"/>
        </w:rPr>
        <w:t xml:space="preserve"> </w:t>
      </w:r>
      <w:r w:rsidRPr="00433944">
        <w:rPr>
          <w:rFonts w:ascii="Verdana" w:hAnsi="Verdana"/>
          <w:color w:val="231F20"/>
        </w:rPr>
        <w:t>complete</w:t>
      </w:r>
      <w:r w:rsidRPr="00433944">
        <w:rPr>
          <w:rFonts w:ascii="Verdana" w:hAnsi="Verdana"/>
          <w:color w:val="231F20"/>
          <w:spacing w:val="-4"/>
        </w:rPr>
        <w:t xml:space="preserve"> </w:t>
      </w:r>
      <w:r w:rsidRPr="00433944">
        <w:rPr>
          <w:rFonts w:ascii="Verdana" w:hAnsi="Verdana"/>
          <w:color w:val="231F20"/>
        </w:rPr>
        <w:t>the</w:t>
      </w:r>
      <w:r w:rsidRPr="00433944">
        <w:rPr>
          <w:rFonts w:ascii="Verdana" w:hAnsi="Verdana"/>
          <w:color w:val="231F20"/>
          <w:spacing w:val="-4"/>
        </w:rPr>
        <w:t xml:space="preserve"> </w:t>
      </w:r>
      <w:r w:rsidRPr="00433944">
        <w:rPr>
          <w:rFonts w:ascii="Verdana" w:hAnsi="Verdana"/>
          <w:color w:val="231F20"/>
        </w:rPr>
        <w:t>Contract</w:t>
      </w:r>
      <w:r w:rsidRPr="00433944">
        <w:rPr>
          <w:rFonts w:ascii="Verdana" w:hAnsi="Verdana"/>
          <w:color w:val="231F20"/>
          <w:spacing w:val="-4"/>
        </w:rPr>
        <w:t xml:space="preserve"> </w:t>
      </w:r>
      <w:r w:rsidRPr="00433944">
        <w:rPr>
          <w:rFonts w:ascii="Verdana" w:hAnsi="Verdana"/>
          <w:color w:val="231F20"/>
        </w:rPr>
        <w:t>in</w:t>
      </w:r>
      <w:r w:rsidRPr="00433944">
        <w:rPr>
          <w:rFonts w:ascii="Verdana" w:hAnsi="Verdana"/>
          <w:color w:val="231F20"/>
          <w:spacing w:val="-4"/>
        </w:rPr>
        <w:t xml:space="preserve"> </w:t>
      </w:r>
      <w:r w:rsidRPr="00433944">
        <w:rPr>
          <w:rFonts w:ascii="Verdana" w:hAnsi="Verdana"/>
          <w:color w:val="231F20"/>
        </w:rPr>
        <w:t>accordance with</w:t>
      </w:r>
      <w:r w:rsidRPr="00433944">
        <w:rPr>
          <w:rFonts w:ascii="Verdana" w:hAnsi="Verdana"/>
          <w:color w:val="231F20"/>
          <w:spacing w:val="-23"/>
        </w:rPr>
        <w:t xml:space="preserve"> </w:t>
      </w:r>
      <w:r w:rsidRPr="00433944">
        <w:rPr>
          <w:rFonts w:ascii="Verdana" w:hAnsi="Verdana"/>
          <w:color w:val="231F20"/>
        </w:rPr>
        <w:t>its</w:t>
      </w:r>
      <w:r w:rsidRPr="00433944">
        <w:rPr>
          <w:rFonts w:ascii="Verdana" w:hAnsi="Verdana"/>
          <w:color w:val="231F20"/>
          <w:spacing w:val="-23"/>
        </w:rPr>
        <w:t xml:space="preserve"> </w:t>
      </w:r>
      <w:r w:rsidRPr="00433944">
        <w:rPr>
          <w:rFonts w:ascii="Verdana" w:hAnsi="Verdana"/>
          <w:color w:val="231F20"/>
        </w:rPr>
        <w:t>terms</w:t>
      </w:r>
      <w:r w:rsidRPr="00433944">
        <w:rPr>
          <w:rFonts w:ascii="Verdana" w:hAnsi="Verdana"/>
          <w:color w:val="231F20"/>
          <w:spacing w:val="-23"/>
        </w:rPr>
        <w:t xml:space="preserve"> </w:t>
      </w:r>
      <w:r w:rsidRPr="00433944">
        <w:rPr>
          <w:rFonts w:ascii="Verdana" w:hAnsi="Verdana"/>
          <w:color w:val="231F20"/>
        </w:rPr>
        <w:t>and</w:t>
      </w:r>
      <w:r w:rsidRPr="00433944">
        <w:rPr>
          <w:rFonts w:ascii="Verdana" w:hAnsi="Verdana"/>
          <w:color w:val="231F20"/>
          <w:spacing w:val="-23"/>
        </w:rPr>
        <w:t xml:space="preserve"> </w:t>
      </w:r>
      <w:r w:rsidRPr="00433944">
        <w:rPr>
          <w:rFonts w:ascii="Verdana" w:hAnsi="Verdana"/>
          <w:color w:val="231F20"/>
        </w:rPr>
        <w:t>conditions</w:t>
      </w:r>
      <w:r w:rsidRPr="00433944">
        <w:rPr>
          <w:rFonts w:ascii="Verdana" w:hAnsi="Verdana"/>
          <w:color w:val="231F20"/>
          <w:spacing w:val="-23"/>
        </w:rPr>
        <w:t xml:space="preserve"> </w:t>
      </w:r>
      <w:r w:rsidRPr="00433944">
        <w:rPr>
          <w:rFonts w:ascii="Verdana" w:hAnsi="Verdana"/>
          <w:color w:val="231F20"/>
        </w:rPr>
        <w:t>up</w:t>
      </w:r>
      <w:r w:rsidRPr="00433944">
        <w:rPr>
          <w:rFonts w:ascii="Verdana" w:hAnsi="Verdana"/>
          <w:color w:val="231F20"/>
          <w:spacing w:val="-22"/>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a</w:t>
      </w:r>
      <w:r w:rsidRPr="00433944">
        <w:rPr>
          <w:rFonts w:ascii="Verdana" w:hAnsi="Verdana"/>
          <w:color w:val="231F20"/>
          <w:spacing w:val="-23"/>
        </w:rPr>
        <w:t xml:space="preserve"> </w:t>
      </w:r>
      <w:r w:rsidRPr="00433944">
        <w:rPr>
          <w:rFonts w:ascii="Verdana" w:hAnsi="Verdana"/>
          <w:color w:val="231F20"/>
        </w:rPr>
        <w:t>total</w:t>
      </w:r>
      <w:r w:rsidRPr="00433944">
        <w:rPr>
          <w:rFonts w:ascii="Verdana" w:hAnsi="Verdana"/>
          <w:color w:val="231F20"/>
          <w:spacing w:val="-23"/>
        </w:rPr>
        <w:t xml:space="preserve"> </w:t>
      </w:r>
      <w:r w:rsidRPr="00433944">
        <w:rPr>
          <w:rFonts w:ascii="Verdana" w:hAnsi="Verdana"/>
          <w:color w:val="231F20"/>
        </w:rPr>
        <w:t>not</w:t>
      </w:r>
      <w:r w:rsidRPr="00433944">
        <w:rPr>
          <w:rFonts w:ascii="Verdana" w:hAnsi="Verdana"/>
          <w:color w:val="231F20"/>
          <w:spacing w:val="-23"/>
        </w:rPr>
        <w:t xml:space="preserve"> </w:t>
      </w:r>
      <w:r w:rsidRPr="00433944">
        <w:rPr>
          <w:rFonts w:ascii="Verdana" w:hAnsi="Verdana"/>
          <w:color w:val="231F20"/>
        </w:rPr>
        <w:t>exceeding</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amount</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this</w:t>
      </w:r>
      <w:r w:rsidRPr="00433944">
        <w:rPr>
          <w:rFonts w:ascii="Verdana" w:hAnsi="Verdana"/>
          <w:color w:val="231F20"/>
          <w:spacing w:val="-23"/>
        </w:rPr>
        <w:t xml:space="preserve"> </w:t>
      </w:r>
      <w:r w:rsidRPr="00433944">
        <w:rPr>
          <w:rFonts w:ascii="Verdana" w:hAnsi="Verdana"/>
          <w:color w:val="231F20"/>
        </w:rPr>
        <w:t>Bond.</w:t>
      </w:r>
    </w:p>
    <w:p w14:paraId="1D37D45F" w14:textId="77777777" w:rsidR="00FD54C9" w:rsidRPr="00433944" w:rsidRDefault="00FD54C9">
      <w:pPr>
        <w:pStyle w:val="TOC4"/>
        <w:numPr>
          <w:ilvl w:val="0"/>
          <w:numId w:val="4"/>
        </w:numPr>
        <w:tabs>
          <w:tab w:val="left" w:pos="142"/>
          <w:tab w:val="left" w:pos="691"/>
          <w:tab w:val="left" w:pos="692"/>
        </w:tabs>
        <w:spacing w:before="237"/>
        <w:ind w:left="691" w:right="720" w:firstLine="0"/>
        <w:rPr>
          <w:rFonts w:ascii="Verdana" w:hAnsi="Verdana"/>
        </w:rPr>
      </w:pPr>
      <w:r w:rsidRPr="00433944">
        <w:rPr>
          <w:rFonts w:ascii="Verdana" w:hAnsi="Verdana"/>
          <w:color w:val="231F20"/>
        </w:rPr>
        <w:lastRenderedPageBreak/>
        <w:t>The</w:t>
      </w:r>
      <w:r w:rsidRPr="00433944">
        <w:rPr>
          <w:rFonts w:ascii="Verdana" w:hAnsi="Verdana"/>
          <w:color w:val="231F20"/>
          <w:spacing w:val="-23"/>
        </w:rPr>
        <w:t xml:space="preserve"> </w:t>
      </w:r>
      <w:r w:rsidRPr="00433944">
        <w:rPr>
          <w:rFonts w:ascii="Verdana" w:hAnsi="Verdana"/>
          <w:color w:val="231F20"/>
        </w:rPr>
        <w:t>Surety</w:t>
      </w:r>
      <w:r w:rsidRPr="00433944">
        <w:rPr>
          <w:rFonts w:ascii="Verdana" w:hAnsi="Verdana"/>
          <w:color w:val="231F20"/>
          <w:spacing w:val="-23"/>
        </w:rPr>
        <w:t xml:space="preserve"> </w:t>
      </w:r>
      <w:r w:rsidRPr="00433944">
        <w:rPr>
          <w:rFonts w:ascii="Verdana" w:hAnsi="Verdana"/>
          <w:color w:val="231F20"/>
        </w:rPr>
        <w:t>shall</w:t>
      </w:r>
      <w:r w:rsidRPr="00433944">
        <w:rPr>
          <w:rFonts w:ascii="Verdana" w:hAnsi="Verdana"/>
          <w:color w:val="231F20"/>
          <w:spacing w:val="-23"/>
        </w:rPr>
        <w:t xml:space="preserve"> </w:t>
      </w:r>
      <w:r w:rsidRPr="00433944">
        <w:rPr>
          <w:rFonts w:ascii="Verdana" w:hAnsi="Verdana"/>
          <w:color w:val="231F20"/>
        </w:rPr>
        <w:t>not</w:t>
      </w:r>
      <w:r w:rsidRPr="00433944">
        <w:rPr>
          <w:rFonts w:ascii="Verdana" w:hAnsi="Verdana"/>
          <w:color w:val="231F20"/>
          <w:spacing w:val="-23"/>
        </w:rPr>
        <w:t xml:space="preserve"> </w:t>
      </w:r>
      <w:r w:rsidRPr="00433944">
        <w:rPr>
          <w:rFonts w:ascii="Verdana" w:hAnsi="Verdana"/>
          <w:color w:val="231F20"/>
        </w:rPr>
        <w:t>be</w:t>
      </w:r>
      <w:r w:rsidRPr="00433944">
        <w:rPr>
          <w:rFonts w:ascii="Verdana" w:hAnsi="Verdana"/>
          <w:color w:val="231F20"/>
          <w:spacing w:val="-23"/>
        </w:rPr>
        <w:t xml:space="preserve"> </w:t>
      </w:r>
      <w:r w:rsidRPr="00433944">
        <w:rPr>
          <w:rFonts w:ascii="Verdana" w:hAnsi="Verdana"/>
          <w:color w:val="231F20"/>
        </w:rPr>
        <w:t>liable</w:t>
      </w:r>
      <w:r w:rsidRPr="00433944">
        <w:rPr>
          <w:rFonts w:ascii="Verdana" w:hAnsi="Verdana"/>
          <w:color w:val="231F20"/>
          <w:spacing w:val="-23"/>
        </w:rPr>
        <w:t xml:space="preserve"> </w:t>
      </w:r>
      <w:r w:rsidRPr="00433944">
        <w:rPr>
          <w:rFonts w:ascii="Verdana" w:hAnsi="Verdana"/>
          <w:color w:val="231F20"/>
        </w:rPr>
        <w:t>for</w:t>
      </w:r>
      <w:r w:rsidRPr="00433944">
        <w:rPr>
          <w:rFonts w:ascii="Verdana" w:hAnsi="Verdana"/>
          <w:color w:val="231F20"/>
          <w:spacing w:val="-22"/>
        </w:rPr>
        <w:t xml:space="preserve"> </w:t>
      </w:r>
      <w:r w:rsidRPr="00433944">
        <w:rPr>
          <w:rFonts w:ascii="Verdana" w:hAnsi="Verdana"/>
          <w:color w:val="231F20"/>
        </w:rPr>
        <w:t>a</w:t>
      </w:r>
      <w:r w:rsidRPr="00433944">
        <w:rPr>
          <w:rFonts w:ascii="Verdana" w:hAnsi="Verdana"/>
          <w:color w:val="231F20"/>
          <w:spacing w:val="-23"/>
        </w:rPr>
        <w:t xml:space="preserve"> </w:t>
      </w:r>
      <w:r w:rsidRPr="00433944">
        <w:rPr>
          <w:rFonts w:ascii="Verdana" w:hAnsi="Verdana"/>
          <w:color w:val="231F20"/>
        </w:rPr>
        <w:t>greater</w:t>
      </w:r>
      <w:r w:rsidRPr="00433944">
        <w:rPr>
          <w:rFonts w:ascii="Verdana" w:hAnsi="Verdana"/>
          <w:color w:val="231F20"/>
          <w:spacing w:val="-23"/>
        </w:rPr>
        <w:t xml:space="preserve"> </w:t>
      </w:r>
      <w:r w:rsidRPr="00433944">
        <w:rPr>
          <w:rFonts w:ascii="Verdana" w:hAnsi="Verdana"/>
          <w:color w:val="231F20"/>
        </w:rPr>
        <w:t>sum</w:t>
      </w:r>
      <w:r w:rsidRPr="00433944">
        <w:rPr>
          <w:rFonts w:ascii="Verdana" w:hAnsi="Verdana"/>
          <w:color w:val="231F20"/>
          <w:spacing w:val="-22"/>
        </w:rPr>
        <w:t xml:space="preserve"> </w:t>
      </w:r>
      <w:r w:rsidRPr="00433944">
        <w:rPr>
          <w:rFonts w:ascii="Verdana" w:hAnsi="Verdana"/>
          <w:color w:val="231F20"/>
        </w:rPr>
        <w:t>than</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speciﬁed</w:t>
      </w:r>
      <w:r w:rsidRPr="00433944">
        <w:rPr>
          <w:rFonts w:ascii="Verdana" w:hAnsi="Verdana"/>
          <w:color w:val="231F20"/>
          <w:spacing w:val="-23"/>
        </w:rPr>
        <w:t xml:space="preserve"> </w:t>
      </w:r>
      <w:r w:rsidRPr="00433944">
        <w:rPr>
          <w:rFonts w:ascii="Verdana" w:hAnsi="Verdana"/>
          <w:color w:val="231F20"/>
        </w:rPr>
        <w:t>penalty</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this</w:t>
      </w:r>
      <w:r w:rsidRPr="00433944">
        <w:rPr>
          <w:rFonts w:ascii="Verdana" w:hAnsi="Verdana"/>
          <w:color w:val="231F20"/>
          <w:spacing w:val="-23"/>
        </w:rPr>
        <w:t xml:space="preserve"> </w:t>
      </w:r>
      <w:r w:rsidRPr="00433944">
        <w:rPr>
          <w:rFonts w:ascii="Verdana" w:hAnsi="Verdana"/>
          <w:color w:val="231F20"/>
        </w:rPr>
        <w:t>Bond.</w:t>
      </w:r>
    </w:p>
    <w:p w14:paraId="01DAF08B" w14:textId="77777777" w:rsidR="00FD54C9" w:rsidRPr="00433944" w:rsidRDefault="00FD54C9">
      <w:pPr>
        <w:pStyle w:val="TOC4"/>
        <w:numPr>
          <w:ilvl w:val="0"/>
          <w:numId w:val="4"/>
        </w:numPr>
        <w:tabs>
          <w:tab w:val="left" w:pos="142"/>
          <w:tab w:val="left" w:pos="692"/>
        </w:tabs>
        <w:spacing w:before="242" w:line="230" w:lineRule="auto"/>
        <w:ind w:left="703" w:right="720" w:firstLine="0"/>
        <w:jc w:val="both"/>
        <w:rPr>
          <w:rFonts w:ascii="Verdana" w:hAnsi="Verdana"/>
        </w:rPr>
      </w:pPr>
      <w:r w:rsidRPr="00433944">
        <w:rPr>
          <w:rFonts w:ascii="Verdana" w:hAnsi="Verdana"/>
          <w:color w:val="231F20"/>
        </w:rPr>
        <w:t>Any</w:t>
      </w:r>
      <w:r w:rsidRPr="00433944">
        <w:rPr>
          <w:rFonts w:ascii="Verdana" w:hAnsi="Verdana"/>
          <w:color w:val="231F20"/>
          <w:spacing w:val="-8"/>
        </w:rPr>
        <w:t xml:space="preserve"> </w:t>
      </w:r>
      <w:r w:rsidRPr="00433944">
        <w:rPr>
          <w:rFonts w:ascii="Verdana" w:hAnsi="Verdana"/>
          <w:color w:val="231F20"/>
        </w:rPr>
        <w:t>suit</w:t>
      </w:r>
      <w:r w:rsidRPr="00433944">
        <w:rPr>
          <w:rFonts w:ascii="Verdana" w:hAnsi="Verdana"/>
          <w:color w:val="231F20"/>
          <w:spacing w:val="-8"/>
        </w:rPr>
        <w:t xml:space="preserve"> </w:t>
      </w:r>
      <w:r w:rsidRPr="00433944">
        <w:rPr>
          <w:rFonts w:ascii="Verdana" w:hAnsi="Verdana"/>
          <w:color w:val="231F20"/>
        </w:rPr>
        <w:t>under</w:t>
      </w:r>
      <w:r w:rsidRPr="00433944">
        <w:rPr>
          <w:rFonts w:ascii="Verdana" w:hAnsi="Verdana"/>
          <w:color w:val="231F20"/>
          <w:spacing w:val="-8"/>
        </w:rPr>
        <w:t xml:space="preserve"> </w:t>
      </w:r>
      <w:r w:rsidRPr="00433944">
        <w:rPr>
          <w:rFonts w:ascii="Verdana" w:hAnsi="Verdana"/>
          <w:color w:val="231F20"/>
        </w:rPr>
        <w:t>this</w:t>
      </w:r>
      <w:r w:rsidRPr="00433944">
        <w:rPr>
          <w:rFonts w:ascii="Verdana" w:hAnsi="Verdana"/>
          <w:color w:val="231F20"/>
          <w:spacing w:val="-8"/>
        </w:rPr>
        <w:t xml:space="preserve"> </w:t>
      </w:r>
      <w:r w:rsidRPr="00433944">
        <w:rPr>
          <w:rFonts w:ascii="Verdana" w:hAnsi="Verdana"/>
          <w:color w:val="231F20"/>
        </w:rPr>
        <w:t>Bond</w:t>
      </w:r>
      <w:r w:rsidRPr="00433944">
        <w:rPr>
          <w:rFonts w:ascii="Verdana" w:hAnsi="Verdana"/>
          <w:color w:val="231F20"/>
          <w:spacing w:val="-8"/>
        </w:rPr>
        <w:t xml:space="preserve"> </w:t>
      </w:r>
      <w:r w:rsidRPr="00433944">
        <w:rPr>
          <w:rFonts w:ascii="Verdana" w:hAnsi="Verdana"/>
          <w:color w:val="231F20"/>
        </w:rPr>
        <w:t>must</w:t>
      </w:r>
      <w:r w:rsidRPr="00433944">
        <w:rPr>
          <w:rFonts w:ascii="Verdana" w:hAnsi="Verdana"/>
          <w:color w:val="231F20"/>
          <w:spacing w:val="-8"/>
        </w:rPr>
        <w:t xml:space="preserve"> </w:t>
      </w:r>
      <w:r w:rsidRPr="00433944">
        <w:rPr>
          <w:rFonts w:ascii="Verdana" w:hAnsi="Verdana"/>
          <w:color w:val="231F20"/>
        </w:rPr>
        <w:t>be</w:t>
      </w:r>
      <w:r w:rsidRPr="00433944">
        <w:rPr>
          <w:rFonts w:ascii="Verdana" w:hAnsi="Verdana"/>
          <w:color w:val="231F20"/>
          <w:spacing w:val="-8"/>
        </w:rPr>
        <w:t xml:space="preserve"> </w:t>
      </w:r>
      <w:r w:rsidRPr="00433944">
        <w:rPr>
          <w:rFonts w:ascii="Verdana" w:hAnsi="Verdana"/>
          <w:color w:val="231F20"/>
        </w:rPr>
        <w:t>instituted</w:t>
      </w:r>
      <w:r w:rsidRPr="00433944">
        <w:rPr>
          <w:rFonts w:ascii="Verdana" w:hAnsi="Verdana"/>
          <w:color w:val="231F20"/>
          <w:spacing w:val="-8"/>
        </w:rPr>
        <w:t xml:space="preserve"> </w:t>
      </w:r>
      <w:r w:rsidRPr="00433944">
        <w:rPr>
          <w:rFonts w:ascii="Verdana" w:hAnsi="Verdana"/>
          <w:color w:val="231F20"/>
        </w:rPr>
        <w:t>before</w:t>
      </w:r>
      <w:r w:rsidRPr="00433944">
        <w:rPr>
          <w:rFonts w:ascii="Verdana" w:hAnsi="Verdana"/>
          <w:color w:val="231F20"/>
          <w:spacing w:val="-8"/>
        </w:rPr>
        <w:t xml:space="preserve"> </w:t>
      </w:r>
      <w:r w:rsidRPr="00433944">
        <w:rPr>
          <w:rFonts w:ascii="Verdana" w:hAnsi="Verdana"/>
          <w:color w:val="231F20"/>
        </w:rPr>
        <w:t>the</w:t>
      </w:r>
      <w:r w:rsidRPr="00433944">
        <w:rPr>
          <w:rFonts w:ascii="Verdana" w:hAnsi="Verdana"/>
          <w:color w:val="231F20"/>
          <w:spacing w:val="-8"/>
        </w:rPr>
        <w:t xml:space="preserve"> </w:t>
      </w:r>
      <w:r w:rsidRPr="00433944">
        <w:rPr>
          <w:rFonts w:ascii="Verdana" w:hAnsi="Verdana"/>
          <w:color w:val="231F20"/>
        </w:rPr>
        <w:t>expiration</w:t>
      </w:r>
      <w:r w:rsidRPr="00433944">
        <w:rPr>
          <w:rFonts w:ascii="Verdana" w:hAnsi="Verdana"/>
          <w:color w:val="231F20"/>
          <w:spacing w:val="-8"/>
        </w:rPr>
        <w:t xml:space="preserve"> </w:t>
      </w:r>
      <w:r w:rsidRPr="00433944">
        <w:rPr>
          <w:rFonts w:ascii="Verdana" w:hAnsi="Verdana"/>
          <w:color w:val="231F20"/>
        </w:rPr>
        <w:t>of</w:t>
      </w:r>
      <w:r w:rsidRPr="00433944">
        <w:rPr>
          <w:rFonts w:ascii="Verdana" w:hAnsi="Verdana"/>
          <w:color w:val="231F20"/>
          <w:spacing w:val="-8"/>
        </w:rPr>
        <w:t xml:space="preserve"> </w:t>
      </w:r>
      <w:r w:rsidRPr="00433944">
        <w:rPr>
          <w:rFonts w:ascii="Verdana" w:hAnsi="Verdana"/>
          <w:color w:val="231F20"/>
        </w:rPr>
        <w:t>one</w:t>
      </w:r>
      <w:r w:rsidRPr="00433944">
        <w:rPr>
          <w:rFonts w:ascii="Verdana" w:hAnsi="Verdana"/>
          <w:color w:val="231F20"/>
          <w:spacing w:val="-8"/>
        </w:rPr>
        <w:t xml:space="preserve"> </w:t>
      </w:r>
      <w:r w:rsidRPr="00433944">
        <w:rPr>
          <w:rFonts w:ascii="Verdana" w:hAnsi="Verdana"/>
          <w:color w:val="231F20"/>
        </w:rPr>
        <w:t>year</w:t>
      </w:r>
      <w:r w:rsidRPr="00433944">
        <w:rPr>
          <w:rFonts w:ascii="Verdana" w:hAnsi="Verdana"/>
          <w:color w:val="231F20"/>
          <w:spacing w:val="-8"/>
        </w:rPr>
        <w:t xml:space="preserve"> </w:t>
      </w:r>
      <w:r w:rsidRPr="00433944">
        <w:rPr>
          <w:rFonts w:ascii="Verdana" w:hAnsi="Verdana"/>
          <w:color w:val="231F20"/>
        </w:rPr>
        <w:t>from</w:t>
      </w:r>
      <w:r w:rsidRPr="00433944">
        <w:rPr>
          <w:rFonts w:ascii="Verdana" w:hAnsi="Verdana"/>
          <w:color w:val="231F20"/>
          <w:spacing w:val="-8"/>
        </w:rPr>
        <w:t xml:space="preserve"> </w:t>
      </w:r>
      <w:r w:rsidRPr="00433944">
        <w:rPr>
          <w:rFonts w:ascii="Verdana" w:hAnsi="Verdana"/>
          <w:color w:val="231F20"/>
        </w:rPr>
        <w:t>the</w:t>
      </w:r>
      <w:r w:rsidRPr="00433944">
        <w:rPr>
          <w:rFonts w:ascii="Verdana" w:hAnsi="Verdana"/>
          <w:color w:val="231F20"/>
          <w:spacing w:val="-8"/>
        </w:rPr>
        <w:t xml:space="preserve"> </w:t>
      </w:r>
      <w:r w:rsidRPr="00433944">
        <w:rPr>
          <w:rFonts w:ascii="Verdana" w:hAnsi="Verdana"/>
          <w:color w:val="231F20"/>
        </w:rPr>
        <w:t>date</w:t>
      </w:r>
      <w:r w:rsidRPr="00433944">
        <w:rPr>
          <w:rFonts w:ascii="Verdana" w:hAnsi="Verdana"/>
          <w:color w:val="231F20"/>
          <w:spacing w:val="-8"/>
        </w:rPr>
        <w:t xml:space="preserve"> </w:t>
      </w:r>
      <w:r w:rsidRPr="00433944">
        <w:rPr>
          <w:rFonts w:ascii="Verdana" w:hAnsi="Verdana"/>
          <w:color w:val="231F20"/>
        </w:rPr>
        <w:t>of</w:t>
      </w:r>
      <w:r w:rsidRPr="00433944">
        <w:rPr>
          <w:rFonts w:ascii="Verdana" w:hAnsi="Verdana"/>
          <w:color w:val="231F20"/>
          <w:spacing w:val="-8"/>
        </w:rPr>
        <w:t xml:space="preserve"> </w:t>
      </w:r>
      <w:r w:rsidRPr="00433944">
        <w:rPr>
          <w:rFonts w:ascii="Verdana" w:hAnsi="Verdana"/>
          <w:color w:val="231F20"/>
        </w:rPr>
        <w:t>the</w:t>
      </w:r>
      <w:r w:rsidRPr="00433944">
        <w:rPr>
          <w:rFonts w:ascii="Verdana" w:hAnsi="Verdana"/>
          <w:color w:val="231F20"/>
          <w:spacing w:val="-8"/>
        </w:rPr>
        <w:t xml:space="preserve"> </w:t>
      </w:r>
      <w:r w:rsidRPr="00433944">
        <w:rPr>
          <w:rFonts w:ascii="Verdana" w:hAnsi="Verdana"/>
          <w:color w:val="231F20"/>
        </w:rPr>
        <w:t>issuing</w:t>
      </w:r>
      <w:r w:rsidRPr="00433944">
        <w:rPr>
          <w:rFonts w:ascii="Verdana" w:hAnsi="Verdana"/>
          <w:color w:val="231F20"/>
          <w:spacing w:val="-8"/>
        </w:rPr>
        <w:t xml:space="preserve"> </w:t>
      </w:r>
      <w:r w:rsidRPr="00433944">
        <w:rPr>
          <w:rFonts w:ascii="Verdana" w:hAnsi="Verdana"/>
          <w:color w:val="231F20"/>
        </w:rPr>
        <w:t>of</w:t>
      </w:r>
      <w:r w:rsidRPr="00433944">
        <w:rPr>
          <w:rFonts w:ascii="Verdana" w:hAnsi="Verdana"/>
          <w:color w:val="231F20"/>
          <w:spacing w:val="-8"/>
        </w:rPr>
        <w:t xml:space="preserve"> </w:t>
      </w:r>
      <w:r w:rsidRPr="00433944">
        <w:rPr>
          <w:rFonts w:ascii="Verdana" w:hAnsi="Verdana"/>
          <w:color w:val="231F20"/>
        </w:rPr>
        <w:t>the Taking-Over</w:t>
      </w:r>
      <w:r w:rsidRPr="00433944">
        <w:rPr>
          <w:rFonts w:ascii="Verdana" w:hAnsi="Verdana"/>
          <w:color w:val="231F20"/>
          <w:spacing w:val="-23"/>
        </w:rPr>
        <w:t xml:space="preserve"> </w:t>
      </w:r>
      <w:r w:rsidRPr="00433944">
        <w:rPr>
          <w:rFonts w:ascii="Verdana" w:hAnsi="Verdana"/>
          <w:color w:val="231F20"/>
        </w:rPr>
        <w:t>Certiﬁcate.</w:t>
      </w:r>
      <w:r w:rsidRPr="00433944">
        <w:rPr>
          <w:rFonts w:ascii="Verdana" w:hAnsi="Verdana"/>
          <w:color w:val="231F20"/>
          <w:spacing w:val="-23"/>
        </w:rPr>
        <w:t xml:space="preserve"> </w:t>
      </w:r>
      <w:r w:rsidRPr="00433944">
        <w:rPr>
          <w:rFonts w:ascii="Verdana" w:hAnsi="Verdana"/>
          <w:color w:val="231F20"/>
        </w:rPr>
        <w:t>No</w:t>
      </w:r>
      <w:r w:rsidRPr="00433944">
        <w:rPr>
          <w:rFonts w:ascii="Verdana" w:hAnsi="Verdana"/>
          <w:color w:val="231F20"/>
          <w:spacing w:val="-23"/>
        </w:rPr>
        <w:t xml:space="preserve"> </w:t>
      </w:r>
      <w:r w:rsidRPr="00433944">
        <w:rPr>
          <w:rFonts w:ascii="Verdana" w:hAnsi="Verdana"/>
          <w:color w:val="231F20"/>
        </w:rPr>
        <w:t>right</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action</w:t>
      </w:r>
      <w:r w:rsidRPr="00433944">
        <w:rPr>
          <w:rFonts w:ascii="Verdana" w:hAnsi="Verdana"/>
          <w:color w:val="231F20"/>
          <w:spacing w:val="-23"/>
        </w:rPr>
        <w:t xml:space="preserve"> </w:t>
      </w:r>
      <w:r w:rsidRPr="00433944">
        <w:rPr>
          <w:rFonts w:ascii="Verdana" w:hAnsi="Verdana"/>
          <w:color w:val="231F20"/>
        </w:rPr>
        <w:t>shall</w:t>
      </w:r>
      <w:r w:rsidRPr="00433944">
        <w:rPr>
          <w:rFonts w:ascii="Verdana" w:hAnsi="Verdana"/>
          <w:color w:val="231F20"/>
          <w:spacing w:val="-23"/>
        </w:rPr>
        <w:t xml:space="preserve"> </w:t>
      </w:r>
      <w:r w:rsidRPr="00433944">
        <w:rPr>
          <w:rFonts w:ascii="Verdana" w:hAnsi="Verdana"/>
          <w:color w:val="231F20"/>
        </w:rPr>
        <w:t>accrue</w:t>
      </w:r>
      <w:r w:rsidRPr="00433944">
        <w:rPr>
          <w:rFonts w:ascii="Verdana" w:hAnsi="Verdana"/>
          <w:color w:val="231F20"/>
          <w:spacing w:val="-23"/>
        </w:rPr>
        <w:t xml:space="preserve"> </w:t>
      </w:r>
      <w:r w:rsidRPr="00433944">
        <w:rPr>
          <w:rFonts w:ascii="Verdana" w:hAnsi="Verdana"/>
          <w:color w:val="231F20"/>
        </w:rPr>
        <w:t>on</w:t>
      </w:r>
      <w:r w:rsidRPr="00433944">
        <w:rPr>
          <w:rFonts w:ascii="Verdana" w:hAnsi="Verdana"/>
          <w:color w:val="231F20"/>
          <w:spacing w:val="-23"/>
        </w:rPr>
        <w:t xml:space="preserve"> </w:t>
      </w:r>
      <w:r w:rsidRPr="00433944">
        <w:rPr>
          <w:rFonts w:ascii="Verdana" w:hAnsi="Verdana"/>
          <w:color w:val="231F20"/>
        </w:rPr>
        <w:t>this</w:t>
      </w:r>
      <w:r w:rsidRPr="00433944">
        <w:rPr>
          <w:rFonts w:ascii="Verdana" w:hAnsi="Verdana"/>
          <w:color w:val="231F20"/>
          <w:spacing w:val="-23"/>
        </w:rPr>
        <w:t xml:space="preserve"> </w:t>
      </w:r>
      <w:r w:rsidRPr="00433944">
        <w:rPr>
          <w:rFonts w:ascii="Verdana" w:hAnsi="Verdana"/>
          <w:color w:val="231F20"/>
        </w:rPr>
        <w:t>Bond</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3"/>
        </w:rPr>
        <w:t xml:space="preserve"> </w:t>
      </w:r>
      <w:r w:rsidRPr="00433944">
        <w:rPr>
          <w:rFonts w:ascii="Verdana" w:hAnsi="Verdana"/>
          <w:color w:val="231F20"/>
        </w:rPr>
        <w:t>for</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use</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any</w:t>
      </w:r>
      <w:r w:rsidRPr="00433944">
        <w:rPr>
          <w:rFonts w:ascii="Verdana" w:hAnsi="Verdana"/>
          <w:color w:val="231F20"/>
          <w:spacing w:val="-23"/>
        </w:rPr>
        <w:t xml:space="preserve"> </w:t>
      </w:r>
      <w:r w:rsidRPr="00433944">
        <w:rPr>
          <w:rFonts w:ascii="Verdana" w:hAnsi="Verdana"/>
          <w:color w:val="231F20"/>
        </w:rPr>
        <w:t>person</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3"/>
        </w:rPr>
        <w:t xml:space="preserve"> </w:t>
      </w:r>
      <w:r w:rsidRPr="00433944">
        <w:rPr>
          <w:rFonts w:ascii="Verdana" w:hAnsi="Verdana"/>
          <w:color w:val="231F20"/>
        </w:rPr>
        <w:t>corporation other</w:t>
      </w:r>
      <w:r w:rsidRPr="00433944">
        <w:rPr>
          <w:rFonts w:ascii="Verdana" w:hAnsi="Verdana"/>
          <w:color w:val="231F20"/>
          <w:spacing w:val="-7"/>
        </w:rPr>
        <w:t xml:space="preserve"> </w:t>
      </w:r>
      <w:r w:rsidRPr="00433944">
        <w:rPr>
          <w:rFonts w:ascii="Verdana" w:hAnsi="Verdana"/>
          <w:color w:val="231F20"/>
        </w:rPr>
        <w:t>than</w:t>
      </w:r>
      <w:r w:rsidRPr="00433944">
        <w:rPr>
          <w:rFonts w:ascii="Verdana" w:hAnsi="Verdana"/>
          <w:color w:val="231F20"/>
          <w:spacing w:val="-7"/>
        </w:rPr>
        <w:t xml:space="preserve"> </w:t>
      </w:r>
      <w:r w:rsidRPr="00433944">
        <w:rPr>
          <w:rFonts w:ascii="Verdana" w:hAnsi="Verdana"/>
          <w:color w:val="231F20"/>
        </w:rPr>
        <w:t>the</w:t>
      </w:r>
      <w:r w:rsidRPr="00433944">
        <w:rPr>
          <w:rFonts w:ascii="Verdana" w:hAnsi="Verdana"/>
          <w:color w:val="231F20"/>
          <w:spacing w:val="-7"/>
        </w:rPr>
        <w:t xml:space="preserve"> </w:t>
      </w:r>
      <w:r w:rsidRPr="00433944">
        <w:rPr>
          <w:rFonts w:ascii="Verdana" w:hAnsi="Verdana"/>
          <w:color w:val="231F20"/>
        </w:rPr>
        <w:t>Procuring</w:t>
      </w:r>
      <w:r w:rsidRPr="00433944">
        <w:rPr>
          <w:rFonts w:ascii="Verdana" w:hAnsi="Verdana"/>
          <w:color w:val="231F20"/>
          <w:spacing w:val="-7"/>
        </w:rPr>
        <w:t xml:space="preserve"> </w:t>
      </w:r>
      <w:r w:rsidRPr="00433944">
        <w:rPr>
          <w:rFonts w:ascii="Verdana" w:hAnsi="Verdana"/>
          <w:color w:val="231F20"/>
        </w:rPr>
        <w:t>Entity</w:t>
      </w:r>
      <w:r w:rsidRPr="00433944">
        <w:rPr>
          <w:rFonts w:ascii="Verdana" w:hAnsi="Verdana"/>
          <w:color w:val="231F20"/>
          <w:spacing w:val="-8"/>
        </w:rPr>
        <w:t xml:space="preserve"> </w:t>
      </w:r>
      <w:r w:rsidRPr="00433944">
        <w:rPr>
          <w:rFonts w:ascii="Verdana" w:hAnsi="Verdana"/>
          <w:color w:val="231F20"/>
        </w:rPr>
        <w:t>named</w:t>
      </w:r>
      <w:r w:rsidRPr="00433944">
        <w:rPr>
          <w:rFonts w:ascii="Verdana" w:hAnsi="Verdana"/>
          <w:color w:val="231F20"/>
          <w:spacing w:val="-7"/>
        </w:rPr>
        <w:t xml:space="preserve"> </w:t>
      </w:r>
      <w:r w:rsidRPr="00433944">
        <w:rPr>
          <w:rFonts w:ascii="Verdana" w:hAnsi="Verdana"/>
          <w:color w:val="231F20"/>
        </w:rPr>
        <w:t>herein</w:t>
      </w:r>
      <w:r w:rsidRPr="00433944">
        <w:rPr>
          <w:rFonts w:ascii="Verdana" w:hAnsi="Verdana"/>
          <w:color w:val="231F20"/>
          <w:spacing w:val="-7"/>
        </w:rPr>
        <w:t xml:space="preserve"> </w:t>
      </w:r>
      <w:r w:rsidRPr="00433944">
        <w:rPr>
          <w:rFonts w:ascii="Verdana" w:hAnsi="Verdana"/>
          <w:color w:val="231F20"/>
        </w:rPr>
        <w:t>or</w:t>
      </w:r>
      <w:r w:rsidRPr="00433944">
        <w:rPr>
          <w:rFonts w:ascii="Verdana" w:hAnsi="Verdana"/>
          <w:color w:val="231F20"/>
          <w:spacing w:val="-7"/>
        </w:rPr>
        <w:t xml:space="preserve"> </w:t>
      </w:r>
      <w:r w:rsidRPr="00433944">
        <w:rPr>
          <w:rFonts w:ascii="Verdana" w:hAnsi="Verdana"/>
          <w:color w:val="231F20"/>
        </w:rPr>
        <w:t>the</w:t>
      </w:r>
      <w:r w:rsidRPr="00433944">
        <w:rPr>
          <w:rFonts w:ascii="Verdana" w:hAnsi="Verdana"/>
          <w:color w:val="231F20"/>
          <w:spacing w:val="-7"/>
        </w:rPr>
        <w:t xml:space="preserve"> </w:t>
      </w:r>
      <w:r w:rsidRPr="00433944">
        <w:rPr>
          <w:rFonts w:ascii="Verdana" w:hAnsi="Verdana"/>
          <w:color w:val="231F20"/>
        </w:rPr>
        <w:t>heirs,</w:t>
      </w:r>
      <w:r w:rsidRPr="00433944">
        <w:rPr>
          <w:rFonts w:ascii="Verdana" w:hAnsi="Verdana"/>
          <w:color w:val="231F20"/>
          <w:spacing w:val="-7"/>
        </w:rPr>
        <w:t xml:space="preserve"> </w:t>
      </w:r>
      <w:r w:rsidRPr="00433944">
        <w:rPr>
          <w:rFonts w:ascii="Verdana" w:hAnsi="Verdana"/>
          <w:color w:val="231F20"/>
        </w:rPr>
        <w:t>executors,</w:t>
      </w:r>
      <w:r w:rsidRPr="00433944">
        <w:rPr>
          <w:rFonts w:ascii="Verdana" w:hAnsi="Verdana"/>
          <w:color w:val="231F20"/>
          <w:spacing w:val="-7"/>
        </w:rPr>
        <w:t xml:space="preserve"> </w:t>
      </w:r>
      <w:r w:rsidRPr="00433944">
        <w:rPr>
          <w:rFonts w:ascii="Verdana" w:hAnsi="Verdana"/>
          <w:color w:val="231F20"/>
        </w:rPr>
        <w:t>administrators,</w:t>
      </w:r>
      <w:r w:rsidRPr="00433944">
        <w:rPr>
          <w:rFonts w:ascii="Verdana" w:hAnsi="Verdana"/>
          <w:color w:val="231F20"/>
          <w:spacing w:val="-8"/>
        </w:rPr>
        <w:t xml:space="preserve"> </w:t>
      </w:r>
      <w:r w:rsidRPr="00433944">
        <w:rPr>
          <w:rFonts w:ascii="Verdana" w:hAnsi="Verdana"/>
          <w:color w:val="231F20"/>
        </w:rPr>
        <w:t>successors,</w:t>
      </w:r>
      <w:r w:rsidRPr="00433944">
        <w:rPr>
          <w:rFonts w:ascii="Verdana" w:hAnsi="Verdana"/>
          <w:color w:val="231F20"/>
          <w:spacing w:val="-7"/>
        </w:rPr>
        <w:t xml:space="preserve"> </w:t>
      </w:r>
      <w:r w:rsidRPr="00433944">
        <w:rPr>
          <w:rFonts w:ascii="Verdana" w:hAnsi="Verdana"/>
          <w:color w:val="231F20"/>
        </w:rPr>
        <w:t>and</w:t>
      </w:r>
      <w:r w:rsidRPr="00433944">
        <w:rPr>
          <w:rFonts w:ascii="Verdana" w:hAnsi="Verdana"/>
          <w:color w:val="231F20"/>
          <w:spacing w:val="-7"/>
        </w:rPr>
        <w:t xml:space="preserve"> </w:t>
      </w:r>
      <w:r w:rsidRPr="00433944">
        <w:rPr>
          <w:rFonts w:ascii="Verdana" w:hAnsi="Verdana"/>
          <w:color w:val="231F20"/>
        </w:rPr>
        <w:t>assigns</w:t>
      </w:r>
      <w:r w:rsidRPr="00433944">
        <w:rPr>
          <w:rFonts w:ascii="Verdana" w:hAnsi="Verdana"/>
          <w:color w:val="231F20"/>
          <w:spacing w:val="-7"/>
        </w:rPr>
        <w:t xml:space="preserve"> </w:t>
      </w:r>
      <w:r w:rsidRPr="00433944">
        <w:rPr>
          <w:rFonts w:ascii="Verdana" w:hAnsi="Verdana"/>
          <w:color w:val="231F20"/>
        </w:rPr>
        <w:t>of the</w:t>
      </w:r>
      <w:r w:rsidRPr="00433944">
        <w:rPr>
          <w:rFonts w:ascii="Verdana" w:hAnsi="Verdana"/>
          <w:color w:val="231F20"/>
          <w:spacing w:val="-23"/>
        </w:rPr>
        <w:t xml:space="preserve"> </w:t>
      </w:r>
      <w:r w:rsidRPr="00433944">
        <w:rPr>
          <w:rFonts w:ascii="Verdana" w:hAnsi="Verdana"/>
          <w:color w:val="231F20"/>
        </w:rPr>
        <w:t>Procuring</w:t>
      </w:r>
      <w:r w:rsidRPr="00433944">
        <w:rPr>
          <w:rFonts w:ascii="Verdana" w:hAnsi="Verdana"/>
          <w:color w:val="231F20"/>
          <w:spacing w:val="-23"/>
        </w:rPr>
        <w:t xml:space="preserve"> </w:t>
      </w:r>
      <w:r w:rsidRPr="00433944">
        <w:rPr>
          <w:rFonts w:ascii="Verdana" w:hAnsi="Verdana"/>
          <w:color w:val="231F20"/>
          <w:spacing w:val="-3"/>
        </w:rPr>
        <w:t>Entity.</w:t>
      </w:r>
    </w:p>
    <w:p w14:paraId="474AC888" w14:textId="77777777" w:rsidR="00FD54C9" w:rsidRPr="00433944" w:rsidRDefault="00FD54C9">
      <w:pPr>
        <w:pStyle w:val="TOC4"/>
        <w:numPr>
          <w:ilvl w:val="0"/>
          <w:numId w:val="4"/>
        </w:numPr>
        <w:tabs>
          <w:tab w:val="left" w:pos="142"/>
          <w:tab w:val="left" w:pos="692"/>
          <w:tab w:val="left" w:pos="3033"/>
          <w:tab w:val="left" w:pos="5263"/>
          <w:tab w:val="left" w:pos="6253"/>
        </w:tabs>
        <w:spacing w:before="247" w:line="230" w:lineRule="auto"/>
        <w:ind w:left="703" w:right="720" w:firstLine="0"/>
        <w:jc w:val="both"/>
        <w:rPr>
          <w:rFonts w:ascii="Verdana" w:hAnsi="Verdana"/>
        </w:rPr>
      </w:pPr>
      <w:r w:rsidRPr="00433944">
        <w:rPr>
          <w:rFonts w:ascii="Verdana" w:hAnsi="Verdana"/>
          <w:color w:val="231F20"/>
        </w:rPr>
        <w:t>In testimony whereof, the Contractor has hereunto set his hand and afﬁxed his seal, and the Surety has</w:t>
      </w:r>
      <w:r w:rsidRPr="00433944">
        <w:rPr>
          <w:rFonts w:ascii="Verdana" w:hAnsi="Verdana"/>
          <w:color w:val="231F20"/>
          <w:spacing w:val="-10"/>
        </w:rPr>
        <w:t xml:space="preserve"> </w:t>
      </w:r>
      <w:r w:rsidRPr="00433944">
        <w:rPr>
          <w:rFonts w:ascii="Verdana" w:hAnsi="Verdana"/>
          <w:color w:val="231F20"/>
        </w:rPr>
        <w:t>caused these</w:t>
      </w:r>
      <w:r w:rsidRPr="00433944">
        <w:rPr>
          <w:rFonts w:ascii="Verdana" w:hAnsi="Verdana"/>
          <w:color w:val="231F20"/>
          <w:spacing w:val="-7"/>
        </w:rPr>
        <w:t xml:space="preserve"> </w:t>
      </w:r>
      <w:r w:rsidRPr="00433944">
        <w:rPr>
          <w:rFonts w:ascii="Verdana" w:hAnsi="Verdana"/>
          <w:color w:val="231F20"/>
        </w:rPr>
        <w:t>presents</w:t>
      </w:r>
      <w:r w:rsidRPr="00433944">
        <w:rPr>
          <w:rFonts w:ascii="Verdana" w:hAnsi="Verdana"/>
          <w:color w:val="231F20"/>
          <w:spacing w:val="-7"/>
        </w:rPr>
        <w:t xml:space="preserve"> </w:t>
      </w:r>
      <w:r w:rsidRPr="00433944">
        <w:rPr>
          <w:rFonts w:ascii="Verdana" w:hAnsi="Verdana"/>
          <w:color w:val="231F20"/>
        </w:rPr>
        <w:t>to</w:t>
      </w:r>
      <w:r w:rsidRPr="00433944">
        <w:rPr>
          <w:rFonts w:ascii="Verdana" w:hAnsi="Verdana"/>
          <w:color w:val="231F20"/>
          <w:spacing w:val="-7"/>
        </w:rPr>
        <w:t xml:space="preserve"> </w:t>
      </w:r>
      <w:r w:rsidRPr="00433944">
        <w:rPr>
          <w:rFonts w:ascii="Verdana" w:hAnsi="Verdana"/>
          <w:color w:val="231F20"/>
        </w:rPr>
        <w:t>be</w:t>
      </w:r>
      <w:r w:rsidRPr="00433944">
        <w:rPr>
          <w:rFonts w:ascii="Verdana" w:hAnsi="Verdana"/>
          <w:color w:val="231F20"/>
          <w:spacing w:val="-7"/>
        </w:rPr>
        <w:t xml:space="preserve"> </w:t>
      </w:r>
      <w:r w:rsidRPr="00433944">
        <w:rPr>
          <w:rFonts w:ascii="Verdana" w:hAnsi="Verdana"/>
          <w:color w:val="231F20"/>
        </w:rPr>
        <w:t>sealed</w:t>
      </w:r>
      <w:r w:rsidRPr="00433944">
        <w:rPr>
          <w:rFonts w:ascii="Verdana" w:hAnsi="Verdana"/>
          <w:color w:val="231F20"/>
          <w:spacing w:val="-7"/>
        </w:rPr>
        <w:t xml:space="preserve"> </w:t>
      </w:r>
      <w:r w:rsidRPr="00433944">
        <w:rPr>
          <w:rFonts w:ascii="Verdana" w:hAnsi="Verdana"/>
          <w:color w:val="231F20"/>
        </w:rPr>
        <w:t>with</w:t>
      </w:r>
      <w:r w:rsidRPr="00433944">
        <w:rPr>
          <w:rFonts w:ascii="Verdana" w:hAnsi="Verdana"/>
          <w:color w:val="231F20"/>
          <w:spacing w:val="-7"/>
        </w:rPr>
        <w:t xml:space="preserve"> </w:t>
      </w:r>
      <w:r w:rsidRPr="00433944">
        <w:rPr>
          <w:rFonts w:ascii="Verdana" w:hAnsi="Verdana"/>
          <w:color w:val="231F20"/>
        </w:rPr>
        <w:t>his</w:t>
      </w:r>
      <w:r w:rsidRPr="00433944">
        <w:rPr>
          <w:rFonts w:ascii="Verdana" w:hAnsi="Verdana"/>
          <w:color w:val="231F20"/>
          <w:spacing w:val="-7"/>
        </w:rPr>
        <w:t xml:space="preserve"> </w:t>
      </w:r>
      <w:r w:rsidRPr="00433944">
        <w:rPr>
          <w:rFonts w:ascii="Verdana" w:hAnsi="Verdana"/>
          <w:color w:val="231F20"/>
        </w:rPr>
        <w:t>corporate</w:t>
      </w:r>
      <w:r w:rsidRPr="00433944">
        <w:rPr>
          <w:rFonts w:ascii="Verdana" w:hAnsi="Verdana"/>
          <w:color w:val="231F20"/>
          <w:spacing w:val="-7"/>
        </w:rPr>
        <w:t xml:space="preserve"> </w:t>
      </w:r>
      <w:r w:rsidRPr="00433944">
        <w:rPr>
          <w:rFonts w:ascii="Verdana" w:hAnsi="Verdana"/>
          <w:color w:val="231F20"/>
        </w:rPr>
        <w:t>seal</w:t>
      </w:r>
      <w:r w:rsidRPr="00433944">
        <w:rPr>
          <w:rFonts w:ascii="Verdana" w:hAnsi="Verdana"/>
          <w:color w:val="231F20"/>
          <w:spacing w:val="-7"/>
        </w:rPr>
        <w:t xml:space="preserve"> </w:t>
      </w:r>
      <w:r w:rsidRPr="00433944">
        <w:rPr>
          <w:rFonts w:ascii="Verdana" w:hAnsi="Verdana"/>
          <w:color w:val="231F20"/>
        </w:rPr>
        <w:t>duly</w:t>
      </w:r>
      <w:r w:rsidRPr="00433944">
        <w:rPr>
          <w:rFonts w:ascii="Verdana" w:hAnsi="Verdana"/>
          <w:color w:val="231F20"/>
          <w:spacing w:val="-7"/>
        </w:rPr>
        <w:t xml:space="preserve"> </w:t>
      </w:r>
      <w:r w:rsidRPr="00433944">
        <w:rPr>
          <w:rFonts w:ascii="Verdana" w:hAnsi="Verdana"/>
          <w:color w:val="231F20"/>
        </w:rPr>
        <w:t>attested</w:t>
      </w:r>
      <w:r w:rsidRPr="00433944">
        <w:rPr>
          <w:rFonts w:ascii="Verdana" w:hAnsi="Verdana"/>
          <w:color w:val="231F20"/>
          <w:spacing w:val="-7"/>
        </w:rPr>
        <w:t xml:space="preserve"> </w:t>
      </w:r>
      <w:r w:rsidRPr="00433944">
        <w:rPr>
          <w:rFonts w:ascii="Verdana" w:hAnsi="Verdana"/>
          <w:color w:val="231F20"/>
        </w:rPr>
        <w:t>by</w:t>
      </w:r>
      <w:r w:rsidRPr="00433944">
        <w:rPr>
          <w:rFonts w:ascii="Verdana" w:hAnsi="Verdana"/>
          <w:color w:val="231F20"/>
          <w:spacing w:val="-7"/>
        </w:rPr>
        <w:t xml:space="preserve"> </w:t>
      </w:r>
      <w:r w:rsidRPr="00433944">
        <w:rPr>
          <w:rFonts w:ascii="Verdana" w:hAnsi="Verdana"/>
          <w:color w:val="231F20"/>
        </w:rPr>
        <w:t>the</w:t>
      </w:r>
      <w:r w:rsidRPr="00433944">
        <w:rPr>
          <w:rFonts w:ascii="Verdana" w:hAnsi="Verdana"/>
          <w:color w:val="231F20"/>
          <w:spacing w:val="-7"/>
        </w:rPr>
        <w:t xml:space="preserve"> </w:t>
      </w:r>
      <w:r w:rsidRPr="00433944">
        <w:rPr>
          <w:rFonts w:ascii="Verdana" w:hAnsi="Verdana"/>
          <w:color w:val="231F20"/>
        </w:rPr>
        <w:t>signature</w:t>
      </w:r>
      <w:r w:rsidRPr="00433944">
        <w:rPr>
          <w:rFonts w:ascii="Verdana" w:hAnsi="Verdana"/>
          <w:color w:val="231F20"/>
          <w:spacing w:val="-7"/>
        </w:rPr>
        <w:t xml:space="preserve"> </w:t>
      </w:r>
      <w:r w:rsidRPr="00433944">
        <w:rPr>
          <w:rFonts w:ascii="Verdana" w:hAnsi="Verdana"/>
          <w:color w:val="231F20"/>
        </w:rPr>
        <w:t>of</w:t>
      </w:r>
      <w:r w:rsidRPr="00433944">
        <w:rPr>
          <w:rFonts w:ascii="Verdana" w:hAnsi="Verdana"/>
          <w:color w:val="231F20"/>
          <w:spacing w:val="-7"/>
        </w:rPr>
        <w:t xml:space="preserve"> </w:t>
      </w:r>
      <w:r w:rsidRPr="00433944">
        <w:rPr>
          <w:rFonts w:ascii="Verdana" w:hAnsi="Verdana"/>
          <w:color w:val="231F20"/>
        </w:rPr>
        <w:t>his</w:t>
      </w:r>
      <w:r w:rsidRPr="00433944">
        <w:rPr>
          <w:rFonts w:ascii="Verdana" w:hAnsi="Verdana"/>
          <w:color w:val="231F20"/>
          <w:spacing w:val="-7"/>
        </w:rPr>
        <w:t xml:space="preserve"> </w:t>
      </w:r>
      <w:r w:rsidRPr="00433944">
        <w:rPr>
          <w:rFonts w:ascii="Verdana" w:hAnsi="Verdana"/>
          <w:color w:val="231F20"/>
        </w:rPr>
        <w:t>legal</w:t>
      </w:r>
      <w:r w:rsidRPr="00433944">
        <w:rPr>
          <w:rFonts w:ascii="Verdana" w:hAnsi="Verdana"/>
          <w:color w:val="231F20"/>
          <w:spacing w:val="-7"/>
        </w:rPr>
        <w:t xml:space="preserve"> </w:t>
      </w:r>
      <w:r w:rsidRPr="00433944">
        <w:rPr>
          <w:rFonts w:ascii="Verdana" w:hAnsi="Verdana"/>
          <w:color w:val="231F20"/>
        </w:rPr>
        <w:t>representative,</w:t>
      </w:r>
      <w:r w:rsidRPr="00433944">
        <w:rPr>
          <w:rFonts w:ascii="Verdana" w:hAnsi="Verdana"/>
          <w:color w:val="231F20"/>
          <w:spacing w:val="-7"/>
        </w:rPr>
        <w:t xml:space="preserve"> </w:t>
      </w:r>
      <w:r w:rsidRPr="00433944">
        <w:rPr>
          <w:rFonts w:ascii="Verdana" w:hAnsi="Verdana"/>
          <w:color w:val="231F20"/>
        </w:rPr>
        <w:t>this day</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of</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20</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w:t>
      </w:r>
    </w:p>
    <w:p w14:paraId="1AFBE08E" w14:textId="77777777" w:rsidR="00FD54C9" w:rsidRPr="00433944" w:rsidRDefault="00FD54C9" w:rsidP="00FD54C9">
      <w:pPr>
        <w:pStyle w:val="TOC3"/>
        <w:tabs>
          <w:tab w:val="left" w:pos="142"/>
        </w:tabs>
        <w:ind w:right="720" w:firstLine="0"/>
        <w:rPr>
          <w:rFonts w:ascii="Verdana" w:hAnsi="Verdana"/>
        </w:rPr>
      </w:pPr>
    </w:p>
    <w:p w14:paraId="4BE25538" w14:textId="77777777" w:rsidR="00FD54C9" w:rsidRPr="00433944" w:rsidRDefault="00FD54C9" w:rsidP="00FD54C9">
      <w:pPr>
        <w:pStyle w:val="TOC3"/>
        <w:tabs>
          <w:tab w:val="left" w:pos="142"/>
          <w:tab w:val="left" w:pos="5816"/>
          <w:tab w:val="left" w:pos="6277"/>
        </w:tabs>
        <w:spacing w:before="251" w:line="463" w:lineRule="auto"/>
        <w:ind w:left="687" w:right="720" w:firstLine="0"/>
        <w:jc w:val="both"/>
        <w:rPr>
          <w:rFonts w:ascii="Verdana" w:hAnsi="Verdana"/>
        </w:rPr>
      </w:pPr>
      <w:r w:rsidRPr="00433944">
        <w:rPr>
          <w:rFonts w:ascii="Verdana" w:hAnsi="Verdana"/>
          <w:color w:val="231F20"/>
        </w:rPr>
        <w:t>SIGNED</w:t>
      </w:r>
      <w:r w:rsidRPr="00433944">
        <w:rPr>
          <w:rFonts w:ascii="Verdana" w:hAnsi="Verdana"/>
          <w:color w:val="231F20"/>
          <w:spacing w:val="-23"/>
        </w:rPr>
        <w:t xml:space="preserve"> </w:t>
      </w:r>
      <w:r w:rsidRPr="00433944">
        <w:rPr>
          <w:rFonts w:ascii="Verdana" w:hAnsi="Verdana"/>
          <w:color w:val="231F20"/>
        </w:rPr>
        <w:t>ON</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rPr>
        <w:t>on behalf</w:t>
      </w:r>
      <w:r w:rsidRPr="00433944">
        <w:rPr>
          <w:rFonts w:ascii="Verdana" w:hAnsi="Verdana"/>
          <w:color w:val="231F20"/>
          <w:spacing w:val="-45"/>
        </w:rPr>
        <w:t xml:space="preserve"> </w:t>
      </w:r>
      <w:r w:rsidRPr="00433944">
        <w:rPr>
          <w:rFonts w:ascii="Verdana" w:hAnsi="Verdana"/>
          <w:color w:val="231F20"/>
        </w:rPr>
        <w:t>of By</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in</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capacity</w:t>
      </w:r>
      <w:r w:rsidRPr="00433944">
        <w:rPr>
          <w:rFonts w:ascii="Verdana" w:hAnsi="Verdana"/>
          <w:color w:val="231F20"/>
          <w:spacing w:val="-23"/>
        </w:rPr>
        <w:t xml:space="preserve"> </w:t>
      </w:r>
      <w:r w:rsidRPr="00433944">
        <w:rPr>
          <w:rFonts w:ascii="Verdana" w:hAnsi="Verdana"/>
          <w:color w:val="231F20"/>
        </w:rPr>
        <w:t>of In</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presence</w:t>
      </w:r>
      <w:r w:rsidRPr="00433944">
        <w:rPr>
          <w:rFonts w:ascii="Verdana" w:hAnsi="Verdana"/>
          <w:color w:val="231F20"/>
          <w:spacing w:val="-23"/>
        </w:rPr>
        <w:t xml:space="preserve"> </w:t>
      </w:r>
      <w:r w:rsidRPr="00433944">
        <w:rPr>
          <w:rFonts w:ascii="Verdana" w:hAnsi="Verdana"/>
          <w:color w:val="231F20"/>
        </w:rPr>
        <w:t>of</w:t>
      </w:r>
    </w:p>
    <w:p w14:paraId="44EC1092" w14:textId="77777777" w:rsidR="00FD54C9" w:rsidRPr="00433944" w:rsidRDefault="00FD54C9" w:rsidP="00FD54C9">
      <w:pPr>
        <w:pStyle w:val="TOC3"/>
        <w:tabs>
          <w:tab w:val="left" w:pos="142"/>
          <w:tab w:val="left" w:pos="6003"/>
          <w:tab w:val="left" w:pos="6354"/>
        </w:tabs>
        <w:spacing w:line="463" w:lineRule="auto"/>
        <w:ind w:left="687" w:right="720" w:firstLine="0"/>
        <w:rPr>
          <w:rFonts w:ascii="Verdana" w:hAnsi="Verdana"/>
        </w:rPr>
      </w:pPr>
      <w:r w:rsidRPr="00433944">
        <w:rPr>
          <w:rFonts w:ascii="Verdana" w:hAnsi="Verdana"/>
          <w:color w:val="231F20"/>
        </w:rPr>
        <w:t>SIGNED</w:t>
      </w:r>
      <w:r w:rsidRPr="00433944">
        <w:rPr>
          <w:rFonts w:ascii="Verdana" w:hAnsi="Verdana"/>
          <w:color w:val="231F20"/>
          <w:spacing w:val="-23"/>
        </w:rPr>
        <w:t xml:space="preserve"> </w:t>
      </w:r>
      <w:r w:rsidRPr="00433944">
        <w:rPr>
          <w:rFonts w:ascii="Verdana" w:hAnsi="Verdana"/>
          <w:color w:val="231F20"/>
        </w:rPr>
        <w:t>ON</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rPr>
        <w:t>on behalf of By</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in</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capacity</w:t>
      </w:r>
      <w:r w:rsidRPr="00433944">
        <w:rPr>
          <w:rFonts w:ascii="Verdana" w:hAnsi="Verdana"/>
          <w:color w:val="231F20"/>
          <w:spacing w:val="-23"/>
        </w:rPr>
        <w:t xml:space="preserve"> </w:t>
      </w:r>
      <w:r w:rsidRPr="00433944">
        <w:rPr>
          <w:rFonts w:ascii="Verdana" w:hAnsi="Verdana"/>
          <w:color w:val="231F20"/>
        </w:rPr>
        <w:t>of In</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presence</w:t>
      </w:r>
      <w:r w:rsidRPr="00433944">
        <w:rPr>
          <w:rFonts w:ascii="Verdana" w:hAnsi="Verdana"/>
          <w:color w:val="231F20"/>
          <w:spacing w:val="-23"/>
        </w:rPr>
        <w:t xml:space="preserve"> </w:t>
      </w:r>
      <w:r w:rsidRPr="00433944">
        <w:rPr>
          <w:rFonts w:ascii="Verdana" w:hAnsi="Verdana"/>
          <w:color w:val="231F20"/>
        </w:rPr>
        <w:t>of</w:t>
      </w:r>
    </w:p>
    <w:p w14:paraId="2F4498F7" w14:textId="77777777" w:rsidR="00FD54C9" w:rsidRPr="00433944" w:rsidRDefault="00FD54C9" w:rsidP="00FD54C9">
      <w:pPr>
        <w:pStyle w:val="TOC3"/>
        <w:tabs>
          <w:tab w:val="left" w:pos="142"/>
        </w:tabs>
        <w:ind w:right="720" w:firstLine="0"/>
        <w:rPr>
          <w:rFonts w:ascii="Verdana" w:hAnsi="Verdana"/>
        </w:rPr>
      </w:pPr>
    </w:p>
    <w:p w14:paraId="75AD1318" w14:textId="77777777" w:rsidR="00FD54C9" w:rsidRPr="00433944" w:rsidRDefault="00FD54C9" w:rsidP="00FD54C9">
      <w:pPr>
        <w:pStyle w:val="TOC3"/>
        <w:tabs>
          <w:tab w:val="left" w:pos="142"/>
        </w:tabs>
        <w:ind w:right="720" w:firstLine="0"/>
        <w:rPr>
          <w:rFonts w:ascii="Verdana" w:hAnsi="Verdana"/>
        </w:rPr>
      </w:pPr>
    </w:p>
    <w:p w14:paraId="0BC277FB" w14:textId="77777777" w:rsidR="00FD54C9" w:rsidRPr="00433944" w:rsidRDefault="00FD54C9" w:rsidP="00FD54C9">
      <w:pPr>
        <w:pStyle w:val="TOC3"/>
        <w:tabs>
          <w:tab w:val="left" w:pos="142"/>
        </w:tabs>
        <w:ind w:right="720" w:firstLine="0"/>
        <w:rPr>
          <w:rFonts w:ascii="Verdana" w:hAnsi="Verdana"/>
        </w:rPr>
      </w:pPr>
    </w:p>
    <w:p w14:paraId="3E81A031" w14:textId="77777777" w:rsidR="00FD54C9" w:rsidRPr="00433944" w:rsidRDefault="00FD54C9" w:rsidP="00FD54C9">
      <w:pPr>
        <w:pStyle w:val="TOC3"/>
        <w:tabs>
          <w:tab w:val="left" w:pos="142"/>
        </w:tabs>
        <w:spacing w:before="5"/>
        <w:ind w:right="720" w:firstLine="0"/>
        <w:rPr>
          <w:rFonts w:ascii="Verdana" w:hAnsi="Verdana"/>
        </w:rPr>
      </w:pPr>
    </w:p>
    <w:p w14:paraId="0DEB40A2" w14:textId="77777777" w:rsidR="00FD54C9" w:rsidRPr="00433944" w:rsidRDefault="00FD54C9" w:rsidP="00FD54C9">
      <w:pPr>
        <w:tabs>
          <w:tab w:val="left" w:pos="142"/>
        </w:tabs>
        <w:ind w:right="720"/>
        <w:rPr>
          <w:rFonts w:ascii="Verdana" w:hAnsi="Verdana"/>
        </w:rPr>
        <w:sectPr w:rsidR="00FD54C9" w:rsidRPr="00433944" w:rsidSect="002A2573">
          <w:footerReference w:type="even" r:id="rId83"/>
          <w:footerReference w:type="default" r:id="rId84"/>
          <w:pgSz w:w="11910" w:h="16840"/>
          <w:pgMar w:top="340" w:right="0" w:bottom="640" w:left="720" w:header="0" w:footer="441" w:gutter="0"/>
          <w:cols w:space="720"/>
        </w:sectPr>
      </w:pPr>
    </w:p>
    <w:p w14:paraId="151B4F9C" w14:textId="77777777" w:rsidR="00FD54C9" w:rsidRPr="00433944" w:rsidRDefault="00FD54C9" w:rsidP="00FD54C9">
      <w:pPr>
        <w:pStyle w:val="TOC3"/>
        <w:tabs>
          <w:tab w:val="left" w:pos="142"/>
        </w:tabs>
        <w:ind w:right="720" w:firstLine="0"/>
        <w:rPr>
          <w:rFonts w:ascii="Verdana" w:hAnsi="Verdana"/>
        </w:rPr>
      </w:pPr>
    </w:p>
    <w:p w14:paraId="53C9D575" w14:textId="77777777" w:rsidR="00FD54C9" w:rsidRPr="00433944" w:rsidRDefault="00FD54C9" w:rsidP="00FD54C9">
      <w:pPr>
        <w:pStyle w:val="Heading3"/>
        <w:tabs>
          <w:tab w:val="left" w:pos="142"/>
        </w:tabs>
        <w:spacing w:before="266"/>
        <w:ind w:left="128" w:right="720"/>
        <w:rPr>
          <w:rFonts w:ascii="Verdana" w:hAnsi="Verdana"/>
        </w:rPr>
      </w:pPr>
      <w:bookmarkStart w:id="311" w:name="_Toc89763051"/>
      <w:bookmarkStart w:id="312" w:name="_Toc233738942"/>
      <w:r w:rsidRPr="00433944">
        <w:rPr>
          <w:rFonts w:ascii="Verdana" w:hAnsi="Verdana"/>
          <w:color w:val="231F20"/>
          <w:u w:val="single" w:color="231F20"/>
        </w:rPr>
        <w:t>FORM NO. 7 -</w:t>
      </w:r>
      <w:r w:rsidRPr="00433944">
        <w:rPr>
          <w:rFonts w:ascii="Verdana" w:hAnsi="Verdana"/>
          <w:color w:val="231F20"/>
        </w:rPr>
        <w:t xml:space="preserve"> </w:t>
      </w:r>
      <w:r w:rsidRPr="00433944">
        <w:rPr>
          <w:rFonts w:ascii="Verdana" w:hAnsi="Verdana"/>
          <w:color w:val="231F20"/>
          <w:u w:val="single" w:color="231F20"/>
        </w:rPr>
        <w:t>ADVANCE PAYMENT SECURITY</w:t>
      </w:r>
      <w:bookmarkEnd w:id="311"/>
      <w:bookmarkEnd w:id="312"/>
    </w:p>
    <w:p w14:paraId="010ED5C8" w14:textId="77777777" w:rsidR="00FD54C9" w:rsidRPr="00433944" w:rsidRDefault="00FD54C9" w:rsidP="00FD54C9">
      <w:pPr>
        <w:tabs>
          <w:tab w:val="left" w:pos="142"/>
        </w:tabs>
        <w:spacing w:before="235"/>
        <w:ind w:left="128" w:right="720"/>
        <w:rPr>
          <w:rFonts w:ascii="Verdana" w:hAnsi="Verdana"/>
          <w:b/>
        </w:rPr>
      </w:pPr>
      <w:r w:rsidRPr="00433944">
        <w:rPr>
          <w:rFonts w:ascii="Verdana" w:hAnsi="Verdana"/>
          <w:b/>
          <w:color w:val="231F20"/>
        </w:rPr>
        <w:t>[Demand Bank Guarantee]</w:t>
      </w:r>
    </w:p>
    <w:p w14:paraId="312BF8D4" w14:textId="77777777" w:rsidR="00FD54C9" w:rsidRPr="00433944" w:rsidRDefault="00FD54C9" w:rsidP="00FD54C9">
      <w:pPr>
        <w:tabs>
          <w:tab w:val="left" w:pos="142"/>
        </w:tabs>
        <w:spacing w:before="234"/>
        <w:ind w:left="128" w:right="720"/>
        <w:rPr>
          <w:rFonts w:ascii="Verdana" w:hAnsi="Verdana"/>
          <w:i/>
        </w:rPr>
      </w:pPr>
      <w:r w:rsidRPr="00433944">
        <w:rPr>
          <w:rFonts w:ascii="Verdana" w:hAnsi="Verdana"/>
          <w:i/>
          <w:color w:val="231F20"/>
        </w:rPr>
        <w:t>[Guarantor letterhead]</w:t>
      </w:r>
    </w:p>
    <w:p w14:paraId="7EF5A612" w14:textId="77777777" w:rsidR="00FD54C9" w:rsidRPr="00433944" w:rsidRDefault="00FD54C9" w:rsidP="00FD54C9">
      <w:pPr>
        <w:tabs>
          <w:tab w:val="left" w:pos="142"/>
          <w:tab w:val="left" w:pos="3860"/>
        </w:tabs>
        <w:spacing w:before="234" w:line="248" w:lineRule="exact"/>
        <w:ind w:left="128" w:right="720"/>
        <w:rPr>
          <w:rFonts w:ascii="Verdana" w:hAnsi="Verdana"/>
          <w:i/>
        </w:rPr>
      </w:pPr>
      <w:r w:rsidRPr="00433944">
        <w:rPr>
          <w:rFonts w:ascii="Verdana" w:hAnsi="Verdana"/>
          <w:b/>
          <w:color w:val="231F20"/>
        </w:rPr>
        <w:t>Beneﬁciary:</w:t>
      </w:r>
      <w:r w:rsidRPr="00433944">
        <w:rPr>
          <w:rFonts w:ascii="Verdana" w:hAnsi="Verdana"/>
          <w:b/>
          <w:color w:val="231F20"/>
          <w:u w:val="single" w:color="221E1F"/>
        </w:rPr>
        <w:t xml:space="preserve"> </w:t>
      </w:r>
      <w:r w:rsidRPr="00433944">
        <w:rPr>
          <w:rFonts w:ascii="Verdana" w:hAnsi="Verdana"/>
          <w:b/>
          <w:color w:val="231F20"/>
          <w:u w:val="single" w:color="221E1F"/>
        </w:rPr>
        <w:tab/>
      </w:r>
      <w:r w:rsidRPr="00433944">
        <w:rPr>
          <w:rFonts w:ascii="Verdana" w:hAnsi="Verdana"/>
          <w:i/>
          <w:color w:val="231F20"/>
        </w:rPr>
        <w:t>[Insert</w:t>
      </w:r>
      <w:r w:rsidRPr="00433944">
        <w:rPr>
          <w:rFonts w:ascii="Verdana" w:hAnsi="Verdana"/>
          <w:i/>
          <w:color w:val="231F20"/>
          <w:spacing w:val="-23"/>
        </w:rPr>
        <w:t xml:space="preserve"> </w:t>
      </w:r>
      <w:r w:rsidRPr="00433944">
        <w:rPr>
          <w:rFonts w:ascii="Verdana" w:hAnsi="Verdana"/>
          <w:i/>
          <w:color w:val="231F20"/>
        </w:rPr>
        <w:t>name</w:t>
      </w:r>
      <w:r w:rsidRPr="00433944">
        <w:rPr>
          <w:rFonts w:ascii="Verdana" w:hAnsi="Verdana"/>
          <w:i/>
          <w:color w:val="231F20"/>
          <w:spacing w:val="-23"/>
        </w:rPr>
        <w:t xml:space="preserve"> </w:t>
      </w:r>
      <w:r w:rsidRPr="00433944">
        <w:rPr>
          <w:rFonts w:ascii="Verdana" w:hAnsi="Verdana"/>
          <w:i/>
          <w:color w:val="231F20"/>
        </w:rPr>
        <w:t>and</w:t>
      </w:r>
      <w:r w:rsidRPr="00433944">
        <w:rPr>
          <w:rFonts w:ascii="Verdana" w:hAnsi="Verdana"/>
          <w:i/>
          <w:color w:val="231F20"/>
          <w:spacing w:val="-27"/>
        </w:rPr>
        <w:t xml:space="preserve"> </w:t>
      </w:r>
      <w:r w:rsidRPr="00433944">
        <w:rPr>
          <w:rFonts w:ascii="Verdana" w:hAnsi="Verdana"/>
          <w:i/>
          <w:color w:val="231F20"/>
        </w:rPr>
        <w:t>Address</w:t>
      </w:r>
      <w:r w:rsidRPr="00433944">
        <w:rPr>
          <w:rFonts w:ascii="Verdana" w:hAnsi="Verdana"/>
          <w:i/>
          <w:color w:val="231F20"/>
          <w:spacing w:val="-23"/>
        </w:rPr>
        <w:t xml:space="preserve"> </w:t>
      </w:r>
      <w:r w:rsidRPr="00433944">
        <w:rPr>
          <w:rFonts w:ascii="Verdana" w:hAnsi="Verdana"/>
          <w:i/>
          <w:color w:val="231F20"/>
        </w:rPr>
        <w:t>of</w:t>
      </w:r>
      <w:r w:rsidRPr="00433944">
        <w:rPr>
          <w:rFonts w:ascii="Verdana" w:hAnsi="Verdana"/>
          <w:i/>
          <w:color w:val="231F20"/>
          <w:spacing w:val="-24"/>
        </w:rPr>
        <w:t xml:space="preserve"> </w:t>
      </w:r>
      <w:r w:rsidRPr="00433944">
        <w:rPr>
          <w:rFonts w:ascii="Verdana" w:hAnsi="Verdana"/>
          <w:color w:val="231F20"/>
        </w:rPr>
        <w:t>Procuring</w:t>
      </w:r>
      <w:r w:rsidRPr="00433944">
        <w:rPr>
          <w:rFonts w:ascii="Verdana" w:hAnsi="Verdana"/>
          <w:color w:val="231F20"/>
          <w:spacing w:val="-24"/>
        </w:rPr>
        <w:t xml:space="preserve"> </w:t>
      </w:r>
      <w:r w:rsidRPr="00433944">
        <w:rPr>
          <w:rFonts w:ascii="Verdana" w:hAnsi="Verdana"/>
          <w:color w:val="231F20"/>
        </w:rPr>
        <w:t>Entity</w:t>
      </w:r>
      <w:r w:rsidRPr="00433944">
        <w:rPr>
          <w:rFonts w:ascii="Verdana" w:hAnsi="Verdana"/>
          <w:i/>
          <w:color w:val="231F20"/>
        </w:rPr>
        <w:t>]</w:t>
      </w:r>
    </w:p>
    <w:p w14:paraId="30F0E9B4" w14:textId="77777777" w:rsidR="00FD54C9" w:rsidRPr="00433944" w:rsidRDefault="00FD54C9" w:rsidP="00FD54C9">
      <w:pPr>
        <w:tabs>
          <w:tab w:val="left" w:pos="142"/>
          <w:tab w:val="left" w:pos="3915"/>
        </w:tabs>
        <w:spacing w:line="248" w:lineRule="exact"/>
        <w:ind w:left="128" w:right="720"/>
        <w:rPr>
          <w:rFonts w:ascii="Verdana" w:hAnsi="Verdana"/>
          <w:i/>
        </w:rPr>
      </w:pPr>
      <w:r w:rsidRPr="00433944">
        <w:rPr>
          <w:rFonts w:ascii="Verdana" w:hAnsi="Verdana"/>
          <w:b/>
          <w:color w:val="231F20"/>
        </w:rPr>
        <w:t>Date:</w:t>
      </w:r>
      <w:r w:rsidRPr="00433944">
        <w:rPr>
          <w:rFonts w:ascii="Verdana" w:hAnsi="Verdana"/>
          <w:b/>
          <w:color w:val="231F20"/>
          <w:u w:val="single" w:color="221E1F"/>
        </w:rPr>
        <w:t xml:space="preserve"> </w:t>
      </w:r>
      <w:r w:rsidRPr="00433944">
        <w:rPr>
          <w:rFonts w:ascii="Verdana" w:hAnsi="Verdana"/>
          <w:b/>
          <w:color w:val="231F20"/>
          <w:u w:val="single" w:color="221E1F"/>
        </w:rPr>
        <w:tab/>
      </w:r>
      <w:r w:rsidRPr="00433944">
        <w:rPr>
          <w:rFonts w:ascii="Verdana" w:hAnsi="Verdana"/>
          <w:i/>
          <w:color w:val="231F20"/>
        </w:rPr>
        <w:t>[Insert</w:t>
      </w:r>
      <w:r w:rsidRPr="00433944">
        <w:rPr>
          <w:rFonts w:ascii="Verdana" w:hAnsi="Verdana"/>
          <w:i/>
          <w:color w:val="231F20"/>
          <w:spacing w:val="-22"/>
        </w:rPr>
        <w:t xml:space="preserve"> </w:t>
      </w:r>
      <w:r w:rsidRPr="00433944">
        <w:rPr>
          <w:rFonts w:ascii="Verdana" w:hAnsi="Verdana"/>
          <w:i/>
          <w:color w:val="231F20"/>
        </w:rPr>
        <w:t>date</w:t>
      </w:r>
      <w:r w:rsidRPr="00433944">
        <w:rPr>
          <w:rFonts w:ascii="Verdana" w:hAnsi="Verdana"/>
          <w:i/>
          <w:color w:val="231F20"/>
          <w:spacing w:val="-23"/>
        </w:rPr>
        <w:t xml:space="preserve"> </w:t>
      </w:r>
      <w:r w:rsidRPr="00433944">
        <w:rPr>
          <w:rFonts w:ascii="Verdana" w:hAnsi="Verdana"/>
          <w:i/>
          <w:color w:val="231F20"/>
        </w:rPr>
        <w:t>of</w:t>
      </w:r>
      <w:r w:rsidRPr="00433944">
        <w:rPr>
          <w:rFonts w:ascii="Verdana" w:hAnsi="Verdana"/>
          <w:i/>
          <w:color w:val="231F20"/>
          <w:spacing w:val="-23"/>
        </w:rPr>
        <w:t xml:space="preserve"> </w:t>
      </w:r>
      <w:r w:rsidRPr="00433944">
        <w:rPr>
          <w:rFonts w:ascii="Verdana" w:hAnsi="Verdana"/>
          <w:i/>
          <w:color w:val="231F20"/>
        </w:rPr>
        <w:t>issue]</w:t>
      </w:r>
    </w:p>
    <w:p w14:paraId="25426281" w14:textId="77777777" w:rsidR="00FD54C9" w:rsidRPr="00433944" w:rsidRDefault="00FD54C9" w:rsidP="00FD54C9">
      <w:pPr>
        <w:tabs>
          <w:tab w:val="left" w:pos="142"/>
          <w:tab w:val="left" w:pos="3668"/>
          <w:tab w:val="left" w:pos="5966"/>
        </w:tabs>
        <w:spacing w:before="235" w:line="463" w:lineRule="auto"/>
        <w:ind w:left="128" w:right="720"/>
        <w:rPr>
          <w:rFonts w:ascii="Verdana" w:hAnsi="Verdana"/>
          <w:i/>
        </w:rPr>
      </w:pPr>
      <w:r w:rsidRPr="00433944">
        <w:rPr>
          <w:rFonts w:ascii="Verdana" w:hAnsi="Verdana"/>
          <w:b/>
          <w:color w:val="231F20"/>
          <w:spacing w:val="-5"/>
        </w:rPr>
        <w:t xml:space="preserve">ADVANCE </w:t>
      </w:r>
      <w:r w:rsidRPr="00433944">
        <w:rPr>
          <w:rFonts w:ascii="Verdana" w:hAnsi="Verdana"/>
          <w:b/>
          <w:color w:val="231F20"/>
          <w:spacing w:val="-6"/>
        </w:rPr>
        <w:t>PAYMENT</w:t>
      </w:r>
      <w:r w:rsidRPr="00433944">
        <w:rPr>
          <w:rFonts w:ascii="Verdana" w:hAnsi="Verdana"/>
          <w:b/>
          <w:color w:val="231F20"/>
          <w:spacing w:val="-41"/>
        </w:rPr>
        <w:t xml:space="preserve"> </w:t>
      </w:r>
      <w:r w:rsidRPr="00433944">
        <w:rPr>
          <w:rFonts w:ascii="Verdana" w:hAnsi="Verdana"/>
          <w:b/>
          <w:color w:val="231F20"/>
        </w:rPr>
        <w:t>GUARANTEE</w:t>
      </w:r>
      <w:r w:rsidRPr="00433944">
        <w:rPr>
          <w:rFonts w:ascii="Verdana" w:hAnsi="Verdana"/>
          <w:b/>
          <w:color w:val="231F20"/>
          <w:spacing w:val="-21"/>
        </w:rPr>
        <w:t xml:space="preserve"> </w:t>
      </w:r>
      <w:r w:rsidRPr="00433944">
        <w:rPr>
          <w:rFonts w:ascii="Verdana" w:hAnsi="Verdana"/>
          <w:b/>
          <w:color w:val="231F20"/>
        </w:rPr>
        <w:t>No.:</w:t>
      </w:r>
      <w:r w:rsidRPr="00433944">
        <w:rPr>
          <w:rFonts w:ascii="Verdana" w:hAnsi="Verdana"/>
          <w:b/>
          <w:color w:val="231F20"/>
          <w:u w:val="single" w:color="221E1F"/>
        </w:rPr>
        <w:t xml:space="preserve"> </w:t>
      </w:r>
      <w:r w:rsidRPr="00433944">
        <w:rPr>
          <w:rFonts w:ascii="Verdana" w:hAnsi="Verdana"/>
          <w:b/>
          <w:color w:val="231F20"/>
          <w:u w:val="single" w:color="221E1F"/>
        </w:rPr>
        <w:tab/>
      </w:r>
      <w:r w:rsidRPr="00433944">
        <w:rPr>
          <w:rFonts w:ascii="Verdana" w:hAnsi="Verdana"/>
          <w:i/>
          <w:color w:val="231F20"/>
        </w:rPr>
        <w:t xml:space="preserve">[Insert guarantee reference number] </w:t>
      </w:r>
      <w:r w:rsidRPr="00433944">
        <w:rPr>
          <w:rFonts w:ascii="Verdana" w:hAnsi="Verdana"/>
          <w:b/>
          <w:color w:val="231F20"/>
        </w:rPr>
        <w:t>Guarantor:</w:t>
      </w:r>
      <w:r w:rsidRPr="00433944">
        <w:rPr>
          <w:rFonts w:ascii="Verdana" w:hAnsi="Verdana"/>
          <w:b/>
          <w:color w:val="231F20"/>
          <w:u w:val="single" w:color="221E1F"/>
        </w:rPr>
        <w:t xml:space="preserve"> </w:t>
      </w:r>
      <w:r w:rsidRPr="00433944">
        <w:rPr>
          <w:rFonts w:ascii="Verdana" w:hAnsi="Verdana"/>
          <w:b/>
          <w:color w:val="231F20"/>
          <w:u w:val="single" w:color="221E1F"/>
        </w:rPr>
        <w:tab/>
      </w:r>
      <w:r w:rsidRPr="00433944">
        <w:rPr>
          <w:rFonts w:ascii="Verdana" w:hAnsi="Verdana"/>
          <w:b/>
          <w:color w:val="231F20"/>
        </w:rPr>
        <w:t>[</w:t>
      </w:r>
      <w:r w:rsidRPr="00433944">
        <w:rPr>
          <w:rFonts w:ascii="Verdana" w:hAnsi="Verdana"/>
          <w:i/>
          <w:color w:val="231F20"/>
        </w:rPr>
        <w:t>Insert</w:t>
      </w:r>
      <w:r w:rsidRPr="00433944">
        <w:rPr>
          <w:rFonts w:ascii="Verdana" w:hAnsi="Verdana"/>
          <w:i/>
          <w:color w:val="231F20"/>
          <w:spacing w:val="-25"/>
        </w:rPr>
        <w:t xml:space="preserve"> </w:t>
      </w:r>
      <w:r w:rsidRPr="00433944">
        <w:rPr>
          <w:rFonts w:ascii="Verdana" w:hAnsi="Verdana"/>
          <w:i/>
          <w:color w:val="231F20"/>
        </w:rPr>
        <w:t>name</w:t>
      </w:r>
      <w:r w:rsidRPr="00433944">
        <w:rPr>
          <w:rFonts w:ascii="Verdana" w:hAnsi="Verdana"/>
          <w:i/>
          <w:color w:val="231F20"/>
          <w:spacing w:val="-25"/>
        </w:rPr>
        <w:t xml:space="preserve"> </w:t>
      </w:r>
      <w:r w:rsidRPr="00433944">
        <w:rPr>
          <w:rFonts w:ascii="Verdana" w:hAnsi="Verdana"/>
          <w:i/>
          <w:color w:val="231F20"/>
        </w:rPr>
        <w:t>and</w:t>
      </w:r>
      <w:r w:rsidRPr="00433944">
        <w:rPr>
          <w:rFonts w:ascii="Verdana" w:hAnsi="Verdana"/>
          <w:i/>
          <w:color w:val="231F20"/>
          <w:spacing w:val="-24"/>
        </w:rPr>
        <w:t xml:space="preserve"> </w:t>
      </w:r>
      <w:r w:rsidRPr="00433944">
        <w:rPr>
          <w:rFonts w:ascii="Verdana" w:hAnsi="Verdana"/>
          <w:i/>
          <w:color w:val="231F20"/>
        </w:rPr>
        <w:t>address</w:t>
      </w:r>
      <w:r w:rsidRPr="00433944">
        <w:rPr>
          <w:rFonts w:ascii="Verdana" w:hAnsi="Verdana"/>
          <w:i/>
          <w:color w:val="231F20"/>
          <w:spacing w:val="-24"/>
        </w:rPr>
        <w:t xml:space="preserve"> </w:t>
      </w:r>
      <w:r w:rsidRPr="00433944">
        <w:rPr>
          <w:rFonts w:ascii="Verdana" w:hAnsi="Verdana"/>
          <w:i/>
          <w:color w:val="231F20"/>
        </w:rPr>
        <w:t>of</w:t>
      </w:r>
      <w:r w:rsidRPr="00433944">
        <w:rPr>
          <w:rFonts w:ascii="Verdana" w:hAnsi="Verdana"/>
          <w:i/>
          <w:color w:val="231F20"/>
          <w:spacing w:val="-25"/>
        </w:rPr>
        <w:t xml:space="preserve"> </w:t>
      </w:r>
      <w:r w:rsidRPr="00433944">
        <w:rPr>
          <w:rFonts w:ascii="Verdana" w:hAnsi="Verdana"/>
          <w:i/>
          <w:color w:val="231F20"/>
        </w:rPr>
        <w:t>place</w:t>
      </w:r>
      <w:r w:rsidRPr="00433944">
        <w:rPr>
          <w:rFonts w:ascii="Verdana" w:hAnsi="Verdana"/>
          <w:i/>
          <w:color w:val="231F20"/>
          <w:spacing w:val="-25"/>
        </w:rPr>
        <w:t xml:space="preserve"> </w:t>
      </w:r>
      <w:r w:rsidRPr="00433944">
        <w:rPr>
          <w:rFonts w:ascii="Verdana" w:hAnsi="Verdana"/>
          <w:i/>
          <w:color w:val="231F20"/>
        </w:rPr>
        <w:t>of</w:t>
      </w:r>
      <w:r w:rsidRPr="00433944">
        <w:rPr>
          <w:rFonts w:ascii="Verdana" w:hAnsi="Verdana"/>
          <w:i/>
          <w:color w:val="231F20"/>
          <w:spacing w:val="-25"/>
        </w:rPr>
        <w:t xml:space="preserve"> </w:t>
      </w:r>
      <w:r w:rsidRPr="00433944">
        <w:rPr>
          <w:rFonts w:ascii="Verdana" w:hAnsi="Verdana"/>
          <w:i/>
          <w:color w:val="231F20"/>
        </w:rPr>
        <w:t>issue,</w:t>
      </w:r>
      <w:r w:rsidRPr="00433944">
        <w:rPr>
          <w:rFonts w:ascii="Verdana" w:hAnsi="Verdana"/>
          <w:i/>
          <w:color w:val="231F20"/>
          <w:spacing w:val="-24"/>
        </w:rPr>
        <w:t xml:space="preserve"> </w:t>
      </w:r>
      <w:r w:rsidRPr="00433944">
        <w:rPr>
          <w:rFonts w:ascii="Verdana" w:hAnsi="Verdana"/>
          <w:i/>
          <w:color w:val="231F20"/>
        </w:rPr>
        <w:t>unless</w:t>
      </w:r>
      <w:r w:rsidRPr="00433944">
        <w:rPr>
          <w:rFonts w:ascii="Verdana" w:hAnsi="Verdana"/>
          <w:i/>
          <w:color w:val="231F20"/>
          <w:spacing w:val="-24"/>
        </w:rPr>
        <w:t xml:space="preserve"> </w:t>
      </w:r>
      <w:r w:rsidRPr="00433944">
        <w:rPr>
          <w:rFonts w:ascii="Verdana" w:hAnsi="Verdana"/>
          <w:i/>
          <w:color w:val="231F20"/>
        </w:rPr>
        <w:t>indicated</w:t>
      </w:r>
      <w:r w:rsidRPr="00433944">
        <w:rPr>
          <w:rFonts w:ascii="Verdana" w:hAnsi="Verdana"/>
          <w:i/>
          <w:color w:val="231F20"/>
          <w:spacing w:val="-25"/>
        </w:rPr>
        <w:t xml:space="preserve"> </w:t>
      </w:r>
      <w:r w:rsidRPr="00433944">
        <w:rPr>
          <w:rFonts w:ascii="Verdana" w:hAnsi="Verdana"/>
          <w:i/>
          <w:color w:val="231F20"/>
        </w:rPr>
        <w:t>in</w:t>
      </w:r>
      <w:r w:rsidRPr="00433944">
        <w:rPr>
          <w:rFonts w:ascii="Verdana" w:hAnsi="Verdana"/>
          <w:i/>
          <w:color w:val="231F20"/>
          <w:spacing w:val="-25"/>
        </w:rPr>
        <w:t xml:space="preserve"> </w:t>
      </w:r>
      <w:r w:rsidRPr="00433944">
        <w:rPr>
          <w:rFonts w:ascii="Verdana" w:hAnsi="Verdana"/>
          <w:i/>
          <w:color w:val="231F20"/>
        </w:rPr>
        <w:t>the</w:t>
      </w:r>
      <w:r w:rsidRPr="00433944">
        <w:rPr>
          <w:rFonts w:ascii="Verdana" w:hAnsi="Verdana"/>
          <w:i/>
          <w:color w:val="231F20"/>
          <w:spacing w:val="-25"/>
        </w:rPr>
        <w:t xml:space="preserve"> </w:t>
      </w:r>
      <w:r w:rsidRPr="00433944">
        <w:rPr>
          <w:rFonts w:ascii="Verdana" w:hAnsi="Verdana"/>
          <w:i/>
          <w:color w:val="231F20"/>
        </w:rPr>
        <w:t>letterhead]</w:t>
      </w:r>
    </w:p>
    <w:p w14:paraId="7EC9A69B" w14:textId="77777777" w:rsidR="00FD54C9" w:rsidRPr="00433944" w:rsidRDefault="00FD54C9">
      <w:pPr>
        <w:pStyle w:val="TOC4"/>
        <w:numPr>
          <w:ilvl w:val="0"/>
          <w:numId w:val="3"/>
        </w:numPr>
        <w:tabs>
          <w:tab w:val="left" w:pos="142"/>
          <w:tab w:val="left" w:pos="691"/>
          <w:tab w:val="left" w:pos="692"/>
          <w:tab w:val="left" w:pos="2534"/>
          <w:tab w:val="left" w:pos="4432"/>
          <w:tab w:val="left" w:pos="4963"/>
          <w:tab w:val="left" w:pos="10531"/>
        </w:tabs>
        <w:spacing w:before="6" w:line="230" w:lineRule="auto"/>
        <w:ind w:right="720" w:firstLine="0"/>
        <w:rPr>
          <w:rFonts w:ascii="Verdana" w:hAnsi="Verdana"/>
        </w:rPr>
      </w:pPr>
      <w:r w:rsidRPr="00433944">
        <w:rPr>
          <w:rFonts w:ascii="Verdana" w:hAnsi="Verdana"/>
          <w:color w:val="231F20"/>
          <w:spacing w:val="-9"/>
        </w:rPr>
        <w:t xml:space="preserve">We </w:t>
      </w:r>
      <w:r w:rsidRPr="00433944">
        <w:rPr>
          <w:rFonts w:ascii="Verdana" w:hAnsi="Verdana"/>
          <w:color w:val="231F20"/>
        </w:rPr>
        <w:t>have been</w:t>
      </w:r>
      <w:r w:rsidRPr="00433944">
        <w:rPr>
          <w:rFonts w:ascii="Verdana" w:hAnsi="Verdana"/>
          <w:color w:val="231F20"/>
          <w:spacing w:val="-30"/>
        </w:rPr>
        <w:t xml:space="preserve"> </w:t>
      </w:r>
      <w:r w:rsidRPr="00433944">
        <w:rPr>
          <w:rFonts w:ascii="Verdana" w:hAnsi="Verdana"/>
          <w:color w:val="231F20"/>
        </w:rPr>
        <w:t>informed</w:t>
      </w:r>
      <w:r w:rsidRPr="00433944">
        <w:rPr>
          <w:rFonts w:ascii="Verdana" w:hAnsi="Verdana"/>
          <w:color w:val="231F20"/>
          <w:spacing w:val="-13"/>
        </w:rPr>
        <w:t xml:space="preserve"> </w:t>
      </w:r>
      <w:r w:rsidRPr="00433944">
        <w:rPr>
          <w:rFonts w:ascii="Verdana" w:hAnsi="Verdana"/>
          <w:color w:val="231F20"/>
        </w:rPr>
        <w:t>that</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color w:val="231F20"/>
        </w:rPr>
        <w:t>(hereinafter called “the Contractor”) has entered into Contract No.</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i/>
          <w:color w:val="231F20"/>
        </w:rPr>
        <w:t>dated</w:t>
      </w:r>
      <w:r w:rsidRPr="00433944">
        <w:rPr>
          <w:rFonts w:ascii="Verdana" w:hAnsi="Verdana"/>
          <w:i/>
          <w:color w:val="231F20"/>
          <w:u w:val="single" w:color="221E1F"/>
        </w:rPr>
        <w:t xml:space="preserve"> </w:t>
      </w:r>
      <w:r w:rsidRPr="00433944">
        <w:rPr>
          <w:rFonts w:ascii="Verdana" w:hAnsi="Verdana"/>
          <w:i/>
          <w:color w:val="231F20"/>
          <w:u w:val="single" w:color="221E1F"/>
        </w:rPr>
        <w:tab/>
      </w:r>
      <w:r w:rsidRPr="00433944">
        <w:rPr>
          <w:rFonts w:ascii="Verdana" w:hAnsi="Verdana"/>
          <w:color w:val="231F20"/>
        </w:rPr>
        <w:t>with</w:t>
      </w:r>
      <w:r w:rsidRPr="00433944">
        <w:rPr>
          <w:rFonts w:ascii="Verdana" w:hAnsi="Verdana"/>
          <w:color w:val="231F20"/>
          <w:spacing w:val="-14"/>
        </w:rPr>
        <w:t xml:space="preserve"> </w:t>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Beneﬁciary,</w:t>
      </w:r>
      <w:r w:rsidRPr="00433944">
        <w:rPr>
          <w:rFonts w:ascii="Verdana" w:hAnsi="Verdana"/>
          <w:color w:val="231F20"/>
          <w:spacing w:val="-14"/>
        </w:rPr>
        <w:t xml:space="preserve"> </w:t>
      </w:r>
      <w:r w:rsidRPr="00433944">
        <w:rPr>
          <w:rFonts w:ascii="Verdana" w:hAnsi="Verdana"/>
          <w:color w:val="231F20"/>
        </w:rPr>
        <w:t>for</w:t>
      </w:r>
      <w:r w:rsidRPr="00433944">
        <w:rPr>
          <w:rFonts w:ascii="Verdana" w:hAnsi="Verdana"/>
          <w:color w:val="231F20"/>
          <w:spacing w:val="-14"/>
        </w:rPr>
        <w:t xml:space="preserve"> </w:t>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execution</w:t>
      </w:r>
      <w:r w:rsidRPr="00433944">
        <w:rPr>
          <w:rFonts w:ascii="Verdana" w:hAnsi="Verdana"/>
          <w:color w:val="231F20"/>
          <w:spacing w:val="-14"/>
        </w:rPr>
        <w:t xml:space="preserve"> </w:t>
      </w:r>
      <w:r w:rsidRPr="00433944">
        <w:rPr>
          <w:rFonts w:ascii="Verdana" w:hAnsi="Verdana"/>
          <w:color w:val="231F20"/>
        </w:rPr>
        <w:t>of</w:t>
      </w:r>
      <w:r w:rsidRPr="00433944">
        <w:rPr>
          <w:rFonts w:ascii="Verdana" w:hAnsi="Verdana"/>
          <w:color w:val="231F20"/>
          <w:spacing w:val="-11"/>
        </w:rPr>
        <w:t xml:space="preserve"> </w:t>
      </w:r>
      <w:r w:rsidRPr="00433944">
        <w:rPr>
          <w:rFonts w:ascii="Verdana" w:hAnsi="Verdana"/>
          <w:color w:val="231F20"/>
          <w:w w:val="400"/>
          <w:u w:val="single" w:color="221E1F"/>
        </w:rPr>
        <w:t xml:space="preserve"> </w:t>
      </w:r>
      <w:r w:rsidRPr="00433944">
        <w:rPr>
          <w:rFonts w:ascii="Verdana" w:hAnsi="Verdana"/>
          <w:color w:val="231F20"/>
          <w:u w:val="single" w:color="221E1F"/>
        </w:rPr>
        <w:tab/>
      </w:r>
      <w:r w:rsidRPr="00433944">
        <w:rPr>
          <w:rFonts w:ascii="Verdana" w:hAnsi="Verdana"/>
          <w:color w:val="231F20"/>
        </w:rPr>
        <w:t xml:space="preserve">                             (hereinafter</w:t>
      </w:r>
      <w:r w:rsidRPr="00433944">
        <w:rPr>
          <w:rFonts w:ascii="Verdana" w:hAnsi="Verdana"/>
          <w:color w:val="231F20"/>
          <w:spacing w:val="-23"/>
        </w:rPr>
        <w:t xml:space="preserve"> </w:t>
      </w:r>
      <w:r w:rsidRPr="00433944">
        <w:rPr>
          <w:rFonts w:ascii="Verdana" w:hAnsi="Verdana"/>
          <w:color w:val="231F20"/>
        </w:rPr>
        <w:t>called</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Contract").</w:t>
      </w:r>
    </w:p>
    <w:p w14:paraId="19098DE9" w14:textId="77777777" w:rsidR="00FD54C9" w:rsidRPr="00433944" w:rsidRDefault="00FD54C9">
      <w:pPr>
        <w:pStyle w:val="TOC4"/>
        <w:numPr>
          <w:ilvl w:val="0"/>
          <w:numId w:val="3"/>
        </w:numPr>
        <w:tabs>
          <w:tab w:val="left" w:pos="142"/>
          <w:tab w:val="left" w:pos="691"/>
          <w:tab w:val="left" w:pos="692"/>
        </w:tabs>
        <w:spacing w:before="238" w:line="248" w:lineRule="exact"/>
        <w:ind w:right="720" w:firstLine="0"/>
        <w:rPr>
          <w:rFonts w:ascii="Verdana" w:hAnsi="Verdana"/>
        </w:rPr>
      </w:pPr>
      <w:r w:rsidRPr="00433944">
        <w:rPr>
          <w:rFonts w:ascii="Verdana" w:hAnsi="Verdana"/>
          <w:color w:val="231F20"/>
        </w:rPr>
        <w:t>Furthermore, we understand that, according to the conditions of the Contract, an advance payment in the</w:t>
      </w:r>
      <w:r w:rsidRPr="00433944">
        <w:rPr>
          <w:rFonts w:ascii="Verdana" w:hAnsi="Verdana"/>
          <w:color w:val="231F20"/>
          <w:spacing w:val="11"/>
        </w:rPr>
        <w:t xml:space="preserve"> </w:t>
      </w:r>
      <w:r w:rsidRPr="00433944">
        <w:rPr>
          <w:rFonts w:ascii="Verdana" w:hAnsi="Verdana"/>
          <w:color w:val="231F20"/>
        </w:rPr>
        <w:t>sum</w:t>
      </w:r>
    </w:p>
    <w:p w14:paraId="1E95D207" w14:textId="77777777" w:rsidR="00FD54C9" w:rsidRPr="00433944" w:rsidRDefault="00FD54C9" w:rsidP="00FD54C9">
      <w:pPr>
        <w:pStyle w:val="TOC3"/>
        <w:tabs>
          <w:tab w:val="left" w:pos="142"/>
          <w:tab w:val="left" w:pos="1934"/>
        </w:tabs>
        <w:ind w:left="691" w:right="720" w:firstLine="0"/>
        <w:rPr>
          <w:rFonts w:ascii="Verdana" w:hAnsi="Verdana"/>
        </w:rPr>
      </w:pPr>
      <w:r w:rsidRPr="00433944">
        <w:rPr>
          <w:rFonts w:ascii="Verdana" w:hAnsi="Verdana"/>
          <w:color w:val="231F20"/>
          <w:w w:val="400"/>
          <w:u w:val="single" w:color="221E1F"/>
        </w:rPr>
        <w:t xml:space="preserve"> </w:t>
      </w:r>
      <w:r w:rsidRPr="00433944">
        <w:rPr>
          <w:rFonts w:ascii="Verdana" w:hAnsi="Verdana"/>
          <w:color w:val="231F20"/>
          <w:u w:val="single" w:color="221E1F"/>
        </w:rPr>
        <w:tab/>
      </w:r>
      <w:r w:rsidRPr="00433944">
        <w:rPr>
          <w:rFonts w:ascii="Verdana" w:hAnsi="Verdana"/>
          <w:color w:val="231F20"/>
        </w:rPr>
        <w:t>(</w:t>
      </w:r>
      <w:r w:rsidRPr="00433944">
        <w:rPr>
          <w:rFonts w:ascii="Verdana" w:hAnsi="Verdana"/>
          <w:i/>
          <w:color w:val="231F20"/>
        </w:rPr>
        <w:t>in</w:t>
      </w:r>
      <w:r w:rsidRPr="00433944">
        <w:rPr>
          <w:rFonts w:ascii="Verdana" w:hAnsi="Verdana"/>
          <w:i/>
          <w:color w:val="231F20"/>
          <w:spacing w:val="-24"/>
        </w:rPr>
        <w:t xml:space="preserve"> </w:t>
      </w:r>
      <w:r w:rsidRPr="00433944">
        <w:rPr>
          <w:rFonts w:ascii="Verdana" w:hAnsi="Verdana"/>
          <w:i/>
          <w:color w:val="231F20"/>
        </w:rPr>
        <w:t>words</w:t>
      </w:r>
      <w:r w:rsidRPr="00433944">
        <w:rPr>
          <w:rFonts w:ascii="Verdana" w:hAnsi="Verdana"/>
          <w:color w:val="231F20"/>
        </w:rPr>
        <w:t>) is</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4"/>
        </w:rPr>
        <w:t xml:space="preserve"> </w:t>
      </w:r>
      <w:r w:rsidRPr="00433944">
        <w:rPr>
          <w:rFonts w:ascii="Verdana" w:hAnsi="Verdana"/>
          <w:color w:val="231F20"/>
        </w:rPr>
        <w:t>be</w:t>
      </w:r>
      <w:r w:rsidRPr="00433944">
        <w:rPr>
          <w:rFonts w:ascii="Verdana" w:hAnsi="Verdana"/>
          <w:color w:val="231F20"/>
          <w:spacing w:val="-24"/>
        </w:rPr>
        <w:t xml:space="preserve"> </w:t>
      </w:r>
      <w:r w:rsidRPr="00433944">
        <w:rPr>
          <w:rFonts w:ascii="Verdana" w:hAnsi="Verdana"/>
          <w:color w:val="231F20"/>
        </w:rPr>
        <w:t>made</w:t>
      </w:r>
      <w:r w:rsidRPr="00433944">
        <w:rPr>
          <w:rFonts w:ascii="Verdana" w:hAnsi="Verdana"/>
          <w:color w:val="231F20"/>
          <w:spacing w:val="-24"/>
        </w:rPr>
        <w:t xml:space="preserve"> </w:t>
      </w:r>
      <w:r w:rsidRPr="00433944">
        <w:rPr>
          <w:rFonts w:ascii="Verdana" w:hAnsi="Verdana"/>
          <w:color w:val="231F20"/>
        </w:rPr>
        <w:t>against</w:t>
      </w:r>
      <w:r w:rsidRPr="00433944">
        <w:rPr>
          <w:rFonts w:ascii="Verdana" w:hAnsi="Verdana"/>
          <w:color w:val="231F20"/>
          <w:spacing w:val="-24"/>
        </w:rPr>
        <w:t xml:space="preserve"> </w:t>
      </w:r>
      <w:r w:rsidRPr="00433944">
        <w:rPr>
          <w:rFonts w:ascii="Verdana" w:hAnsi="Verdana"/>
          <w:color w:val="231F20"/>
        </w:rPr>
        <w:t>an</w:t>
      </w:r>
      <w:r w:rsidRPr="00433944">
        <w:rPr>
          <w:rFonts w:ascii="Verdana" w:hAnsi="Verdana"/>
          <w:color w:val="231F20"/>
          <w:spacing w:val="-24"/>
        </w:rPr>
        <w:t xml:space="preserve"> </w:t>
      </w:r>
      <w:r w:rsidRPr="00433944">
        <w:rPr>
          <w:rFonts w:ascii="Verdana" w:hAnsi="Verdana"/>
          <w:color w:val="231F20"/>
        </w:rPr>
        <w:t>advance</w:t>
      </w:r>
      <w:r w:rsidRPr="00433944">
        <w:rPr>
          <w:rFonts w:ascii="Verdana" w:hAnsi="Verdana"/>
          <w:color w:val="231F20"/>
          <w:spacing w:val="-24"/>
        </w:rPr>
        <w:t xml:space="preserve"> </w:t>
      </w:r>
      <w:r w:rsidRPr="00433944">
        <w:rPr>
          <w:rFonts w:ascii="Verdana" w:hAnsi="Verdana"/>
          <w:color w:val="231F20"/>
        </w:rPr>
        <w:t>payment</w:t>
      </w:r>
      <w:r w:rsidRPr="00433944">
        <w:rPr>
          <w:rFonts w:ascii="Verdana" w:hAnsi="Verdana"/>
          <w:color w:val="231F20"/>
          <w:spacing w:val="-24"/>
        </w:rPr>
        <w:t xml:space="preserve"> </w:t>
      </w:r>
      <w:r w:rsidRPr="00433944">
        <w:rPr>
          <w:rFonts w:ascii="Verdana" w:hAnsi="Verdana"/>
          <w:color w:val="231F20"/>
        </w:rPr>
        <w:t>guarantee.</w:t>
      </w:r>
    </w:p>
    <w:p w14:paraId="74A71ABA" w14:textId="77777777" w:rsidR="00FD54C9" w:rsidRPr="00433944" w:rsidRDefault="00FD54C9">
      <w:pPr>
        <w:pStyle w:val="TOC4"/>
        <w:numPr>
          <w:ilvl w:val="0"/>
          <w:numId w:val="3"/>
        </w:numPr>
        <w:tabs>
          <w:tab w:val="left" w:pos="142"/>
          <w:tab w:val="left" w:pos="692"/>
          <w:tab w:val="left" w:pos="6789"/>
          <w:tab w:val="left" w:pos="9726"/>
        </w:tabs>
        <w:spacing w:before="242" w:line="230" w:lineRule="auto"/>
        <w:ind w:right="720" w:firstLine="0"/>
        <w:jc w:val="both"/>
        <w:rPr>
          <w:rFonts w:ascii="Verdana" w:hAnsi="Verdana"/>
        </w:rPr>
      </w:pPr>
      <w:r w:rsidRPr="00433944">
        <w:rPr>
          <w:rFonts w:ascii="Verdana" w:hAnsi="Verdana"/>
          <w:color w:val="231F20"/>
        </w:rPr>
        <w:t>At</w:t>
      </w:r>
      <w:r w:rsidRPr="00433944">
        <w:rPr>
          <w:rFonts w:ascii="Verdana" w:hAnsi="Verdana"/>
          <w:color w:val="231F20"/>
          <w:spacing w:val="-11"/>
        </w:rPr>
        <w:t xml:space="preserve"> </w:t>
      </w:r>
      <w:r w:rsidRPr="00433944">
        <w:rPr>
          <w:rFonts w:ascii="Verdana" w:hAnsi="Verdana"/>
          <w:color w:val="231F20"/>
        </w:rPr>
        <w:t>the</w:t>
      </w:r>
      <w:r w:rsidRPr="00433944">
        <w:rPr>
          <w:rFonts w:ascii="Verdana" w:hAnsi="Verdana"/>
          <w:color w:val="231F20"/>
          <w:spacing w:val="-11"/>
        </w:rPr>
        <w:t xml:space="preserve"> </w:t>
      </w:r>
      <w:r w:rsidRPr="00433944">
        <w:rPr>
          <w:rFonts w:ascii="Verdana" w:hAnsi="Verdana"/>
          <w:color w:val="231F20"/>
        </w:rPr>
        <w:t>request</w:t>
      </w:r>
      <w:r w:rsidRPr="00433944">
        <w:rPr>
          <w:rFonts w:ascii="Verdana" w:hAnsi="Verdana"/>
          <w:color w:val="231F20"/>
          <w:spacing w:val="-11"/>
        </w:rPr>
        <w:t xml:space="preserve"> </w:t>
      </w:r>
      <w:r w:rsidRPr="00433944">
        <w:rPr>
          <w:rFonts w:ascii="Verdana" w:hAnsi="Verdana"/>
          <w:color w:val="231F20"/>
        </w:rPr>
        <w:t>of</w:t>
      </w:r>
      <w:r w:rsidRPr="00433944">
        <w:rPr>
          <w:rFonts w:ascii="Verdana" w:hAnsi="Verdana"/>
          <w:color w:val="231F20"/>
          <w:spacing w:val="-11"/>
        </w:rPr>
        <w:t xml:space="preserve"> </w:t>
      </w:r>
      <w:r w:rsidRPr="00433944">
        <w:rPr>
          <w:rFonts w:ascii="Verdana" w:hAnsi="Verdana"/>
          <w:color w:val="231F20"/>
        </w:rPr>
        <w:t>the</w:t>
      </w:r>
      <w:r w:rsidRPr="00433944">
        <w:rPr>
          <w:rFonts w:ascii="Verdana" w:hAnsi="Verdana"/>
          <w:color w:val="231F20"/>
          <w:spacing w:val="-11"/>
        </w:rPr>
        <w:t xml:space="preserve"> </w:t>
      </w:r>
      <w:r w:rsidRPr="00433944">
        <w:rPr>
          <w:rFonts w:ascii="Verdana" w:hAnsi="Verdana"/>
          <w:color w:val="231F20"/>
        </w:rPr>
        <w:t>Contractor,</w:t>
      </w:r>
      <w:r w:rsidRPr="00433944">
        <w:rPr>
          <w:rFonts w:ascii="Verdana" w:hAnsi="Verdana"/>
          <w:color w:val="231F20"/>
          <w:spacing w:val="-11"/>
        </w:rPr>
        <w:t xml:space="preserve"> </w:t>
      </w:r>
      <w:r w:rsidRPr="00433944">
        <w:rPr>
          <w:rFonts w:ascii="Verdana" w:hAnsi="Verdana"/>
          <w:color w:val="231F20"/>
        </w:rPr>
        <w:t>we</w:t>
      </w:r>
      <w:r w:rsidRPr="00433944">
        <w:rPr>
          <w:rFonts w:ascii="Verdana" w:hAnsi="Verdana"/>
          <w:color w:val="231F20"/>
          <w:spacing w:val="-11"/>
        </w:rPr>
        <w:t xml:space="preserve"> </w:t>
      </w:r>
      <w:r w:rsidRPr="00433944">
        <w:rPr>
          <w:rFonts w:ascii="Verdana" w:hAnsi="Verdana"/>
          <w:color w:val="231F20"/>
        </w:rPr>
        <w:t>as</w:t>
      </w:r>
      <w:r w:rsidRPr="00433944">
        <w:rPr>
          <w:rFonts w:ascii="Verdana" w:hAnsi="Verdana"/>
          <w:color w:val="231F20"/>
          <w:spacing w:val="-11"/>
        </w:rPr>
        <w:t xml:space="preserve"> </w:t>
      </w:r>
      <w:r w:rsidRPr="00433944">
        <w:rPr>
          <w:rFonts w:ascii="Verdana" w:hAnsi="Verdana"/>
          <w:color w:val="231F20"/>
        </w:rPr>
        <w:t>Guarantor,</w:t>
      </w:r>
      <w:r w:rsidRPr="00433944">
        <w:rPr>
          <w:rFonts w:ascii="Verdana" w:hAnsi="Verdana"/>
          <w:color w:val="231F20"/>
          <w:spacing w:val="-11"/>
        </w:rPr>
        <w:t xml:space="preserve"> </w:t>
      </w:r>
      <w:r w:rsidRPr="00433944">
        <w:rPr>
          <w:rFonts w:ascii="Verdana" w:hAnsi="Verdana"/>
          <w:color w:val="231F20"/>
        </w:rPr>
        <w:t>hereby</w:t>
      </w:r>
      <w:r w:rsidRPr="00433944">
        <w:rPr>
          <w:rFonts w:ascii="Verdana" w:hAnsi="Verdana"/>
          <w:color w:val="231F20"/>
          <w:spacing w:val="-11"/>
        </w:rPr>
        <w:t xml:space="preserve"> </w:t>
      </w:r>
      <w:r w:rsidRPr="00433944">
        <w:rPr>
          <w:rFonts w:ascii="Verdana" w:hAnsi="Verdana"/>
          <w:color w:val="231F20"/>
        </w:rPr>
        <w:t>irrevocably</w:t>
      </w:r>
      <w:r w:rsidRPr="00433944">
        <w:rPr>
          <w:rFonts w:ascii="Verdana" w:hAnsi="Verdana"/>
          <w:color w:val="231F20"/>
          <w:spacing w:val="-11"/>
        </w:rPr>
        <w:t xml:space="preserve"> </w:t>
      </w:r>
      <w:r w:rsidRPr="00433944">
        <w:rPr>
          <w:rFonts w:ascii="Verdana" w:hAnsi="Verdana"/>
          <w:color w:val="231F20"/>
        </w:rPr>
        <w:t>undertake</w:t>
      </w:r>
      <w:r w:rsidRPr="00433944">
        <w:rPr>
          <w:rFonts w:ascii="Verdana" w:hAnsi="Verdana"/>
          <w:color w:val="231F20"/>
          <w:spacing w:val="-11"/>
        </w:rPr>
        <w:t xml:space="preserve"> </w:t>
      </w:r>
      <w:r w:rsidRPr="00433944">
        <w:rPr>
          <w:rFonts w:ascii="Verdana" w:hAnsi="Verdana"/>
          <w:color w:val="231F20"/>
        </w:rPr>
        <w:t>to</w:t>
      </w:r>
      <w:r w:rsidRPr="00433944">
        <w:rPr>
          <w:rFonts w:ascii="Verdana" w:hAnsi="Verdana"/>
          <w:color w:val="231F20"/>
          <w:spacing w:val="-11"/>
        </w:rPr>
        <w:t xml:space="preserve"> </w:t>
      </w:r>
      <w:r w:rsidRPr="00433944">
        <w:rPr>
          <w:rFonts w:ascii="Verdana" w:hAnsi="Verdana"/>
          <w:color w:val="231F20"/>
        </w:rPr>
        <w:t>pay</w:t>
      </w:r>
      <w:r w:rsidRPr="00433944">
        <w:rPr>
          <w:rFonts w:ascii="Verdana" w:hAnsi="Verdana"/>
          <w:color w:val="231F20"/>
          <w:spacing w:val="-11"/>
        </w:rPr>
        <w:t xml:space="preserve"> </w:t>
      </w:r>
      <w:r w:rsidRPr="00433944">
        <w:rPr>
          <w:rFonts w:ascii="Verdana" w:hAnsi="Verdana"/>
          <w:color w:val="231F20"/>
        </w:rPr>
        <w:t>the</w:t>
      </w:r>
      <w:r w:rsidRPr="00433944">
        <w:rPr>
          <w:rFonts w:ascii="Verdana" w:hAnsi="Verdana"/>
          <w:color w:val="231F20"/>
          <w:spacing w:val="-11"/>
        </w:rPr>
        <w:t xml:space="preserve"> </w:t>
      </w:r>
      <w:r w:rsidRPr="00433944">
        <w:rPr>
          <w:rFonts w:ascii="Verdana" w:hAnsi="Verdana"/>
          <w:color w:val="231F20"/>
        </w:rPr>
        <w:t>Beneﬁciary</w:t>
      </w:r>
      <w:r w:rsidRPr="00433944">
        <w:rPr>
          <w:rFonts w:ascii="Verdana" w:hAnsi="Verdana"/>
          <w:color w:val="231F20"/>
          <w:spacing w:val="-11"/>
        </w:rPr>
        <w:t xml:space="preserve"> </w:t>
      </w:r>
      <w:r w:rsidRPr="00433944">
        <w:rPr>
          <w:rFonts w:ascii="Verdana" w:hAnsi="Verdana"/>
          <w:color w:val="231F20"/>
        </w:rPr>
        <w:t>any</w:t>
      </w:r>
      <w:r w:rsidRPr="00433944">
        <w:rPr>
          <w:rFonts w:ascii="Verdana" w:hAnsi="Verdana"/>
          <w:color w:val="231F20"/>
          <w:spacing w:val="-11"/>
        </w:rPr>
        <w:t xml:space="preserve"> </w:t>
      </w:r>
      <w:r w:rsidRPr="00433944">
        <w:rPr>
          <w:rFonts w:ascii="Verdana" w:hAnsi="Verdana"/>
          <w:color w:val="231F20"/>
        </w:rPr>
        <w:t>sum or</w:t>
      </w:r>
      <w:r w:rsidRPr="00433944">
        <w:rPr>
          <w:rFonts w:ascii="Verdana" w:hAnsi="Verdana"/>
          <w:color w:val="231F20"/>
          <w:spacing w:val="-19"/>
        </w:rPr>
        <w:t xml:space="preserve"> </w:t>
      </w:r>
      <w:r w:rsidRPr="00433944">
        <w:rPr>
          <w:rFonts w:ascii="Verdana" w:hAnsi="Verdana"/>
          <w:color w:val="231F20"/>
        </w:rPr>
        <w:t>sums</w:t>
      </w:r>
      <w:r w:rsidRPr="00433944">
        <w:rPr>
          <w:rFonts w:ascii="Verdana" w:hAnsi="Verdana"/>
          <w:color w:val="231F20"/>
          <w:spacing w:val="-19"/>
        </w:rPr>
        <w:t xml:space="preserve"> </w:t>
      </w:r>
      <w:r w:rsidRPr="00433944">
        <w:rPr>
          <w:rFonts w:ascii="Verdana" w:hAnsi="Verdana"/>
          <w:color w:val="231F20"/>
        </w:rPr>
        <w:t>not</w:t>
      </w:r>
      <w:r w:rsidRPr="00433944">
        <w:rPr>
          <w:rFonts w:ascii="Verdana" w:hAnsi="Verdana"/>
          <w:color w:val="231F20"/>
          <w:spacing w:val="-19"/>
        </w:rPr>
        <w:t xml:space="preserve"> </w:t>
      </w:r>
      <w:r w:rsidRPr="00433944">
        <w:rPr>
          <w:rFonts w:ascii="Verdana" w:hAnsi="Verdana"/>
          <w:color w:val="231F20"/>
        </w:rPr>
        <w:t>exceeding</w:t>
      </w:r>
      <w:r w:rsidRPr="00433944">
        <w:rPr>
          <w:rFonts w:ascii="Verdana" w:hAnsi="Verdana"/>
          <w:color w:val="231F20"/>
          <w:spacing w:val="-19"/>
        </w:rPr>
        <w:t xml:space="preserve"> </w:t>
      </w:r>
      <w:r w:rsidRPr="00433944">
        <w:rPr>
          <w:rFonts w:ascii="Verdana" w:hAnsi="Verdana"/>
          <w:color w:val="231F20"/>
        </w:rPr>
        <w:t>in</w:t>
      </w:r>
      <w:r w:rsidRPr="00433944">
        <w:rPr>
          <w:rFonts w:ascii="Verdana" w:hAnsi="Verdana"/>
          <w:color w:val="231F20"/>
          <w:spacing w:val="-19"/>
        </w:rPr>
        <w:t xml:space="preserve"> </w:t>
      </w:r>
      <w:r w:rsidRPr="00433944">
        <w:rPr>
          <w:rFonts w:ascii="Verdana" w:hAnsi="Verdana"/>
          <w:color w:val="231F20"/>
        </w:rPr>
        <w:t>total</w:t>
      </w:r>
      <w:r w:rsidRPr="00433944">
        <w:rPr>
          <w:rFonts w:ascii="Verdana" w:hAnsi="Verdana"/>
          <w:color w:val="231F20"/>
          <w:spacing w:val="-19"/>
        </w:rPr>
        <w:t xml:space="preserve"> </w:t>
      </w:r>
      <w:r w:rsidRPr="00433944">
        <w:rPr>
          <w:rFonts w:ascii="Verdana" w:hAnsi="Verdana"/>
          <w:color w:val="231F20"/>
        </w:rPr>
        <w:t>an</w:t>
      </w:r>
      <w:r w:rsidRPr="00433944">
        <w:rPr>
          <w:rFonts w:ascii="Verdana" w:hAnsi="Verdana"/>
          <w:color w:val="231F20"/>
          <w:spacing w:val="-19"/>
        </w:rPr>
        <w:t xml:space="preserve"> </w:t>
      </w:r>
      <w:r w:rsidRPr="00433944">
        <w:rPr>
          <w:rFonts w:ascii="Verdana" w:hAnsi="Verdana"/>
          <w:color w:val="231F20"/>
        </w:rPr>
        <w:t>amount</w:t>
      </w:r>
      <w:r w:rsidRPr="00433944">
        <w:rPr>
          <w:rFonts w:ascii="Verdana" w:hAnsi="Verdana"/>
          <w:color w:val="231F20"/>
          <w:spacing w:val="-19"/>
        </w:rPr>
        <w:t xml:space="preserve"> </w:t>
      </w:r>
      <w:r w:rsidRPr="00433944">
        <w:rPr>
          <w:rFonts w:ascii="Verdana" w:hAnsi="Verdana"/>
          <w:color w:val="231F20"/>
        </w:rPr>
        <w:t>of</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w:t>
      </w:r>
      <w:r w:rsidRPr="00433944">
        <w:rPr>
          <w:rFonts w:ascii="Verdana" w:hAnsi="Verdana"/>
          <w:i/>
          <w:color w:val="231F20"/>
        </w:rPr>
        <w:t>in</w:t>
      </w:r>
      <w:r w:rsidRPr="00433944">
        <w:rPr>
          <w:rFonts w:ascii="Verdana" w:hAnsi="Verdana"/>
          <w:i/>
          <w:color w:val="231F20"/>
          <w:spacing w:val="-22"/>
        </w:rPr>
        <w:t xml:space="preserve"> </w:t>
      </w:r>
      <w:r w:rsidRPr="00433944">
        <w:rPr>
          <w:rFonts w:ascii="Verdana" w:hAnsi="Verdana"/>
          <w:i/>
          <w:color w:val="231F20"/>
        </w:rPr>
        <w:t>words</w:t>
      </w:r>
      <w:r w:rsidRPr="00433944">
        <w:rPr>
          <w:rFonts w:ascii="Verdana" w:hAnsi="Verdana"/>
          <w:i/>
          <w:color w:val="231F20"/>
          <w:u w:val="single" w:color="221E1F"/>
        </w:rPr>
        <w:t xml:space="preserve"> </w:t>
      </w:r>
      <w:r w:rsidRPr="00433944">
        <w:rPr>
          <w:rFonts w:ascii="Verdana" w:hAnsi="Verdana"/>
          <w:i/>
          <w:color w:val="231F20"/>
          <w:u w:val="single" w:color="221E1F"/>
        </w:rPr>
        <w:tab/>
      </w:r>
      <w:r w:rsidRPr="00433944">
        <w:rPr>
          <w:rFonts w:ascii="Verdana" w:hAnsi="Verdana"/>
          <w:color w:val="231F20"/>
        </w:rPr>
        <w:t>)</w:t>
      </w:r>
      <w:r w:rsidRPr="00433944">
        <w:rPr>
          <w:rFonts w:ascii="Verdana" w:hAnsi="Verdana"/>
          <w:i/>
          <w:color w:val="231F20"/>
          <w:position w:val="11"/>
        </w:rPr>
        <w:t xml:space="preserve">1 </w:t>
      </w:r>
      <w:r w:rsidRPr="00433944">
        <w:rPr>
          <w:rFonts w:ascii="Verdana" w:hAnsi="Verdana"/>
          <w:color w:val="231F20"/>
        </w:rPr>
        <w:t>upon receipt by us of the Beneﬁciary's complying demand supported by the Beneﬁciary's statement, whether in the demand</w:t>
      </w:r>
      <w:r w:rsidRPr="00433944">
        <w:rPr>
          <w:rFonts w:ascii="Verdana" w:hAnsi="Verdana"/>
          <w:color w:val="231F20"/>
          <w:spacing w:val="-9"/>
        </w:rPr>
        <w:t xml:space="preserve"> </w:t>
      </w:r>
      <w:r w:rsidRPr="00433944">
        <w:rPr>
          <w:rFonts w:ascii="Verdana" w:hAnsi="Verdana"/>
          <w:color w:val="231F20"/>
        </w:rPr>
        <w:t>itself</w:t>
      </w:r>
      <w:r w:rsidRPr="00433944">
        <w:rPr>
          <w:rFonts w:ascii="Verdana" w:hAnsi="Verdana"/>
          <w:color w:val="231F20"/>
          <w:spacing w:val="-9"/>
        </w:rPr>
        <w:t xml:space="preserve"> </w:t>
      </w:r>
      <w:r w:rsidRPr="00433944">
        <w:rPr>
          <w:rFonts w:ascii="Verdana" w:hAnsi="Verdana"/>
          <w:color w:val="231F20"/>
        </w:rPr>
        <w:t>or</w:t>
      </w:r>
      <w:r w:rsidRPr="00433944">
        <w:rPr>
          <w:rFonts w:ascii="Verdana" w:hAnsi="Verdana"/>
          <w:color w:val="231F20"/>
          <w:spacing w:val="-9"/>
        </w:rPr>
        <w:t xml:space="preserve"> </w:t>
      </w:r>
      <w:r w:rsidRPr="00433944">
        <w:rPr>
          <w:rFonts w:ascii="Verdana" w:hAnsi="Verdana"/>
          <w:color w:val="231F20"/>
        </w:rPr>
        <w:t>in</w:t>
      </w:r>
      <w:r w:rsidRPr="00433944">
        <w:rPr>
          <w:rFonts w:ascii="Verdana" w:hAnsi="Verdana"/>
          <w:color w:val="231F20"/>
          <w:spacing w:val="-9"/>
        </w:rPr>
        <w:t xml:space="preserve"> </w:t>
      </w:r>
      <w:r w:rsidRPr="00433944">
        <w:rPr>
          <w:rFonts w:ascii="Verdana" w:hAnsi="Verdana"/>
          <w:color w:val="231F20"/>
        </w:rPr>
        <w:t>a</w:t>
      </w:r>
      <w:r w:rsidRPr="00433944">
        <w:rPr>
          <w:rFonts w:ascii="Verdana" w:hAnsi="Verdana"/>
          <w:color w:val="231F20"/>
          <w:spacing w:val="-9"/>
        </w:rPr>
        <w:t xml:space="preserve"> </w:t>
      </w:r>
      <w:r w:rsidRPr="00433944">
        <w:rPr>
          <w:rFonts w:ascii="Verdana" w:hAnsi="Verdana"/>
          <w:color w:val="231F20"/>
        </w:rPr>
        <w:t>separate</w:t>
      </w:r>
      <w:r w:rsidRPr="00433944">
        <w:rPr>
          <w:rFonts w:ascii="Verdana" w:hAnsi="Verdana"/>
          <w:color w:val="231F20"/>
          <w:spacing w:val="-9"/>
        </w:rPr>
        <w:t xml:space="preserve"> </w:t>
      </w:r>
      <w:r w:rsidRPr="00433944">
        <w:rPr>
          <w:rFonts w:ascii="Verdana" w:hAnsi="Verdana"/>
          <w:color w:val="231F20"/>
        </w:rPr>
        <w:t>signed</w:t>
      </w:r>
      <w:r w:rsidRPr="00433944">
        <w:rPr>
          <w:rFonts w:ascii="Verdana" w:hAnsi="Verdana"/>
          <w:color w:val="231F20"/>
          <w:spacing w:val="-9"/>
        </w:rPr>
        <w:t xml:space="preserve"> </w:t>
      </w:r>
      <w:r w:rsidRPr="00433944">
        <w:rPr>
          <w:rFonts w:ascii="Verdana" w:hAnsi="Verdana"/>
          <w:color w:val="231F20"/>
        </w:rPr>
        <w:t>document</w:t>
      </w:r>
      <w:r w:rsidRPr="00433944">
        <w:rPr>
          <w:rFonts w:ascii="Verdana" w:hAnsi="Verdana"/>
          <w:color w:val="231F20"/>
          <w:spacing w:val="-9"/>
        </w:rPr>
        <w:t xml:space="preserve"> </w:t>
      </w:r>
      <w:r w:rsidRPr="00433944">
        <w:rPr>
          <w:rFonts w:ascii="Verdana" w:hAnsi="Verdana"/>
          <w:color w:val="231F20"/>
        </w:rPr>
        <w:t>accompanying</w:t>
      </w:r>
      <w:r w:rsidRPr="00433944">
        <w:rPr>
          <w:rFonts w:ascii="Verdana" w:hAnsi="Verdana"/>
          <w:color w:val="231F20"/>
          <w:spacing w:val="-9"/>
        </w:rPr>
        <w:t xml:space="preserve"> </w:t>
      </w:r>
      <w:r w:rsidRPr="00433944">
        <w:rPr>
          <w:rFonts w:ascii="Verdana" w:hAnsi="Verdana"/>
          <w:color w:val="231F20"/>
        </w:rPr>
        <w:t>or</w:t>
      </w:r>
      <w:r w:rsidRPr="00433944">
        <w:rPr>
          <w:rFonts w:ascii="Verdana" w:hAnsi="Verdana"/>
          <w:color w:val="231F20"/>
          <w:spacing w:val="-9"/>
        </w:rPr>
        <w:t xml:space="preserve"> </w:t>
      </w:r>
      <w:r w:rsidRPr="00433944">
        <w:rPr>
          <w:rFonts w:ascii="Verdana" w:hAnsi="Verdana"/>
          <w:color w:val="231F20"/>
        </w:rPr>
        <w:t>identifying</w:t>
      </w:r>
      <w:r w:rsidRPr="00433944">
        <w:rPr>
          <w:rFonts w:ascii="Verdana" w:hAnsi="Verdana"/>
          <w:color w:val="231F20"/>
          <w:spacing w:val="-9"/>
        </w:rPr>
        <w:t xml:space="preserve"> </w:t>
      </w:r>
      <w:r w:rsidRPr="00433944">
        <w:rPr>
          <w:rFonts w:ascii="Verdana" w:hAnsi="Verdana"/>
          <w:color w:val="231F20"/>
        </w:rPr>
        <w:t>the</w:t>
      </w:r>
      <w:r w:rsidRPr="00433944">
        <w:rPr>
          <w:rFonts w:ascii="Verdana" w:hAnsi="Verdana"/>
          <w:color w:val="231F20"/>
          <w:spacing w:val="-9"/>
        </w:rPr>
        <w:t xml:space="preserve"> </w:t>
      </w:r>
      <w:r w:rsidRPr="00433944">
        <w:rPr>
          <w:rFonts w:ascii="Verdana" w:hAnsi="Verdana"/>
          <w:color w:val="231F20"/>
        </w:rPr>
        <w:t>demand,</w:t>
      </w:r>
      <w:r w:rsidRPr="00433944">
        <w:rPr>
          <w:rFonts w:ascii="Verdana" w:hAnsi="Verdana"/>
          <w:color w:val="231F20"/>
          <w:spacing w:val="-9"/>
        </w:rPr>
        <w:t xml:space="preserve"> </w:t>
      </w:r>
      <w:r w:rsidRPr="00433944">
        <w:rPr>
          <w:rFonts w:ascii="Verdana" w:hAnsi="Verdana"/>
          <w:color w:val="231F20"/>
        </w:rPr>
        <w:t>stating</w:t>
      </w:r>
      <w:r w:rsidRPr="00433944">
        <w:rPr>
          <w:rFonts w:ascii="Verdana" w:hAnsi="Verdana"/>
          <w:color w:val="231F20"/>
          <w:spacing w:val="-9"/>
        </w:rPr>
        <w:t xml:space="preserve"> </w:t>
      </w:r>
      <w:r w:rsidRPr="00433944">
        <w:rPr>
          <w:rFonts w:ascii="Verdana" w:hAnsi="Verdana"/>
          <w:color w:val="231F20"/>
        </w:rPr>
        <w:t>either</w:t>
      </w:r>
      <w:r w:rsidRPr="00433944">
        <w:rPr>
          <w:rFonts w:ascii="Verdana" w:hAnsi="Verdana"/>
          <w:color w:val="231F20"/>
          <w:spacing w:val="-9"/>
        </w:rPr>
        <w:t xml:space="preserve"> </w:t>
      </w:r>
      <w:r w:rsidRPr="00433944">
        <w:rPr>
          <w:rFonts w:ascii="Verdana" w:hAnsi="Verdana"/>
          <w:color w:val="231F20"/>
        </w:rPr>
        <w:t>that</w:t>
      </w:r>
      <w:r w:rsidRPr="00433944">
        <w:rPr>
          <w:rFonts w:ascii="Verdana" w:hAnsi="Verdana"/>
          <w:color w:val="231F20"/>
          <w:spacing w:val="-9"/>
        </w:rPr>
        <w:t xml:space="preserve"> </w:t>
      </w:r>
      <w:r w:rsidRPr="00433944">
        <w:rPr>
          <w:rFonts w:ascii="Verdana" w:hAnsi="Verdana"/>
          <w:color w:val="231F20"/>
        </w:rPr>
        <w:t>the Applicant:</w:t>
      </w:r>
    </w:p>
    <w:p w14:paraId="49B936A6" w14:textId="77777777" w:rsidR="00FD54C9" w:rsidRPr="00433944" w:rsidRDefault="00FD54C9">
      <w:pPr>
        <w:pStyle w:val="TOC4"/>
        <w:numPr>
          <w:ilvl w:val="1"/>
          <w:numId w:val="3"/>
        </w:numPr>
        <w:tabs>
          <w:tab w:val="left" w:pos="142"/>
          <w:tab w:val="left" w:pos="1231"/>
          <w:tab w:val="left" w:pos="1232"/>
        </w:tabs>
        <w:spacing w:before="38"/>
        <w:ind w:right="720" w:firstLine="0"/>
        <w:rPr>
          <w:rFonts w:ascii="Verdana" w:hAnsi="Verdana"/>
        </w:rPr>
      </w:pPr>
      <w:r w:rsidRPr="00433944">
        <w:rPr>
          <w:rFonts w:ascii="Verdana" w:hAnsi="Verdana"/>
          <w:color w:val="231F20"/>
        </w:rPr>
        <w:t>has</w:t>
      </w:r>
      <w:r w:rsidRPr="00433944">
        <w:rPr>
          <w:rFonts w:ascii="Verdana" w:hAnsi="Verdana"/>
          <w:color w:val="231F20"/>
          <w:spacing w:val="-22"/>
        </w:rPr>
        <w:t xml:space="preserve"> </w:t>
      </w:r>
      <w:r w:rsidRPr="00433944">
        <w:rPr>
          <w:rFonts w:ascii="Verdana" w:hAnsi="Verdana"/>
          <w:color w:val="231F20"/>
        </w:rPr>
        <w:t>used</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advance</w:t>
      </w:r>
      <w:r w:rsidRPr="00433944">
        <w:rPr>
          <w:rFonts w:ascii="Verdana" w:hAnsi="Verdana"/>
          <w:color w:val="231F20"/>
          <w:spacing w:val="-23"/>
        </w:rPr>
        <w:t xml:space="preserve"> </w:t>
      </w:r>
      <w:r w:rsidRPr="00433944">
        <w:rPr>
          <w:rFonts w:ascii="Verdana" w:hAnsi="Verdana"/>
          <w:color w:val="231F20"/>
        </w:rPr>
        <w:t>payment</w:t>
      </w:r>
      <w:r w:rsidRPr="00433944">
        <w:rPr>
          <w:rFonts w:ascii="Verdana" w:hAnsi="Verdana"/>
          <w:color w:val="231F20"/>
          <w:spacing w:val="-23"/>
        </w:rPr>
        <w:t xml:space="preserve"> </w:t>
      </w:r>
      <w:r w:rsidRPr="00433944">
        <w:rPr>
          <w:rFonts w:ascii="Verdana" w:hAnsi="Verdana"/>
          <w:color w:val="231F20"/>
        </w:rPr>
        <w:t>for</w:t>
      </w:r>
      <w:r w:rsidRPr="00433944">
        <w:rPr>
          <w:rFonts w:ascii="Verdana" w:hAnsi="Verdana"/>
          <w:color w:val="231F20"/>
          <w:spacing w:val="-23"/>
        </w:rPr>
        <w:t xml:space="preserve"> </w:t>
      </w:r>
      <w:r w:rsidRPr="00433944">
        <w:rPr>
          <w:rFonts w:ascii="Verdana" w:hAnsi="Verdana"/>
          <w:color w:val="231F20"/>
        </w:rPr>
        <w:t>purposes</w:t>
      </w:r>
      <w:r w:rsidRPr="00433944">
        <w:rPr>
          <w:rFonts w:ascii="Verdana" w:hAnsi="Verdana"/>
          <w:color w:val="231F20"/>
          <w:spacing w:val="-22"/>
        </w:rPr>
        <w:t xml:space="preserve"> </w:t>
      </w:r>
      <w:r w:rsidRPr="00433944">
        <w:rPr>
          <w:rFonts w:ascii="Verdana" w:hAnsi="Verdana"/>
          <w:color w:val="231F20"/>
        </w:rPr>
        <w:t>other</w:t>
      </w:r>
      <w:r w:rsidRPr="00433944">
        <w:rPr>
          <w:rFonts w:ascii="Verdana" w:hAnsi="Verdana"/>
          <w:color w:val="231F20"/>
          <w:spacing w:val="-23"/>
        </w:rPr>
        <w:t xml:space="preserve"> </w:t>
      </w:r>
      <w:r w:rsidRPr="00433944">
        <w:rPr>
          <w:rFonts w:ascii="Verdana" w:hAnsi="Verdana"/>
          <w:color w:val="231F20"/>
        </w:rPr>
        <w:t>than</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costs</w:t>
      </w:r>
      <w:r w:rsidRPr="00433944">
        <w:rPr>
          <w:rFonts w:ascii="Verdana" w:hAnsi="Verdana"/>
          <w:color w:val="231F20"/>
          <w:spacing w:val="-22"/>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mobilization</w:t>
      </w:r>
      <w:r w:rsidRPr="00433944">
        <w:rPr>
          <w:rFonts w:ascii="Verdana" w:hAnsi="Verdana"/>
          <w:color w:val="231F20"/>
          <w:spacing w:val="-23"/>
        </w:rPr>
        <w:t xml:space="preserve"> </w:t>
      </w:r>
      <w:r w:rsidRPr="00433944">
        <w:rPr>
          <w:rFonts w:ascii="Verdana" w:hAnsi="Verdana"/>
          <w:color w:val="231F20"/>
        </w:rPr>
        <w:t>in</w:t>
      </w:r>
      <w:r w:rsidRPr="00433944">
        <w:rPr>
          <w:rFonts w:ascii="Verdana" w:hAnsi="Verdana"/>
          <w:color w:val="231F20"/>
          <w:spacing w:val="-23"/>
        </w:rPr>
        <w:t xml:space="preserve"> </w:t>
      </w:r>
      <w:r w:rsidRPr="00433944">
        <w:rPr>
          <w:rFonts w:ascii="Verdana" w:hAnsi="Verdana"/>
          <w:color w:val="231F20"/>
        </w:rPr>
        <w:t>respect</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7"/>
        </w:rPr>
        <w:t xml:space="preserve"> </w:t>
      </w:r>
      <w:r w:rsidRPr="00433944">
        <w:rPr>
          <w:rFonts w:ascii="Verdana" w:hAnsi="Verdana"/>
          <w:color w:val="231F20"/>
          <w:spacing w:val="-3"/>
        </w:rPr>
        <w:t>Works;</w:t>
      </w:r>
      <w:r w:rsidRPr="00433944">
        <w:rPr>
          <w:rFonts w:ascii="Verdana" w:hAnsi="Verdana"/>
          <w:color w:val="231F20"/>
          <w:spacing w:val="-22"/>
        </w:rPr>
        <w:t xml:space="preserve"> </w:t>
      </w:r>
      <w:r w:rsidRPr="00433944">
        <w:rPr>
          <w:rFonts w:ascii="Verdana" w:hAnsi="Verdana"/>
          <w:color w:val="231F20"/>
        </w:rPr>
        <w:t>or</w:t>
      </w:r>
    </w:p>
    <w:p w14:paraId="6172597E" w14:textId="77777777" w:rsidR="00FD54C9" w:rsidRPr="00433944" w:rsidRDefault="00FD54C9">
      <w:pPr>
        <w:pStyle w:val="TOC4"/>
        <w:numPr>
          <w:ilvl w:val="1"/>
          <w:numId w:val="3"/>
        </w:numPr>
        <w:tabs>
          <w:tab w:val="left" w:pos="142"/>
          <w:tab w:val="left" w:pos="1231"/>
          <w:tab w:val="left" w:pos="1232"/>
        </w:tabs>
        <w:spacing w:before="47" w:line="230" w:lineRule="auto"/>
        <w:ind w:right="720" w:firstLine="0"/>
        <w:rPr>
          <w:rFonts w:ascii="Verdana" w:hAnsi="Verdana"/>
        </w:rPr>
      </w:pPr>
      <w:r w:rsidRPr="00433944">
        <w:rPr>
          <w:rFonts w:ascii="Verdana" w:hAnsi="Verdana"/>
          <w:color w:val="231F20"/>
        </w:rPr>
        <w:t>has</w:t>
      </w:r>
      <w:r w:rsidRPr="00433944">
        <w:rPr>
          <w:rFonts w:ascii="Verdana" w:hAnsi="Verdana"/>
          <w:color w:val="231F20"/>
          <w:spacing w:val="-22"/>
        </w:rPr>
        <w:t xml:space="preserve"> </w:t>
      </w:r>
      <w:r w:rsidRPr="00433944">
        <w:rPr>
          <w:rFonts w:ascii="Verdana" w:hAnsi="Verdana"/>
          <w:color w:val="231F20"/>
        </w:rPr>
        <w:t>failed</w:t>
      </w:r>
      <w:r w:rsidRPr="00433944">
        <w:rPr>
          <w:rFonts w:ascii="Verdana" w:hAnsi="Verdana"/>
          <w:color w:val="231F20"/>
          <w:spacing w:val="-22"/>
        </w:rPr>
        <w:t xml:space="preserve"> </w:t>
      </w:r>
      <w:r w:rsidRPr="00433944">
        <w:rPr>
          <w:rFonts w:ascii="Verdana" w:hAnsi="Verdana"/>
          <w:color w:val="231F20"/>
        </w:rPr>
        <w:t>to</w:t>
      </w:r>
      <w:r w:rsidRPr="00433944">
        <w:rPr>
          <w:rFonts w:ascii="Verdana" w:hAnsi="Verdana"/>
          <w:color w:val="231F20"/>
          <w:spacing w:val="-22"/>
        </w:rPr>
        <w:t xml:space="preserve"> </w:t>
      </w:r>
      <w:r w:rsidRPr="00433944">
        <w:rPr>
          <w:rFonts w:ascii="Verdana" w:hAnsi="Verdana"/>
          <w:color w:val="231F20"/>
        </w:rPr>
        <w:t>repay</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2"/>
        </w:rPr>
        <w:t xml:space="preserve"> </w:t>
      </w:r>
      <w:r w:rsidRPr="00433944">
        <w:rPr>
          <w:rFonts w:ascii="Verdana" w:hAnsi="Verdana"/>
          <w:color w:val="231F20"/>
        </w:rPr>
        <w:t>advance</w:t>
      </w:r>
      <w:r w:rsidRPr="00433944">
        <w:rPr>
          <w:rFonts w:ascii="Verdana" w:hAnsi="Verdana"/>
          <w:color w:val="231F20"/>
          <w:spacing w:val="-22"/>
        </w:rPr>
        <w:t xml:space="preserve"> </w:t>
      </w:r>
      <w:r w:rsidRPr="00433944">
        <w:rPr>
          <w:rFonts w:ascii="Verdana" w:hAnsi="Verdana"/>
          <w:color w:val="231F20"/>
        </w:rPr>
        <w:t>payment</w:t>
      </w:r>
      <w:r w:rsidRPr="00433944">
        <w:rPr>
          <w:rFonts w:ascii="Verdana" w:hAnsi="Verdana"/>
          <w:color w:val="231F20"/>
          <w:spacing w:val="-22"/>
        </w:rPr>
        <w:t xml:space="preserve"> </w:t>
      </w:r>
      <w:r w:rsidRPr="00433944">
        <w:rPr>
          <w:rFonts w:ascii="Verdana" w:hAnsi="Verdana"/>
          <w:color w:val="231F20"/>
        </w:rPr>
        <w:t>in</w:t>
      </w:r>
      <w:r w:rsidRPr="00433944">
        <w:rPr>
          <w:rFonts w:ascii="Verdana" w:hAnsi="Verdana"/>
          <w:color w:val="231F20"/>
          <w:spacing w:val="-22"/>
        </w:rPr>
        <w:t xml:space="preserve"> </w:t>
      </w:r>
      <w:r w:rsidRPr="00433944">
        <w:rPr>
          <w:rFonts w:ascii="Verdana" w:hAnsi="Verdana"/>
          <w:color w:val="231F20"/>
        </w:rPr>
        <w:t>accordance</w:t>
      </w:r>
      <w:r w:rsidRPr="00433944">
        <w:rPr>
          <w:rFonts w:ascii="Verdana" w:hAnsi="Verdana"/>
          <w:color w:val="231F20"/>
          <w:spacing w:val="-22"/>
        </w:rPr>
        <w:t xml:space="preserve"> </w:t>
      </w:r>
      <w:r w:rsidRPr="00433944">
        <w:rPr>
          <w:rFonts w:ascii="Verdana" w:hAnsi="Verdana"/>
          <w:color w:val="231F20"/>
        </w:rPr>
        <w:t>with</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2"/>
        </w:rPr>
        <w:t xml:space="preserve"> </w:t>
      </w:r>
      <w:r w:rsidRPr="00433944">
        <w:rPr>
          <w:rFonts w:ascii="Verdana" w:hAnsi="Verdana"/>
          <w:color w:val="231F20"/>
        </w:rPr>
        <w:t>Contract</w:t>
      </w:r>
      <w:r w:rsidRPr="00433944">
        <w:rPr>
          <w:rFonts w:ascii="Verdana" w:hAnsi="Verdana"/>
          <w:color w:val="231F20"/>
          <w:spacing w:val="-22"/>
        </w:rPr>
        <w:t xml:space="preserve"> </w:t>
      </w:r>
      <w:r w:rsidRPr="00433944">
        <w:rPr>
          <w:rFonts w:ascii="Verdana" w:hAnsi="Verdana"/>
          <w:color w:val="231F20"/>
        </w:rPr>
        <w:t>conditions,</w:t>
      </w:r>
      <w:r w:rsidRPr="00433944">
        <w:rPr>
          <w:rFonts w:ascii="Verdana" w:hAnsi="Verdana"/>
          <w:color w:val="231F20"/>
          <w:spacing w:val="-22"/>
        </w:rPr>
        <w:t xml:space="preserve"> </w:t>
      </w:r>
      <w:r w:rsidRPr="00433944">
        <w:rPr>
          <w:rFonts w:ascii="Verdana" w:hAnsi="Verdana"/>
          <w:color w:val="231F20"/>
        </w:rPr>
        <w:t>specifying</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2"/>
        </w:rPr>
        <w:t xml:space="preserve"> </w:t>
      </w:r>
      <w:r w:rsidRPr="00433944">
        <w:rPr>
          <w:rFonts w:ascii="Verdana" w:hAnsi="Verdana"/>
          <w:color w:val="231F20"/>
        </w:rPr>
        <w:t>amount which</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35"/>
        </w:rPr>
        <w:t xml:space="preserve"> </w:t>
      </w:r>
      <w:r w:rsidRPr="00433944">
        <w:rPr>
          <w:rFonts w:ascii="Verdana" w:hAnsi="Verdana"/>
          <w:color w:val="231F20"/>
        </w:rPr>
        <w:t>Applicant</w:t>
      </w:r>
      <w:r w:rsidRPr="00433944">
        <w:rPr>
          <w:rFonts w:ascii="Verdana" w:hAnsi="Verdana"/>
          <w:color w:val="231F20"/>
          <w:spacing w:val="-23"/>
        </w:rPr>
        <w:t xml:space="preserve"> </w:t>
      </w:r>
      <w:r w:rsidRPr="00433944">
        <w:rPr>
          <w:rFonts w:ascii="Verdana" w:hAnsi="Verdana"/>
          <w:color w:val="231F20"/>
        </w:rPr>
        <w:t>has</w:t>
      </w:r>
      <w:r w:rsidRPr="00433944">
        <w:rPr>
          <w:rFonts w:ascii="Verdana" w:hAnsi="Verdana"/>
          <w:color w:val="231F20"/>
          <w:spacing w:val="-23"/>
        </w:rPr>
        <w:t xml:space="preserve"> </w:t>
      </w:r>
      <w:r w:rsidRPr="00433944">
        <w:rPr>
          <w:rFonts w:ascii="Verdana" w:hAnsi="Verdana"/>
          <w:color w:val="231F20"/>
        </w:rPr>
        <w:t>failed</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spacing w:val="-3"/>
        </w:rPr>
        <w:t>repay.</w:t>
      </w:r>
    </w:p>
    <w:p w14:paraId="7AE012C8" w14:textId="77777777" w:rsidR="00FD54C9" w:rsidRPr="00433944" w:rsidRDefault="00FD54C9">
      <w:pPr>
        <w:pStyle w:val="TOC4"/>
        <w:numPr>
          <w:ilvl w:val="0"/>
          <w:numId w:val="3"/>
        </w:numPr>
        <w:tabs>
          <w:tab w:val="left" w:pos="142"/>
          <w:tab w:val="left" w:pos="692"/>
          <w:tab w:val="left" w:pos="3817"/>
          <w:tab w:val="left" w:pos="5879"/>
        </w:tabs>
        <w:spacing w:before="245" w:line="230" w:lineRule="auto"/>
        <w:ind w:right="720" w:firstLine="0"/>
        <w:jc w:val="both"/>
        <w:rPr>
          <w:rFonts w:ascii="Verdana" w:hAnsi="Verdana"/>
        </w:rPr>
      </w:pPr>
      <w:r w:rsidRPr="00433944">
        <w:rPr>
          <w:rFonts w:ascii="Verdana" w:hAnsi="Verdana"/>
          <w:color w:val="231F20"/>
        </w:rPr>
        <w:t>A</w:t>
      </w:r>
      <w:r w:rsidRPr="00433944">
        <w:rPr>
          <w:rFonts w:ascii="Verdana" w:hAnsi="Verdana"/>
          <w:color w:val="231F20"/>
          <w:spacing w:val="-21"/>
        </w:rPr>
        <w:t xml:space="preserve"> </w:t>
      </w:r>
      <w:r w:rsidRPr="00433944">
        <w:rPr>
          <w:rFonts w:ascii="Verdana" w:hAnsi="Verdana"/>
          <w:color w:val="231F20"/>
        </w:rPr>
        <w:t>demand</w:t>
      </w:r>
      <w:r w:rsidRPr="00433944">
        <w:rPr>
          <w:rFonts w:ascii="Verdana" w:hAnsi="Verdana"/>
          <w:color w:val="231F20"/>
          <w:spacing w:val="-9"/>
        </w:rPr>
        <w:t xml:space="preserve"> </w:t>
      </w:r>
      <w:r w:rsidRPr="00433944">
        <w:rPr>
          <w:rFonts w:ascii="Verdana" w:hAnsi="Verdana"/>
          <w:color w:val="231F20"/>
        </w:rPr>
        <w:t>under</w:t>
      </w:r>
      <w:r w:rsidRPr="00433944">
        <w:rPr>
          <w:rFonts w:ascii="Verdana" w:hAnsi="Verdana"/>
          <w:color w:val="231F20"/>
          <w:spacing w:val="-9"/>
        </w:rPr>
        <w:t xml:space="preserve"> </w:t>
      </w:r>
      <w:r w:rsidRPr="00433944">
        <w:rPr>
          <w:rFonts w:ascii="Verdana" w:hAnsi="Verdana"/>
          <w:color w:val="231F20"/>
        </w:rPr>
        <w:t>this</w:t>
      </w:r>
      <w:r w:rsidRPr="00433944">
        <w:rPr>
          <w:rFonts w:ascii="Verdana" w:hAnsi="Verdana"/>
          <w:color w:val="231F20"/>
          <w:spacing w:val="-9"/>
        </w:rPr>
        <w:t xml:space="preserve"> </w:t>
      </w:r>
      <w:r w:rsidRPr="00433944">
        <w:rPr>
          <w:rFonts w:ascii="Verdana" w:hAnsi="Verdana"/>
          <w:color w:val="231F20"/>
        </w:rPr>
        <w:t>guarantee</w:t>
      </w:r>
      <w:r w:rsidRPr="00433944">
        <w:rPr>
          <w:rFonts w:ascii="Verdana" w:hAnsi="Verdana"/>
          <w:color w:val="231F20"/>
          <w:spacing w:val="-9"/>
        </w:rPr>
        <w:t xml:space="preserve"> </w:t>
      </w:r>
      <w:r w:rsidRPr="00433944">
        <w:rPr>
          <w:rFonts w:ascii="Verdana" w:hAnsi="Verdana"/>
          <w:color w:val="231F20"/>
        </w:rPr>
        <w:t>may</w:t>
      </w:r>
      <w:r w:rsidRPr="00433944">
        <w:rPr>
          <w:rFonts w:ascii="Verdana" w:hAnsi="Verdana"/>
          <w:color w:val="231F20"/>
          <w:spacing w:val="-9"/>
        </w:rPr>
        <w:t xml:space="preserve"> </w:t>
      </w:r>
      <w:r w:rsidRPr="00433944">
        <w:rPr>
          <w:rFonts w:ascii="Verdana" w:hAnsi="Verdana"/>
          <w:color w:val="231F20"/>
        </w:rPr>
        <w:t>be</w:t>
      </w:r>
      <w:r w:rsidRPr="00433944">
        <w:rPr>
          <w:rFonts w:ascii="Verdana" w:hAnsi="Verdana"/>
          <w:color w:val="231F20"/>
          <w:spacing w:val="-9"/>
        </w:rPr>
        <w:t xml:space="preserve"> </w:t>
      </w:r>
      <w:r w:rsidRPr="00433944">
        <w:rPr>
          <w:rFonts w:ascii="Verdana" w:hAnsi="Verdana"/>
          <w:color w:val="231F20"/>
        </w:rPr>
        <w:t>presented</w:t>
      </w:r>
      <w:r w:rsidRPr="00433944">
        <w:rPr>
          <w:rFonts w:ascii="Verdana" w:hAnsi="Verdana"/>
          <w:color w:val="231F20"/>
          <w:spacing w:val="-9"/>
        </w:rPr>
        <w:t xml:space="preserve"> </w:t>
      </w:r>
      <w:r w:rsidRPr="00433944">
        <w:rPr>
          <w:rFonts w:ascii="Verdana" w:hAnsi="Verdana"/>
          <w:color w:val="231F20"/>
        </w:rPr>
        <w:t>as</w:t>
      </w:r>
      <w:r w:rsidRPr="00433944">
        <w:rPr>
          <w:rFonts w:ascii="Verdana" w:hAnsi="Verdana"/>
          <w:color w:val="231F20"/>
          <w:spacing w:val="-9"/>
        </w:rPr>
        <w:t xml:space="preserve"> </w:t>
      </w:r>
      <w:r w:rsidRPr="00433944">
        <w:rPr>
          <w:rFonts w:ascii="Verdana" w:hAnsi="Verdana"/>
          <w:color w:val="231F20"/>
        </w:rPr>
        <w:t>from</w:t>
      </w:r>
      <w:r w:rsidRPr="00433944">
        <w:rPr>
          <w:rFonts w:ascii="Verdana" w:hAnsi="Verdana"/>
          <w:color w:val="231F20"/>
          <w:spacing w:val="-9"/>
        </w:rPr>
        <w:t xml:space="preserve"> </w:t>
      </w:r>
      <w:r w:rsidRPr="00433944">
        <w:rPr>
          <w:rFonts w:ascii="Verdana" w:hAnsi="Verdana"/>
          <w:color w:val="231F20"/>
        </w:rPr>
        <w:t>the</w:t>
      </w:r>
      <w:r w:rsidRPr="00433944">
        <w:rPr>
          <w:rFonts w:ascii="Verdana" w:hAnsi="Verdana"/>
          <w:color w:val="231F20"/>
          <w:spacing w:val="-9"/>
        </w:rPr>
        <w:t xml:space="preserve"> </w:t>
      </w:r>
      <w:r w:rsidRPr="00433944">
        <w:rPr>
          <w:rFonts w:ascii="Verdana" w:hAnsi="Verdana"/>
          <w:color w:val="231F20"/>
        </w:rPr>
        <w:t>presentation</w:t>
      </w:r>
      <w:r w:rsidRPr="00433944">
        <w:rPr>
          <w:rFonts w:ascii="Verdana" w:hAnsi="Verdana"/>
          <w:color w:val="231F20"/>
          <w:spacing w:val="-9"/>
        </w:rPr>
        <w:t xml:space="preserve"> </w:t>
      </w:r>
      <w:r w:rsidRPr="00433944">
        <w:rPr>
          <w:rFonts w:ascii="Verdana" w:hAnsi="Verdana"/>
          <w:color w:val="231F20"/>
        </w:rPr>
        <w:t>to</w:t>
      </w:r>
      <w:r w:rsidRPr="00433944">
        <w:rPr>
          <w:rFonts w:ascii="Verdana" w:hAnsi="Verdana"/>
          <w:color w:val="231F20"/>
          <w:spacing w:val="-9"/>
        </w:rPr>
        <w:t xml:space="preserve"> </w:t>
      </w:r>
      <w:r w:rsidRPr="00433944">
        <w:rPr>
          <w:rFonts w:ascii="Verdana" w:hAnsi="Verdana"/>
          <w:color w:val="231F20"/>
        </w:rPr>
        <w:t>the</w:t>
      </w:r>
      <w:r w:rsidRPr="00433944">
        <w:rPr>
          <w:rFonts w:ascii="Verdana" w:hAnsi="Verdana"/>
          <w:color w:val="231F20"/>
          <w:spacing w:val="-9"/>
        </w:rPr>
        <w:t xml:space="preserve"> </w:t>
      </w:r>
      <w:r w:rsidRPr="00433944">
        <w:rPr>
          <w:rFonts w:ascii="Verdana" w:hAnsi="Verdana"/>
          <w:color w:val="231F20"/>
        </w:rPr>
        <w:t>Guarantor</w:t>
      </w:r>
      <w:r w:rsidRPr="00433944">
        <w:rPr>
          <w:rFonts w:ascii="Verdana" w:hAnsi="Verdana"/>
          <w:color w:val="231F20"/>
          <w:spacing w:val="-9"/>
        </w:rPr>
        <w:t xml:space="preserve"> </w:t>
      </w:r>
      <w:r w:rsidRPr="00433944">
        <w:rPr>
          <w:rFonts w:ascii="Verdana" w:hAnsi="Verdana"/>
          <w:color w:val="231F20"/>
        </w:rPr>
        <w:t>of</w:t>
      </w:r>
      <w:r w:rsidRPr="00433944">
        <w:rPr>
          <w:rFonts w:ascii="Verdana" w:hAnsi="Verdana"/>
          <w:color w:val="231F20"/>
          <w:spacing w:val="-9"/>
        </w:rPr>
        <w:t xml:space="preserve"> </w:t>
      </w:r>
      <w:r w:rsidRPr="00433944">
        <w:rPr>
          <w:rFonts w:ascii="Verdana" w:hAnsi="Verdana"/>
          <w:color w:val="231F20"/>
        </w:rPr>
        <w:t>a</w:t>
      </w:r>
      <w:r w:rsidRPr="00433944">
        <w:rPr>
          <w:rFonts w:ascii="Verdana" w:hAnsi="Verdana"/>
          <w:color w:val="231F20"/>
          <w:spacing w:val="-9"/>
        </w:rPr>
        <w:t xml:space="preserve"> </w:t>
      </w:r>
      <w:r w:rsidRPr="00433944">
        <w:rPr>
          <w:rFonts w:ascii="Verdana" w:hAnsi="Verdana"/>
          <w:color w:val="231F20"/>
        </w:rPr>
        <w:t>certiﬁcate</w:t>
      </w:r>
      <w:r w:rsidRPr="00433944">
        <w:rPr>
          <w:rFonts w:ascii="Verdana" w:hAnsi="Verdana"/>
          <w:color w:val="231F20"/>
          <w:spacing w:val="-10"/>
        </w:rPr>
        <w:t xml:space="preserve"> </w:t>
      </w:r>
      <w:r w:rsidRPr="00433944">
        <w:rPr>
          <w:rFonts w:ascii="Verdana" w:hAnsi="Verdana"/>
          <w:color w:val="231F20"/>
        </w:rPr>
        <w:t>from the</w:t>
      </w:r>
      <w:r w:rsidRPr="00433944">
        <w:rPr>
          <w:rFonts w:ascii="Verdana" w:hAnsi="Verdana"/>
          <w:color w:val="231F20"/>
          <w:spacing w:val="-13"/>
        </w:rPr>
        <w:t xml:space="preserve"> </w:t>
      </w:r>
      <w:r w:rsidRPr="00433944">
        <w:rPr>
          <w:rFonts w:ascii="Verdana" w:hAnsi="Verdana"/>
          <w:color w:val="231F20"/>
        </w:rPr>
        <w:t>Beneﬁciary's</w:t>
      </w:r>
      <w:r w:rsidRPr="00433944">
        <w:rPr>
          <w:rFonts w:ascii="Verdana" w:hAnsi="Verdana"/>
          <w:color w:val="231F20"/>
          <w:spacing w:val="-13"/>
        </w:rPr>
        <w:t xml:space="preserve"> </w:t>
      </w:r>
      <w:r w:rsidRPr="00433944">
        <w:rPr>
          <w:rFonts w:ascii="Verdana" w:hAnsi="Verdana"/>
          <w:color w:val="231F20"/>
        </w:rPr>
        <w:t>bank</w:t>
      </w:r>
      <w:r w:rsidRPr="00433944">
        <w:rPr>
          <w:rFonts w:ascii="Verdana" w:hAnsi="Verdana"/>
          <w:color w:val="231F20"/>
          <w:spacing w:val="-13"/>
        </w:rPr>
        <w:t xml:space="preserve"> </w:t>
      </w:r>
      <w:r w:rsidRPr="00433944">
        <w:rPr>
          <w:rFonts w:ascii="Verdana" w:hAnsi="Verdana"/>
          <w:color w:val="231F20"/>
        </w:rPr>
        <w:t>stating</w:t>
      </w:r>
      <w:r w:rsidRPr="00433944">
        <w:rPr>
          <w:rFonts w:ascii="Verdana" w:hAnsi="Verdana"/>
          <w:color w:val="231F20"/>
          <w:spacing w:val="-13"/>
        </w:rPr>
        <w:t xml:space="preserve"> </w:t>
      </w:r>
      <w:r w:rsidRPr="00433944">
        <w:rPr>
          <w:rFonts w:ascii="Verdana" w:hAnsi="Verdana"/>
          <w:color w:val="231F20"/>
        </w:rPr>
        <w:t>that</w:t>
      </w:r>
      <w:r w:rsidRPr="00433944">
        <w:rPr>
          <w:rFonts w:ascii="Verdana" w:hAnsi="Verdana"/>
          <w:color w:val="231F20"/>
          <w:spacing w:val="-13"/>
        </w:rPr>
        <w:t xml:space="preserve"> </w:t>
      </w:r>
      <w:r w:rsidRPr="00433944">
        <w:rPr>
          <w:rFonts w:ascii="Verdana" w:hAnsi="Verdana"/>
          <w:color w:val="231F20"/>
        </w:rPr>
        <w:t>the</w:t>
      </w:r>
      <w:r w:rsidRPr="00433944">
        <w:rPr>
          <w:rFonts w:ascii="Verdana" w:hAnsi="Verdana"/>
          <w:color w:val="231F20"/>
          <w:spacing w:val="-13"/>
        </w:rPr>
        <w:t xml:space="preserve"> </w:t>
      </w:r>
      <w:r w:rsidRPr="00433944">
        <w:rPr>
          <w:rFonts w:ascii="Verdana" w:hAnsi="Verdana"/>
          <w:color w:val="231F20"/>
        </w:rPr>
        <w:t>advance</w:t>
      </w:r>
      <w:r w:rsidRPr="00433944">
        <w:rPr>
          <w:rFonts w:ascii="Verdana" w:hAnsi="Verdana"/>
          <w:color w:val="231F20"/>
          <w:spacing w:val="-13"/>
        </w:rPr>
        <w:t xml:space="preserve"> </w:t>
      </w:r>
      <w:r w:rsidRPr="00433944">
        <w:rPr>
          <w:rFonts w:ascii="Verdana" w:hAnsi="Verdana"/>
          <w:color w:val="231F20"/>
        </w:rPr>
        <w:t>payment</w:t>
      </w:r>
      <w:r w:rsidRPr="00433944">
        <w:rPr>
          <w:rFonts w:ascii="Verdana" w:hAnsi="Verdana"/>
          <w:color w:val="231F20"/>
          <w:spacing w:val="-13"/>
        </w:rPr>
        <w:t xml:space="preserve"> </w:t>
      </w:r>
      <w:r w:rsidRPr="00433944">
        <w:rPr>
          <w:rFonts w:ascii="Verdana" w:hAnsi="Verdana"/>
          <w:color w:val="231F20"/>
        </w:rPr>
        <w:t>referred</w:t>
      </w:r>
      <w:r w:rsidRPr="00433944">
        <w:rPr>
          <w:rFonts w:ascii="Verdana" w:hAnsi="Verdana"/>
          <w:color w:val="231F20"/>
          <w:spacing w:val="-13"/>
        </w:rPr>
        <w:t xml:space="preserve"> </w:t>
      </w:r>
      <w:r w:rsidRPr="00433944">
        <w:rPr>
          <w:rFonts w:ascii="Verdana" w:hAnsi="Verdana"/>
          <w:color w:val="231F20"/>
        </w:rPr>
        <w:t>to</w:t>
      </w:r>
      <w:r w:rsidRPr="00433944">
        <w:rPr>
          <w:rFonts w:ascii="Verdana" w:hAnsi="Verdana"/>
          <w:color w:val="231F20"/>
          <w:spacing w:val="-13"/>
        </w:rPr>
        <w:t xml:space="preserve"> </w:t>
      </w:r>
      <w:r w:rsidRPr="00433944">
        <w:rPr>
          <w:rFonts w:ascii="Verdana" w:hAnsi="Verdana"/>
          <w:color w:val="231F20"/>
        </w:rPr>
        <w:t>above</w:t>
      </w:r>
      <w:r w:rsidRPr="00433944">
        <w:rPr>
          <w:rFonts w:ascii="Verdana" w:hAnsi="Verdana"/>
          <w:color w:val="231F20"/>
          <w:spacing w:val="-13"/>
        </w:rPr>
        <w:t xml:space="preserve"> </w:t>
      </w:r>
      <w:r w:rsidRPr="00433944">
        <w:rPr>
          <w:rFonts w:ascii="Verdana" w:hAnsi="Verdana"/>
          <w:color w:val="231F20"/>
        </w:rPr>
        <w:t>has</w:t>
      </w:r>
      <w:r w:rsidRPr="00433944">
        <w:rPr>
          <w:rFonts w:ascii="Verdana" w:hAnsi="Verdana"/>
          <w:color w:val="231F20"/>
          <w:spacing w:val="-13"/>
        </w:rPr>
        <w:t xml:space="preserve"> </w:t>
      </w:r>
      <w:r w:rsidRPr="00433944">
        <w:rPr>
          <w:rFonts w:ascii="Verdana" w:hAnsi="Verdana"/>
          <w:color w:val="231F20"/>
        </w:rPr>
        <w:t>been</w:t>
      </w:r>
      <w:r w:rsidRPr="00433944">
        <w:rPr>
          <w:rFonts w:ascii="Verdana" w:hAnsi="Verdana"/>
          <w:color w:val="231F20"/>
          <w:spacing w:val="-13"/>
        </w:rPr>
        <w:t xml:space="preserve"> </w:t>
      </w:r>
      <w:r w:rsidRPr="00433944">
        <w:rPr>
          <w:rFonts w:ascii="Verdana" w:hAnsi="Verdana"/>
          <w:color w:val="231F20"/>
        </w:rPr>
        <w:t>credited</w:t>
      </w:r>
      <w:r w:rsidRPr="00433944">
        <w:rPr>
          <w:rFonts w:ascii="Verdana" w:hAnsi="Verdana"/>
          <w:color w:val="231F20"/>
          <w:spacing w:val="-13"/>
        </w:rPr>
        <w:t xml:space="preserve"> </w:t>
      </w:r>
      <w:r w:rsidRPr="00433944">
        <w:rPr>
          <w:rFonts w:ascii="Verdana" w:hAnsi="Verdana"/>
          <w:color w:val="231F20"/>
        </w:rPr>
        <w:t>to</w:t>
      </w:r>
      <w:r w:rsidRPr="00433944">
        <w:rPr>
          <w:rFonts w:ascii="Verdana" w:hAnsi="Verdana"/>
          <w:color w:val="231F20"/>
          <w:spacing w:val="-13"/>
        </w:rPr>
        <w:t xml:space="preserve"> </w:t>
      </w:r>
      <w:r w:rsidRPr="00433944">
        <w:rPr>
          <w:rFonts w:ascii="Verdana" w:hAnsi="Verdana"/>
          <w:color w:val="231F20"/>
        </w:rPr>
        <w:t>the</w:t>
      </w:r>
      <w:r w:rsidRPr="00433944">
        <w:rPr>
          <w:rFonts w:ascii="Verdana" w:hAnsi="Verdana"/>
          <w:color w:val="231F20"/>
          <w:spacing w:val="-13"/>
        </w:rPr>
        <w:t xml:space="preserve"> </w:t>
      </w:r>
      <w:r w:rsidRPr="00433944">
        <w:rPr>
          <w:rFonts w:ascii="Verdana" w:hAnsi="Verdana"/>
          <w:color w:val="231F20"/>
        </w:rPr>
        <w:t>Contractor</w:t>
      </w:r>
      <w:r w:rsidRPr="00433944">
        <w:rPr>
          <w:rFonts w:ascii="Verdana" w:hAnsi="Verdana"/>
          <w:color w:val="231F20"/>
          <w:spacing w:val="-13"/>
        </w:rPr>
        <w:t xml:space="preserve"> </w:t>
      </w:r>
      <w:r w:rsidRPr="00433944">
        <w:rPr>
          <w:rFonts w:ascii="Verdana" w:hAnsi="Verdana"/>
          <w:color w:val="231F20"/>
        </w:rPr>
        <w:t>on its</w:t>
      </w:r>
      <w:r w:rsidRPr="00433944">
        <w:rPr>
          <w:rFonts w:ascii="Verdana" w:hAnsi="Verdana"/>
          <w:color w:val="231F20"/>
          <w:spacing w:val="-23"/>
        </w:rPr>
        <w:t xml:space="preserve"> </w:t>
      </w:r>
      <w:r w:rsidRPr="00433944">
        <w:rPr>
          <w:rFonts w:ascii="Verdana" w:hAnsi="Verdana"/>
          <w:color w:val="231F20"/>
        </w:rPr>
        <w:t>account</w:t>
      </w:r>
      <w:r w:rsidRPr="00433944">
        <w:rPr>
          <w:rFonts w:ascii="Verdana" w:hAnsi="Verdana"/>
          <w:color w:val="231F20"/>
          <w:spacing w:val="-23"/>
        </w:rPr>
        <w:t xml:space="preserve"> </w:t>
      </w:r>
      <w:r w:rsidRPr="00433944">
        <w:rPr>
          <w:rFonts w:ascii="Verdana" w:hAnsi="Verdana"/>
          <w:color w:val="231F20"/>
        </w:rPr>
        <w:t>number</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at</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w:t>
      </w:r>
    </w:p>
    <w:p w14:paraId="013D84F6" w14:textId="77777777" w:rsidR="00FD54C9" w:rsidRPr="00433944" w:rsidRDefault="00FD54C9">
      <w:pPr>
        <w:pStyle w:val="TOC4"/>
        <w:numPr>
          <w:ilvl w:val="0"/>
          <w:numId w:val="3"/>
        </w:numPr>
        <w:tabs>
          <w:tab w:val="left" w:pos="142"/>
          <w:tab w:val="left" w:pos="692"/>
          <w:tab w:val="left" w:pos="6007"/>
        </w:tabs>
        <w:spacing w:before="246" w:line="230" w:lineRule="auto"/>
        <w:ind w:right="720" w:firstLine="0"/>
        <w:jc w:val="both"/>
        <w:rPr>
          <w:rFonts w:ascii="Verdana" w:hAnsi="Verdana"/>
        </w:rPr>
      </w:pPr>
      <w:r w:rsidRPr="00433944">
        <w:rPr>
          <w:rFonts w:ascii="Verdana" w:hAnsi="Verdana"/>
          <w:color w:val="231F20"/>
        </w:rPr>
        <w:t>The</w:t>
      </w:r>
      <w:r w:rsidRPr="00433944">
        <w:rPr>
          <w:rFonts w:ascii="Verdana" w:hAnsi="Verdana"/>
          <w:color w:val="231F20"/>
          <w:spacing w:val="-5"/>
        </w:rPr>
        <w:t xml:space="preserve"> </w:t>
      </w:r>
      <w:r w:rsidRPr="00433944">
        <w:rPr>
          <w:rFonts w:ascii="Verdana" w:hAnsi="Verdana"/>
          <w:color w:val="231F20"/>
        </w:rPr>
        <w:t>maximum</w:t>
      </w:r>
      <w:r w:rsidRPr="00433944">
        <w:rPr>
          <w:rFonts w:ascii="Verdana" w:hAnsi="Verdana"/>
          <w:color w:val="231F20"/>
          <w:spacing w:val="-5"/>
        </w:rPr>
        <w:t xml:space="preserve"> </w:t>
      </w:r>
      <w:r w:rsidRPr="00433944">
        <w:rPr>
          <w:rFonts w:ascii="Verdana" w:hAnsi="Verdana"/>
          <w:color w:val="231F20"/>
        </w:rPr>
        <w:t>amount</w:t>
      </w:r>
      <w:r w:rsidRPr="00433944">
        <w:rPr>
          <w:rFonts w:ascii="Verdana" w:hAnsi="Verdana"/>
          <w:color w:val="231F20"/>
          <w:spacing w:val="-5"/>
        </w:rPr>
        <w:t xml:space="preserve"> </w:t>
      </w:r>
      <w:r w:rsidRPr="00433944">
        <w:rPr>
          <w:rFonts w:ascii="Verdana" w:hAnsi="Verdana"/>
          <w:color w:val="231F20"/>
        </w:rPr>
        <w:t>of</w:t>
      </w:r>
      <w:r w:rsidRPr="00433944">
        <w:rPr>
          <w:rFonts w:ascii="Verdana" w:hAnsi="Verdana"/>
          <w:color w:val="231F20"/>
          <w:spacing w:val="-5"/>
        </w:rPr>
        <w:t xml:space="preserve"> </w:t>
      </w:r>
      <w:r w:rsidRPr="00433944">
        <w:rPr>
          <w:rFonts w:ascii="Verdana" w:hAnsi="Verdana"/>
          <w:color w:val="231F20"/>
        </w:rPr>
        <w:t>this</w:t>
      </w:r>
      <w:r w:rsidRPr="00433944">
        <w:rPr>
          <w:rFonts w:ascii="Verdana" w:hAnsi="Verdana"/>
          <w:color w:val="231F20"/>
          <w:spacing w:val="-5"/>
        </w:rPr>
        <w:t xml:space="preserve"> </w:t>
      </w:r>
      <w:r w:rsidRPr="00433944">
        <w:rPr>
          <w:rFonts w:ascii="Verdana" w:hAnsi="Verdana"/>
          <w:color w:val="231F20"/>
        </w:rPr>
        <w:t>guarantee</w:t>
      </w:r>
      <w:r w:rsidRPr="00433944">
        <w:rPr>
          <w:rFonts w:ascii="Verdana" w:hAnsi="Verdana"/>
          <w:color w:val="231F20"/>
          <w:spacing w:val="-5"/>
        </w:rPr>
        <w:t xml:space="preserve"> </w:t>
      </w:r>
      <w:r w:rsidRPr="00433944">
        <w:rPr>
          <w:rFonts w:ascii="Verdana" w:hAnsi="Verdana"/>
          <w:color w:val="231F20"/>
        </w:rPr>
        <w:t>shall</w:t>
      </w:r>
      <w:r w:rsidRPr="00433944">
        <w:rPr>
          <w:rFonts w:ascii="Verdana" w:hAnsi="Verdana"/>
          <w:color w:val="231F20"/>
          <w:spacing w:val="-5"/>
        </w:rPr>
        <w:t xml:space="preserve"> </w:t>
      </w:r>
      <w:r w:rsidRPr="00433944">
        <w:rPr>
          <w:rFonts w:ascii="Verdana" w:hAnsi="Verdana"/>
          <w:color w:val="231F20"/>
        </w:rPr>
        <w:t>be</w:t>
      </w:r>
      <w:r w:rsidRPr="00433944">
        <w:rPr>
          <w:rFonts w:ascii="Verdana" w:hAnsi="Verdana"/>
          <w:color w:val="231F20"/>
          <w:spacing w:val="-5"/>
        </w:rPr>
        <w:t xml:space="preserve"> </w:t>
      </w:r>
      <w:r w:rsidRPr="00433944">
        <w:rPr>
          <w:rFonts w:ascii="Verdana" w:hAnsi="Verdana"/>
          <w:color w:val="231F20"/>
        </w:rPr>
        <w:t>progressively</w:t>
      </w:r>
      <w:r w:rsidRPr="00433944">
        <w:rPr>
          <w:rFonts w:ascii="Verdana" w:hAnsi="Verdana"/>
          <w:color w:val="231F20"/>
          <w:spacing w:val="-5"/>
        </w:rPr>
        <w:t xml:space="preserve"> </w:t>
      </w:r>
      <w:r w:rsidRPr="00433944">
        <w:rPr>
          <w:rFonts w:ascii="Verdana" w:hAnsi="Verdana"/>
          <w:color w:val="231F20"/>
        </w:rPr>
        <w:t>reduced</w:t>
      </w:r>
      <w:r w:rsidRPr="00433944">
        <w:rPr>
          <w:rFonts w:ascii="Verdana" w:hAnsi="Verdana"/>
          <w:color w:val="231F20"/>
          <w:spacing w:val="-5"/>
        </w:rPr>
        <w:t xml:space="preserve"> </w:t>
      </w:r>
      <w:r w:rsidRPr="00433944">
        <w:rPr>
          <w:rFonts w:ascii="Verdana" w:hAnsi="Verdana"/>
          <w:color w:val="231F20"/>
        </w:rPr>
        <w:t>by</w:t>
      </w:r>
      <w:r w:rsidRPr="00433944">
        <w:rPr>
          <w:rFonts w:ascii="Verdana" w:hAnsi="Verdana"/>
          <w:color w:val="231F20"/>
          <w:spacing w:val="-5"/>
        </w:rPr>
        <w:t xml:space="preserve"> </w:t>
      </w:r>
      <w:r w:rsidRPr="00433944">
        <w:rPr>
          <w:rFonts w:ascii="Verdana" w:hAnsi="Verdana"/>
          <w:color w:val="231F20"/>
        </w:rPr>
        <w:t>the</w:t>
      </w:r>
      <w:r w:rsidRPr="00433944">
        <w:rPr>
          <w:rFonts w:ascii="Verdana" w:hAnsi="Verdana"/>
          <w:color w:val="231F20"/>
          <w:spacing w:val="-5"/>
        </w:rPr>
        <w:t xml:space="preserve"> </w:t>
      </w:r>
      <w:r w:rsidRPr="00433944">
        <w:rPr>
          <w:rFonts w:ascii="Verdana" w:hAnsi="Verdana"/>
          <w:color w:val="231F20"/>
        </w:rPr>
        <w:t>amount</w:t>
      </w:r>
      <w:r w:rsidRPr="00433944">
        <w:rPr>
          <w:rFonts w:ascii="Verdana" w:hAnsi="Verdana"/>
          <w:color w:val="231F20"/>
          <w:spacing w:val="-5"/>
        </w:rPr>
        <w:t xml:space="preserve"> </w:t>
      </w:r>
      <w:r w:rsidRPr="00433944">
        <w:rPr>
          <w:rFonts w:ascii="Verdana" w:hAnsi="Verdana"/>
          <w:color w:val="231F20"/>
        </w:rPr>
        <w:t>of</w:t>
      </w:r>
      <w:r w:rsidRPr="00433944">
        <w:rPr>
          <w:rFonts w:ascii="Verdana" w:hAnsi="Verdana"/>
          <w:color w:val="231F20"/>
          <w:spacing w:val="-5"/>
        </w:rPr>
        <w:t xml:space="preserve"> </w:t>
      </w:r>
      <w:r w:rsidRPr="00433944">
        <w:rPr>
          <w:rFonts w:ascii="Verdana" w:hAnsi="Verdana"/>
          <w:color w:val="231F20"/>
        </w:rPr>
        <w:t>the</w:t>
      </w:r>
      <w:r w:rsidRPr="00433944">
        <w:rPr>
          <w:rFonts w:ascii="Verdana" w:hAnsi="Verdana"/>
          <w:color w:val="231F20"/>
          <w:spacing w:val="-5"/>
        </w:rPr>
        <w:t xml:space="preserve"> </w:t>
      </w:r>
      <w:r w:rsidRPr="00433944">
        <w:rPr>
          <w:rFonts w:ascii="Verdana" w:hAnsi="Verdana"/>
          <w:color w:val="231F20"/>
        </w:rPr>
        <w:t>advance</w:t>
      </w:r>
      <w:r w:rsidRPr="00433944">
        <w:rPr>
          <w:rFonts w:ascii="Verdana" w:hAnsi="Verdana"/>
          <w:color w:val="231F20"/>
          <w:spacing w:val="-5"/>
        </w:rPr>
        <w:t xml:space="preserve"> </w:t>
      </w:r>
      <w:r w:rsidRPr="00433944">
        <w:rPr>
          <w:rFonts w:ascii="Verdana" w:hAnsi="Verdana"/>
          <w:color w:val="231F20"/>
        </w:rPr>
        <w:t>payment repaid by the Contractor as speciﬁed in copies of interim statements or payment certiﬁcates which shall be presented to us. This guarantee shall expire, at the latest, upon our receipt of a copy of the interim payment certiﬁcate</w:t>
      </w:r>
      <w:r w:rsidRPr="00433944">
        <w:rPr>
          <w:rFonts w:ascii="Verdana" w:hAnsi="Verdana"/>
          <w:color w:val="231F20"/>
          <w:spacing w:val="-11"/>
        </w:rPr>
        <w:t xml:space="preserve"> </w:t>
      </w:r>
      <w:r w:rsidRPr="00433944">
        <w:rPr>
          <w:rFonts w:ascii="Verdana" w:hAnsi="Verdana"/>
          <w:color w:val="231F20"/>
        </w:rPr>
        <w:t>indicating</w:t>
      </w:r>
      <w:r w:rsidRPr="00433944">
        <w:rPr>
          <w:rFonts w:ascii="Verdana" w:hAnsi="Verdana"/>
          <w:color w:val="231F20"/>
          <w:spacing w:val="-11"/>
        </w:rPr>
        <w:t xml:space="preserve"> </w:t>
      </w:r>
      <w:r w:rsidRPr="00433944">
        <w:rPr>
          <w:rFonts w:ascii="Verdana" w:hAnsi="Verdana"/>
          <w:color w:val="231F20"/>
        </w:rPr>
        <w:t>that</w:t>
      </w:r>
      <w:r w:rsidRPr="00433944">
        <w:rPr>
          <w:rFonts w:ascii="Verdana" w:hAnsi="Verdana"/>
          <w:color w:val="231F20"/>
          <w:spacing w:val="-11"/>
        </w:rPr>
        <w:t xml:space="preserve"> </w:t>
      </w:r>
      <w:r w:rsidRPr="00433944">
        <w:rPr>
          <w:rFonts w:ascii="Verdana" w:hAnsi="Verdana"/>
          <w:color w:val="231F20"/>
        </w:rPr>
        <w:t>ninety</w:t>
      </w:r>
      <w:r w:rsidRPr="00433944">
        <w:rPr>
          <w:rFonts w:ascii="Verdana" w:hAnsi="Verdana"/>
          <w:color w:val="231F20"/>
          <w:spacing w:val="-11"/>
        </w:rPr>
        <w:t xml:space="preserve"> </w:t>
      </w:r>
      <w:r w:rsidRPr="00433944">
        <w:rPr>
          <w:rFonts w:ascii="Verdana" w:hAnsi="Verdana"/>
          <w:color w:val="231F20"/>
        </w:rPr>
        <w:t>(90)</w:t>
      </w:r>
      <w:r w:rsidRPr="00433944">
        <w:rPr>
          <w:rFonts w:ascii="Verdana" w:hAnsi="Verdana"/>
          <w:color w:val="231F20"/>
          <w:spacing w:val="-11"/>
        </w:rPr>
        <w:t xml:space="preserve"> </w:t>
      </w:r>
      <w:r w:rsidRPr="00433944">
        <w:rPr>
          <w:rFonts w:ascii="Verdana" w:hAnsi="Verdana"/>
          <w:color w:val="231F20"/>
        </w:rPr>
        <w:t>percent</w:t>
      </w:r>
      <w:r w:rsidRPr="00433944">
        <w:rPr>
          <w:rFonts w:ascii="Verdana" w:hAnsi="Verdana"/>
          <w:color w:val="231F20"/>
          <w:spacing w:val="-11"/>
        </w:rPr>
        <w:t xml:space="preserve"> </w:t>
      </w:r>
      <w:r w:rsidRPr="00433944">
        <w:rPr>
          <w:rFonts w:ascii="Verdana" w:hAnsi="Verdana"/>
          <w:color w:val="231F20"/>
        </w:rPr>
        <w:t>of</w:t>
      </w:r>
      <w:r w:rsidRPr="00433944">
        <w:rPr>
          <w:rFonts w:ascii="Verdana" w:hAnsi="Verdana"/>
          <w:color w:val="231F20"/>
          <w:spacing w:val="-11"/>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Accepted</w:t>
      </w:r>
      <w:r w:rsidRPr="00433944">
        <w:rPr>
          <w:rFonts w:ascii="Verdana" w:hAnsi="Verdana"/>
          <w:color w:val="231F20"/>
          <w:spacing w:val="-11"/>
        </w:rPr>
        <w:t xml:space="preserve"> </w:t>
      </w:r>
      <w:r w:rsidRPr="00433944">
        <w:rPr>
          <w:rFonts w:ascii="Verdana" w:hAnsi="Verdana"/>
          <w:color w:val="231F20"/>
        </w:rPr>
        <w:t>Contract</w:t>
      </w:r>
      <w:r w:rsidRPr="00433944">
        <w:rPr>
          <w:rFonts w:ascii="Verdana" w:hAnsi="Verdana"/>
          <w:color w:val="231F20"/>
          <w:spacing w:val="-23"/>
        </w:rPr>
        <w:t xml:space="preserve"> </w:t>
      </w:r>
      <w:r w:rsidRPr="00433944">
        <w:rPr>
          <w:rFonts w:ascii="Verdana" w:hAnsi="Verdana"/>
          <w:color w:val="231F20"/>
        </w:rPr>
        <w:t>Amount,</w:t>
      </w:r>
      <w:r w:rsidRPr="00433944">
        <w:rPr>
          <w:rFonts w:ascii="Verdana" w:hAnsi="Verdana"/>
          <w:color w:val="231F20"/>
          <w:spacing w:val="-11"/>
        </w:rPr>
        <w:t xml:space="preserve"> </w:t>
      </w:r>
      <w:r w:rsidRPr="00433944">
        <w:rPr>
          <w:rFonts w:ascii="Verdana" w:hAnsi="Verdana"/>
          <w:color w:val="231F20"/>
        </w:rPr>
        <w:t>less</w:t>
      </w:r>
      <w:r w:rsidRPr="00433944">
        <w:rPr>
          <w:rFonts w:ascii="Verdana" w:hAnsi="Verdana"/>
          <w:color w:val="231F20"/>
          <w:spacing w:val="-11"/>
        </w:rPr>
        <w:t xml:space="preserve"> </w:t>
      </w:r>
      <w:r w:rsidRPr="00433944">
        <w:rPr>
          <w:rFonts w:ascii="Verdana" w:hAnsi="Verdana"/>
          <w:color w:val="231F20"/>
        </w:rPr>
        <w:t>provisional</w:t>
      </w:r>
      <w:r w:rsidRPr="00433944">
        <w:rPr>
          <w:rFonts w:ascii="Verdana" w:hAnsi="Verdana"/>
          <w:color w:val="231F20"/>
          <w:spacing w:val="-11"/>
        </w:rPr>
        <w:t xml:space="preserve"> </w:t>
      </w:r>
      <w:r w:rsidRPr="00433944">
        <w:rPr>
          <w:rFonts w:ascii="Verdana" w:hAnsi="Verdana"/>
          <w:color w:val="231F20"/>
        </w:rPr>
        <w:t>sums,</w:t>
      </w:r>
      <w:r w:rsidRPr="00433944">
        <w:rPr>
          <w:rFonts w:ascii="Verdana" w:hAnsi="Verdana"/>
          <w:color w:val="231F20"/>
          <w:spacing w:val="-11"/>
        </w:rPr>
        <w:t xml:space="preserve"> </w:t>
      </w:r>
      <w:r w:rsidRPr="00433944">
        <w:rPr>
          <w:rFonts w:ascii="Verdana" w:hAnsi="Verdana"/>
          <w:color w:val="231F20"/>
        </w:rPr>
        <w:t>has</w:t>
      </w:r>
      <w:r w:rsidRPr="00433944">
        <w:rPr>
          <w:rFonts w:ascii="Verdana" w:hAnsi="Verdana"/>
          <w:color w:val="231F20"/>
          <w:spacing w:val="-11"/>
        </w:rPr>
        <w:t xml:space="preserve"> </w:t>
      </w:r>
      <w:r w:rsidRPr="00433944">
        <w:rPr>
          <w:rFonts w:ascii="Verdana" w:hAnsi="Verdana"/>
          <w:color w:val="231F20"/>
        </w:rPr>
        <w:t xml:space="preserve">been certiﬁed for payment, or on the </w:t>
      </w:r>
      <w:r w:rsidRPr="00433944">
        <w:rPr>
          <w:rFonts w:ascii="Verdana" w:hAnsi="Verdana"/>
          <w:color w:val="231F20"/>
          <w:u w:val="single" w:color="221E1F"/>
        </w:rPr>
        <w:t xml:space="preserve">         </w:t>
      </w:r>
      <w:r w:rsidRPr="00433944">
        <w:rPr>
          <w:rFonts w:ascii="Verdana" w:hAnsi="Verdana"/>
          <w:color w:val="231F20"/>
          <w:spacing w:val="40"/>
        </w:rPr>
        <w:t xml:space="preserve"> </w:t>
      </w:r>
      <w:r w:rsidRPr="00433944">
        <w:rPr>
          <w:rFonts w:ascii="Verdana" w:hAnsi="Verdana"/>
          <w:color w:val="231F20"/>
        </w:rPr>
        <w:t>day</w:t>
      </w:r>
      <w:r w:rsidRPr="00433944">
        <w:rPr>
          <w:rFonts w:ascii="Verdana" w:hAnsi="Verdana"/>
          <w:color w:val="231F20"/>
          <w:spacing w:val="10"/>
        </w:rPr>
        <w:t xml:space="preserve"> </w:t>
      </w:r>
      <w:r w:rsidRPr="00433944">
        <w:rPr>
          <w:rFonts w:ascii="Verdana" w:hAnsi="Verdana"/>
          <w:color w:val="231F20"/>
        </w:rPr>
        <w:t>of</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 2 ,</w:t>
      </w:r>
      <w:r w:rsidRPr="00433944">
        <w:rPr>
          <w:rFonts w:ascii="Verdana" w:hAnsi="Verdana"/>
          <w:color w:val="231F20"/>
          <w:position w:val="11"/>
        </w:rPr>
        <w:t xml:space="preserve">2  </w:t>
      </w:r>
      <w:r w:rsidRPr="00433944">
        <w:rPr>
          <w:rFonts w:ascii="Verdana" w:hAnsi="Verdana"/>
          <w:color w:val="231F20"/>
        </w:rPr>
        <w:t xml:space="preserve">whichever is earlier.  Consequently, </w:t>
      </w:r>
      <w:r w:rsidRPr="00433944">
        <w:rPr>
          <w:rFonts w:ascii="Verdana" w:hAnsi="Verdana"/>
          <w:color w:val="231F20"/>
          <w:spacing w:val="-107"/>
        </w:rPr>
        <w:t>any</w:t>
      </w:r>
      <w:r w:rsidRPr="00433944">
        <w:rPr>
          <w:rFonts w:ascii="Verdana" w:hAnsi="Verdana"/>
          <w:color w:val="231F20"/>
          <w:spacing w:val="-53"/>
        </w:rPr>
        <w:t xml:space="preserve"> </w:t>
      </w:r>
      <w:r w:rsidRPr="00433944">
        <w:rPr>
          <w:rFonts w:ascii="Verdana" w:hAnsi="Verdana"/>
          <w:color w:val="231F20"/>
        </w:rPr>
        <w:t>demand</w:t>
      </w:r>
      <w:r w:rsidRPr="00433944">
        <w:rPr>
          <w:rFonts w:ascii="Verdana" w:hAnsi="Verdana"/>
          <w:color w:val="231F20"/>
          <w:spacing w:val="-24"/>
        </w:rPr>
        <w:t xml:space="preserve"> </w:t>
      </w:r>
      <w:r w:rsidRPr="00433944">
        <w:rPr>
          <w:rFonts w:ascii="Verdana" w:hAnsi="Verdana"/>
          <w:color w:val="231F20"/>
        </w:rPr>
        <w:t>for</w:t>
      </w:r>
      <w:r w:rsidRPr="00433944">
        <w:rPr>
          <w:rFonts w:ascii="Verdana" w:hAnsi="Verdana"/>
          <w:color w:val="231F20"/>
          <w:spacing w:val="-24"/>
        </w:rPr>
        <w:t xml:space="preserve"> </w:t>
      </w:r>
      <w:r w:rsidRPr="00433944">
        <w:rPr>
          <w:rFonts w:ascii="Verdana" w:hAnsi="Verdana"/>
          <w:color w:val="231F20"/>
        </w:rPr>
        <w:t>payment</w:t>
      </w:r>
      <w:r w:rsidRPr="00433944">
        <w:rPr>
          <w:rFonts w:ascii="Verdana" w:hAnsi="Verdana"/>
          <w:color w:val="231F20"/>
          <w:spacing w:val="-24"/>
        </w:rPr>
        <w:t xml:space="preserve"> </w:t>
      </w:r>
      <w:r w:rsidRPr="00433944">
        <w:rPr>
          <w:rFonts w:ascii="Verdana" w:hAnsi="Verdana"/>
          <w:color w:val="231F20"/>
        </w:rPr>
        <w:t>under</w:t>
      </w:r>
      <w:r w:rsidRPr="00433944">
        <w:rPr>
          <w:rFonts w:ascii="Verdana" w:hAnsi="Verdana"/>
          <w:color w:val="231F20"/>
          <w:spacing w:val="-24"/>
        </w:rPr>
        <w:t xml:space="preserve"> </w:t>
      </w:r>
      <w:r w:rsidRPr="00433944">
        <w:rPr>
          <w:rFonts w:ascii="Verdana" w:hAnsi="Verdana"/>
          <w:color w:val="231F20"/>
        </w:rPr>
        <w:t>this</w:t>
      </w:r>
      <w:r w:rsidRPr="00433944">
        <w:rPr>
          <w:rFonts w:ascii="Verdana" w:hAnsi="Verdana"/>
          <w:color w:val="231F20"/>
          <w:spacing w:val="-24"/>
        </w:rPr>
        <w:t xml:space="preserve"> </w:t>
      </w:r>
      <w:r w:rsidRPr="00433944">
        <w:rPr>
          <w:rFonts w:ascii="Verdana" w:hAnsi="Verdana"/>
          <w:color w:val="231F20"/>
        </w:rPr>
        <w:t>guarantee</w:t>
      </w:r>
      <w:r w:rsidRPr="00433944">
        <w:rPr>
          <w:rFonts w:ascii="Verdana" w:hAnsi="Verdana"/>
          <w:color w:val="231F20"/>
          <w:spacing w:val="-24"/>
        </w:rPr>
        <w:t xml:space="preserve"> </w:t>
      </w:r>
      <w:r w:rsidRPr="00433944">
        <w:rPr>
          <w:rFonts w:ascii="Verdana" w:hAnsi="Verdana"/>
          <w:color w:val="231F20"/>
        </w:rPr>
        <w:t>must</w:t>
      </w:r>
      <w:r w:rsidRPr="00433944">
        <w:rPr>
          <w:rFonts w:ascii="Verdana" w:hAnsi="Verdana"/>
          <w:color w:val="231F20"/>
          <w:spacing w:val="-24"/>
        </w:rPr>
        <w:t xml:space="preserve"> </w:t>
      </w:r>
      <w:r w:rsidRPr="00433944">
        <w:rPr>
          <w:rFonts w:ascii="Verdana" w:hAnsi="Verdana"/>
          <w:color w:val="231F20"/>
        </w:rPr>
        <w:t>be</w:t>
      </w:r>
      <w:r w:rsidRPr="00433944">
        <w:rPr>
          <w:rFonts w:ascii="Verdana" w:hAnsi="Verdana"/>
          <w:color w:val="231F20"/>
          <w:spacing w:val="-24"/>
        </w:rPr>
        <w:t xml:space="preserve"> </w:t>
      </w:r>
      <w:r w:rsidRPr="00433944">
        <w:rPr>
          <w:rFonts w:ascii="Verdana" w:hAnsi="Verdana"/>
          <w:color w:val="231F20"/>
        </w:rPr>
        <w:t>received</w:t>
      </w:r>
      <w:r w:rsidRPr="00433944">
        <w:rPr>
          <w:rFonts w:ascii="Verdana" w:hAnsi="Verdana"/>
          <w:color w:val="231F20"/>
          <w:spacing w:val="-24"/>
        </w:rPr>
        <w:t xml:space="preserve"> </w:t>
      </w:r>
      <w:r w:rsidRPr="00433944">
        <w:rPr>
          <w:rFonts w:ascii="Verdana" w:hAnsi="Verdana"/>
          <w:color w:val="231F20"/>
        </w:rPr>
        <w:t>by</w:t>
      </w:r>
      <w:r w:rsidRPr="00433944">
        <w:rPr>
          <w:rFonts w:ascii="Verdana" w:hAnsi="Verdana"/>
          <w:color w:val="231F20"/>
          <w:spacing w:val="-24"/>
        </w:rPr>
        <w:t xml:space="preserve"> </w:t>
      </w:r>
      <w:r w:rsidRPr="00433944">
        <w:rPr>
          <w:rFonts w:ascii="Verdana" w:hAnsi="Verdana"/>
          <w:color w:val="231F20"/>
        </w:rPr>
        <w:t>us</w:t>
      </w:r>
      <w:r w:rsidRPr="00433944">
        <w:rPr>
          <w:rFonts w:ascii="Verdana" w:hAnsi="Verdana"/>
          <w:color w:val="231F20"/>
          <w:spacing w:val="-23"/>
        </w:rPr>
        <w:t xml:space="preserve"> </w:t>
      </w:r>
      <w:r w:rsidRPr="00433944">
        <w:rPr>
          <w:rFonts w:ascii="Verdana" w:hAnsi="Verdana"/>
          <w:color w:val="231F20"/>
        </w:rPr>
        <w:t>at</w:t>
      </w:r>
      <w:r w:rsidRPr="00433944">
        <w:rPr>
          <w:rFonts w:ascii="Verdana" w:hAnsi="Verdana"/>
          <w:color w:val="231F20"/>
          <w:spacing w:val="-24"/>
        </w:rPr>
        <w:t xml:space="preserve"> </w:t>
      </w:r>
      <w:r w:rsidRPr="00433944">
        <w:rPr>
          <w:rFonts w:ascii="Verdana" w:hAnsi="Verdana"/>
          <w:color w:val="231F20"/>
        </w:rPr>
        <w:t>this</w:t>
      </w:r>
      <w:r w:rsidRPr="00433944">
        <w:rPr>
          <w:rFonts w:ascii="Verdana" w:hAnsi="Verdana"/>
          <w:color w:val="231F20"/>
          <w:spacing w:val="-24"/>
        </w:rPr>
        <w:t xml:space="preserve"> </w:t>
      </w:r>
      <w:r w:rsidRPr="00433944">
        <w:rPr>
          <w:rFonts w:ascii="Verdana" w:hAnsi="Verdana"/>
          <w:color w:val="231F20"/>
        </w:rPr>
        <w:t>ofﬁce</w:t>
      </w:r>
      <w:r w:rsidRPr="00433944">
        <w:rPr>
          <w:rFonts w:ascii="Verdana" w:hAnsi="Verdana"/>
          <w:color w:val="231F20"/>
          <w:spacing w:val="-24"/>
        </w:rPr>
        <w:t xml:space="preserve"> </w:t>
      </w:r>
      <w:r w:rsidRPr="00433944">
        <w:rPr>
          <w:rFonts w:ascii="Verdana" w:hAnsi="Verdana"/>
          <w:color w:val="231F20"/>
        </w:rPr>
        <w:t>on</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3"/>
        </w:rPr>
        <w:t xml:space="preserve"> </w:t>
      </w:r>
      <w:r w:rsidRPr="00433944">
        <w:rPr>
          <w:rFonts w:ascii="Verdana" w:hAnsi="Verdana"/>
          <w:color w:val="231F20"/>
        </w:rPr>
        <w:t>before</w:t>
      </w:r>
      <w:r w:rsidRPr="00433944">
        <w:rPr>
          <w:rFonts w:ascii="Verdana" w:hAnsi="Verdana"/>
          <w:color w:val="231F20"/>
          <w:spacing w:val="-24"/>
        </w:rPr>
        <w:t xml:space="preserve"> </w:t>
      </w:r>
      <w:r w:rsidRPr="00433944">
        <w:rPr>
          <w:rFonts w:ascii="Verdana" w:hAnsi="Verdana"/>
          <w:color w:val="231F20"/>
        </w:rPr>
        <w:t>that</w:t>
      </w:r>
      <w:r w:rsidRPr="00433944">
        <w:rPr>
          <w:rFonts w:ascii="Verdana" w:hAnsi="Verdana"/>
          <w:color w:val="231F20"/>
          <w:spacing w:val="-24"/>
        </w:rPr>
        <w:t xml:space="preserve"> </w:t>
      </w:r>
      <w:r w:rsidRPr="00433944">
        <w:rPr>
          <w:rFonts w:ascii="Verdana" w:hAnsi="Verdana"/>
          <w:color w:val="231F20"/>
        </w:rPr>
        <w:t>date.</w:t>
      </w:r>
    </w:p>
    <w:p w14:paraId="3022800C" w14:textId="77777777" w:rsidR="00FD54C9" w:rsidRPr="00433944" w:rsidRDefault="00FD54C9">
      <w:pPr>
        <w:pStyle w:val="TOC4"/>
        <w:numPr>
          <w:ilvl w:val="0"/>
          <w:numId w:val="3"/>
        </w:numPr>
        <w:tabs>
          <w:tab w:val="left" w:pos="142"/>
          <w:tab w:val="left" w:pos="692"/>
        </w:tabs>
        <w:spacing w:before="242" w:line="230" w:lineRule="auto"/>
        <w:ind w:right="720" w:firstLine="0"/>
        <w:jc w:val="both"/>
        <w:rPr>
          <w:rFonts w:ascii="Verdana" w:hAnsi="Verdana"/>
        </w:rPr>
      </w:pPr>
      <w:r w:rsidRPr="00433944">
        <w:rPr>
          <w:rFonts w:ascii="Verdana" w:hAnsi="Verdana"/>
          <w:color w:val="231F20"/>
        </w:rPr>
        <w:t>The</w:t>
      </w:r>
      <w:r w:rsidRPr="00433944">
        <w:rPr>
          <w:rFonts w:ascii="Verdana" w:hAnsi="Verdana"/>
          <w:color w:val="231F20"/>
          <w:spacing w:val="-21"/>
        </w:rPr>
        <w:t xml:space="preserve"> </w:t>
      </w:r>
      <w:r w:rsidRPr="00433944">
        <w:rPr>
          <w:rFonts w:ascii="Verdana" w:hAnsi="Verdana"/>
          <w:color w:val="231F20"/>
        </w:rPr>
        <w:t>Guarantor</w:t>
      </w:r>
      <w:r w:rsidRPr="00433944">
        <w:rPr>
          <w:rFonts w:ascii="Verdana" w:hAnsi="Verdana"/>
          <w:color w:val="231F20"/>
          <w:spacing w:val="-21"/>
        </w:rPr>
        <w:t xml:space="preserve"> </w:t>
      </w:r>
      <w:r w:rsidRPr="00433944">
        <w:rPr>
          <w:rFonts w:ascii="Verdana" w:hAnsi="Verdana"/>
          <w:color w:val="231F20"/>
        </w:rPr>
        <w:t>agrees</w:t>
      </w:r>
      <w:r w:rsidRPr="00433944">
        <w:rPr>
          <w:rFonts w:ascii="Verdana" w:hAnsi="Verdana"/>
          <w:color w:val="231F20"/>
          <w:spacing w:val="-21"/>
        </w:rPr>
        <w:t xml:space="preserve"> </w:t>
      </w:r>
      <w:r w:rsidRPr="00433944">
        <w:rPr>
          <w:rFonts w:ascii="Verdana" w:hAnsi="Verdana"/>
          <w:color w:val="231F20"/>
        </w:rPr>
        <w:t>to</w:t>
      </w:r>
      <w:r w:rsidRPr="00433944">
        <w:rPr>
          <w:rFonts w:ascii="Verdana" w:hAnsi="Verdana"/>
          <w:color w:val="231F20"/>
          <w:spacing w:val="-21"/>
        </w:rPr>
        <w:t xml:space="preserve"> </w:t>
      </w:r>
      <w:r w:rsidRPr="00433944">
        <w:rPr>
          <w:rFonts w:ascii="Verdana" w:hAnsi="Verdana"/>
          <w:color w:val="231F20"/>
        </w:rPr>
        <w:t>a</w:t>
      </w:r>
      <w:r w:rsidRPr="00433944">
        <w:rPr>
          <w:rFonts w:ascii="Verdana" w:hAnsi="Verdana"/>
          <w:color w:val="231F20"/>
          <w:spacing w:val="-21"/>
        </w:rPr>
        <w:t xml:space="preserve"> </w:t>
      </w:r>
      <w:r w:rsidRPr="00433944">
        <w:rPr>
          <w:rFonts w:ascii="Verdana" w:hAnsi="Verdana"/>
          <w:color w:val="231F20"/>
        </w:rPr>
        <w:t>one-time</w:t>
      </w:r>
      <w:r w:rsidRPr="00433944">
        <w:rPr>
          <w:rFonts w:ascii="Verdana" w:hAnsi="Verdana"/>
          <w:color w:val="231F20"/>
          <w:spacing w:val="-21"/>
        </w:rPr>
        <w:t xml:space="preserve"> </w:t>
      </w:r>
      <w:r w:rsidRPr="00433944">
        <w:rPr>
          <w:rFonts w:ascii="Verdana" w:hAnsi="Verdana"/>
          <w:color w:val="231F20"/>
        </w:rPr>
        <w:t>extension</w:t>
      </w:r>
      <w:r w:rsidRPr="00433944">
        <w:rPr>
          <w:rFonts w:ascii="Verdana" w:hAnsi="Verdana"/>
          <w:color w:val="231F20"/>
          <w:spacing w:val="-21"/>
        </w:rPr>
        <w:t xml:space="preserve"> </w:t>
      </w:r>
      <w:r w:rsidRPr="00433944">
        <w:rPr>
          <w:rFonts w:ascii="Verdana" w:hAnsi="Verdana"/>
          <w:color w:val="231F20"/>
        </w:rPr>
        <w:t>of</w:t>
      </w:r>
      <w:r w:rsidRPr="00433944">
        <w:rPr>
          <w:rFonts w:ascii="Verdana" w:hAnsi="Verdana"/>
          <w:color w:val="231F20"/>
          <w:spacing w:val="-21"/>
        </w:rPr>
        <w:t xml:space="preserve"> </w:t>
      </w:r>
      <w:r w:rsidRPr="00433944">
        <w:rPr>
          <w:rFonts w:ascii="Verdana" w:hAnsi="Verdana"/>
          <w:color w:val="231F20"/>
        </w:rPr>
        <w:t>this</w:t>
      </w:r>
      <w:r w:rsidRPr="00433944">
        <w:rPr>
          <w:rFonts w:ascii="Verdana" w:hAnsi="Verdana"/>
          <w:color w:val="231F20"/>
          <w:spacing w:val="-21"/>
        </w:rPr>
        <w:t xml:space="preserve"> </w:t>
      </w:r>
      <w:r w:rsidRPr="00433944">
        <w:rPr>
          <w:rFonts w:ascii="Verdana" w:hAnsi="Verdana"/>
          <w:color w:val="231F20"/>
        </w:rPr>
        <w:t>guarantee</w:t>
      </w:r>
      <w:r w:rsidRPr="00433944">
        <w:rPr>
          <w:rFonts w:ascii="Verdana" w:hAnsi="Verdana"/>
          <w:color w:val="231F20"/>
          <w:spacing w:val="-21"/>
        </w:rPr>
        <w:t xml:space="preserve"> </w:t>
      </w:r>
      <w:r w:rsidRPr="00433944">
        <w:rPr>
          <w:rFonts w:ascii="Verdana" w:hAnsi="Verdana"/>
          <w:color w:val="231F20"/>
        </w:rPr>
        <w:t>for</w:t>
      </w:r>
      <w:r w:rsidRPr="00433944">
        <w:rPr>
          <w:rFonts w:ascii="Verdana" w:hAnsi="Verdana"/>
          <w:color w:val="231F20"/>
          <w:spacing w:val="-21"/>
        </w:rPr>
        <w:t xml:space="preserve"> </w:t>
      </w:r>
      <w:r w:rsidRPr="00433944">
        <w:rPr>
          <w:rFonts w:ascii="Verdana" w:hAnsi="Verdana"/>
          <w:color w:val="231F20"/>
        </w:rPr>
        <w:t>a</w:t>
      </w:r>
      <w:r w:rsidRPr="00433944">
        <w:rPr>
          <w:rFonts w:ascii="Verdana" w:hAnsi="Verdana"/>
          <w:color w:val="231F20"/>
          <w:spacing w:val="-21"/>
        </w:rPr>
        <w:t xml:space="preserve"> </w:t>
      </w:r>
      <w:r w:rsidRPr="00433944">
        <w:rPr>
          <w:rFonts w:ascii="Verdana" w:hAnsi="Verdana"/>
          <w:color w:val="231F20"/>
        </w:rPr>
        <w:t>period</w:t>
      </w:r>
      <w:r w:rsidRPr="00433944">
        <w:rPr>
          <w:rFonts w:ascii="Verdana" w:hAnsi="Verdana"/>
          <w:color w:val="231F20"/>
          <w:spacing w:val="-21"/>
        </w:rPr>
        <w:t xml:space="preserve"> </w:t>
      </w:r>
      <w:r w:rsidRPr="00433944">
        <w:rPr>
          <w:rFonts w:ascii="Verdana" w:hAnsi="Verdana"/>
          <w:color w:val="231F20"/>
        </w:rPr>
        <w:t>not</w:t>
      </w:r>
      <w:r w:rsidRPr="00433944">
        <w:rPr>
          <w:rFonts w:ascii="Verdana" w:hAnsi="Verdana"/>
          <w:color w:val="231F20"/>
          <w:spacing w:val="-21"/>
        </w:rPr>
        <w:t xml:space="preserve"> </w:t>
      </w:r>
      <w:r w:rsidRPr="00433944">
        <w:rPr>
          <w:rFonts w:ascii="Verdana" w:hAnsi="Verdana"/>
          <w:color w:val="231F20"/>
        </w:rPr>
        <w:t>to</w:t>
      </w:r>
      <w:r w:rsidRPr="00433944">
        <w:rPr>
          <w:rFonts w:ascii="Verdana" w:hAnsi="Verdana"/>
          <w:color w:val="231F20"/>
          <w:spacing w:val="-21"/>
        </w:rPr>
        <w:t xml:space="preserve"> </w:t>
      </w:r>
      <w:r w:rsidRPr="00433944">
        <w:rPr>
          <w:rFonts w:ascii="Verdana" w:hAnsi="Verdana"/>
          <w:color w:val="231F20"/>
        </w:rPr>
        <w:t>exceed</w:t>
      </w:r>
      <w:r w:rsidRPr="00433944">
        <w:rPr>
          <w:rFonts w:ascii="Verdana" w:hAnsi="Verdana"/>
          <w:color w:val="231F20"/>
          <w:spacing w:val="-21"/>
        </w:rPr>
        <w:t xml:space="preserve"> </w:t>
      </w:r>
      <w:r w:rsidRPr="00433944">
        <w:rPr>
          <w:rFonts w:ascii="Verdana" w:hAnsi="Verdana"/>
          <w:i/>
          <w:color w:val="231F20"/>
        </w:rPr>
        <w:t>[six</w:t>
      </w:r>
      <w:r w:rsidRPr="00433944">
        <w:rPr>
          <w:rFonts w:ascii="Verdana" w:hAnsi="Verdana"/>
          <w:i/>
          <w:color w:val="231F20"/>
          <w:spacing w:val="-21"/>
        </w:rPr>
        <w:t xml:space="preserve"> </w:t>
      </w:r>
      <w:r w:rsidRPr="00433944">
        <w:rPr>
          <w:rFonts w:ascii="Verdana" w:hAnsi="Verdana"/>
          <w:i/>
          <w:color w:val="231F20"/>
        </w:rPr>
        <w:t>months][one</w:t>
      </w:r>
      <w:r w:rsidRPr="00433944">
        <w:rPr>
          <w:rFonts w:ascii="Verdana" w:hAnsi="Verdana"/>
          <w:i/>
          <w:color w:val="231F20"/>
          <w:spacing w:val="-20"/>
        </w:rPr>
        <w:t xml:space="preserve"> </w:t>
      </w:r>
      <w:r w:rsidRPr="00433944">
        <w:rPr>
          <w:rFonts w:ascii="Verdana" w:hAnsi="Verdana"/>
          <w:i/>
          <w:color w:val="231F20"/>
        </w:rPr>
        <w:t xml:space="preserve">year], </w:t>
      </w:r>
      <w:r w:rsidRPr="00433944">
        <w:rPr>
          <w:rFonts w:ascii="Verdana" w:hAnsi="Verdana"/>
          <w:color w:val="231F20"/>
        </w:rPr>
        <w:t>in</w:t>
      </w:r>
      <w:r w:rsidRPr="00433944">
        <w:rPr>
          <w:rFonts w:ascii="Verdana" w:hAnsi="Verdana"/>
          <w:color w:val="231F20"/>
          <w:spacing w:val="-14"/>
        </w:rPr>
        <w:t xml:space="preserve"> </w:t>
      </w:r>
      <w:r w:rsidRPr="00433944">
        <w:rPr>
          <w:rFonts w:ascii="Verdana" w:hAnsi="Verdana"/>
          <w:color w:val="231F20"/>
        </w:rPr>
        <w:t>response</w:t>
      </w:r>
      <w:r w:rsidRPr="00433944">
        <w:rPr>
          <w:rFonts w:ascii="Verdana" w:hAnsi="Verdana"/>
          <w:color w:val="231F20"/>
          <w:spacing w:val="-14"/>
        </w:rPr>
        <w:t xml:space="preserve"> </w:t>
      </w:r>
      <w:r w:rsidRPr="00433944">
        <w:rPr>
          <w:rFonts w:ascii="Verdana" w:hAnsi="Verdana"/>
          <w:color w:val="231F20"/>
        </w:rPr>
        <w:t>to</w:t>
      </w:r>
      <w:r w:rsidRPr="00433944">
        <w:rPr>
          <w:rFonts w:ascii="Verdana" w:hAnsi="Verdana"/>
          <w:color w:val="231F20"/>
          <w:spacing w:val="-14"/>
        </w:rPr>
        <w:t xml:space="preserve"> </w:t>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Beneﬁciary's</w:t>
      </w:r>
      <w:r w:rsidRPr="00433944">
        <w:rPr>
          <w:rFonts w:ascii="Verdana" w:hAnsi="Verdana"/>
          <w:color w:val="231F20"/>
          <w:spacing w:val="-14"/>
        </w:rPr>
        <w:t xml:space="preserve"> </w:t>
      </w:r>
      <w:r w:rsidRPr="00433944">
        <w:rPr>
          <w:rFonts w:ascii="Verdana" w:hAnsi="Verdana"/>
          <w:color w:val="231F20"/>
        </w:rPr>
        <w:t>written</w:t>
      </w:r>
      <w:r w:rsidRPr="00433944">
        <w:rPr>
          <w:rFonts w:ascii="Verdana" w:hAnsi="Verdana"/>
          <w:color w:val="231F20"/>
          <w:spacing w:val="-14"/>
        </w:rPr>
        <w:t xml:space="preserve"> </w:t>
      </w:r>
      <w:r w:rsidRPr="00433944">
        <w:rPr>
          <w:rFonts w:ascii="Verdana" w:hAnsi="Verdana"/>
          <w:color w:val="231F20"/>
        </w:rPr>
        <w:t>request</w:t>
      </w:r>
      <w:r w:rsidRPr="00433944">
        <w:rPr>
          <w:rFonts w:ascii="Verdana" w:hAnsi="Verdana"/>
          <w:color w:val="231F20"/>
          <w:spacing w:val="-14"/>
        </w:rPr>
        <w:t xml:space="preserve"> </w:t>
      </w:r>
      <w:r w:rsidRPr="00433944">
        <w:rPr>
          <w:rFonts w:ascii="Verdana" w:hAnsi="Verdana"/>
          <w:color w:val="231F20"/>
        </w:rPr>
        <w:t>for</w:t>
      </w:r>
      <w:r w:rsidRPr="00433944">
        <w:rPr>
          <w:rFonts w:ascii="Verdana" w:hAnsi="Verdana"/>
          <w:color w:val="231F20"/>
          <w:spacing w:val="-14"/>
        </w:rPr>
        <w:t xml:space="preserve"> </w:t>
      </w:r>
      <w:r w:rsidRPr="00433944">
        <w:rPr>
          <w:rFonts w:ascii="Verdana" w:hAnsi="Verdana"/>
          <w:color w:val="231F20"/>
        </w:rPr>
        <w:t>such</w:t>
      </w:r>
      <w:r w:rsidRPr="00433944">
        <w:rPr>
          <w:rFonts w:ascii="Verdana" w:hAnsi="Verdana"/>
          <w:color w:val="231F20"/>
          <w:spacing w:val="-14"/>
        </w:rPr>
        <w:t xml:space="preserve"> </w:t>
      </w:r>
      <w:r w:rsidRPr="00433944">
        <w:rPr>
          <w:rFonts w:ascii="Verdana" w:hAnsi="Verdana"/>
          <w:color w:val="231F20"/>
        </w:rPr>
        <w:t>extension,</w:t>
      </w:r>
      <w:r w:rsidRPr="00433944">
        <w:rPr>
          <w:rFonts w:ascii="Verdana" w:hAnsi="Verdana"/>
          <w:color w:val="231F20"/>
          <w:spacing w:val="-14"/>
        </w:rPr>
        <w:t xml:space="preserve"> </w:t>
      </w:r>
      <w:r w:rsidRPr="00433944">
        <w:rPr>
          <w:rFonts w:ascii="Verdana" w:hAnsi="Verdana"/>
          <w:color w:val="231F20"/>
        </w:rPr>
        <w:t>such</w:t>
      </w:r>
      <w:r w:rsidRPr="00433944">
        <w:rPr>
          <w:rFonts w:ascii="Verdana" w:hAnsi="Verdana"/>
          <w:color w:val="231F20"/>
          <w:spacing w:val="-14"/>
        </w:rPr>
        <w:t xml:space="preserve"> </w:t>
      </w:r>
      <w:r w:rsidRPr="00433944">
        <w:rPr>
          <w:rFonts w:ascii="Verdana" w:hAnsi="Verdana"/>
          <w:color w:val="231F20"/>
        </w:rPr>
        <w:t>request</w:t>
      </w:r>
      <w:r w:rsidRPr="00433944">
        <w:rPr>
          <w:rFonts w:ascii="Verdana" w:hAnsi="Verdana"/>
          <w:color w:val="231F20"/>
          <w:spacing w:val="-14"/>
        </w:rPr>
        <w:t xml:space="preserve"> </w:t>
      </w:r>
      <w:r w:rsidRPr="00433944">
        <w:rPr>
          <w:rFonts w:ascii="Verdana" w:hAnsi="Verdana"/>
          <w:color w:val="231F20"/>
        </w:rPr>
        <w:t>to</w:t>
      </w:r>
      <w:r w:rsidRPr="00433944">
        <w:rPr>
          <w:rFonts w:ascii="Verdana" w:hAnsi="Verdana"/>
          <w:color w:val="231F20"/>
          <w:spacing w:val="-14"/>
        </w:rPr>
        <w:t xml:space="preserve"> </w:t>
      </w:r>
      <w:r w:rsidRPr="00433944">
        <w:rPr>
          <w:rFonts w:ascii="Verdana" w:hAnsi="Verdana"/>
          <w:color w:val="231F20"/>
        </w:rPr>
        <w:t>be</w:t>
      </w:r>
      <w:r w:rsidRPr="00433944">
        <w:rPr>
          <w:rFonts w:ascii="Verdana" w:hAnsi="Verdana"/>
          <w:color w:val="231F20"/>
          <w:spacing w:val="-14"/>
        </w:rPr>
        <w:t xml:space="preserve"> </w:t>
      </w:r>
      <w:r w:rsidRPr="00433944">
        <w:rPr>
          <w:rFonts w:ascii="Verdana" w:hAnsi="Verdana"/>
          <w:color w:val="231F20"/>
        </w:rPr>
        <w:t>presented</w:t>
      </w:r>
      <w:r w:rsidRPr="00433944">
        <w:rPr>
          <w:rFonts w:ascii="Verdana" w:hAnsi="Verdana"/>
          <w:color w:val="231F20"/>
          <w:spacing w:val="-14"/>
        </w:rPr>
        <w:t xml:space="preserve"> </w:t>
      </w:r>
      <w:r w:rsidRPr="00433944">
        <w:rPr>
          <w:rFonts w:ascii="Verdana" w:hAnsi="Verdana"/>
          <w:color w:val="231F20"/>
        </w:rPr>
        <w:t>to</w:t>
      </w:r>
      <w:r w:rsidRPr="00433944">
        <w:rPr>
          <w:rFonts w:ascii="Verdana" w:hAnsi="Verdana"/>
          <w:color w:val="231F20"/>
          <w:spacing w:val="-14"/>
        </w:rPr>
        <w:t xml:space="preserve"> </w:t>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Guarantor before</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expiry</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guarantee.</w:t>
      </w:r>
    </w:p>
    <w:p w14:paraId="36972C6B" w14:textId="77777777" w:rsidR="00FD54C9" w:rsidRPr="00433944" w:rsidRDefault="00FD54C9" w:rsidP="00FD54C9">
      <w:pPr>
        <w:pStyle w:val="TOC3"/>
        <w:tabs>
          <w:tab w:val="left" w:pos="142"/>
        </w:tabs>
        <w:ind w:right="720" w:firstLine="0"/>
        <w:rPr>
          <w:rFonts w:ascii="Verdana" w:hAnsi="Verdana"/>
        </w:rPr>
      </w:pPr>
    </w:p>
    <w:p w14:paraId="608FE4F7" w14:textId="77777777" w:rsidR="00FD54C9" w:rsidRPr="00433944" w:rsidRDefault="00FD54C9" w:rsidP="00FD54C9">
      <w:pPr>
        <w:pStyle w:val="TOC3"/>
        <w:tabs>
          <w:tab w:val="left" w:pos="142"/>
        </w:tabs>
        <w:ind w:right="720" w:firstLine="0"/>
        <w:rPr>
          <w:rFonts w:ascii="Verdana" w:hAnsi="Verdana"/>
        </w:rPr>
      </w:pPr>
    </w:p>
    <w:p w14:paraId="0B4FC308" w14:textId="77777777" w:rsidR="00FD54C9" w:rsidRPr="00433944" w:rsidRDefault="00FD54C9" w:rsidP="00FD54C9">
      <w:pPr>
        <w:tabs>
          <w:tab w:val="left" w:pos="142"/>
        </w:tabs>
        <w:spacing w:before="265"/>
        <w:ind w:left="691" w:right="720"/>
        <w:rPr>
          <w:rFonts w:ascii="Verdana" w:hAnsi="Verdana"/>
        </w:rPr>
      </w:pPr>
      <w:r w:rsidRPr="00433944">
        <w:rPr>
          <w:rFonts w:ascii="Verdana" w:hAnsi="Verdana"/>
          <w:i/>
          <w:color w:val="231F20"/>
        </w:rPr>
        <w:t>[Name of Authorized Ofﬁcial, signature(s) and seals/stamps</w:t>
      </w:r>
      <w:r w:rsidRPr="00433944">
        <w:rPr>
          <w:rFonts w:ascii="Verdana" w:hAnsi="Verdana"/>
          <w:color w:val="231F20"/>
        </w:rPr>
        <w:t>]</w:t>
      </w:r>
    </w:p>
    <w:p w14:paraId="0DF9C195" w14:textId="77777777" w:rsidR="00FD54C9" w:rsidRPr="00433944" w:rsidRDefault="00FD54C9" w:rsidP="00FD54C9">
      <w:pPr>
        <w:pStyle w:val="Heading4"/>
        <w:tabs>
          <w:tab w:val="left" w:pos="142"/>
        </w:tabs>
        <w:spacing w:before="242" w:line="230" w:lineRule="auto"/>
        <w:ind w:right="720"/>
        <w:rPr>
          <w:rFonts w:ascii="Verdana" w:hAnsi="Verdana"/>
        </w:rPr>
      </w:pPr>
      <w:r w:rsidRPr="00433944">
        <w:rPr>
          <w:rFonts w:ascii="Verdana" w:hAnsi="Verdana"/>
          <w:color w:val="231F20"/>
        </w:rPr>
        <w:t>Note: All italicized text (including footnotes) is for use in preparing this form and shall be deleted from the ﬁnal product.</w:t>
      </w:r>
    </w:p>
    <w:p w14:paraId="41842308" w14:textId="77777777" w:rsidR="00FD54C9" w:rsidRPr="00433944" w:rsidRDefault="00FD54C9" w:rsidP="00FD54C9">
      <w:pPr>
        <w:pStyle w:val="TOC3"/>
        <w:tabs>
          <w:tab w:val="left" w:pos="142"/>
        </w:tabs>
        <w:ind w:right="720" w:firstLine="0"/>
        <w:rPr>
          <w:rFonts w:ascii="Verdana" w:hAnsi="Verdana"/>
          <w:b w:val="0"/>
          <w:i/>
        </w:rPr>
      </w:pPr>
    </w:p>
    <w:p w14:paraId="5B8A2F77" w14:textId="77777777" w:rsidR="00FD54C9" w:rsidRPr="00433944" w:rsidRDefault="00FD54C9" w:rsidP="00FD54C9">
      <w:pPr>
        <w:pStyle w:val="TOC3"/>
        <w:tabs>
          <w:tab w:val="left" w:pos="142"/>
        </w:tabs>
        <w:ind w:right="720" w:firstLine="0"/>
        <w:rPr>
          <w:rFonts w:ascii="Verdana" w:hAnsi="Verdana"/>
          <w:b w:val="0"/>
          <w:i/>
        </w:rPr>
      </w:pPr>
    </w:p>
    <w:p w14:paraId="5F4BC823" w14:textId="7E9FA9AE" w:rsidR="00FD54C9" w:rsidRPr="00433944" w:rsidRDefault="00D6155F" w:rsidP="00FD54C9">
      <w:pPr>
        <w:pStyle w:val="TOC3"/>
        <w:tabs>
          <w:tab w:val="left" w:pos="142"/>
        </w:tabs>
        <w:spacing w:before="2"/>
        <w:ind w:right="720" w:firstLine="0"/>
        <w:rPr>
          <w:rFonts w:ascii="Verdana" w:hAnsi="Verdana"/>
          <w:b w:val="0"/>
          <w:i/>
        </w:rPr>
      </w:pPr>
      <w:r w:rsidRPr="00433944">
        <w:rPr>
          <w:rFonts w:ascii="Verdana" w:hAnsi="Verdana"/>
          <w:noProof/>
        </w:rPr>
        <mc:AlternateContent>
          <mc:Choice Requires="wps">
            <w:drawing>
              <wp:anchor distT="4294967294" distB="4294967294" distL="0" distR="0" simplePos="0" relativeHeight="251667456" behindDoc="0" locked="0" layoutInCell="1" allowOverlap="1" wp14:anchorId="53A5002A" wp14:editId="2772EA9F">
                <wp:simplePos x="0" y="0"/>
                <wp:positionH relativeFrom="page">
                  <wp:posOffset>533400</wp:posOffset>
                </wp:positionH>
                <wp:positionV relativeFrom="paragraph">
                  <wp:posOffset>212089</wp:posOffset>
                </wp:positionV>
                <wp:extent cx="3709670" cy="0"/>
                <wp:effectExtent l="0" t="0" r="0" b="0"/>
                <wp:wrapTopAndBottom/>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9670" cy="0"/>
                        </a:xfrm>
                        <a:prstGeom prst="line">
                          <a:avLst/>
                        </a:prstGeom>
                        <a:noFill/>
                        <a:ln w="6346">
                          <a:solidFill>
                            <a:srgbClr val="231F20"/>
                          </a:solidFill>
                          <a:round/>
                          <a:headEnd/>
                          <a:tailEnd/>
                        </a:ln>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2FA9B7C">
              <v:line id="Straight Connector 3" style="position:absolute;z-index:251667456;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o:spid="_x0000_s1026" strokecolor="#231f20" strokeweight=".17628mm" from="42pt,16.7pt" to="334.1pt,16.7pt" w14:anchorId="44F46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">
                <w10:wrap type="topAndBottom" anchorx="page"/>
              </v:line>
            </w:pict>
          </mc:Fallback>
        </mc:AlternateContent>
      </w:r>
    </w:p>
    <w:p w14:paraId="7949D3BB" w14:textId="77777777" w:rsidR="00FD54C9" w:rsidRPr="00433944" w:rsidRDefault="00FD54C9" w:rsidP="00FD54C9">
      <w:pPr>
        <w:tabs>
          <w:tab w:val="left" w:pos="142"/>
        </w:tabs>
        <w:spacing w:before="36" w:line="186" w:lineRule="exact"/>
        <w:ind w:left="127" w:right="720"/>
        <w:rPr>
          <w:rFonts w:ascii="Verdana" w:hAnsi="Verdana"/>
          <w:i/>
        </w:rPr>
      </w:pPr>
      <w:r w:rsidRPr="00433944">
        <w:rPr>
          <w:rFonts w:ascii="Verdana" w:hAnsi="Verdana"/>
          <w:color w:val="231F20"/>
          <w:position w:val="8"/>
        </w:rPr>
        <w:t>1</w:t>
      </w:r>
      <w:r w:rsidRPr="00433944">
        <w:rPr>
          <w:rFonts w:ascii="Verdana" w:hAnsi="Verdana"/>
          <w:i/>
          <w:color w:val="231F20"/>
        </w:rPr>
        <w:t>The Guarantor shall insert an amount representing the amount of the advance payment and denominated either in the currency of the advance payment as speciﬁed</w:t>
      </w:r>
    </w:p>
    <w:p w14:paraId="204CB827" w14:textId="77777777" w:rsidR="00FD54C9" w:rsidRPr="00433944" w:rsidRDefault="00FD54C9" w:rsidP="00FD54C9">
      <w:pPr>
        <w:tabs>
          <w:tab w:val="left" w:pos="142"/>
        </w:tabs>
        <w:spacing w:line="175" w:lineRule="exact"/>
        <w:ind w:left="127" w:right="720"/>
        <w:rPr>
          <w:rFonts w:ascii="Verdana" w:hAnsi="Verdana"/>
          <w:i/>
        </w:rPr>
      </w:pPr>
      <w:r w:rsidRPr="00433944">
        <w:rPr>
          <w:rFonts w:ascii="Verdana" w:hAnsi="Verdana"/>
          <w:i/>
          <w:color w:val="231F20"/>
        </w:rPr>
        <w:t>in the Contract.</w:t>
      </w:r>
    </w:p>
    <w:p w14:paraId="3A417687" w14:textId="77777777" w:rsidR="00FD54C9" w:rsidRPr="00433944" w:rsidRDefault="00FD54C9" w:rsidP="00FD54C9">
      <w:pPr>
        <w:tabs>
          <w:tab w:val="left" w:pos="142"/>
        </w:tabs>
        <w:spacing w:line="230" w:lineRule="auto"/>
        <w:ind w:left="127" w:right="720"/>
        <w:jc w:val="both"/>
        <w:rPr>
          <w:rFonts w:ascii="Verdana" w:hAnsi="Verdana"/>
          <w:i/>
        </w:rPr>
      </w:pPr>
      <w:r w:rsidRPr="00433944">
        <w:rPr>
          <w:rFonts w:ascii="Verdana" w:hAnsi="Verdana"/>
          <w:color w:val="231F20"/>
          <w:position w:val="8"/>
        </w:rPr>
        <w:t>2</w:t>
      </w:r>
      <w:r w:rsidRPr="00433944">
        <w:rPr>
          <w:rFonts w:ascii="Verdana" w:hAnsi="Verdana"/>
          <w:i/>
          <w:color w:val="231F20"/>
        </w:rPr>
        <w:t>Insert</w:t>
      </w:r>
      <w:r w:rsidRPr="00433944">
        <w:rPr>
          <w:rFonts w:ascii="Verdana" w:hAnsi="Verdana"/>
          <w:i/>
          <w:color w:val="231F20"/>
          <w:spacing w:val="-10"/>
        </w:rPr>
        <w:t xml:space="preserve"> </w:t>
      </w:r>
      <w:r w:rsidRPr="00433944">
        <w:rPr>
          <w:rFonts w:ascii="Verdana" w:hAnsi="Verdana"/>
          <w:i/>
          <w:color w:val="231F20"/>
        </w:rPr>
        <w:t>the</w:t>
      </w:r>
      <w:r w:rsidRPr="00433944">
        <w:rPr>
          <w:rFonts w:ascii="Verdana" w:hAnsi="Verdana"/>
          <w:i/>
          <w:color w:val="231F20"/>
          <w:spacing w:val="-10"/>
        </w:rPr>
        <w:t xml:space="preserve"> </w:t>
      </w:r>
      <w:r w:rsidRPr="00433944">
        <w:rPr>
          <w:rFonts w:ascii="Verdana" w:hAnsi="Verdana"/>
          <w:i/>
          <w:color w:val="231F20"/>
        </w:rPr>
        <w:t>expected</w:t>
      </w:r>
      <w:r w:rsidRPr="00433944">
        <w:rPr>
          <w:rFonts w:ascii="Verdana" w:hAnsi="Verdana"/>
          <w:i/>
          <w:color w:val="231F20"/>
          <w:spacing w:val="-11"/>
        </w:rPr>
        <w:t xml:space="preserve"> </w:t>
      </w:r>
      <w:r w:rsidRPr="00433944">
        <w:rPr>
          <w:rFonts w:ascii="Verdana" w:hAnsi="Verdana"/>
          <w:i/>
          <w:color w:val="231F20"/>
        </w:rPr>
        <w:t>expiration</w:t>
      </w:r>
      <w:r w:rsidRPr="00433944">
        <w:rPr>
          <w:rFonts w:ascii="Verdana" w:hAnsi="Verdana"/>
          <w:i/>
          <w:color w:val="231F20"/>
          <w:spacing w:val="-11"/>
        </w:rPr>
        <w:t xml:space="preserve"> </w:t>
      </w:r>
      <w:r w:rsidRPr="00433944">
        <w:rPr>
          <w:rFonts w:ascii="Verdana" w:hAnsi="Verdana"/>
          <w:i/>
          <w:color w:val="231F20"/>
        </w:rPr>
        <w:t>date</w:t>
      </w:r>
      <w:r w:rsidRPr="00433944">
        <w:rPr>
          <w:rFonts w:ascii="Verdana" w:hAnsi="Verdana"/>
          <w:i/>
          <w:color w:val="231F20"/>
          <w:spacing w:val="-10"/>
        </w:rPr>
        <w:t xml:space="preserve"> </w:t>
      </w:r>
      <w:r w:rsidRPr="00433944">
        <w:rPr>
          <w:rFonts w:ascii="Verdana" w:hAnsi="Verdana"/>
          <w:i/>
          <w:color w:val="231F20"/>
        </w:rPr>
        <w:t>of</w:t>
      </w:r>
      <w:r w:rsidRPr="00433944">
        <w:rPr>
          <w:rFonts w:ascii="Verdana" w:hAnsi="Verdana"/>
          <w:i/>
          <w:color w:val="231F20"/>
          <w:spacing w:val="-10"/>
        </w:rPr>
        <w:t xml:space="preserve"> </w:t>
      </w:r>
      <w:r w:rsidRPr="00433944">
        <w:rPr>
          <w:rFonts w:ascii="Verdana" w:hAnsi="Verdana"/>
          <w:i/>
          <w:color w:val="231F20"/>
        </w:rPr>
        <w:t>the</w:t>
      </w:r>
      <w:r w:rsidRPr="00433944">
        <w:rPr>
          <w:rFonts w:ascii="Verdana" w:hAnsi="Verdana"/>
          <w:i/>
          <w:color w:val="231F20"/>
          <w:spacing w:val="-10"/>
        </w:rPr>
        <w:t xml:space="preserve"> </w:t>
      </w:r>
      <w:r w:rsidRPr="00433944">
        <w:rPr>
          <w:rFonts w:ascii="Verdana" w:hAnsi="Verdana"/>
          <w:i/>
          <w:color w:val="231F20"/>
          <w:spacing w:val="-3"/>
        </w:rPr>
        <w:t>Time</w:t>
      </w:r>
      <w:r w:rsidRPr="00433944">
        <w:rPr>
          <w:rFonts w:ascii="Verdana" w:hAnsi="Verdana"/>
          <w:i/>
          <w:color w:val="231F20"/>
          <w:spacing w:val="-10"/>
        </w:rPr>
        <w:t xml:space="preserve"> </w:t>
      </w:r>
      <w:r w:rsidRPr="00433944">
        <w:rPr>
          <w:rFonts w:ascii="Verdana" w:hAnsi="Verdana"/>
          <w:i/>
          <w:color w:val="231F20"/>
        </w:rPr>
        <w:t>for</w:t>
      </w:r>
      <w:r w:rsidRPr="00433944">
        <w:rPr>
          <w:rFonts w:ascii="Verdana" w:hAnsi="Verdana"/>
          <w:i/>
          <w:color w:val="231F20"/>
          <w:spacing w:val="-10"/>
        </w:rPr>
        <w:t xml:space="preserve"> </w:t>
      </w:r>
      <w:r w:rsidRPr="00433944">
        <w:rPr>
          <w:rFonts w:ascii="Verdana" w:hAnsi="Verdana"/>
          <w:i/>
          <w:color w:val="231F20"/>
        </w:rPr>
        <w:t>Completion.</w:t>
      </w:r>
      <w:r w:rsidRPr="00433944">
        <w:rPr>
          <w:rFonts w:ascii="Verdana" w:hAnsi="Verdana"/>
          <w:i/>
          <w:color w:val="231F20"/>
          <w:spacing w:val="36"/>
        </w:rPr>
        <w:t xml:space="preserve"> </w:t>
      </w:r>
      <w:r w:rsidRPr="00433944">
        <w:rPr>
          <w:rFonts w:ascii="Verdana" w:hAnsi="Verdana"/>
          <w:i/>
          <w:color w:val="231F20"/>
        </w:rPr>
        <w:t>The</w:t>
      </w:r>
      <w:r w:rsidRPr="00433944">
        <w:rPr>
          <w:rFonts w:ascii="Verdana" w:hAnsi="Verdana"/>
          <w:i/>
          <w:color w:val="231F20"/>
          <w:spacing w:val="-10"/>
        </w:rPr>
        <w:t xml:space="preserve"> </w:t>
      </w:r>
      <w:r w:rsidRPr="00433944">
        <w:rPr>
          <w:rFonts w:ascii="Verdana" w:hAnsi="Verdana"/>
          <w:i/>
          <w:color w:val="231F20"/>
        </w:rPr>
        <w:t>Procuring</w:t>
      </w:r>
      <w:r w:rsidRPr="00433944">
        <w:rPr>
          <w:rFonts w:ascii="Verdana" w:hAnsi="Verdana"/>
          <w:i/>
          <w:color w:val="231F20"/>
          <w:spacing w:val="-10"/>
        </w:rPr>
        <w:t xml:space="preserve"> </w:t>
      </w:r>
      <w:r w:rsidRPr="00433944">
        <w:rPr>
          <w:rFonts w:ascii="Verdana" w:hAnsi="Verdana"/>
          <w:i/>
          <w:color w:val="231F20"/>
        </w:rPr>
        <w:t>Entity</w:t>
      </w:r>
      <w:r w:rsidRPr="00433944">
        <w:rPr>
          <w:rFonts w:ascii="Verdana" w:hAnsi="Verdana"/>
          <w:i/>
          <w:color w:val="231F20"/>
          <w:spacing w:val="-11"/>
        </w:rPr>
        <w:t xml:space="preserve"> </w:t>
      </w:r>
      <w:r w:rsidRPr="00433944">
        <w:rPr>
          <w:rFonts w:ascii="Verdana" w:hAnsi="Verdana"/>
          <w:i/>
          <w:color w:val="231F20"/>
        </w:rPr>
        <w:t>should</w:t>
      </w:r>
      <w:r w:rsidRPr="00433944">
        <w:rPr>
          <w:rFonts w:ascii="Verdana" w:hAnsi="Verdana"/>
          <w:i/>
          <w:color w:val="231F20"/>
          <w:spacing w:val="-10"/>
        </w:rPr>
        <w:t xml:space="preserve"> </w:t>
      </w:r>
      <w:r w:rsidRPr="00433944">
        <w:rPr>
          <w:rFonts w:ascii="Verdana" w:hAnsi="Verdana"/>
          <w:i/>
          <w:color w:val="231F20"/>
        </w:rPr>
        <w:t>note</w:t>
      </w:r>
      <w:r w:rsidRPr="00433944">
        <w:rPr>
          <w:rFonts w:ascii="Verdana" w:hAnsi="Verdana"/>
          <w:i/>
          <w:color w:val="231F20"/>
          <w:spacing w:val="-10"/>
        </w:rPr>
        <w:t xml:space="preserve"> </w:t>
      </w:r>
      <w:r w:rsidRPr="00433944">
        <w:rPr>
          <w:rFonts w:ascii="Verdana" w:hAnsi="Verdana"/>
          <w:i/>
          <w:color w:val="231F20"/>
        </w:rPr>
        <w:t>that</w:t>
      </w:r>
      <w:r w:rsidRPr="00433944">
        <w:rPr>
          <w:rFonts w:ascii="Verdana" w:hAnsi="Verdana"/>
          <w:i/>
          <w:color w:val="231F20"/>
          <w:spacing w:val="-10"/>
        </w:rPr>
        <w:t xml:space="preserve"> </w:t>
      </w:r>
      <w:r w:rsidRPr="00433944">
        <w:rPr>
          <w:rFonts w:ascii="Verdana" w:hAnsi="Verdana"/>
          <w:i/>
          <w:color w:val="231F20"/>
        </w:rPr>
        <w:t>in</w:t>
      </w:r>
      <w:r w:rsidRPr="00433944">
        <w:rPr>
          <w:rFonts w:ascii="Verdana" w:hAnsi="Verdana"/>
          <w:i/>
          <w:color w:val="231F20"/>
          <w:spacing w:val="-10"/>
        </w:rPr>
        <w:t xml:space="preserve"> </w:t>
      </w:r>
      <w:r w:rsidRPr="00433944">
        <w:rPr>
          <w:rFonts w:ascii="Verdana" w:hAnsi="Verdana"/>
          <w:i/>
          <w:color w:val="231F20"/>
        </w:rPr>
        <w:t>the</w:t>
      </w:r>
      <w:r w:rsidRPr="00433944">
        <w:rPr>
          <w:rFonts w:ascii="Verdana" w:hAnsi="Verdana"/>
          <w:i/>
          <w:color w:val="231F20"/>
          <w:spacing w:val="-10"/>
        </w:rPr>
        <w:t xml:space="preserve"> </w:t>
      </w:r>
      <w:r w:rsidRPr="00433944">
        <w:rPr>
          <w:rFonts w:ascii="Verdana" w:hAnsi="Verdana"/>
          <w:i/>
          <w:color w:val="231F20"/>
        </w:rPr>
        <w:t>event</w:t>
      </w:r>
      <w:r w:rsidRPr="00433944">
        <w:rPr>
          <w:rFonts w:ascii="Verdana" w:hAnsi="Verdana"/>
          <w:i/>
          <w:color w:val="231F20"/>
          <w:spacing w:val="-11"/>
        </w:rPr>
        <w:t xml:space="preserve"> </w:t>
      </w:r>
      <w:r w:rsidRPr="00433944">
        <w:rPr>
          <w:rFonts w:ascii="Verdana" w:hAnsi="Verdana"/>
          <w:i/>
          <w:color w:val="231F20"/>
        </w:rPr>
        <w:t>of</w:t>
      </w:r>
      <w:r w:rsidRPr="00433944">
        <w:rPr>
          <w:rFonts w:ascii="Verdana" w:hAnsi="Verdana"/>
          <w:i/>
          <w:color w:val="231F20"/>
          <w:spacing w:val="-10"/>
        </w:rPr>
        <w:t xml:space="preserve"> </w:t>
      </w:r>
      <w:r w:rsidRPr="00433944">
        <w:rPr>
          <w:rFonts w:ascii="Verdana" w:hAnsi="Verdana"/>
          <w:i/>
          <w:color w:val="231F20"/>
        </w:rPr>
        <w:t>an</w:t>
      </w:r>
      <w:r w:rsidRPr="00433944">
        <w:rPr>
          <w:rFonts w:ascii="Verdana" w:hAnsi="Verdana"/>
          <w:i/>
          <w:color w:val="231F20"/>
          <w:spacing w:val="-10"/>
        </w:rPr>
        <w:t xml:space="preserve"> </w:t>
      </w:r>
      <w:r w:rsidRPr="00433944">
        <w:rPr>
          <w:rFonts w:ascii="Verdana" w:hAnsi="Verdana"/>
          <w:i/>
          <w:color w:val="231F20"/>
        </w:rPr>
        <w:t>extension</w:t>
      </w:r>
      <w:r w:rsidRPr="00433944">
        <w:rPr>
          <w:rFonts w:ascii="Verdana" w:hAnsi="Verdana"/>
          <w:i/>
          <w:color w:val="231F20"/>
          <w:spacing w:val="-11"/>
        </w:rPr>
        <w:t xml:space="preserve"> </w:t>
      </w:r>
      <w:r w:rsidRPr="00433944">
        <w:rPr>
          <w:rFonts w:ascii="Verdana" w:hAnsi="Verdana"/>
          <w:i/>
          <w:color w:val="231F20"/>
        </w:rPr>
        <w:t>of</w:t>
      </w:r>
      <w:r w:rsidRPr="00433944">
        <w:rPr>
          <w:rFonts w:ascii="Verdana" w:hAnsi="Verdana"/>
          <w:i/>
          <w:color w:val="231F20"/>
          <w:spacing w:val="-10"/>
        </w:rPr>
        <w:t xml:space="preserve"> </w:t>
      </w:r>
      <w:r w:rsidRPr="00433944">
        <w:rPr>
          <w:rFonts w:ascii="Verdana" w:hAnsi="Verdana"/>
          <w:i/>
          <w:color w:val="231F20"/>
        </w:rPr>
        <w:t>the</w:t>
      </w:r>
      <w:r w:rsidRPr="00433944">
        <w:rPr>
          <w:rFonts w:ascii="Verdana" w:hAnsi="Verdana"/>
          <w:i/>
          <w:color w:val="231F20"/>
          <w:spacing w:val="-10"/>
        </w:rPr>
        <w:t xml:space="preserve"> </w:t>
      </w:r>
      <w:r w:rsidRPr="00433944">
        <w:rPr>
          <w:rFonts w:ascii="Verdana" w:hAnsi="Verdana"/>
          <w:i/>
          <w:color w:val="231F20"/>
        </w:rPr>
        <w:t>time</w:t>
      </w:r>
      <w:r w:rsidRPr="00433944">
        <w:rPr>
          <w:rFonts w:ascii="Verdana" w:hAnsi="Verdana"/>
          <w:i/>
          <w:color w:val="231F20"/>
          <w:spacing w:val="-10"/>
        </w:rPr>
        <w:t xml:space="preserve"> </w:t>
      </w:r>
      <w:r w:rsidRPr="00433944">
        <w:rPr>
          <w:rFonts w:ascii="Verdana" w:hAnsi="Verdana"/>
          <w:i/>
          <w:color w:val="231F20"/>
        </w:rPr>
        <w:t>for</w:t>
      </w:r>
      <w:r w:rsidRPr="00433944">
        <w:rPr>
          <w:rFonts w:ascii="Verdana" w:hAnsi="Verdana"/>
          <w:i/>
          <w:color w:val="231F20"/>
          <w:spacing w:val="-10"/>
        </w:rPr>
        <w:t xml:space="preserve"> </w:t>
      </w:r>
      <w:r w:rsidRPr="00433944">
        <w:rPr>
          <w:rFonts w:ascii="Verdana" w:hAnsi="Verdana"/>
          <w:i/>
          <w:color w:val="231F20"/>
        </w:rPr>
        <w:t>completion</w:t>
      </w:r>
      <w:r w:rsidRPr="00433944">
        <w:rPr>
          <w:rFonts w:ascii="Verdana" w:hAnsi="Verdana"/>
          <w:i/>
          <w:color w:val="231F20"/>
          <w:spacing w:val="-11"/>
        </w:rPr>
        <w:t xml:space="preserve"> </w:t>
      </w:r>
      <w:r w:rsidRPr="00433944">
        <w:rPr>
          <w:rFonts w:ascii="Verdana" w:hAnsi="Verdana"/>
          <w:i/>
          <w:color w:val="231F20"/>
        </w:rPr>
        <w:t>of</w:t>
      </w:r>
      <w:r w:rsidRPr="00433944">
        <w:rPr>
          <w:rFonts w:ascii="Verdana" w:hAnsi="Verdana"/>
          <w:i/>
          <w:color w:val="231F20"/>
          <w:spacing w:val="-10"/>
        </w:rPr>
        <w:t xml:space="preserve"> </w:t>
      </w:r>
      <w:r w:rsidRPr="00433944">
        <w:rPr>
          <w:rFonts w:ascii="Verdana" w:hAnsi="Verdana"/>
          <w:i/>
          <w:color w:val="231F20"/>
        </w:rPr>
        <w:t>the Contract,</w:t>
      </w:r>
      <w:r w:rsidRPr="00433944">
        <w:rPr>
          <w:rFonts w:ascii="Verdana" w:hAnsi="Verdana"/>
          <w:i/>
          <w:color w:val="231F20"/>
          <w:spacing w:val="-14"/>
        </w:rPr>
        <w:t xml:space="preserve"> </w:t>
      </w:r>
      <w:r w:rsidRPr="00433944">
        <w:rPr>
          <w:rFonts w:ascii="Verdana" w:hAnsi="Verdana"/>
          <w:i/>
          <w:color w:val="231F20"/>
        </w:rPr>
        <w:t>the</w:t>
      </w:r>
      <w:r w:rsidRPr="00433944">
        <w:rPr>
          <w:rFonts w:ascii="Verdana" w:hAnsi="Verdana"/>
          <w:i/>
          <w:color w:val="231F20"/>
          <w:spacing w:val="-14"/>
        </w:rPr>
        <w:t xml:space="preserve"> </w:t>
      </w:r>
      <w:r w:rsidRPr="00433944">
        <w:rPr>
          <w:rFonts w:ascii="Verdana" w:hAnsi="Verdana"/>
          <w:i/>
          <w:color w:val="231F20"/>
        </w:rPr>
        <w:t>Procuring</w:t>
      </w:r>
      <w:r w:rsidRPr="00433944">
        <w:rPr>
          <w:rFonts w:ascii="Verdana" w:hAnsi="Verdana"/>
          <w:i/>
          <w:color w:val="231F20"/>
          <w:spacing w:val="-14"/>
        </w:rPr>
        <w:t xml:space="preserve"> </w:t>
      </w:r>
      <w:r w:rsidRPr="00433944">
        <w:rPr>
          <w:rFonts w:ascii="Verdana" w:hAnsi="Verdana"/>
          <w:i/>
          <w:color w:val="231F20"/>
        </w:rPr>
        <w:t>Entity</w:t>
      </w:r>
      <w:r w:rsidRPr="00433944">
        <w:rPr>
          <w:rFonts w:ascii="Verdana" w:hAnsi="Verdana"/>
          <w:i/>
          <w:color w:val="231F20"/>
          <w:spacing w:val="-14"/>
        </w:rPr>
        <w:t xml:space="preserve"> </w:t>
      </w:r>
      <w:r w:rsidRPr="00433944">
        <w:rPr>
          <w:rFonts w:ascii="Verdana" w:hAnsi="Verdana"/>
          <w:i/>
          <w:color w:val="231F20"/>
        </w:rPr>
        <w:t>would</w:t>
      </w:r>
      <w:r w:rsidRPr="00433944">
        <w:rPr>
          <w:rFonts w:ascii="Verdana" w:hAnsi="Verdana"/>
          <w:i/>
          <w:color w:val="231F20"/>
          <w:spacing w:val="-14"/>
        </w:rPr>
        <w:t xml:space="preserve"> </w:t>
      </w:r>
      <w:r w:rsidRPr="00433944">
        <w:rPr>
          <w:rFonts w:ascii="Verdana" w:hAnsi="Verdana"/>
          <w:i/>
          <w:color w:val="231F20"/>
        </w:rPr>
        <w:t>need</w:t>
      </w:r>
      <w:r w:rsidRPr="00433944">
        <w:rPr>
          <w:rFonts w:ascii="Verdana" w:hAnsi="Verdana"/>
          <w:i/>
          <w:color w:val="231F20"/>
          <w:spacing w:val="-14"/>
        </w:rPr>
        <w:t xml:space="preserve"> </w:t>
      </w:r>
      <w:r w:rsidRPr="00433944">
        <w:rPr>
          <w:rFonts w:ascii="Verdana" w:hAnsi="Verdana"/>
          <w:i/>
          <w:color w:val="231F20"/>
        </w:rPr>
        <w:t>to</w:t>
      </w:r>
      <w:r w:rsidRPr="00433944">
        <w:rPr>
          <w:rFonts w:ascii="Verdana" w:hAnsi="Verdana"/>
          <w:i/>
          <w:color w:val="231F20"/>
          <w:spacing w:val="-14"/>
        </w:rPr>
        <w:t xml:space="preserve"> </w:t>
      </w:r>
      <w:r w:rsidRPr="00433944">
        <w:rPr>
          <w:rFonts w:ascii="Verdana" w:hAnsi="Verdana"/>
          <w:i/>
          <w:color w:val="231F20"/>
        </w:rPr>
        <w:t>request</w:t>
      </w:r>
      <w:r w:rsidRPr="00433944">
        <w:rPr>
          <w:rFonts w:ascii="Verdana" w:hAnsi="Verdana"/>
          <w:i/>
          <w:color w:val="231F20"/>
          <w:spacing w:val="-14"/>
        </w:rPr>
        <w:t xml:space="preserve"> </w:t>
      </w:r>
      <w:r w:rsidRPr="00433944">
        <w:rPr>
          <w:rFonts w:ascii="Verdana" w:hAnsi="Verdana"/>
          <w:i/>
          <w:color w:val="231F20"/>
        </w:rPr>
        <w:t>an</w:t>
      </w:r>
      <w:r w:rsidRPr="00433944">
        <w:rPr>
          <w:rFonts w:ascii="Verdana" w:hAnsi="Verdana"/>
          <w:i/>
          <w:color w:val="231F20"/>
          <w:spacing w:val="-14"/>
        </w:rPr>
        <w:t xml:space="preserve"> </w:t>
      </w:r>
      <w:r w:rsidRPr="00433944">
        <w:rPr>
          <w:rFonts w:ascii="Verdana" w:hAnsi="Verdana"/>
          <w:i/>
          <w:color w:val="231F20"/>
        </w:rPr>
        <w:t>extension</w:t>
      </w:r>
      <w:r w:rsidRPr="00433944">
        <w:rPr>
          <w:rFonts w:ascii="Verdana" w:hAnsi="Verdana"/>
          <w:i/>
          <w:color w:val="231F20"/>
          <w:spacing w:val="-14"/>
        </w:rPr>
        <w:t xml:space="preserve"> </w:t>
      </w:r>
      <w:r w:rsidRPr="00433944">
        <w:rPr>
          <w:rFonts w:ascii="Verdana" w:hAnsi="Verdana"/>
          <w:i/>
          <w:color w:val="231F20"/>
        </w:rPr>
        <w:t>of</w:t>
      </w:r>
      <w:r w:rsidRPr="00433944">
        <w:rPr>
          <w:rFonts w:ascii="Verdana" w:hAnsi="Verdana"/>
          <w:i/>
          <w:color w:val="231F20"/>
          <w:spacing w:val="-14"/>
        </w:rPr>
        <w:t xml:space="preserve"> </w:t>
      </w:r>
      <w:r w:rsidRPr="00433944">
        <w:rPr>
          <w:rFonts w:ascii="Verdana" w:hAnsi="Verdana"/>
          <w:i/>
          <w:color w:val="231F20"/>
        </w:rPr>
        <w:t>this</w:t>
      </w:r>
      <w:r w:rsidRPr="00433944">
        <w:rPr>
          <w:rFonts w:ascii="Verdana" w:hAnsi="Verdana"/>
          <w:i/>
          <w:color w:val="231F20"/>
          <w:spacing w:val="-14"/>
        </w:rPr>
        <w:t xml:space="preserve"> </w:t>
      </w:r>
      <w:r w:rsidRPr="00433944">
        <w:rPr>
          <w:rFonts w:ascii="Verdana" w:hAnsi="Verdana"/>
          <w:i/>
          <w:color w:val="231F20"/>
        </w:rPr>
        <w:t>guarantee</w:t>
      </w:r>
      <w:r w:rsidRPr="00433944">
        <w:rPr>
          <w:rFonts w:ascii="Verdana" w:hAnsi="Verdana"/>
          <w:i/>
          <w:color w:val="231F20"/>
          <w:spacing w:val="-14"/>
        </w:rPr>
        <w:t xml:space="preserve"> </w:t>
      </w:r>
      <w:r w:rsidRPr="00433944">
        <w:rPr>
          <w:rFonts w:ascii="Verdana" w:hAnsi="Verdana"/>
          <w:i/>
          <w:color w:val="231F20"/>
        </w:rPr>
        <w:t>from</w:t>
      </w:r>
      <w:r w:rsidRPr="00433944">
        <w:rPr>
          <w:rFonts w:ascii="Verdana" w:hAnsi="Verdana"/>
          <w:i/>
          <w:color w:val="231F20"/>
          <w:spacing w:val="-14"/>
        </w:rPr>
        <w:t xml:space="preserve"> </w:t>
      </w:r>
      <w:r w:rsidRPr="00433944">
        <w:rPr>
          <w:rFonts w:ascii="Verdana" w:hAnsi="Verdana"/>
          <w:i/>
          <w:color w:val="231F20"/>
        </w:rPr>
        <w:t>the</w:t>
      </w:r>
      <w:r w:rsidRPr="00433944">
        <w:rPr>
          <w:rFonts w:ascii="Verdana" w:hAnsi="Verdana"/>
          <w:i/>
          <w:color w:val="231F20"/>
          <w:spacing w:val="-14"/>
        </w:rPr>
        <w:t xml:space="preserve"> </w:t>
      </w:r>
      <w:r w:rsidRPr="00433944">
        <w:rPr>
          <w:rFonts w:ascii="Verdana" w:hAnsi="Verdana"/>
          <w:i/>
          <w:color w:val="231F20"/>
        </w:rPr>
        <w:t>Guarantor.</w:t>
      </w:r>
      <w:r w:rsidRPr="00433944">
        <w:rPr>
          <w:rFonts w:ascii="Verdana" w:hAnsi="Verdana"/>
          <w:i/>
          <w:color w:val="231F20"/>
          <w:spacing w:val="27"/>
        </w:rPr>
        <w:t xml:space="preserve"> </w:t>
      </w:r>
      <w:r w:rsidRPr="00433944">
        <w:rPr>
          <w:rFonts w:ascii="Verdana" w:hAnsi="Verdana"/>
          <w:i/>
          <w:color w:val="231F20"/>
        </w:rPr>
        <w:t>Such</w:t>
      </w:r>
      <w:r w:rsidRPr="00433944">
        <w:rPr>
          <w:rFonts w:ascii="Verdana" w:hAnsi="Verdana"/>
          <w:i/>
          <w:color w:val="231F20"/>
          <w:spacing w:val="-14"/>
        </w:rPr>
        <w:t xml:space="preserve"> </w:t>
      </w:r>
      <w:r w:rsidRPr="00433944">
        <w:rPr>
          <w:rFonts w:ascii="Verdana" w:hAnsi="Verdana"/>
          <w:i/>
          <w:color w:val="231F20"/>
        </w:rPr>
        <w:t>request</w:t>
      </w:r>
      <w:r w:rsidRPr="00433944">
        <w:rPr>
          <w:rFonts w:ascii="Verdana" w:hAnsi="Verdana"/>
          <w:i/>
          <w:color w:val="231F20"/>
          <w:spacing w:val="-14"/>
        </w:rPr>
        <w:t xml:space="preserve"> </w:t>
      </w:r>
      <w:r w:rsidRPr="00433944">
        <w:rPr>
          <w:rFonts w:ascii="Verdana" w:hAnsi="Verdana"/>
          <w:i/>
          <w:color w:val="231F20"/>
        </w:rPr>
        <w:t>must</w:t>
      </w:r>
      <w:r w:rsidRPr="00433944">
        <w:rPr>
          <w:rFonts w:ascii="Verdana" w:hAnsi="Verdana"/>
          <w:i/>
          <w:color w:val="231F20"/>
          <w:spacing w:val="-14"/>
        </w:rPr>
        <w:t xml:space="preserve"> </w:t>
      </w:r>
      <w:r w:rsidRPr="00433944">
        <w:rPr>
          <w:rFonts w:ascii="Verdana" w:hAnsi="Verdana"/>
          <w:i/>
          <w:color w:val="231F20"/>
        </w:rPr>
        <w:t>be</w:t>
      </w:r>
      <w:r w:rsidRPr="00433944">
        <w:rPr>
          <w:rFonts w:ascii="Verdana" w:hAnsi="Verdana"/>
          <w:i/>
          <w:color w:val="231F20"/>
          <w:spacing w:val="-14"/>
        </w:rPr>
        <w:t xml:space="preserve"> </w:t>
      </w:r>
      <w:r w:rsidRPr="00433944">
        <w:rPr>
          <w:rFonts w:ascii="Verdana" w:hAnsi="Verdana"/>
          <w:i/>
          <w:color w:val="231F20"/>
        </w:rPr>
        <w:t>in</w:t>
      </w:r>
      <w:r w:rsidRPr="00433944">
        <w:rPr>
          <w:rFonts w:ascii="Verdana" w:hAnsi="Verdana"/>
          <w:i/>
          <w:color w:val="231F20"/>
          <w:spacing w:val="-14"/>
        </w:rPr>
        <w:t xml:space="preserve"> </w:t>
      </w:r>
      <w:r w:rsidRPr="00433944">
        <w:rPr>
          <w:rFonts w:ascii="Verdana" w:hAnsi="Verdana"/>
          <w:i/>
          <w:color w:val="231F20"/>
        </w:rPr>
        <w:t>writing</w:t>
      </w:r>
      <w:r w:rsidRPr="00433944">
        <w:rPr>
          <w:rFonts w:ascii="Verdana" w:hAnsi="Verdana"/>
          <w:i/>
          <w:color w:val="231F20"/>
          <w:spacing w:val="-14"/>
        </w:rPr>
        <w:t xml:space="preserve"> </w:t>
      </w:r>
      <w:r w:rsidRPr="00433944">
        <w:rPr>
          <w:rFonts w:ascii="Verdana" w:hAnsi="Verdana"/>
          <w:i/>
          <w:color w:val="231F20"/>
        </w:rPr>
        <w:t>and</w:t>
      </w:r>
      <w:r w:rsidRPr="00433944">
        <w:rPr>
          <w:rFonts w:ascii="Verdana" w:hAnsi="Verdana"/>
          <w:i/>
          <w:color w:val="231F20"/>
          <w:spacing w:val="-14"/>
        </w:rPr>
        <w:t xml:space="preserve"> </w:t>
      </w:r>
      <w:r w:rsidRPr="00433944">
        <w:rPr>
          <w:rFonts w:ascii="Verdana" w:hAnsi="Verdana"/>
          <w:i/>
          <w:color w:val="231F20"/>
        </w:rPr>
        <w:t>must</w:t>
      </w:r>
      <w:r w:rsidRPr="00433944">
        <w:rPr>
          <w:rFonts w:ascii="Verdana" w:hAnsi="Verdana"/>
          <w:i/>
          <w:color w:val="231F20"/>
          <w:spacing w:val="-14"/>
        </w:rPr>
        <w:t xml:space="preserve"> </w:t>
      </w:r>
      <w:r w:rsidRPr="00433944">
        <w:rPr>
          <w:rFonts w:ascii="Verdana" w:hAnsi="Verdana"/>
          <w:i/>
          <w:color w:val="231F20"/>
        </w:rPr>
        <w:t>be</w:t>
      </w:r>
      <w:r w:rsidRPr="00433944">
        <w:rPr>
          <w:rFonts w:ascii="Verdana" w:hAnsi="Verdana"/>
          <w:i/>
          <w:color w:val="231F20"/>
          <w:spacing w:val="-14"/>
        </w:rPr>
        <w:t xml:space="preserve"> </w:t>
      </w:r>
      <w:r w:rsidRPr="00433944">
        <w:rPr>
          <w:rFonts w:ascii="Verdana" w:hAnsi="Verdana"/>
          <w:i/>
          <w:color w:val="231F20"/>
        </w:rPr>
        <w:t>made</w:t>
      </w:r>
      <w:r w:rsidRPr="00433944">
        <w:rPr>
          <w:rFonts w:ascii="Verdana" w:hAnsi="Verdana"/>
          <w:i/>
          <w:color w:val="231F20"/>
          <w:spacing w:val="-14"/>
        </w:rPr>
        <w:t xml:space="preserve"> </w:t>
      </w:r>
      <w:r w:rsidRPr="00433944">
        <w:rPr>
          <w:rFonts w:ascii="Verdana" w:hAnsi="Verdana"/>
          <w:i/>
          <w:color w:val="231F20"/>
        </w:rPr>
        <w:t>prior</w:t>
      </w:r>
      <w:r w:rsidRPr="00433944">
        <w:rPr>
          <w:rFonts w:ascii="Verdana" w:hAnsi="Verdana"/>
          <w:i/>
          <w:color w:val="231F20"/>
          <w:spacing w:val="-14"/>
        </w:rPr>
        <w:t xml:space="preserve"> </w:t>
      </w:r>
      <w:r w:rsidRPr="00433944">
        <w:rPr>
          <w:rFonts w:ascii="Verdana" w:hAnsi="Verdana"/>
          <w:i/>
          <w:color w:val="231F20"/>
        </w:rPr>
        <w:t>to the</w:t>
      </w:r>
      <w:r w:rsidRPr="00433944">
        <w:rPr>
          <w:rFonts w:ascii="Verdana" w:hAnsi="Verdana"/>
          <w:i/>
          <w:color w:val="231F20"/>
          <w:spacing w:val="-17"/>
        </w:rPr>
        <w:t xml:space="preserve"> </w:t>
      </w:r>
      <w:r w:rsidRPr="00433944">
        <w:rPr>
          <w:rFonts w:ascii="Verdana" w:hAnsi="Verdana"/>
          <w:i/>
          <w:color w:val="231F20"/>
        </w:rPr>
        <w:t>expiration</w:t>
      </w:r>
      <w:r w:rsidRPr="00433944">
        <w:rPr>
          <w:rFonts w:ascii="Verdana" w:hAnsi="Verdana"/>
          <w:i/>
          <w:color w:val="231F20"/>
          <w:spacing w:val="-17"/>
        </w:rPr>
        <w:t xml:space="preserve"> </w:t>
      </w:r>
      <w:r w:rsidRPr="00433944">
        <w:rPr>
          <w:rFonts w:ascii="Verdana" w:hAnsi="Verdana"/>
          <w:i/>
          <w:color w:val="231F20"/>
        </w:rPr>
        <w:t>date</w:t>
      </w:r>
      <w:r w:rsidRPr="00433944">
        <w:rPr>
          <w:rFonts w:ascii="Verdana" w:hAnsi="Verdana"/>
          <w:i/>
          <w:color w:val="231F20"/>
          <w:spacing w:val="-17"/>
        </w:rPr>
        <w:t xml:space="preserve"> </w:t>
      </w:r>
      <w:r w:rsidRPr="00433944">
        <w:rPr>
          <w:rFonts w:ascii="Verdana" w:hAnsi="Verdana"/>
          <w:i/>
          <w:color w:val="231F20"/>
        </w:rPr>
        <w:t>established</w:t>
      </w:r>
      <w:r w:rsidRPr="00433944">
        <w:rPr>
          <w:rFonts w:ascii="Verdana" w:hAnsi="Verdana"/>
          <w:i/>
          <w:color w:val="231F20"/>
          <w:spacing w:val="-17"/>
        </w:rPr>
        <w:t xml:space="preserve"> </w:t>
      </w:r>
      <w:r w:rsidRPr="00433944">
        <w:rPr>
          <w:rFonts w:ascii="Verdana" w:hAnsi="Verdana"/>
          <w:i/>
          <w:color w:val="231F20"/>
        </w:rPr>
        <w:t>in</w:t>
      </w:r>
      <w:r w:rsidRPr="00433944">
        <w:rPr>
          <w:rFonts w:ascii="Verdana" w:hAnsi="Verdana"/>
          <w:i/>
          <w:color w:val="231F20"/>
          <w:spacing w:val="-17"/>
        </w:rPr>
        <w:t xml:space="preserve"> </w:t>
      </w:r>
      <w:r w:rsidRPr="00433944">
        <w:rPr>
          <w:rFonts w:ascii="Verdana" w:hAnsi="Verdana"/>
          <w:i/>
          <w:color w:val="231F20"/>
        </w:rPr>
        <w:t>the</w:t>
      </w:r>
      <w:r w:rsidRPr="00433944">
        <w:rPr>
          <w:rFonts w:ascii="Verdana" w:hAnsi="Verdana"/>
          <w:i/>
          <w:color w:val="231F20"/>
          <w:spacing w:val="-17"/>
        </w:rPr>
        <w:t xml:space="preserve"> </w:t>
      </w:r>
      <w:r w:rsidRPr="00433944">
        <w:rPr>
          <w:rFonts w:ascii="Verdana" w:hAnsi="Verdana"/>
          <w:i/>
          <w:color w:val="231F20"/>
        </w:rPr>
        <w:t>guarantee.</w:t>
      </w:r>
    </w:p>
    <w:p w14:paraId="7C6CE205" w14:textId="77777777" w:rsidR="00FD54C9" w:rsidRPr="00433944" w:rsidRDefault="00FD54C9" w:rsidP="00FD54C9">
      <w:pPr>
        <w:tabs>
          <w:tab w:val="left" w:pos="142"/>
        </w:tabs>
        <w:spacing w:line="230" w:lineRule="auto"/>
        <w:ind w:right="720"/>
        <w:jc w:val="both"/>
        <w:rPr>
          <w:rFonts w:ascii="Verdana" w:hAnsi="Verdana"/>
        </w:rPr>
        <w:sectPr w:rsidR="00FD54C9" w:rsidRPr="00433944" w:rsidSect="002A2573">
          <w:pgSz w:w="11910" w:h="16840"/>
          <w:pgMar w:top="340" w:right="711" w:bottom="640" w:left="720" w:header="0" w:footer="441" w:gutter="0"/>
          <w:cols w:space="720"/>
        </w:sectPr>
      </w:pPr>
    </w:p>
    <w:p w14:paraId="7827D6DE" w14:textId="77777777" w:rsidR="00FD54C9" w:rsidRPr="00433944" w:rsidRDefault="00FD54C9" w:rsidP="00FD54C9">
      <w:pPr>
        <w:pStyle w:val="Heading2"/>
        <w:tabs>
          <w:tab w:val="left" w:pos="142"/>
        </w:tabs>
        <w:spacing w:before="249"/>
        <w:ind w:left="129" w:right="720"/>
        <w:rPr>
          <w:rFonts w:ascii="Verdana" w:hAnsi="Verdana"/>
          <w:sz w:val="22"/>
          <w:szCs w:val="22"/>
        </w:rPr>
      </w:pPr>
      <w:bookmarkStart w:id="313" w:name="_Toc89763052"/>
      <w:bookmarkStart w:id="314" w:name="_Toc233738943"/>
      <w:r w:rsidRPr="00433944">
        <w:rPr>
          <w:rFonts w:ascii="Verdana" w:hAnsi="Verdana"/>
          <w:color w:val="231F20"/>
          <w:sz w:val="22"/>
          <w:szCs w:val="22"/>
        </w:rPr>
        <w:lastRenderedPageBreak/>
        <w:t>FORM NO. 8 - RETENTION MONEY SECURITY</w:t>
      </w:r>
      <w:bookmarkEnd w:id="313"/>
      <w:bookmarkEnd w:id="314"/>
    </w:p>
    <w:p w14:paraId="2B6B08FF" w14:textId="77777777" w:rsidR="00FD54C9" w:rsidRPr="00433944" w:rsidRDefault="00FD54C9" w:rsidP="00FD54C9">
      <w:pPr>
        <w:pStyle w:val="Heading3"/>
        <w:tabs>
          <w:tab w:val="left" w:pos="142"/>
        </w:tabs>
        <w:spacing w:before="234"/>
        <w:ind w:left="129" w:right="720"/>
        <w:rPr>
          <w:rFonts w:ascii="Verdana" w:hAnsi="Verdana"/>
        </w:rPr>
      </w:pPr>
      <w:bookmarkStart w:id="315" w:name="_Toc89763053"/>
      <w:bookmarkStart w:id="316" w:name="_Toc169607120"/>
      <w:bookmarkStart w:id="317" w:name="_Toc233738944"/>
      <w:r w:rsidRPr="00433944">
        <w:rPr>
          <w:rFonts w:ascii="Verdana" w:hAnsi="Verdana"/>
          <w:color w:val="231F20"/>
        </w:rPr>
        <w:t>[Demand Bank Guarantee]</w:t>
      </w:r>
      <w:bookmarkEnd w:id="315"/>
      <w:bookmarkEnd w:id="316"/>
      <w:bookmarkEnd w:id="317"/>
    </w:p>
    <w:p w14:paraId="4444EC56" w14:textId="77777777" w:rsidR="00FD54C9" w:rsidRPr="00433944" w:rsidRDefault="00FD54C9" w:rsidP="00FD54C9">
      <w:pPr>
        <w:tabs>
          <w:tab w:val="left" w:pos="142"/>
        </w:tabs>
        <w:spacing w:before="234"/>
        <w:ind w:left="129" w:right="720"/>
        <w:rPr>
          <w:rFonts w:ascii="Verdana" w:hAnsi="Verdana"/>
          <w:i/>
        </w:rPr>
      </w:pPr>
      <w:r w:rsidRPr="00433944">
        <w:rPr>
          <w:rFonts w:ascii="Verdana" w:hAnsi="Verdana"/>
          <w:i/>
          <w:color w:val="231F20"/>
        </w:rPr>
        <w:t>[Guarantor letterhead]</w:t>
      </w:r>
    </w:p>
    <w:p w14:paraId="232B86F2" w14:textId="77777777" w:rsidR="00FD54C9" w:rsidRPr="00433944" w:rsidRDefault="00FD54C9" w:rsidP="00FD54C9">
      <w:pPr>
        <w:tabs>
          <w:tab w:val="left" w:pos="142"/>
          <w:tab w:val="left" w:pos="1842"/>
          <w:tab w:val="left" w:pos="3965"/>
        </w:tabs>
        <w:spacing w:before="235"/>
        <w:ind w:left="129" w:right="720"/>
        <w:rPr>
          <w:rFonts w:ascii="Verdana" w:hAnsi="Verdana"/>
          <w:i/>
        </w:rPr>
      </w:pPr>
      <w:r w:rsidRPr="00433944">
        <w:rPr>
          <w:rFonts w:ascii="Verdana" w:hAnsi="Verdana"/>
          <w:b/>
          <w:color w:val="231F20"/>
        </w:rPr>
        <w:t>Beneﬁciary:</w:t>
      </w:r>
      <w:r w:rsidRPr="00433944">
        <w:rPr>
          <w:rFonts w:ascii="Verdana" w:hAnsi="Verdana"/>
          <w:b/>
          <w:color w:val="231F20"/>
        </w:rPr>
        <w:tab/>
      </w:r>
      <w:r w:rsidRPr="00433944">
        <w:rPr>
          <w:rFonts w:ascii="Verdana" w:hAnsi="Verdana"/>
          <w:b/>
          <w:color w:val="231F20"/>
          <w:u w:val="single" w:color="221E1F"/>
        </w:rPr>
        <w:t xml:space="preserve"> </w:t>
      </w:r>
      <w:r w:rsidRPr="00433944">
        <w:rPr>
          <w:rFonts w:ascii="Verdana" w:hAnsi="Verdana"/>
          <w:b/>
          <w:color w:val="231F20"/>
          <w:u w:val="single" w:color="221E1F"/>
        </w:rPr>
        <w:tab/>
      </w:r>
      <w:r w:rsidRPr="00433944">
        <w:rPr>
          <w:rFonts w:ascii="Verdana" w:hAnsi="Verdana"/>
          <w:i/>
          <w:color w:val="231F20"/>
        </w:rPr>
        <w:t>[Insert</w:t>
      </w:r>
      <w:r w:rsidRPr="00433944">
        <w:rPr>
          <w:rFonts w:ascii="Verdana" w:hAnsi="Verdana"/>
          <w:i/>
          <w:color w:val="231F20"/>
          <w:spacing w:val="-23"/>
        </w:rPr>
        <w:t xml:space="preserve"> </w:t>
      </w:r>
      <w:r w:rsidRPr="00433944">
        <w:rPr>
          <w:rFonts w:ascii="Verdana" w:hAnsi="Verdana"/>
          <w:i/>
          <w:color w:val="231F20"/>
        </w:rPr>
        <w:t>name</w:t>
      </w:r>
      <w:r w:rsidRPr="00433944">
        <w:rPr>
          <w:rFonts w:ascii="Verdana" w:hAnsi="Verdana"/>
          <w:i/>
          <w:color w:val="231F20"/>
          <w:spacing w:val="-24"/>
        </w:rPr>
        <w:t xml:space="preserve"> </w:t>
      </w:r>
      <w:r w:rsidRPr="00433944">
        <w:rPr>
          <w:rFonts w:ascii="Verdana" w:hAnsi="Verdana"/>
          <w:i/>
          <w:color w:val="231F20"/>
        </w:rPr>
        <w:t>and</w:t>
      </w:r>
      <w:r w:rsidRPr="00433944">
        <w:rPr>
          <w:rFonts w:ascii="Verdana" w:hAnsi="Verdana"/>
          <w:i/>
          <w:color w:val="231F20"/>
          <w:spacing w:val="-27"/>
        </w:rPr>
        <w:t xml:space="preserve"> </w:t>
      </w:r>
      <w:r w:rsidRPr="00433944">
        <w:rPr>
          <w:rFonts w:ascii="Verdana" w:hAnsi="Verdana"/>
          <w:i/>
          <w:color w:val="231F20"/>
        </w:rPr>
        <w:t>Address</w:t>
      </w:r>
      <w:r w:rsidRPr="00433944">
        <w:rPr>
          <w:rFonts w:ascii="Verdana" w:hAnsi="Verdana"/>
          <w:i/>
          <w:color w:val="231F20"/>
          <w:spacing w:val="-23"/>
        </w:rPr>
        <w:t xml:space="preserve"> </w:t>
      </w:r>
      <w:r w:rsidRPr="00433944">
        <w:rPr>
          <w:rFonts w:ascii="Verdana" w:hAnsi="Verdana"/>
          <w:i/>
          <w:color w:val="231F20"/>
        </w:rPr>
        <w:t>of</w:t>
      </w:r>
      <w:r w:rsidRPr="00433944">
        <w:rPr>
          <w:rFonts w:ascii="Verdana" w:hAnsi="Verdana"/>
          <w:i/>
          <w:color w:val="231F20"/>
          <w:spacing w:val="-24"/>
        </w:rPr>
        <w:t xml:space="preserve"> </w:t>
      </w:r>
      <w:r w:rsidRPr="00433944">
        <w:rPr>
          <w:rFonts w:ascii="Verdana" w:hAnsi="Verdana"/>
          <w:color w:val="231F20"/>
        </w:rPr>
        <w:t>Procuring</w:t>
      </w:r>
      <w:r w:rsidRPr="00433944">
        <w:rPr>
          <w:rFonts w:ascii="Verdana" w:hAnsi="Verdana"/>
          <w:color w:val="231F20"/>
          <w:spacing w:val="-24"/>
        </w:rPr>
        <w:t xml:space="preserve"> </w:t>
      </w:r>
      <w:r w:rsidRPr="00433944">
        <w:rPr>
          <w:rFonts w:ascii="Verdana" w:hAnsi="Verdana"/>
          <w:color w:val="231F20"/>
        </w:rPr>
        <w:t>Entity</w:t>
      </w:r>
      <w:r w:rsidRPr="00433944">
        <w:rPr>
          <w:rFonts w:ascii="Verdana" w:hAnsi="Verdana"/>
          <w:i/>
          <w:color w:val="231F20"/>
        </w:rPr>
        <w:t>]</w:t>
      </w:r>
    </w:p>
    <w:p w14:paraId="57E4B460" w14:textId="77777777" w:rsidR="00FD54C9" w:rsidRPr="00433944" w:rsidRDefault="00FD54C9" w:rsidP="00FD54C9">
      <w:pPr>
        <w:tabs>
          <w:tab w:val="left" w:pos="142"/>
          <w:tab w:val="left" w:pos="4234"/>
        </w:tabs>
        <w:spacing w:before="112"/>
        <w:ind w:left="129" w:right="720"/>
        <w:rPr>
          <w:rFonts w:ascii="Verdana" w:hAnsi="Verdana"/>
          <w:i/>
        </w:rPr>
      </w:pPr>
      <w:r w:rsidRPr="00433944">
        <w:rPr>
          <w:rFonts w:ascii="Verdana" w:hAnsi="Verdana"/>
          <w:b/>
          <w:color w:val="231F20"/>
        </w:rPr>
        <w:t>Date:</w:t>
      </w:r>
      <w:r w:rsidRPr="00433944">
        <w:rPr>
          <w:rFonts w:ascii="Verdana" w:hAnsi="Verdana"/>
          <w:b/>
          <w:color w:val="231F20"/>
          <w:u w:val="single" w:color="221E1F"/>
        </w:rPr>
        <w:t xml:space="preserve"> </w:t>
      </w:r>
      <w:r w:rsidRPr="00433944">
        <w:rPr>
          <w:rFonts w:ascii="Verdana" w:hAnsi="Verdana"/>
          <w:b/>
          <w:color w:val="231F20"/>
          <w:u w:val="single" w:color="221E1F"/>
        </w:rPr>
        <w:tab/>
      </w:r>
      <w:r w:rsidRPr="00433944">
        <w:rPr>
          <w:rFonts w:ascii="Verdana" w:hAnsi="Verdana"/>
          <w:i/>
          <w:color w:val="231F20"/>
        </w:rPr>
        <w:t>[Insert</w:t>
      </w:r>
      <w:r w:rsidRPr="00433944">
        <w:rPr>
          <w:rFonts w:ascii="Verdana" w:hAnsi="Verdana"/>
          <w:i/>
          <w:color w:val="231F20"/>
          <w:spacing w:val="-22"/>
        </w:rPr>
        <w:t xml:space="preserve"> </w:t>
      </w:r>
      <w:r w:rsidRPr="00433944">
        <w:rPr>
          <w:rFonts w:ascii="Verdana" w:hAnsi="Verdana"/>
          <w:i/>
          <w:color w:val="231F20"/>
        </w:rPr>
        <w:t>date</w:t>
      </w:r>
      <w:r w:rsidRPr="00433944">
        <w:rPr>
          <w:rFonts w:ascii="Verdana" w:hAnsi="Verdana"/>
          <w:i/>
          <w:color w:val="231F20"/>
          <w:spacing w:val="-23"/>
        </w:rPr>
        <w:t xml:space="preserve"> </w:t>
      </w:r>
      <w:r w:rsidRPr="00433944">
        <w:rPr>
          <w:rFonts w:ascii="Verdana" w:hAnsi="Verdana"/>
          <w:i/>
          <w:color w:val="231F20"/>
        </w:rPr>
        <w:t>of</w:t>
      </w:r>
      <w:r w:rsidRPr="00433944">
        <w:rPr>
          <w:rFonts w:ascii="Verdana" w:hAnsi="Verdana"/>
          <w:i/>
          <w:color w:val="231F20"/>
          <w:spacing w:val="-23"/>
        </w:rPr>
        <w:t xml:space="preserve"> </w:t>
      </w:r>
      <w:r w:rsidRPr="00433944">
        <w:rPr>
          <w:rFonts w:ascii="Verdana" w:hAnsi="Verdana"/>
          <w:i/>
          <w:color w:val="231F20"/>
        </w:rPr>
        <w:t>issue]</w:t>
      </w:r>
    </w:p>
    <w:p w14:paraId="7BE8A522" w14:textId="77777777" w:rsidR="00FD54C9" w:rsidRPr="00433944" w:rsidRDefault="00FD54C9" w:rsidP="00FD54C9">
      <w:pPr>
        <w:tabs>
          <w:tab w:val="left" w:pos="142"/>
        </w:tabs>
        <w:spacing w:before="113"/>
        <w:ind w:left="129" w:right="720"/>
        <w:rPr>
          <w:rFonts w:ascii="Verdana" w:hAnsi="Verdana"/>
          <w:i/>
        </w:rPr>
      </w:pPr>
      <w:r w:rsidRPr="00433944">
        <w:rPr>
          <w:rFonts w:ascii="Verdana" w:hAnsi="Verdana"/>
          <w:b/>
          <w:color w:val="231F20"/>
        </w:rPr>
        <w:t xml:space="preserve">Advance payment guarantee no. </w:t>
      </w:r>
      <w:r w:rsidRPr="00433944">
        <w:rPr>
          <w:rFonts w:ascii="Verdana" w:hAnsi="Verdana"/>
          <w:i/>
          <w:color w:val="231F20"/>
        </w:rPr>
        <w:t>[Insert guarantee reference number]</w:t>
      </w:r>
    </w:p>
    <w:p w14:paraId="2713F686" w14:textId="77777777" w:rsidR="00FD54C9" w:rsidRPr="00433944" w:rsidRDefault="00FD54C9" w:rsidP="00FD54C9">
      <w:pPr>
        <w:tabs>
          <w:tab w:val="left" w:pos="142"/>
        </w:tabs>
        <w:spacing w:before="234"/>
        <w:ind w:left="129" w:right="720"/>
        <w:rPr>
          <w:rFonts w:ascii="Verdana" w:hAnsi="Verdana"/>
          <w:i/>
        </w:rPr>
      </w:pPr>
      <w:r w:rsidRPr="00433944">
        <w:rPr>
          <w:rFonts w:ascii="Verdana" w:hAnsi="Verdana"/>
          <w:b/>
          <w:color w:val="231F20"/>
        </w:rPr>
        <w:t>Guarantor: [</w:t>
      </w:r>
      <w:r w:rsidRPr="00433944">
        <w:rPr>
          <w:rFonts w:ascii="Verdana" w:hAnsi="Verdana"/>
          <w:i/>
          <w:color w:val="231F20"/>
        </w:rPr>
        <w:t>Insert name and address of place of issue, unless indicated in the letterhead]</w:t>
      </w:r>
    </w:p>
    <w:p w14:paraId="43E53F2E" w14:textId="77777777" w:rsidR="00FD54C9" w:rsidRPr="00433944" w:rsidRDefault="00FD54C9">
      <w:pPr>
        <w:pStyle w:val="TOC4"/>
        <w:numPr>
          <w:ilvl w:val="0"/>
          <w:numId w:val="2"/>
        </w:numPr>
        <w:tabs>
          <w:tab w:val="left" w:pos="142"/>
          <w:tab w:val="left" w:pos="682"/>
          <w:tab w:val="left" w:pos="4942"/>
        </w:tabs>
        <w:spacing w:before="243" w:line="230" w:lineRule="auto"/>
        <w:ind w:right="720" w:firstLine="0"/>
        <w:jc w:val="both"/>
        <w:rPr>
          <w:rFonts w:ascii="Verdana" w:hAnsi="Verdana"/>
        </w:rPr>
      </w:pPr>
      <w:r w:rsidRPr="00433944">
        <w:rPr>
          <w:rFonts w:ascii="Verdana" w:hAnsi="Verdana"/>
          <w:color w:val="231F20"/>
          <w:spacing w:val="-9"/>
        </w:rPr>
        <w:t xml:space="preserve">We </w:t>
      </w:r>
      <w:r w:rsidRPr="00433944">
        <w:rPr>
          <w:rFonts w:ascii="Verdana" w:hAnsi="Verdana"/>
          <w:color w:val="231F20"/>
        </w:rPr>
        <w:t>have been</w:t>
      </w:r>
      <w:r w:rsidRPr="00433944">
        <w:rPr>
          <w:rFonts w:ascii="Verdana" w:hAnsi="Verdana"/>
          <w:color w:val="231F20"/>
          <w:spacing w:val="-35"/>
        </w:rPr>
        <w:t xml:space="preserve"> </w:t>
      </w:r>
      <w:r w:rsidRPr="00433944">
        <w:rPr>
          <w:rFonts w:ascii="Verdana" w:hAnsi="Verdana"/>
          <w:color w:val="231F20"/>
        </w:rPr>
        <w:t>informed</w:t>
      </w:r>
      <w:r w:rsidRPr="00433944">
        <w:rPr>
          <w:rFonts w:ascii="Verdana" w:hAnsi="Verdana"/>
          <w:color w:val="231F20"/>
          <w:spacing w:val="-15"/>
        </w:rPr>
        <w:t xml:space="preserve"> </w:t>
      </w:r>
      <w:r w:rsidRPr="00433944">
        <w:rPr>
          <w:rFonts w:ascii="Verdana" w:hAnsi="Verdana"/>
          <w:color w:val="231F20"/>
        </w:rPr>
        <w:t>that</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i/>
          <w:color w:val="231F20"/>
        </w:rPr>
        <w:t>[insert</w:t>
      </w:r>
      <w:r w:rsidRPr="00433944">
        <w:rPr>
          <w:rFonts w:ascii="Verdana" w:hAnsi="Verdana"/>
          <w:i/>
          <w:color w:val="231F20"/>
          <w:spacing w:val="-15"/>
        </w:rPr>
        <w:t xml:space="preserve"> </w:t>
      </w:r>
      <w:r w:rsidRPr="00433944">
        <w:rPr>
          <w:rFonts w:ascii="Verdana" w:hAnsi="Verdana"/>
          <w:i/>
          <w:color w:val="231F20"/>
        </w:rPr>
        <w:t>name</w:t>
      </w:r>
      <w:r w:rsidRPr="00433944">
        <w:rPr>
          <w:rFonts w:ascii="Verdana" w:hAnsi="Verdana"/>
          <w:i/>
          <w:color w:val="231F20"/>
          <w:spacing w:val="-15"/>
        </w:rPr>
        <w:t xml:space="preserve"> </w:t>
      </w:r>
      <w:r w:rsidRPr="00433944">
        <w:rPr>
          <w:rFonts w:ascii="Verdana" w:hAnsi="Verdana"/>
          <w:i/>
          <w:color w:val="231F20"/>
        </w:rPr>
        <w:t>of</w:t>
      </w:r>
      <w:r w:rsidRPr="00433944">
        <w:rPr>
          <w:rFonts w:ascii="Verdana" w:hAnsi="Verdana"/>
          <w:i/>
          <w:color w:val="231F20"/>
          <w:spacing w:val="-15"/>
        </w:rPr>
        <w:t xml:space="preserve"> </w:t>
      </w:r>
      <w:r w:rsidRPr="00433944">
        <w:rPr>
          <w:rFonts w:ascii="Verdana" w:hAnsi="Verdana"/>
          <w:i/>
          <w:color w:val="231F20"/>
          <w:spacing w:val="-3"/>
        </w:rPr>
        <w:t>Contractor,</w:t>
      </w:r>
      <w:r w:rsidRPr="00433944">
        <w:rPr>
          <w:rFonts w:ascii="Verdana" w:hAnsi="Verdana"/>
          <w:i/>
          <w:color w:val="231F20"/>
          <w:spacing w:val="-15"/>
        </w:rPr>
        <w:t xml:space="preserve"> </w:t>
      </w:r>
      <w:r w:rsidRPr="00433944">
        <w:rPr>
          <w:rFonts w:ascii="Verdana" w:hAnsi="Verdana"/>
          <w:i/>
          <w:color w:val="231F20"/>
        </w:rPr>
        <w:t>which</w:t>
      </w:r>
      <w:r w:rsidRPr="00433944">
        <w:rPr>
          <w:rFonts w:ascii="Verdana" w:hAnsi="Verdana"/>
          <w:i/>
          <w:color w:val="231F20"/>
          <w:spacing w:val="-15"/>
        </w:rPr>
        <w:t xml:space="preserve"> </w:t>
      </w:r>
      <w:r w:rsidRPr="00433944">
        <w:rPr>
          <w:rFonts w:ascii="Verdana" w:hAnsi="Verdana"/>
          <w:i/>
          <w:color w:val="231F20"/>
        </w:rPr>
        <w:t>in</w:t>
      </w:r>
      <w:r w:rsidRPr="00433944">
        <w:rPr>
          <w:rFonts w:ascii="Verdana" w:hAnsi="Verdana"/>
          <w:i/>
          <w:color w:val="231F20"/>
          <w:spacing w:val="-15"/>
        </w:rPr>
        <w:t xml:space="preserve"> </w:t>
      </w:r>
      <w:r w:rsidRPr="00433944">
        <w:rPr>
          <w:rFonts w:ascii="Verdana" w:hAnsi="Verdana"/>
          <w:i/>
          <w:color w:val="231F20"/>
        </w:rPr>
        <w:t>the</w:t>
      </w:r>
      <w:r w:rsidRPr="00433944">
        <w:rPr>
          <w:rFonts w:ascii="Verdana" w:hAnsi="Verdana"/>
          <w:i/>
          <w:color w:val="231F20"/>
          <w:spacing w:val="-16"/>
        </w:rPr>
        <w:t xml:space="preserve"> </w:t>
      </w:r>
      <w:r w:rsidRPr="00433944">
        <w:rPr>
          <w:rFonts w:ascii="Verdana" w:hAnsi="Verdana"/>
          <w:i/>
          <w:color w:val="231F20"/>
        </w:rPr>
        <w:t>case</w:t>
      </w:r>
      <w:r w:rsidRPr="00433944">
        <w:rPr>
          <w:rFonts w:ascii="Verdana" w:hAnsi="Verdana"/>
          <w:i/>
          <w:color w:val="231F20"/>
          <w:spacing w:val="-15"/>
        </w:rPr>
        <w:t xml:space="preserve"> </w:t>
      </w:r>
      <w:r w:rsidRPr="00433944">
        <w:rPr>
          <w:rFonts w:ascii="Verdana" w:hAnsi="Verdana"/>
          <w:i/>
          <w:color w:val="231F20"/>
        </w:rPr>
        <w:t>of</w:t>
      </w:r>
      <w:r w:rsidRPr="00433944">
        <w:rPr>
          <w:rFonts w:ascii="Verdana" w:hAnsi="Verdana"/>
          <w:i/>
          <w:color w:val="231F20"/>
          <w:spacing w:val="-15"/>
        </w:rPr>
        <w:t xml:space="preserve"> </w:t>
      </w:r>
      <w:r w:rsidRPr="00433944">
        <w:rPr>
          <w:rFonts w:ascii="Verdana" w:hAnsi="Verdana"/>
          <w:i/>
          <w:color w:val="231F20"/>
        </w:rPr>
        <w:t>a</w:t>
      </w:r>
      <w:r w:rsidRPr="00433944">
        <w:rPr>
          <w:rFonts w:ascii="Verdana" w:hAnsi="Verdana"/>
          <w:i/>
          <w:color w:val="231F20"/>
          <w:spacing w:val="-15"/>
        </w:rPr>
        <w:t xml:space="preserve"> </w:t>
      </w:r>
      <w:r w:rsidRPr="00433944">
        <w:rPr>
          <w:rFonts w:ascii="Verdana" w:hAnsi="Verdana"/>
          <w:i/>
          <w:color w:val="231F20"/>
        </w:rPr>
        <w:t>joint</w:t>
      </w:r>
      <w:r w:rsidRPr="00433944">
        <w:rPr>
          <w:rFonts w:ascii="Verdana" w:hAnsi="Verdana"/>
          <w:i/>
          <w:color w:val="231F20"/>
          <w:spacing w:val="-16"/>
        </w:rPr>
        <w:t xml:space="preserve"> </w:t>
      </w:r>
      <w:r w:rsidRPr="00433944">
        <w:rPr>
          <w:rFonts w:ascii="Verdana" w:hAnsi="Verdana"/>
          <w:i/>
          <w:color w:val="231F20"/>
        </w:rPr>
        <w:t>venture shall</w:t>
      </w:r>
      <w:r w:rsidRPr="00433944">
        <w:rPr>
          <w:rFonts w:ascii="Verdana" w:hAnsi="Verdana"/>
          <w:i/>
          <w:color w:val="231F20"/>
          <w:spacing w:val="25"/>
        </w:rPr>
        <w:t xml:space="preserve"> </w:t>
      </w:r>
      <w:r w:rsidRPr="00433944">
        <w:rPr>
          <w:rFonts w:ascii="Verdana" w:hAnsi="Verdana"/>
          <w:i/>
          <w:color w:val="231F20"/>
        </w:rPr>
        <w:t>be</w:t>
      </w:r>
      <w:r w:rsidRPr="00433944">
        <w:rPr>
          <w:rFonts w:ascii="Verdana" w:hAnsi="Verdana"/>
          <w:i/>
          <w:color w:val="231F20"/>
          <w:spacing w:val="25"/>
        </w:rPr>
        <w:t xml:space="preserve"> </w:t>
      </w:r>
      <w:r w:rsidRPr="00433944">
        <w:rPr>
          <w:rFonts w:ascii="Verdana" w:hAnsi="Verdana"/>
          <w:i/>
          <w:color w:val="231F20"/>
        </w:rPr>
        <w:t>the</w:t>
      </w:r>
      <w:r w:rsidRPr="00433944">
        <w:rPr>
          <w:rFonts w:ascii="Verdana" w:hAnsi="Verdana"/>
          <w:i/>
          <w:color w:val="231F20"/>
          <w:spacing w:val="25"/>
        </w:rPr>
        <w:t xml:space="preserve"> </w:t>
      </w:r>
      <w:r w:rsidRPr="00433944">
        <w:rPr>
          <w:rFonts w:ascii="Verdana" w:hAnsi="Verdana"/>
          <w:i/>
          <w:color w:val="231F20"/>
        </w:rPr>
        <w:t>name</w:t>
      </w:r>
      <w:r w:rsidRPr="00433944">
        <w:rPr>
          <w:rFonts w:ascii="Verdana" w:hAnsi="Verdana"/>
          <w:i/>
          <w:color w:val="231F20"/>
          <w:spacing w:val="25"/>
        </w:rPr>
        <w:t xml:space="preserve"> </w:t>
      </w:r>
      <w:r w:rsidRPr="00433944">
        <w:rPr>
          <w:rFonts w:ascii="Verdana" w:hAnsi="Verdana"/>
          <w:i/>
          <w:color w:val="231F20"/>
        </w:rPr>
        <w:t>of</w:t>
      </w:r>
      <w:r w:rsidRPr="00433944">
        <w:rPr>
          <w:rFonts w:ascii="Verdana" w:hAnsi="Verdana"/>
          <w:i/>
          <w:color w:val="231F20"/>
          <w:spacing w:val="25"/>
        </w:rPr>
        <w:t xml:space="preserve"> </w:t>
      </w:r>
      <w:r w:rsidRPr="00433944">
        <w:rPr>
          <w:rFonts w:ascii="Verdana" w:hAnsi="Verdana"/>
          <w:i/>
          <w:color w:val="231F20"/>
        </w:rPr>
        <w:t>the</w:t>
      </w:r>
      <w:r w:rsidRPr="00433944">
        <w:rPr>
          <w:rFonts w:ascii="Verdana" w:hAnsi="Verdana"/>
          <w:i/>
          <w:color w:val="231F20"/>
          <w:spacing w:val="25"/>
        </w:rPr>
        <w:t xml:space="preserve"> </w:t>
      </w:r>
      <w:r w:rsidRPr="00433944">
        <w:rPr>
          <w:rFonts w:ascii="Verdana" w:hAnsi="Verdana"/>
          <w:i/>
          <w:color w:val="231F20"/>
        </w:rPr>
        <w:t>joint</w:t>
      </w:r>
      <w:r w:rsidRPr="00433944">
        <w:rPr>
          <w:rFonts w:ascii="Verdana" w:hAnsi="Verdana"/>
          <w:i/>
          <w:color w:val="231F20"/>
          <w:spacing w:val="25"/>
        </w:rPr>
        <w:t xml:space="preserve"> </w:t>
      </w:r>
      <w:r w:rsidRPr="00433944">
        <w:rPr>
          <w:rFonts w:ascii="Verdana" w:hAnsi="Verdana"/>
          <w:i/>
          <w:color w:val="231F20"/>
        </w:rPr>
        <w:t>venture]</w:t>
      </w:r>
      <w:r w:rsidRPr="00433944">
        <w:rPr>
          <w:rFonts w:ascii="Verdana" w:hAnsi="Verdana"/>
          <w:i/>
          <w:color w:val="231F20"/>
          <w:spacing w:val="25"/>
        </w:rPr>
        <w:t xml:space="preserve"> </w:t>
      </w:r>
      <w:r w:rsidRPr="00433944">
        <w:rPr>
          <w:rFonts w:ascii="Verdana" w:hAnsi="Verdana"/>
          <w:color w:val="231F20"/>
        </w:rPr>
        <w:t>(hereinafter</w:t>
      </w:r>
      <w:r w:rsidRPr="00433944">
        <w:rPr>
          <w:rFonts w:ascii="Verdana" w:hAnsi="Verdana"/>
          <w:color w:val="231F20"/>
          <w:spacing w:val="25"/>
        </w:rPr>
        <w:t xml:space="preserve"> </w:t>
      </w:r>
      <w:r w:rsidRPr="00433944">
        <w:rPr>
          <w:rFonts w:ascii="Verdana" w:hAnsi="Verdana"/>
          <w:color w:val="231F20"/>
        </w:rPr>
        <w:t>called</w:t>
      </w:r>
      <w:r w:rsidRPr="00433944">
        <w:rPr>
          <w:rFonts w:ascii="Verdana" w:hAnsi="Verdana"/>
          <w:color w:val="231F20"/>
          <w:spacing w:val="25"/>
        </w:rPr>
        <w:t xml:space="preserve"> </w:t>
      </w:r>
      <w:r w:rsidRPr="00433944">
        <w:rPr>
          <w:rFonts w:ascii="Verdana" w:hAnsi="Verdana"/>
          <w:color w:val="231F20"/>
        </w:rPr>
        <w:t>"the</w:t>
      </w:r>
      <w:r w:rsidRPr="00433944">
        <w:rPr>
          <w:rFonts w:ascii="Verdana" w:hAnsi="Verdana"/>
          <w:color w:val="231F20"/>
          <w:spacing w:val="25"/>
        </w:rPr>
        <w:t xml:space="preserve"> </w:t>
      </w:r>
      <w:r w:rsidRPr="00433944">
        <w:rPr>
          <w:rFonts w:ascii="Verdana" w:hAnsi="Verdana"/>
          <w:color w:val="231F20"/>
        </w:rPr>
        <w:t>Contractor")</w:t>
      </w:r>
      <w:r w:rsidRPr="00433944">
        <w:rPr>
          <w:rFonts w:ascii="Verdana" w:hAnsi="Verdana"/>
          <w:color w:val="231F20"/>
          <w:spacing w:val="25"/>
        </w:rPr>
        <w:t xml:space="preserve"> </w:t>
      </w:r>
      <w:r w:rsidRPr="00433944">
        <w:rPr>
          <w:rFonts w:ascii="Verdana" w:hAnsi="Verdana"/>
          <w:color w:val="231F20"/>
        </w:rPr>
        <w:t>has</w:t>
      </w:r>
      <w:r w:rsidRPr="00433944">
        <w:rPr>
          <w:rFonts w:ascii="Verdana" w:hAnsi="Verdana"/>
          <w:color w:val="231F20"/>
          <w:spacing w:val="25"/>
        </w:rPr>
        <w:t xml:space="preserve"> </w:t>
      </w:r>
      <w:r w:rsidRPr="00433944">
        <w:rPr>
          <w:rFonts w:ascii="Verdana" w:hAnsi="Verdana"/>
          <w:color w:val="231F20"/>
        </w:rPr>
        <w:t>entered</w:t>
      </w:r>
      <w:r w:rsidRPr="00433944">
        <w:rPr>
          <w:rFonts w:ascii="Verdana" w:hAnsi="Verdana"/>
          <w:color w:val="231F20"/>
          <w:spacing w:val="25"/>
        </w:rPr>
        <w:t xml:space="preserve"> </w:t>
      </w:r>
      <w:r w:rsidRPr="00433944">
        <w:rPr>
          <w:rFonts w:ascii="Verdana" w:hAnsi="Verdana"/>
          <w:color w:val="231F20"/>
        </w:rPr>
        <w:t>into</w:t>
      </w:r>
      <w:r w:rsidRPr="00433944">
        <w:rPr>
          <w:rFonts w:ascii="Verdana" w:hAnsi="Verdana"/>
          <w:color w:val="231F20"/>
          <w:spacing w:val="25"/>
        </w:rPr>
        <w:t xml:space="preserve"> </w:t>
      </w:r>
      <w:r w:rsidRPr="00433944">
        <w:rPr>
          <w:rFonts w:ascii="Verdana" w:hAnsi="Verdana"/>
          <w:color w:val="231F20"/>
        </w:rPr>
        <w:t>Contract</w:t>
      </w:r>
      <w:r w:rsidRPr="00433944">
        <w:rPr>
          <w:rFonts w:ascii="Verdana" w:hAnsi="Verdana"/>
          <w:color w:val="231F20"/>
          <w:spacing w:val="25"/>
        </w:rPr>
        <w:t xml:space="preserve"> </w:t>
      </w:r>
      <w:r w:rsidRPr="00433944">
        <w:rPr>
          <w:rFonts w:ascii="Verdana" w:hAnsi="Verdana"/>
          <w:color w:val="231F20"/>
        </w:rPr>
        <w:t>No.</w:t>
      </w:r>
    </w:p>
    <w:p w14:paraId="4CB5B302" w14:textId="77777777" w:rsidR="00FD54C9" w:rsidRPr="00433944" w:rsidRDefault="00FD54C9" w:rsidP="00FD54C9">
      <w:pPr>
        <w:tabs>
          <w:tab w:val="left" w:pos="142"/>
          <w:tab w:val="left" w:pos="2176"/>
          <w:tab w:val="left" w:pos="4215"/>
          <w:tab w:val="left" w:pos="7827"/>
        </w:tabs>
        <w:spacing w:before="1" w:line="230" w:lineRule="auto"/>
        <w:ind w:left="681" w:right="720"/>
        <w:jc w:val="both"/>
        <w:rPr>
          <w:rFonts w:ascii="Verdana" w:hAnsi="Verdana"/>
        </w:rPr>
      </w:pPr>
      <w:r w:rsidRPr="00433944">
        <w:rPr>
          <w:rFonts w:ascii="Verdana" w:hAnsi="Verdana"/>
          <w:i/>
          <w:color w:val="231F20"/>
          <w:w w:val="400"/>
          <w:u w:val="single" w:color="221E1F"/>
        </w:rPr>
        <w:t xml:space="preserve"> </w:t>
      </w:r>
      <w:r w:rsidRPr="00433944">
        <w:rPr>
          <w:rFonts w:ascii="Verdana" w:hAnsi="Verdana"/>
          <w:i/>
          <w:color w:val="231F20"/>
          <w:u w:val="single" w:color="221E1F"/>
        </w:rPr>
        <w:tab/>
      </w:r>
      <w:r w:rsidRPr="00433944">
        <w:rPr>
          <w:rFonts w:ascii="Verdana" w:hAnsi="Verdana"/>
          <w:i/>
          <w:color w:val="231F20"/>
        </w:rPr>
        <w:t>[insert reference number of the</w:t>
      </w:r>
      <w:r w:rsidRPr="00433944">
        <w:rPr>
          <w:rFonts w:ascii="Verdana" w:hAnsi="Verdana"/>
          <w:i/>
          <w:color w:val="231F20"/>
          <w:spacing w:val="37"/>
        </w:rPr>
        <w:t xml:space="preserve"> </w:t>
      </w:r>
      <w:r w:rsidRPr="00433944">
        <w:rPr>
          <w:rFonts w:ascii="Verdana" w:hAnsi="Verdana"/>
          <w:i/>
          <w:color w:val="231F20"/>
        </w:rPr>
        <w:t>contract]</w:t>
      </w:r>
      <w:r w:rsidRPr="00433944">
        <w:rPr>
          <w:rFonts w:ascii="Verdana" w:hAnsi="Verdana"/>
          <w:i/>
          <w:color w:val="231F20"/>
          <w:spacing w:val="6"/>
        </w:rPr>
        <w:t xml:space="preserve"> </w:t>
      </w:r>
      <w:r w:rsidRPr="00433944">
        <w:rPr>
          <w:rFonts w:ascii="Verdana" w:hAnsi="Verdana"/>
          <w:color w:val="231F20"/>
        </w:rPr>
        <w:t>dated</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with the Beneﬁciary, for the execution</w:t>
      </w:r>
      <w:r w:rsidRPr="00433944">
        <w:rPr>
          <w:rFonts w:ascii="Verdana" w:hAnsi="Verdana"/>
          <w:color w:val="231F20"/>
          <w:spacing w:val="5"/>
        </w:rPr>
        <w:t xml:space="preserve"> </w:t>
      </w:r>
      <w:r w:rsidRPr="00433944">
        <w:rPr>
          <w:rFonts w:ascii="Verdana" w:hAnsi="Verdana"/>
          <w:color w:val="231F20"/>
        </w:rPr>
        <w:t>of</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u w:val="single" w:color="221E1F"/>
        </w:rPr>
        <w:tab/>
      </w:r>
      <w:r w:rsidRPr="00433944">
        <w:rPr>
          <w:rFonts w:ascii="Verdana" w:hAnsi="Verdana"/>
          <w:i/>
          <w:color w:val="231F20"/>
        </w:rPr>
        <w:t xml:space="preserve">[insert name of contract and brief description of </w:t>
      </w:r>
      <w:r w:rsidRPr="00433944">
        <w:rPr>
          <w:rFonts w:ascii="Verdana" w:hAnsi="Verdana"/>
          <w:color w:val="231F20"/>
          <w:spacing w:val="-3"/>
        </w:rPr>
        <w:t>Works</w:t>
      </w:r>
      <w:r w:rsidRPr="00433944">
        <w:rPr>
          <w:rFonts w:ascii="Verdana" w:hAnsi="Verdana"/>
          <w:i/>
          <w:color w:val="231F20"/>
          <w:spacing w:val="-3"/>
        </w:rPr>
        <w:t xml:space="preserve">] </w:t>
      </w:r>
      <w:r w:rsidRPr="00433944">
        <w:rPr>
          <w:rFonts w:ascii="Verdana" w:hAnsi="Verdana"/>
          <w:color w:val="231F20"/>
        </w:rPr>
        <w:t>(hereinafter called</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Contract").</w:t>
      </w:r>
    </w:p>
    <w:p w14:paraId="71A131C2" w14:textId="77777777" w:rsidR="00FD54C9" w:rsidRPr="00433944" w:rsidRDefault="00FD54C9">
      <w:pPr>
        <w:pStyle w:val="TOC4"/>
        <w:numPr>
          <w:ilvl w:val="0"/>
          <w:numId w:val="2"/>
        </w:numPr>
        <w:tabs>
          <w:tab w:val="left" w:pos="142"/>
          <w:tab w:val="left" w:pos="682"/>
        </w:tabs>
        <w:spacing w:before="246" w:line="230" w:lineRule="auto"/>
        <w:ind w:right="720" w:firstLine="0"/>
        <w:jc w:val="both"/>
        <w:rPr>
          <w:rFonts w:ascii="Verdana" w:hAnsi="Verdana"/>
        </w:rPr>
      </w:pPr>
      <w:r w:rsidRPr="00433944">
        <w:rPr>
          <w:rFonts w:ascii="Verdana" w:hAnsi="Verdana"/>
          <w:color w:val="231F20"/>
        </w:rPr>
        <w:t>Furthermore,</w:t>
      </w:r>
      <w:r w:rsidRPr="00433944">
        <w:rPr>
          <w:rFonts w:ascii="Verdana" w:hAnsi="Verdana"/>
          <w:color w:val="231F20"/>
          <w:spacing w:val="-14"/>
        </w:rPr>
        <w:t xml:space="preserve"> </w:t>
      </w:r>
      <w:r w:rsidRPr="00433944">
        <w:rPr>
          <w:rFonts w:ascii="Verdana" w:hAnsi="Verdana"/>
          <w:color w:val="231F20"/>
        </w:rPr>
        <w:t>we</w:t>
      </w:r>
      <w:r w:rsidRPr="00433944">
        <w:rPr>
          <w:rFonts w:ascii="Verdana" w:hAnsi="Verdana"/>
          <w:color w:val="231F20"/>
          <w:spacing w:val="-14"/>
        </w:rPr>
        <w:t xml:space="preserve"> </w:t>
      </w:r>
      <w:r w:rsidRPr="00433944">
        <w:rPr>
          <w:rFonts w:ascii="Verdana" w:hAnsi="Verdana"/>
          <w:color w:val="231F20"/>
        </w:rPr>
        <w:t>understand</w:t>
      </w:r>
      <w:r w:rsidRPr="00433944">
        <w:rPr>
          <w:rFonts w:ascii="Verdana" w:hAnsi="Verdana"/>
          <w:color w:val="231F20"/>
          <w:spacing w:val="-14"/>
        </w:rPr>
        <w:t xml:space="preserve"> </w:t>
      </w:r>
      <w:r w:rsidRPr="00433944">
        <w:rPr>
          <w:rFonts w:ascii="Verdana" w:hAnsi="Verdana"/>
          <w:color w:val="231F20"/>
        </w:rPr>
        <w:t>that,</w:t>
      </w:r>
      <w:r w:rsidRPr="00433944">
        <w:rPr>
          <w:rFonts w:ascii="Verdana" w:hAnsi="Verdana"/>
          <w:color w:val="231F20"/>
          <w:spacing w:val="-14"/>
        </w:rPr>
        <w:t xml:space="preserve"> </w:t>
      </w:r>
      <w:r w:rsidRPr="00433944">
        <w:rPr>
          <w:rFonts w:ascii="Verdana" w:hAnsi="Verdana"/>
          <w:color w:val="231F20"/>
        </w:rPr>
        <w:t>according</w:t>
      </w:r>
      <w:r w:rsidRPr="00433944">
        <w:rPr>
          <w:rFonts w:ascii="Verdana" w:hAnsi="Verdana"/>
          <w:color w:val="231F20"/>
          <w:spacing w:val="-14"/>
        </w:rPr>
        <w:t xml:space="preserve"> </w:t>
      </w:r>
      <w:r w:rsidRPr="00433944">
        <w:rPr>
          <w:rFonts w:ascii="Verdana" w:hAnsi="Verdana"/>
          <w:color w:val="231F20"/>
        </w:rPr>
        <w:t>to</w:t>
      </w:r>
      <w:r w:rsidRPr="00433944">
        <w:rPr>
          <w:rFonts w:ascii="Verdana" w:hAnsi="Verdana"/>
          <w:color w:val="231F20"/>
          <w:spacing w:val="-14"/>
        </w:rPr>
        <w:t xml:space="preserve"> </w:t>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conditions</w:t>
      </w:r>
      <w:r w:rsidRPr="00433944">
        <w:rPr>
          <w:rFonts w:ascii="Verdana" w:hAnsi="Verdana"/>
          <w:color w:val="231F20"/>
          <w:spacing w:val="-14"/>
        </w:rPr>
        <w:t xml:space="preserve"> </w:t>
      </w:r>
      <w:r w:rsidRPr="00433944">
        <w:rPr>
          <w:rFonts w:ascii="Verdana" w:hAnsi="Verdana"/>
          <w:color w:val="231F20"/>
        </w:rPr>
        <w:t>of</w:t>
      </w:r>
      <w:r w:rsidRPr="00433944">
        <w:rPr>
          <w:rFonts w:ascii="Verdana" w:hAnsi="Verdana"/>
          <w:color w:val="231F20"/>
          <w:spacing w:val="-14"/>
        </w:rPr>
        <w:t xml:space="preserve"> </w:t>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Contract,</w:t>
      </w:r>
      <w:r w:rsidRPr="00433944">
        <w:rPr>
          <w:rFonts w:ascii="Verdana" w:hAnsi="Verdana"/>
          <w:color w:val="231F20"/>
          <w:spacing w:val="-14"/>
        </w:rPr>
        <w:t xml:space="preserve"> </w:t>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Beneﬁciary</w:t>
      </w:r>
      <w:r w:rsidRPr="00433944">
        <w:rPr>
          <w:rFonts w:ascii="Verdana" w:hAnsi="Verdana"/>
          <w:color w:val="231F20"/>
          <w:spacing w:val="-14"/>
        </w:rPr>
        <w:t xml:space="preserve"> </w:t>
      </w:r>
      <w:r w:rsidRPr="00433944">
        <w:rPr>
          <w:rFonts w:ascii="Verdana" w:hAnsi="Verdana"/>
          <w:color w:val="231F20"/>
        </w:rPr>
        <w:t>retains</w:t>
      </w:r>
      <w:r w:rsidRPr="00433944">
        <w:rPr>
          <w:rFonts w:ascii="Verdana" w:hAnsi="Verdana"/>
          <w:color w:val="231F20"/>
          <w:spacing w:val="-14"/>
        </w:rPr>
        <w:t xml:space="preserve"> </w:t>
      </w:r>
      <w:r w:rsidRPr="00433944">
        <w:rPr>
          <w:rFonts w:ascii="Verdana" w:hAnsi="Verdana"/>
          <w:color w:val="231F20"/>
        </w:rPr>
        <w:t>moneys</w:t>
      </w:r>
      <w:r w:rsidRPr="00433944">
        <w:rPr>
          <w:rFonts w:ascii="Verdana" w:hAnsi="Verdana"/>
          <w:color w:val="231F20"/>
          <w:spacing w:val="-14"/>
        </w:rPr>
        <w:t xml:space="preserve"> </w:t>
      </w:r>
      <w:r w:rsidRPr="00433944">
        <w:rPr>
          <w:rFonts w:ascii="Verdana" w:hAnsi="Verdana"/>
          <w:color w:val="231F20"/>
        </w:rPr>
        <w:t>up to</w:t>
      </w:r>
      <w:r w:rsidRPr="00433944">
        <w:rPr>
          <w:rFonts w:ascii="Verdana" w:hAnsi="Verdana"/>
          <w:color w:val="231F20"/>
          <w:spacing w:val="-21"/>
        </w:rPr>
        <w:t xml:space="preserve"> </w:t>
      </w:r>
      <w:r w:rsidRPr="00433944">
        <w:rPr>
          <w:rFonts w:ascii="Verdana" w:hAnsi="Verdana"/>
          <w:color w:val="231F20"/>
        </w:rPr>
        <w:t>the</w:t>
      </w:r>
      <w:r w:rsidRPr="00433944">
        <w:rPr>
          <w:rFonts w:ascii="Verdana" w:hAnsi="Verdana"/>
          <w:color w:val="231F20"/>
          <w:spacing w:val="-21"/>
        </w:rPr>
        <w:t xml:space="preserve"> </w:t>
      </w:r>
      <w:r w:rsidRPr="00433944">
        <w:rPr>
          <w:rFonts w:ascii="Verdana" w:hAnsi="Verdana"/>
          <w:color w:val="231F20"/>
        </w:rPr>
        <w:t>limit</w:t>
      </w:r>
      <w:r w:rsidRPr="00433944">
        <w:rPr>
          <w:rFonts w:ascii="Verdana" w:hAnsi="Verdana"/>
          <w:color w:val="231F20"/>
          <w:spacing w:val="-21"/>
        </w:rPr>
        <w:t xml:space="preserve"> </w:t>
      </w:r>
      <w:r w:rsidRPr="00433944">
        <w:rPr>
          <w:rFonts w:ascii="Verdana" w:hAnsi="Verdana"/>
          <w:color w:val="231F20"/>
        </w:rPr>
        <w:t>set</w:t>
      </w:r>
      <w:r w:rsidRPr="00433944">
        <w:rPr>
          <w:rFonts w:ascii="Verdana" w:hAnsi="Verdana"/>
          <w:color w:val="231F20"/>
          <w:spacing w:val="-21"/>
        </w:rPr>
        <w:t xml:space="preserve"> </w:t>
      </w:r>
      <w:r w:rsidRPr="00433944">
        <w:rPr>
          <w:rFonts w:ascii="Verdana" w:hAnsi="Verdana"/>
          <w:color w:val="231F20"/>
        </w:rPr>
        <w:t>forth</w:t>
      </w:r>
      <w:r w:rsidRPr="00433944">
        <w:rPr>
          <w:rFonts w:ascii="Verdana" w:hAnsi="Verdana"/>
          <w:color w:val="231F20"/>
          <w:spacing w:val="-21"/>
        </w:rPr>
        <w:t xml:space="preserve"> </w:t>
      </w:r>
      <w:r w:rsidRPr="00433944">
        <w:rPr>
          <w:rFonts w:ascii="Verdana" w:hAnsi="Verdana"/>
          <w:color w:val="231F20"/>
        </w:rPr>
        <w:t>in</w:t>
      </w:r>
      <w:r w:rsidRPr="00433944">
        <w:rPr>
          <w:rFonts w:ascii="Verdana" w:hAnsi="Verdana"/>
          <w:color w:val="231F20"/>
          <w:spacing w:val="-21"/>
        </w:rPr>
        <w:t xml:space="preserve"> </w:t>
      </w:r>
      <w:r w:rsidRPr="00433944">
        <w:rPr>
          <w:rFonts w:ascii="Verdana" w:hAnsi="Verdana"/>
          <w:color w:val="231F20"/>
        </w:rPr>
        <w:t>the</w:t>
      </w:r>
      <w:r w:rsidRPr="00433944">
        <w:rPr>
          <w:rFonts w:ascii="Verdana" w:hAnsi="Verdana"/>
          <w:color w:val="231F20"/>
          <w:spacing w:val="-21"/>
        </w:rPr>
        <w:t xml:space="preserve"> </w:t>
      </w:r>
      <w:r w:rsidRPr="00433944">
        <w:rPr>
          <w:rFonts w:ascii="Verdana" w:hAnsi="Verdana"/>
          <w:color w:val="231F20"/>
        </w:rPr>
        <w:t>Contract</w:t>
      </w:r>
      <w:r w:rsidRPr="00433944">
        <w:rPr>
          <w:rFonts w:ascii="Verdana" w:hAnsi="Verdana"/>
          <w:color w:val="231F20"/>
          <w:spacing w:val="-21"/>
        </w:rPr>
        <w:t xml:space="preserve"> </w:t>
      </w:r>
      <w:r w:rsidRPr="00433944">
        <w:rPr>
          <w:rFonts w:ascii="Verdana" w:hAnsi="Verdana"/>
          <w:color w:val="231F20"/>
        </w:rPr>
        <w:t>(“the</w:t>
      </w:r>
      <w:r w:rsidRPr="00433944">
        <w:rPr>
          <w:rFonts w:ascii="Verdana" w:hAnsi="Verdana"/>
          <w:color w:val="231F20"/>
          <w:spacing w:val="-21"/>
        </w:rPr>
        <w:t xml:space="preserve"> </w:t>
      </w:r>
      <w:r w:rsidRPr="00433944">
        <w:rPr>
          <w:rFonts w:ascii="Verdana" w:hAnsi="Verdana"/>
          <w:color w:val="231F20"/>
        </w:rPr>
        <w:t>Retention</w:t>
      </w:r>
      <w:r w:rsidRPr="00433944">
        <w:rPr>
          <w:rFonts w:ascii="Verdana" w:hAnsi="Verdana"/>
          <w:color w:val="231F20"/>
          <w:spacing w:val="-21"/>
        </w:rPr>
        <w:t xml:space="preserve"> </w:t>
      </w:r>
      <w:r w:rsidRPr="00433944">
        <w:rPr>
          <w:rFonts w:ascii="Verdana" w:hAnsi="Verdana"/>
          <w:color w:val="231F20"/>
        </w:rPr>
        <w:t>Money”),</w:t>
      </w:r>
      <w:r w:rsidRPr="00433944">
        <w:rPr>
          <w:rFonts w:ascii="Verdana" w:hAnsi="Verdana"/>
          <w:color w:val="231F20"/>
          <w:spacing w:val="-21"/>
        </w:rPr>
        <w:t xml:space="preserve"> </w:t>
      </w:r>
      <w:r w:rsidRPr="00433944">
        <w:rPr>
          <w:rFonts w:ascii="Verdana" w:hAnsi="Verdana"/>
          <w:color w:val="231F20"/>
        </w:rPr>
        <w:t>and</w:t>
      </w:r>
      <w:r w:rsidRPr="00433944">
        <w:rPr>
          <w:rFonts w:ascii="Verdana" w:hAnsi="Verdana"/>
          <w:color w:val="231F20"/>
          <w:spacing w:val="-21"/>
        </w:rPr>
        <w:t xml:space="preserve"> </w:t>
      </w:r>
      <w:r w:rsidRPr="00433944">
        <w:rPr>
          <w:rFonts w:ascii="Verdana" w:hAnsi="Verdana"/>
          <w:color w:val="231F20"/>
        </w:rPr>
        <w:t>that</w:t>
      </w:r>
      <w:r w:rsidRPr="00433944">
        <w:rPr>
          <w:rFonts w:ascii="Verdana" w:hAnsi="Verdana"/>
          <w:color w:val="231F20"/>
          <w:spacing w:val="-21"/>
        </w:rPr>
        <w:t xml:space="preserve"> </w:t>
      </w:r>
      <w:r w:rsidRPr="00433944">
        <w:rPr>
          <w:rFonts w:ascii="Verdana" w:hAnsi="Verdana"/>
          <w:color w:val="231F20"/>
        </w:rPr>
        <w:t>when</w:t>
      </w:r>
      <w:r w:rsidRPr="00433944">
        <w:rPr>
          <w:rFonts w:ascii="Verdana" w:hAnsi="Verdana"/>
          <w:color w:val="231F20"/>
          <w:spacing w:val="-21"/>
        </w:rPr>
        <w:t xml:space="preserve"> </w:t>
      </w:r>
      <w:r w:rsidRPr="00433944">
        <w:rPr>
          <w:rFonts w:ascii="Verdana" w:hAnsi="Verdana"/>
          <w:color w:val="231F20"/>
        </w:rPr>
        <w:t>the</w:t>
      </w:r>
      <w:r w:rsidRPr="00433944">
        <w:rPr>
          <w:rFonts w:ascii="Verdana" w:hAnsi="Verdana"/>
          <w:color w:val="231F20"/>
          <w:spacing w:val="-25"/>
        </w:rPr>
        <w:t xml:space="preserve"> </w:t>
      </w:r>
      <w:r w:rsidRPr="00433944">
        <w:rPr>
          <w:rFonts w:ascii="Verdana" w:hAnsi="Verdana"/>
          <w:color w:val="231F20"/>
        </w:rPr>
        <w:t>Taking-Over</w:t>
      </w:r>
      <w:r w:rsidRPr="00433944">
        <w:rPr>
          <w:rFonts w:ascii="Verdana" w:hAnsi="Verdana"/>
          <w:color w:val="231F20"/>
          <w:spacing w:val="-21"/>
        </w:rPr>
        <w:t xml:space="preserve"> </w:t>
      </w:r>
      <w:r w:rsidRPr="00433944">
        <w:rPr>
          <w:rFonts w:ascii="Verdana" w:hAnsi="Verdana"/>
          <w:color w:val="231F20"/>
        </w:rPr>
        <w:t>Certiﬁcate</w:t>
      </w:r>
      <w:r w:rsidRPr="00433944">
        <w:rPr>
          <w:rFonts w:ascii="Verdana" w:hAnsi="Verdana"/>
          <w:color w:val="231F20"/>
          <w:spacing w:val="-21"/>
        </w:rPr>
        <w:t xml:space="preserve"> </w:t>
      </w:r>
      <w:r w:rsidRPr="00433944">
        <w:rPr>
          <w:rFonts w:ascii="Verdana" w:hAnsi="Verdana"/>
          <w:color w:val="231F20"/>
        </w:rPr>
        <w:t>has</w:t>
      </w:r>
      <w:r w:rsidRPr="00433944">
        <w:rPr>
          <w:rFonts w:ascii="Verdana" w:hAnsi="Verdana"/>
          <w:color w:val="231F20"/>
          <w:spacing w:val="-21"/>
        </w:rPr>
        <w:t xml:space="preserve"> </w:t>
      </w:r>
      <w:r w:rsidRPr="00433944">
        <w:rPr>
          <w:rFonts w:ascii="Verdana" w:hAnsi="Verdana"/>
          <w:color w:val="231F20"/>
        </w:rPr>
        <w:t>been issued</w:t>
      </w:r>
      <w:r w:rsidRPr="00433944">
        <w:rPr>
          <w:rFonts w:ascii="Verdana" w:hAnsi="Verdana"/>
          <w:color w:val="231F20"/>
          <w:spacing w:val="-11"/>
        </w:rPr>
        <w:t xml:space="preserve"> </w:t>
      </w:r>
      <w:r w:rsidRPr="00433944">
        <w:rPr>
          <w:rFonts w:ascii="Verdana" w:hAnsi="Verdana"/>
          <w:color w:val="231F20"/>
        </w:rPr>
        <w:t>under</w:t>
      </w:r>
      <w:r w:rsidRPr="00433944">
        <w:rPr>
          <w:rFonts w:ascii="Verdana" w:hAnsi="Verdana"/>
          <w:color w:val="231F20"/>
          <w:spacing w:val="-11"/>
        </w:rPr>
        <w:t xml:space="preserve"> </w:t>
      </w:r>
      <w:r w:rsidRPr="00433944">
        <w:rPr>
          <w:rFonts w:ascii="Verdana" w:hAnsi="Verdana"/>
          <w:color w:val="231F20"/>
        </w:rPr>
        <w:t>the</w:t>
      </w:r>
      <w:r w:rsidRPr="00433944">
        <w:rPr>
          <w:rFonts w:ascii="Verdana" w:hAnsi="Verdana"/>
          <w:color w:val="231F20"/>
          <w:spacing w:val="-11"/>
        </w:rPr>
        <w:t xml:space="preserve"> </w:t>
      </w:r>
      <w:r w:rsidRPr="00433944">
        <w:rPr>
          <w:rFonts w:ascii="Verdana" w:hAnsi="Verdana"/>
          <w:color w:val="231F20"/>
        </w:rPr>
        <w:t>Contract</w:t>
      </w:r>
      <w:r w:rsidRPr="00433944">
        <w:rPr>
          <w:rFonts w:ascii="Verdana" w:hAnsi="Verdana"/>
          <w:color w:val="231F20"/>
          <w:spacing w:val="-11"/>
        </w:rPr>
        <w:t xml:space="preserve"> </w:t>
      </w:r>
      <w:r w:rsidRPr="00433944">
        <w:rPr>
          <w:rFonts w:ascii="Verdana" w:hAnsi="Verdana"/>
          <w:color w:val="231F20"/>
        </w:rPr>
        <w:t>and</w:t>
      </w:r>
      <w:r w:rsidRPr="00433944">
        <w:rPr>
          <w:rFonts w:ascii="Verdana" w:hAnsi="Verdana"/>
          <w:color w:val="231F20"/>
          <w:spacing w:val="-11"/>
        </w:rPr>
        <w:t xml:space="preserve"> </w:t>
      </w:r>
      <w:r w:rsidRPr="00433944">
        <w:rPr>
          <w:rFonts w:ascii="Verdana" w:hAnsi="Verdana"/>
          <w:color w:val="231F20"/>
        </w:rPr>
        <w:t>the</w:t>
      </w:r>
      <w:r w:rsidRPr="00433944">
        <w:rPr>
          <w:rFonts w:ascii="Verdana" w:hAnsi="Verdana"/>
          <w:color w:val="231F20"/>
          <w:spacing w:val="-11"/>
        </w:rPr>
        <w:t xml:space="preserve"> </w:t>
      </w:r>
      <w:r w:rsidRPr="00433944">
        <w:rPr>
          <w:rFonts w:ascii="Verdana" w:hAnsi="Verdana"/>
          <w:color w:val="231F20"/>
        </w:rPr>
        <w:t>ﬁrst</w:t>
      </w:r>
      <w:r w:rsidRPr="00433944">
        <w:rPr>
          <w:rFonts w:ascii="Verdana" w:hAnsi="Verdana"/>
          <w:color w:val="231F20"/>
          <w:spacing w:val="-11"/>
        </w:rPr>
        <w:t xml:space="preserve"> </w:t>
      </w:r>
      <w:r w:rsidRPr="00433944">
        <w:rPr>
          <w:rFonts w:ascii="Verdana" w:hAnsi="Verdana"/>
          <w:color w:val="231F20"/>
        </w:rPr>
        <w:t>half</w:t>
      </w:r>
      <w:r w:rsidRPr="00433944">
        <w:rPr>
          <w:rFonts w:ascii="Verdana" w:hAnsi="Verdana"/>
          <w:color w:val="231F20"/>
          <w:spacing w:val="-11"/>
        </w:rPr>
        <w:t xml:space="preserve"> </w:t>
      </w:r>
      <w:r w:rsidRPr="00433944">
        <w:rPr>
          <w:rFonts w:ascii="Verdana" w:hAnsi="Verdana"/>
          <w:color w:val="231F20"/>
        </w:rPr>
        <w:t>of</w:t>
      </w:r>
      <w:r w:rsidRPr="00433944">
        <w:rPr>
          <w:rFonts w:ascii="Verdana" w:hAnsi="Verdana"/>
          <w:color w:val="231F20"/>
          <w:spacing w:val="-11"/>
        </w:rPr>
        <w:t xml:space="preserve"> </w:t>
      </w:r>
      <w:r w:rsidRPr="00433944">
        <w:rPr>
          <w:rFonts w:ascii="Verdana" w:hAnsi="Verdana"/>
          <w:color w:val="231F20"/>
        </w:rPr>
        <w:t>the</w:t>
      </w:r>
      <w:r w:rsidRPr="00433944">
        <w:rPr>
          <w:rFonts w:ascii="Verdana" w:hAnsi="Verdana"/>
          <w:color w:val="231F20"/>
          <w:spacing w:val="-11"/>
        </w:rPr>
        <w:t xml:space="preserve"> </w:t>
      </w:r>
      <w:r w:rsidRPr="00433944">
        <w:rPr>
          <w:rFonts w:ascii="Verdana" w:hAnsi="Verdana"/>
          <w:color w:val="231F20"/>
        </w:rPr>
        <w:t>Retention</w:t>
      </w:r>
      <w:r w:rsidRPr="00433944">
        <w:rPr>
          <w:rFonts w:ascii="Verdana" w:hAnsi="Verdana"/>
          <w:color w:val="231F20"/>
          <w:spacing w:val="-11"/>
        </w:rPr>
        <w:t xml:space="preserve"> </w:t>
      </w:r>
      <w:r w:rsidRPr="00433944">
        <w:rPr>
          <w:rFonts w:ascii="Verdana" w:hAnsi="Verdana"/>
          <w:color w:val="231F20"/>
        </w:rPr>
        <w:t>Money</w:t>
      </w:r>
      <w:r w:rsidRPr="00433944">
        <w:rPr>
          <w:rFonts w:ascii="Verdana" w:hAnsi="Verdana"/>
          <w:color w:val="231F20"/>
          <w:spacing w:val="-11"/>
        </w:rPr>
        <w:t xml:space="preserve"> </w:t>
      </w:r>
      <w:r w:rsidRPr="00433944">
        <w:rPr>
          <w:rFonts w:ascii="Verdana" w:hAnsi="Verdana"/>
          <w:color w:val="231F20"/>
        </w:rPr>
        <w:t>has</w:t>
      </w:r>
      <w:r w:rsidRPr="00433944">
        <w:rPr>
          <w:rFonts w:ascii="Verdana" w:hAnsi="Verdana"/>
          <w:color w:val="231F20"/>
          <w:spacing w:val="-11"/>
        </w:rPr>
        <w:t xml:space="preserve"> </w:t>
      </w:r>
      <w:r w:rsidRPr="00433944">
        <w:rPr>
          <w:rFonts w:ascii="Verdana" w:hAnsi="Verdana"/>
          <w:color w:val="231F20"/>
        </w:rPr>
        <w:t>been</w:t>
      </w:r>
      <w:r w:rsidRPr="00433944">
        <w:rPr>
          <w:rFonts w:ascii="Verdana" w:hAnsi="Verdana"/>
          <w:color w:val="231F20"/>
          <w:spacing w:val="-11"/>
        </w:rPr>
        <w:t xml:space="preserve"> </w:t>
      </w:r>
      <w:r w:rsidRPr="00433944">
        <w:rPr>
          <w:rFonts w:ascii="Verdana" w:hAnsi="Verdana"/>
          <w:color w:val="231F20"/>
        </w:rPr>
        <w:t>certiﬁed</w:t>
      </w:r>
      <w:r w:rsidRPr="00433944">
        <w:rPr>
          <w:rFonts w:ascii="Verdana" w:hAnsi="Verdana"/>
          <w:color w:val="231F20"/>
          <w:spacing w:val="-11"/>
        </w:rPr>
        <w:t xml:space="preserve"> </w:t>
      </w:r>
      <w:r w:rsidRPr="00433944">
        <w:rPr>
          <w:rFonts w:ascii="Verdana" w:hAnsi="Verdana"/>
          <w:color w:val="231F20"/>
        </w:rPr>
        <w:t>for</w:t>
      </w:r>
      <w:r w:rsidRPr="00433944">
        <w:rPr>
          <w:rFonts w:ascii="Verdana" w:hAnsi="Verdana"/>
          <w:color w:val="231F20"/>
          <w:spacing w:val="-11"/>
        </w:rPr>
        <w:t xml:space="preserve"> </w:t>
      </w:r>
      <w:r w:rsidRPr="00433944">
        <w:rPr>
          <w:rFonts w:ascii="Verdana" w:hAnsi="Verdana"/>
          <w:color w:val="231F20"/>
        </w:rPr>
        <w:t>payment,</w:t>
      </w:r>
      <w:r w:rsidRPr="00433944">
        <w:rPr>
          <w:rFonts w:ascii="Verdana" w:hAnsi="Verdana"/>
          <w:color w:val="231F20"/>
          <w:spacing w:val="-11"/>
        </w:rPr>
        <w:t xml:space="preserve"> </w:t>
      </w:r>
      <w:r w:rsidRPr="00433944">
        <w:rPr>
          <w:rFonts w:ascii="Verdana" w:hAnsi="Verdana"/>
          <w:color w:val="231F20"/>
        </w:rPr>
        <w:t>and</w:t>
      </w:r>
      <w:r w:rsidRPr="00433944">
        <w:rPr>
          <w:rFonts w:ascii="Verdana" w:hAnsi="Verdana"/>
          <w:color w:val="231F20"/>
          <w:spacing w:val="-11"/>
        </w:rPr>
        <w:t xml:space="preserve"> </w:t>
      </w:r>
      <w:r w:rsidRPr="00433944">
        <w:rPr>
          <w:rFonts w:ascii="Verdana" w:hAnsi="Verdana"/>
          <w:color w:val="231F20"/>
        </w:rPr>
        <w:t>payment of</w:t>
      </w:r>
      <w:r w:rsidRPr="00433944">
        <w:rPr>
          <w:rFonts w:ascii="Verdana" w:hAnsi="Verdana"/>
          <w:color w:val="231F20"/>
          <w:spacing w:val="-23"/>
        </w:rPr>
        <w:t xml:space="preserve"> </w:t>
      </w:r>
      <w:r w:rsidRPr="00433944">
        <w:rPr>
          <w:rFonts w:ascii="Verdana" w:hAnsi="Verdana"/>
          <w:i/>
          <w:color w:val="231F20"/>
        </w:rPr>
        <w:t>[</w:t>
      </w:r>
      <w:r w:rsidRPr="00433944">
        <w:rPr>
          <w:rFonts w:ascii="Verdana" w:hAnsi="Verdana"/>
          <w:color w:val="231F20"/>
        </w:rPr>
        <w:t>insert</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second</w:t>
      </w:r>
      <w:r w:rsidRPr="00433944">
        <w:rPr>
          <w:rFonts w:ascii="Verdana" w:hAnsi="Verdana"/>
          <w:color w:val="231F20"/>
          <w:spacing w:val="-23"/>
        </w:rPr>
        <w:t xml:space="preserve"> </w:t>
      </w:r>
      <w:r w:rsidRPr="00433944">
        <w:rPr>
          <w:rFonts w:ascii="Verdana" w:hAnsi="Verdana"/>
          <w:color w:val="231F20"/>
        </w:rPr>
        <w:t>half</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Retention</w:t>
      </w:r>
      <w:r w:rsidRPr="00433944">
        <w:rPr>
          <w:rFonts w:ascii="Verdana" w:hAnsi="Verdana"/>
          <w:color w:val="231F20"/>
          <w:spacing w:val="-23"/>
        </w:rPr>
        <w:t xml:space="preserve"> </w:t>
      </w:r>
      <w:r w:rsidRPr="00433944">
        <w:rPr>
          <w:rFonts w:ascii="Verdana" w:hAnsi="Verdana"/>
          <w:color w:val="231F20"/>
        </w:rPr>
        <w:t>Money]</w:t>
      </w:r>
      <w:r w:rsidRPr="00433944">
        <w:rPr>
          <w:rFonts w:ascii="Verdana" w:hAnsi="Verdana"/>
          <w:color w:val="231F20"/>
          <w:spacing w:val="-23"/>
        </w:rPr>
        <w:t xml:space="preserve"> </w:t>
      </w:r>
      <w:r w:rsidRPr="00433944">
        <w:rPr>
          <w:rFonts w:ascii="Verdana" w:hAnsi="Verdana"/>
          <w:color w:val="231F20"/>
        </w:rPr>
        <w:t>is</w:t>
      </w:r>
      <w:r w:rsidRPr="00433944">
        <w:rPr>
          <w:rFonts w:ascii="Verdana" w:hAnsi="Verdana"/>
          <w:color w:val="231F20"/>
          <w:spacing w:val="-22"/>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be</w:t>
      </w:r>
      <w:r w:rsidRPr="00433944">
        <w:rPr>
          <w:rFonts w:ascii="Verdana" w:hAnsi="Verdana"/>
          <w:color w:val="231F20"/>
          <w:spacing w:val="-23"/>
        </w:rPr>
        <w:t xml:space="preserve"> </w:t>
      </w:r>
      <w:r w:rsidRPr="00433944">
        <w:rPr>
          <w:rFonts w:ascii="Verdana" w:hAnsi="Verdana"/>
          <w:color w:val="231F20"/>
        </w:rPr>
        <w:t>made</w:t>
      </w:r>
      <w:r w:rsidRPr="00433944">
        <w:rPr>
          <w:rFonts w:ascii="Verdana" w:hAnsi="Verdana"/>
          <w:color w:val="231F20"/>
          <w:spacing w:val="-23"/>
        </w:rPr>
        <w:t xml:space="preserve"> </w:t>
      </w:r>
      <w:r w:rsidRPr="00433944">
        <w:rPr>
          <w:rFonts w:ascii="Verdana" w:hAnsi="Verdana"/>
          <w:color w:val="231F20"/>
        </w:rPr>
        <w:t>against</w:t>
      </w:r>
      <w:r w:rsidRPr="00433944">
        <w:rPr>
          <w:rFonts w:ascii="Verdana" w:hAnsi="Verdana"/>
          <w:color w:val="231F20"/>
          <w:spacing w:val="-23"/>
        </w:rPr>
        <w:t xml:space="preserve"> </w:t>
      </w:r>
      <w:r w:rsidRPr="00433944">
        <w:rPr>
          <w:rFonts w:ascii="Verdana" w:hAnsi="Verdana"/>
          <w:color w:val="231F20"/>
        </w:rPr>
        <w:t>a</w:t>
      </w:r>
      <w:r w:rsidRPr="00433944">
        <w:rPr>
          <w:rFonts w:ascii="Verdana" w:hAnsi="Verdana"/>
          <w:color w:val="231F20"/>
          <w:spacing w:val="-23"/>
        </w:rPr>
        <w:t xml:space="preserve"> </w:t>
      </w:r>
      <w:r w:rsidRPr="00433944">
        <w:rPr>
          <w:rFonts w:ascii="Verdana" w:hAnsi="Verdana"/>
          <w:color w:val="231F20"/>
        </w:rPr>
        <w:t>Retention</w:t>
      </w:r>
      <w:r w:rsidRPr="00433944">
        <w:rPr>
          <w:rFonts w:ascii="Verdana" w:hAnsi="Verdana"/>
          <w:color w:val="231F20"/>
          <w:spacing w:val="-23"/>
        </w:rPr>
        <w:t xml:space="preserve"> </w:t>
      </w:r>
      <w:r w:rsidRPr="00433944">
        <w:rPr>
          <w:rFonts w:ascii="Verdana" w:hAnsi="Verdana"/>
          <w:color w:val="231F20"/>
        </w:rPr>
        <w:t>Money</w:t>
      </w:r>
      <w:r w:rsidRPr="00433944">
        <w:rPr>
          <w:rFonts w:ascii="Verdana" w:hAnsi="Verdana"/>
          <w:color w:val="231F20"/>
          <w:spacing w:val="-22"/>
        </w:rPr>
        <w:t xml:space="preserve"> </w:t>
      </w:r>
      <w:r w:rsidRPr="00433944">
        <w:rPr>
          <w:rFonts w:ascii="Verdana" w:hAnsi="Verdana"/>
          <w:color w:val="231F20"/>
        </w:rPr>
        <w:t>guarantee.</w:t>
      </w:r>
    </w:p>
    <w:p w14:paraId="4FFEDE1B" w14:textId="77777777" w:rsidR="00FD54C9" w:rsidRPr="00433944" w:rsidRDefault="00FD54C9">
      <w:pPr>
        <w:pStyle w:val="TOC4"/>
        <w:numPr>
          <w:ilvl w:val="0"/>
          <w:numId w:val="2"/>
        </w:numPr>
        <w:tabs>
          <w:tab w:val="left" w:pos="142"/>
          <w:tab w:val="left" w:pos="682"/>
          <w:tab w:val="left" w:pos="4070"/>
          <w:tab w:val="left" w:pos="8658"/>
        </w:tabs>
        <w:spacing w:before="247" w:line="230" w:lineRule="auto"/>
        <w:ind w:left="680" w:right="720" w:firstLine="0"/>
        <w:jc w:val="both"/>
        <w:rPr>
          <w:rFonts w:ascii="Verdana" w:hAnsi="Verdana"/>
        </w:rPr>
      </w:pPr>
      <w:r w:rsidRPr="00433944">
        <w:rPr>
          <w:rFonts w:ascii="Verdana" w:hAnsi="Verdana"/>
          <w:color w:val="231F20"/>
        </w:rPr>
        <w:t>At</w:t>
      </w:r>
      <w:r w:rsidRPr="00433944">
        <w:rPr>
          <w:rFonts w:ascii="Verdana" w:hAnsi="Verdana"/>
          <w:color w:val="231F20"/>
          <w:spacing w:val="-14"/>
        </w:rPr>
        <w:t xml:space="preserve"> </w:t>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request</w:t>
      </w:r>
      <w:r w:rsidRPr="00433944">
        <w:rPr>
          <w:rFonts w:ascii="Verdana" w:hAnsi="Verdana"/>
          <w:color w:val="231F20"/>
          <w:spacing w:val="-14"/>
        </w:rPr>
        <w:t xml:space="preserve"> </w:t>
      </w:r>
      <w:r w:rsidRPr="00433944">
        <w:rPr>
          <w:rFonts w:ascii="Verdana" w:hAnsi="Verdana"/>
          <w:color w:val="231F20"/>
        </w:rPr>
        <w:t>of</w:t>
      </w:r>
      <w:r w:rsidRPr="00433944">
        <w:rPr>
          <w:rFonts w:ascii="Verdana" w:hAnsi="Verdana"/>
          <w:color w:val="231F20"/>
          <w:spacing w:val="-14"/>
        </w:rPr>
        <w:t xml:space="preserve"> </w:t>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Contractor,</w:t>
      </w:r>
      <w:r w:rsidRPr="00433944">
        <w:rPr>
          <w:rFonts w:ascii="Verdana" w:hAnsi="Verdana"/>
          <w:color w:val="231F20"/>
          <w:spacing w:val="-14"/>
        </w:rPr>
        <w:t xml:space="preserve"> </w:t>
      </w:r>
      <w:r w:rsidRPr="00433944">
        <w:rPr>
          <w:rFonts w:ascii="Verdana" w:hAnsi="Verdana"/>
          <w:color w:val="231F20"/>
        </w:rPr>
        <w:t>we,</w:t>
      </w:r>
      <w:r w:rsidRPr="00433944">
        <w:rPr>
          <w:rFonts w:ascii="Verdana" w:hAnsi="Verdana"/>
          <w:color w:val="231F20"/>
          <w:spacing w:val="-14"/>
        </w:rPr>
        <w:t xml:space="preserve"> </w:t>
      </w:r>
      <w:r w:rsidRPr="00433944">
        <w:rPr>
          <w:rFonts w:ascii="Verdana" w:hAnsi="Verdana"/>
          <w:color w:val="231F20"/>
        </w:rPr>
        <w:t>as</w:t>
      </w:r>
      <w:r w:rsidRPr="00433944">
        <w:rPr>
          <w:rFonts w:ascii="Verdana" w:hAnsi="Verdana"/>
          <w:color w:val="231F20"/>
          <w:spacing w:val="-14"/>
        </w:rPr>
        <w:t xml:space="preserve"> </w:t>
      </w:r>
      <w:r w:rsidRPr="00433944">
        <w:rPr>
          <w:rFonts w:ascii="Verdana" w:hAnsi="Verdana"/>
          <w:color w:val="231F20"/>
        </w:rPr>
        <w:t>Guarantor,</w:t>
      </w:r>
      <w:r w:rsidRPr="00433944">
        <w:rPr>
          <w:rFonts w:ascii="Verdana" w:hAnsi="Verdana"/>
          <w:color w:val="231F20"/>
          <w:spacing w:val="-14"/>
        </w:rPr>
        <w:t xml:space="preserve"> </w:t>
      </w:r>
      <w:r w:rsidRPr="00433944">
        <w:rPr>
          <w:rFonts w:ascii="Verdana" w:hAnsi="Verdana"/>
          <w:color w:val="231F20"/>
        </w:rPr>
        <w:t>hereby</w:t>
      </w:r>
      <w:r w:rsidRPr="00433944">
        <w:rPr>
          <w:rFonts w:ascii="Verdana" w:hAnsi="Verdana"/>
          <w:color w:val="231F20"/>
          <w:spacing w:val="-14"/>
        </w:rPr>
        <w:t xml:space="preserve"> </w:t>
      </w:r>
      <w:r w:rsidRPr="00433944">
        <w:rPr>
          <w:rFonts w:ascii="Verdana" w:hAnsi="Verdana"/>
          <w:color w:val="231F20"/>
        </w:rPr>
        <w:t>irrevocably</w:t>
      </w:r>
      <w:r w:rsidRPr="00433944">
        <w:rPr>
          <w:rFonts w:ascii="Verdana" w:hAnsi="Verdana"/>
          <w:color w:val="231F20"/>
          <w:spacing w:val="-14"/>
        </w:rPr>
        <w:t xml:space="preserve"> </w:t>
      </w:r>
      <w:r w:rsidRPr="00433944">
        <w:rPr>
          <w:rFonts w:ascii="Verdana" w:hAnsi="Verdana"/>
          <w:color w:val="231F20"/>
        </w:rPr>
        <w:t>undertake</w:t>
      </w:r>
      <w:r w:rsidRPr="00433944">
        <w:rPr>
          <w:rFonts w:ascii="Verdana" w:hAnsi="Verdana"/>
          <w:color w:val="231F20"/>
          <w:spacing w:val="-14"/>
        </w:rPr>
        <w:t xml:space="preserve"> </w:t>
      </w:r>
      <w:r w:rsidRPr="00433944">
        <w:rPr>
          <w:rFonts w:ascii="Verdana" w:hAnsi="Verdana"/>
          <w:color w:val="231F20"/>
        </w:rPr>
        <w:t>to</w:t>
      </w:r>
      <w:r w:rsidRPr="00433944">
        <w:rPr>
          <w:rFonts w:ascii="Verdana" w:hAnsi="Verdana"/>
          <w:color w:val="231F20"/>
          <w:spacing w:val="-14"/>
        </w:rPr>
        <w:t xml:space="preserve"> </w:t>
      </w:r>
      <w:r w:rsidRPr="00433944">
        <w:rPr>
          <w:rFonts w:ascii="Verdana" w:hAnsi="Verdana"/>
          <w:color w:val="231F20"/>
        </w:rPr>
        <w:t>pay</w:t>
      </w:r>
      <w:r w:rsidRPr="00433944">
        <w:rPr>
          <w:rFonts w:ascii="Verdana" w:hAnsi="Verdana"/>
          <w:color w:val="231F20"/>
          <w:spacing w:val="-14"/>
        </w:rPr>
        <w:t xml:space="preserve"> </w:t>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Beneﬁciary</w:t>
      </w:r>
      <w:r w:rsidRPr="00433944">
        <w:rPr>
          <w:rFonts w:ascii="Verdana" w:hAnsi="Verdana"/>
          <w:color w:val="231F20"/>
          <w:spacing w:val="-14"/>
        </w:rPr>
        <w:t xml:space="preserve"> </w:t>
      </w:r>
      <w:r w:rsidRPr="00433944">
        <w:rPr>
          <w:rFonts w:ascii="Verdana" w:hAnsi="Verdana"/>
          <w:color w:val="231F20"/>
        </w:rPr>
        <w:t>any</w:t>
      </w:r>
      <w:r w:rsidRPr="00433944">
        <w:rPr>
          <w:rFonts w:ascii="Verdana" w:hAnsi="Verdana"/>
          <w:color w:val="231F20"/>
          <w:spacing w:val="-14"/>
        </w:rPr>
        <w:t xml:space="preserve"> </w:t>
      </w:r>
      <w:r w:rsidRPr="00433944">
        <w:rPr>
          <w:rFonts w:ascii="Verdana" w:hAnsi="Verdana"/>
          <w:color w:val="231F20"/>
        </w:rPr>
        <w:t>sum or</w:t>
      </w:r>
      <w:r w:rsidRPr="00433944">
        <w:rPr>
          <w:rFonts w:ascii="Verdana" w:hAnsi="Verdana"/>
          <w:color w:val="231F20"/>
          <w:spacing w:val="32"/>
        </w:rPr>
        <w:t xml:space="preserve"> </w:t>
      </w:r>
      <w:r w:rsidRPr="00433944">
        <w:rPr>
          <w:rFonts w:ascii="Verdana" w:hAnsi="Verdana"/>
          <w:color w:val="231F20"/>
        </w:rPr>
        <w:t>sums</w:t>
      </w:r>
      <w:r w:rsidRPr="00433944">
        <w:rPr>
          <w:rFonts w:ascii="Verdana" w:hAnsi="Verdana"/>
          <w:color w:val="231F20"/>
          <w:spacing w:val="32"/>
        </w:rPr>
        <w:t xml:space="preserve"> </w:t>
      </w:r>
      <w:r w:rsidRPr="00433944">
        <w:rPr>
          <w:rFonts w:ascii="Verdana" w:hAnsi="Verdana"/>
          <w:color w:val="231F20"/>
        </w:rPr>
        <w:t>not</w:t>
      </w:r>
      <w:r w:rsidRPr="00433944">
        <w:rPr>
          <w:rFonts w:ascii="Verdana" w:hAnsi="Verdana"/>
          <w:color w:val="231F20"/>
          <w:spacing w:val="32"/>
        </w:rPr>
        <w:t xml:space="preserve"> </w:t>
      </w:r>
      <w:r w:rsidRPr="00433944">
        <w:rPr>
          <w:rFonts w:ascii="Verdana" w:hAnsi="Verdana"/>
          <w:color w:val="231F20"/>
        </w:rPr>
        <w:t>exceeding</w:t>
      </w:r>
      <w:r w:rsidRPr="00433944">
        <w:rPr>
          <w:rFonts w:ascii="Verdana" w:hAnsi="Verdana"/>
          <w:color w:val="231F20"/>
          <w:spacing w:val="32"/>
        </w:rPr>
        <w:t xml:space="preserve"> </w:t>
      </w:r>
      <w:r w:rsidRPr="00433944">
        <w:rPr>
          <w:rFonts w:ascii="Verdana" w:hAnsi="Verdana"/>
          <w:color w:val="231F20"/>
        </w:rPr>
        <w:t>in</w:t>
      </w:r>
      <w:r w:rsidRPr="00433944">
        <w:rPr>
          <w:rFonts w:ascii="Verdana" w:hAnsi="Verdana"/>
          <w:color w:val="231F20"/>
          <w:spacing w:val="32"/>
        </w:rPr>
        <w:t xml:space="preserve"> </w:t>
      </w:r>
      <w:r w:rsidRPr="00433944">
        <w:rPr>
          <w:rFonts w:ascii="Verdana" w:hAnsi="Verdana"/>
          <w:color w:val="231F20"/>
        </w:rPr>
        <w:t>total</w:t>
      </w:r>
      <w:r w:rsidRPr="00433944">
        <w:rPr>
          <w:rFonts w:ascii="Verdana" w:hAnsi="Verdana"/>
          <w:color w:val="231F20"/>
          <w:spacing w:val="32"/>
        </w:rPr>
        <w:t xml:space="preserve"> </w:t>
      </w:r>
      <w:r w:rsidRPr="00433944">
        <w:rPr>
          <w:rFonts w:ascii="Verdana" w:hAnsi="Verdana"/>
          <w:color w:val="231F20"/>
        </w:rPr>
        <w:t>an</w:t>
      </w:r>
      <w:r w:rsidRPr="00433944">
        <w:rPr>
          <w:rFonts w:ascii="Verdana" w:hAnsi="Verdana"/>
          <w:color w:val="231F20"/>
          <w:spacing w:val="32"/>
        </w:rPr>
        <w:t xml:space="preserve"> </w:t>
      </w:r>
      <w:r w:rsidRPr="00433944">
        <w:rPr>
          <w:rFonts w:ascii="Verdana" w:hAnsi="Verdana"/>
          <w:color w:val="231F20"/>
        </w:rPr>
        <w:t>amount</w:t>
      </w:r>
      <w:r w:rsidRPr="00433944">
        <w:rPr>
          <w:rFonts w:ascii="Verdana" w:hAnsi="Verdana"/>
          <w:color w:val="231F20"/>
          <w:spacing w:val="32"/>
        </w:rPr>
        <w:t xml:space="preserve"> </w:t>
      </w:r>
      <w:r w:rsidRPr="00433944">
        <w:rPr>
          <w:rFonts w:ascii="Verdana" w:hAnsi="Verdana"/>
          <w:color w:val="231F20"/>
        </w:rPr>
        <w:t>of</w:t>
      </w:r>
      <w:r w:rsidRPr="00433944">
        <w:rPr>
          <w:rFonts w:ascii="Verdana" w:hAnsi="Verdana"/>
          <w:color w:val="231F20"/>
          <w:spacing w:val="32"/>
        </w:rPr>
        <w:t xml:space="preserve"> </w:t>
      </w:r>
      <w:r w:rsidRPr="00433944">
        <w:rPr>
          <w:rFonts w:ascii="Verdana" w:hAnsi="Verdana"/>
          <w:i/>
          <w:color w:val="231F20"/>
        </w:rPr>
        <w:t>[insert</w:t>
      </w:r>
      <w:r w:rsidRPr="00433944">
        <w:rPr>
          <w:rFonts w:ascii="Verdana" w:hAnsi="Verdana"/>
          <w:i/>
          <w:color w:val="231F20"/>
          <w:spacing w:val="32"/>
        </w:rPr>
        <w:t xml:space="preserve"> </w:t>
      </w:r>
      <w:r w:rsidRPr="00433944">
        <w:rPr>
          <w:rFonts w:ascii="Verdana" w:hAnsi="Verdana"/>
          <w:i/>
          <w:color w:val="231F20"/>
        </w:rPr>
        <w:t>amount</w:t>
      </w:r>
      <w:r w:rsidRPr="00433944">
        <w:rPr>
          <w:rFonts w:ascii="Verdana" w:hAnsi="Verdana"/>
          <w:i/>
          <w:color w:val="231F20"/>
          <w:spacing w:val="32"/>
        </w:rPr>
        <w:t xml:space="preserve"> </w:t>
      </w:r>
      <w:r w:rsidRPr="00433944">
        <w:rPr>
          <w:rFonts w:ascii="Verdana" w:hAnsi="Verdana"/>
          <w:i/>
          <w:color w:val="231F20"/>
        </w:rPr>
        <w:t>in</w:t>
      </w:r>
      <w:r w:rsidRPr="00433944">
        <w:rPr>
          <w:rFonts w:ascii="Verdana" w:hAnsi="Verdana"/>
          <w:i/>
          <w:color w:val="231F20"/>
          <w:spacing w:val="32"/>
        </w:rPr>
        <w:t xml:space="preserve"> </w:t>
      </w:r>
      <w:r w:rsidRPr="00433944">
        <w:rPr>
          <w:rFonts w:ascii="Verdana" w:hAnsi="Verdana"/>
          <w:i/>
          <w:color w:val="231F20"/>
        </w:rPr>
        <w:t>ﬁgures]</w:t>
      </w:r>
      <w:r w:rsidRPr="00433944">
        <w:rPr>
          <w:rFonts w:ascii="Verdana" w:hAnsi="Verdana"/>
          <w:i/>
          <w:color w:val="231F20"/>
          <w:u w:val="single" w:color="221E1F"/>
        </w:rPr>
        <w:t xml:space="preserve"> </w:t>
      </w:r>
      <w:r w:rsidRPr="00433944">
        <w:rPr>
          <w:rFonts w:ascii="Verdana" w:hAnsi="Verdana"/>
          <w:i/>
          <w:color w:val="231F20"/>
          <w:u w:val="single" w:color="221E1F"/>
        </w:rPr>
        <w:tab/>
      </w:r>
      <w:r w:rsidRPr="00433944">
        <w:rPr>
          <w:rFonts w:ascii="Verdana" w:hAnsi="Verdana"/>
          <w:color w:val="231F20"/>
        </w:rPr>
        <w:t>(</w:t>
      </w:r>
      <w:r w:rsidRPr="00433944">
        <w:rPr>
          <w:rFonts w:ascii="Verdana" w:hAnsi="Verdana"/>
          <w:i/>
          <w:color w:val="231F20"/>
        </w:rPr>
        <w:t>[insert amount in words</w:t>
      </w:r>
      <w:r w:rsidRPr="00433944">
        <w:rPr>
          <w:rFonts w:ascii="Verdana" w:hAnsi="Verdana"/>
          <w:i/>
          <w:color w:val="231F20"/>
          <w:u w:val="single" w:color="221E1F"/>
        </w:rPr>
        <w:t xml:space="preserve"> </w:t>
      </w:r>
      <w:r w:rsidRPr="00433944">
        <w:rPr>
          <w:rFonts w:ascii="Verdana" w:hAnsi="Verdana"/>
          <w:i/>
          <w:color w:val="231F20"/>
          <w:u w:val="single" w:color="221E1F"/>
        </w:rPr>
        <w:tab/>
      </w:r>
      <w:r w:rsidRPr="00433944">
        <w:rPr>
          <w:rFonts w:ascii="Verdana" w:hAnsi="Verdana"/>
          <w:i/>
          <w:color w:val="231F20"/>
        </w:rPr>
        <w:t>])</w:t>
      </w:r>
      <w:r w:rsidRPr="00433944">
        <w:rPr>
          <w:rFonts w:ascii="Verdana" w:hAnsi="Verdana"/>
          <w:i/>
          <w:color w:val="231F20"/>
          <w:position w:val="11"/>
        </w:rPr>
        <w:t xml:space="preserve">1 </w:t>
      </w:r>
      <w:r w:rsidRPr="00433944">
        <w:rPr>
          <w:rFonts w:ascii="Verdana" w:hAnsi="Verdana"/>
          <w:color w:val="231F20"/>
        </w:rPr>
        <w:t>upon receipt by us of the Beneﬁciary's complying demand</w:t>
      </w:r>
      <w:r w:rsidRPr="00433944">
        <w:rPr>
          <w:rFonts w:ascii="Verdana" w:hAnsi="Verdana"/>
          <w:color w:val="231F20"/>
          <w:spacing w:val="-33"/>
        </w:rPr>
        <w:t xml:space="preserve"> </w:t>
      </w:r>
      <w:r w:rsidRPr="00433944">
        <w:rPr>
          <w:rFonts w:ascii="Verdana" w:hAnsi="Verdana"/>
          <w:color w:val="231F20"/>
        </w:rPr>
        <w:t>supported by</w:t>
      </w:r>
      <w:r w:rsidRPr="00433944">
        <w:rPr>
          <w:rFonts w:ascii="Verdana" w:hAnsi="Verdana"/>
          <w:color w:val="231F20"/>
          <w:spacing w:val="-8"/>
        </w:rPr>
        <w:t xml:space="preserve"> </w:t>
      </w:r>
      <w:r w:rsidRPr="00433944">
        <w:rPr>
          <w:rFonts w:ascii="Verdana" w:hAnsi="Verdana"/>
          <w:color w:val="231F20"/>
        </w:rPr>
        <w:t>the</w:t>
      </w:r>
      <w:r w:rsidRPr="00433944">
        <w:rPr>
          <w:rFonts w:ascii="Verdana" w:hAnsi="Verdana"/>
          <w:color w:val="231F20"/>
          <w:spacing w:val="-8"/>
        </w:rPr>
        <w:t xml:space="preserve"> </w:t>
      </w:r>
      <w:r w:rsidRPr="00433944">
        <w:rPr>
          <w:rFonts w:ascii="Verdana" w:hAnsi="Verdana"/>
          <w:color w:val="231F20"/>
        </w:rPr>
        <w:t>Beneﬁciary's</w:t>
      </w:r>
      <w:r w:rsidRPr="00433944">
        <w:rPr>
          <w:rFonts w:ascii="Verdana" w:hAnsi="Verdana"/>
          <w:color w:val="231F20"/>
          <w:spacing w:val="-8"/>
        </w:rPr>
        <w:t xml:space="preserve"> </w:t>
      </w:r>
      <w:r w:rsidRPr="00433944">
        <w:rPr>
          <w:rFonts w:ascii="Verdana" w:hAnsi="Verdana"/>
          <w:color w:val="231F20"/>
        </w:rPr>
        <w:t>statement,</w:t>
      </w:r>
      <w:r w:rsidRPr="00433944">
        <w:rPr>
          <w:rFonts w:ascii="Verdana" w:hAnsi="Verdana"/>
          <w:color w:val="231F20"/>
          <w:spacing w:val="-8"/>
        </w:rPr>
        <w:t xml:space="preserve"> </w:t>
      </w:r>
      <w:r w:rsidRPr="00433944">
        <w:rPr>
          <w:rFonts w:ascii="Verdana" w:hAnsi="Verdana"/>
          <w:color w:val="231F20"/>
        </w:rPr>
        <w:t>whether</w:t>
      </w:r>
      <w:r w:rsidRPr="00433944">
        <w:rPr>
          <w:rFonts w:ascii="Verdana" w:hAnsi="Verdana"/>
          <w:color w:val="231F20"/>
          <w:spacing w:val="-8"/>
        </w:rPr>
        <w:t xml:space="preserve"> </w:t>
      </w:r>
      <w:r w:rsidRPr="00433944">
        <w:rPr>
          <w:rFonts w:ascii="Verdana" w:hAnsi="Verdana"/>
          <w:color w:val="231F20"/>
        </w:rPr>
        <w:t>in</w:t>
      </w:r>
      <w:r w:rsidRPr="00433944">
        <w:rPr>
          <w:rFonts w:ascii="Verdana" w:hAnsi="Verdana"/>
          <w:color w:val="231F20"/>
          <w:spacing w:val="-8"/>
        </w:rPr>
        <w:t xml:space="preserve"> </w:t>
      </w:r>
      <w:r w:rsidRPr="00433944">
        <w:rPr>
          <w:rFonts w:ascii="Verdana" w:hAnsi="Verdana"/>
          <w:color w:val="231F20"/>
        </w:rPr>
        <w:t>the</w:t>
      </w:r>
      <w:r w:rsidRPr="00433944">
        <w:rPr>
          <w:rFonts w:ascii="Verdana" w:hAnsi="Verdana"/>
          <w:color w:val="231F20"/>
          <w:spacing w:val="-8"/>
        </w:rPr>
        <w:t xml:space="preserve"> </w:t>
      </w:r>
      <w:r w:rsidRPr="00433944">
        <w:rPr>
          <w:rFonts w:ascii="Verdana" w:hAnsi="Verdana"/>
          <w:color w:val="231F20"/>
        </w:rPr>
        <w:t>demand</w:t>
      </w:r>
      <w:r w:rsidRPr="00433944">
        <w:rPr>
          <w:rFonts w:ascii="Verdana" w:hAnsi="Verdana"/>
          <w:color w:val="231F20"/>
          <w:spacing w:val="-8"/>
        </w:rPr>
        <w:t xml:space="preserve"> </w:t>
      </w:r>
      <w:r w:rsidRPr="00433944">
        <w:rPr>
          <w:rFonts w:ascii="Verdana" w:hAnsi="Verdana"/>
          <w:color w:val="231F20"/>
        </w:rPr>
        <w:t>itself</w:t>
      </w:r>
      <w:r w:rsidRPr="00433944">
        <w:rPr>
          <w:rFonts w:ascii="Verdana" w:hAnsi="Verdana"/>
          <w:color w:val="231F20"/>
          <w:spacing w:val="-8"/>
        </w:rPr>
        <w:t xml:space="preserve"> </w:t>
      </w:r>
      <w:r w:rsidRPr="00433944">
        <w:rPr>
          <w:rFonts w:ascii="Verdana" w:hAnsi="Verdana"/>
          <w:color w:val="231F20"/>
        </w:rPr>
        <w:t>or</w:t>
      </w:r>
      <w:r w:rsidRPr="00433944">
        <w:rPr>
          <w:rFonts w:ascii="Verdana" w:hAnsi="Verdana"/>
          <w:color w:val="231F20"/>
          <w:spacing w:val="-8"/>
        </w:rPr>
        <w:t xml:space="preserve"> </w:t>
      </w:r>
      <w:r w:rsidRPr="00433944">
        <w:rPr>
          <w:rFonts w:ascii="Verdana" w:hAnsi="Verdana"/>
          <w:color w:val="231F20"/>
        </w:rPr>
        <w:t>in</w:t>
      </w:r>
      <w:r w:rsidRPr="00433944">
        <w:rPr>
          <w:rFonts w:ascii="Verdana" w:hAnsi="Verdana"/>
          <w:color w:val="231F20"/>
          <w:spacing w:val="-8"/>
        </w:rPr>
        <w:t xml:space="preserve"> </w:t>
      </w:r>
      <w:r w:rsidRPr="00433944">
        <w:rPr>
          <w:rFonts w:ascii="Verdana" w:hAnsi="Verdana"/>
          <w:color w:val="231F20"/>
        </w:rPr>
        <w:t>a</w:t>
      </w:r>
      <w:r w:rsidRPr="00433944">
        <w:rPr>
          <w:rFonts w:ascii="Verdana" w:hAnsi="Verdana"/>
          <w:color w:val="231F20"/>
          <w:spacing w:val="-8"/>
        </w:rPr>
        <w:t xml:space="preserve"> </w:t>
      </w:r>
      <w:r w:rsidRPr="00433944">
        <w:rPr>
          <w:rFonts w:ascii="Verdana" w:hAnsi="Verdana"/>
          <w:color w:val="231F20"/>
        </w:rPr>
        <w:t>separate</w:t>
      </w:r>
      <w:r w:rsidRPr="00433944">
        <w:rPr>
          <w:rFonts w:ascii="Verdana" w:hAnsi="Verdana"/>
          <w:color w:val="231F20"/>
          <w:spacing w:val="-8"/>
        </w:rPr>
        <w:t xml:space="preserve"> </w:t>
      </w:r>
      <w:r w:rsidRPr="00433944">
        <w:rPr>
          <w:rFonts w:ascii="Verdana" w:hAnsi="Verdana"/>
          <w:color w:val="231F20"/>
        </w:rPr>
        <w:t>signed</w:t>
      </w:r>
      <w:r w:rsidRPr="00433944">
        <w:rPr>
          <w:rFonts w:ascii="Verdana" w:hAnsi="Verdana"/>
          <w:color w:val="231F20"/>
          <w:spacing w:val="-8"/>
        </w:rPr>
        <w:t xml:space="preserve"> </w:t>
      </w:r>
      <w:r w:rsidRPr="00433944">
        <w:rPr>
          <w:rFonts w:ascii="Verdana" w:hAnsi="Verdana"/>
          <w:color w:val="231F20"/>
        </w:rPr>
        <w:t>document</w:t>
      </w:r>
      <w:r w:rsidRPr="00433944">
        <w:rPr>
          <w:rFonts w:ascii="Verdana" w:hAnsi="Verdana"/>
          <w:color w:val="231F20"/>
          <w:spacing w:val="-8"/>
        </w:rPr>
        <w:t xml:space="preserve"> </w:t>
      </w:r>
      <w:r w:rsidRPr="00433944">
        <w:rPr>
          <w:rFonts w:ascii="Verdana" w:hAnsi="Verdana"/>
          <w:color w:val="231F20"/>
        </w:rPr>
        <w:t>accompanying</w:t>
      </w:r>
      <w:r w:rsidRPr="00433944">
        <w:rPr>
          <w:rFonts w:ascii="Verdana" w:hAnsi="Verdana"/>
          <w:color w:val="231F20"/>
          <w:spacing w:val="-8"/>
        </w:rPr>
        <w:t xml:space="preserve"> </w:t>
      </w:r>
      <w:r w:rsidRPr="00433944">
        <w:rPr>
          <w:rFonts w:ascii="Verdana" w:hAnsi="Verdana"/>
          <w:color w:val="231F20"/>
        </w:rPr>
        <w:t>or identifying</w:t>
      </w:r>
      <w:r w:rsidRPr="00433944">
        <w:rPr>
          <w:rFonts w:ascii="Verdana" w:hAnsi="Verdana"/>
          <w:color w:val="231F20"/>
          <w:spacing w:val="-6"/>
        </w:rPr>
        <w:t xml:space="preserve"> </w:t>
      </w:r>
      <w:r w:rsidRPr="00433944">
        <w:rPr>
          <w:rFonts w:ascii="Verdana" w:hAnsi="Verdana"/>
          <w:color w:val="231F20"/>
        </w:rPr>
        <w:t>the</w:t>
      </w:r>
      <w:r w:rsidRPr="00433944">
        <w:rPr>
          <w:rFonts w:ascii="Verdana" w:hAnsi="Verdana"/>
          <w:color w:val="231F20"/>
          <w:spacing w:val="-6"/>
        </w:rPr>
        <w:t xml:space="preserve"> </w:t>
      </w:r>
      <w:r w:rsidRPr="00433944">
        <w:rPr>
          <w:rFonts w:ascii="Verdana" w:hAnsi="Verdana"/>
          <w:color w:val="231F20"/>
        </w:rPr>
        <w:t>demand,</w:t>
      </w:r>
      <w:r w:rsidRPr="00433944">
        <w:rPr>
          <w:rFonts w:ascii="Verdana" w:hAnsi="Verdana"/>
          <w:color w:val="231F20"/>
          <w:spacing w:val="10"/>
        </w:rPr>
        <w:t xml:space="preserve"> </w:t>
      </w:r>
      <w:r w:rsidRPr="00433944">
        <w:rPr>
          <w:rFonts w:ascii="Verdana" w:hAnsi="Verdana"/>
          <w:color w:val="231F20"/>
        </w:rPr>
        <w:t>stating</w:t>
      </w:r>
      <w:r w:rsidRPr="00433944">
        <w:rPr>
          <w:rFonts w:ascii="Verdana" w:hAnsi="Verdana"/>
          <w:color w:val="231F20"/>
          <w:spacing w:val="-6"/>
        </w:rPr>
        <w:t xml:space="preserve"> </w:t>
      </w:r>
      <w:r w:rsidRPr="00433944">
        <w:rPr>
          <w:rFonts w:ascii="Verdana" w:hAnsi="Verdana"/>
          <w:color w:val="231F20"/>
        </w:rPr>
        <w:t>that</w:t>
      </w:r>
      <w:r w:rsidRPr="00433944">
        <w:rPr>
          <w:rFonts w:ascii="Verdana" w:hAnsi="Verdana"/>
          <w:color w:val="231F20"/>
          <w:spacing w:val="-6"/>
        </w:rPr>
        <w:t xml:space="preserve"> </w:t>
      </w:r>
      <w:r w:rsidRPr="00433944">
        <w:rPr>
          <w:rFonts w:ascii="Verdana" w:hAnsi="Verdana"/>
          <w:color w:val="231F20"/>
        </w:rPr>
        <w:t>the</w:t>
      </w:r>
      <w:r w:rsidRPr="00433944">
        <w:rPr>
          <w:rFonts w:ascii="Verdana" w:hAnsi="Verdana"/>
          <w:color w:val="231F20"/>
          <w:spacing w:val="-6"/>
        </w:rPr>
        <w:t xml:space="preserve"> </w:t>
      </w:r>
      <w:r w:rsidRPr="00433944">
        <w:rPr>
          <w:rFonts w:ascii="Verdana" w:hAnsi="Verdana"/>
          <w:color w:val="231F20"/>
        </w:rPr>
        <w:t>Contractor</w:t>
      </w:r>
      <w:r w:rsidRPr="00433944">
        <w:rPr>
          <w:rFonts w:ascii="Verdana" w:hAnsi="Verdana"/>
          <w:color w:val="231F20"/>
          <w:spacing w:val="-6"/>
        </w:rPr>
        <w:t xml:space="preserve"> </w:t>
      </w:r>
      <w:r w:rsidRPr="00433944">
        <w:rPr>
          <w:rFonts w:ascii="Verdana" w:hAnsi="Verdana"/>
          <w:color w:val="231F20"/>
        </w:rPr>
        <w:t>is</w:t>
      </w:r>
      <w:r w:rsidRPr="00433944">
        <w:rPr>
          <w:rFonts w:ascii="Verdana" w:hAnsi="Verdana"/>
          <w:color w:val="231F20"/>
          <w:spacing w:val="-6"/>
        </w:rPr>
        <w:t xml:space="preserve"> </w:t>
      </w:r>
      <w:r w:rsidRPr="00433944">
        <w:rPr>
          <w:rFonts w:ascii="Verdana" w:hAnsi="Verdana"/>
          <w:color w:val="231F20"/>
        </w:rPr>
        <w:t>in</w:t>
      </w:r>
      <w:r w:rsidRPr="00433944">
        <w:rPr>
          <w:rFonts w:ascii="Verdana" w:hAnsi="Verdana"/>
          <w:color w:val="231F20"/>
          <w:spacing w:val="-6"/>
        </w:rPr>
        <w:t xml:space="preserve"> </w:t>
      </w:r>
      <w:r w:rsidRPr="00433944">
        <w:rPr>
          <w:rFonts w:ascii="Verdana" w:hAnsi="Verdana"/>
          <w:color w:val="231F20"/>
        </w:rPr>
        <w:t>breach</w:t>
      </w:r>
      <w:r w:rsidRPr="00433944">
        <w:rPr>
          <w:rFonts w:ascii="Verdana" w:hAnsi="Verdana"/>
          <w:color w:val="231F20"/>
          <w:spacing w:val="-6"/>
        </w:rPr>
        <w:t xml:space="preserve"> </w:t>
      </w:r>
      <w:r w:rsidRPr="00433944">
        <w:rPr>
          <w:rFonts w:ascii="Verdana" w:hAnsi="Verdana"/>
          <w:color w:val="231F20"/>
        </w:rPr>
        <w:t>of</w:t>
      </w:r>
      <w:r w:rsidRPr="00433944">
        <w:rPr>
          <w:rFonts w:ascii="Verdana" w:hAnsi="Verdana"/>
          <w:color w:val="231F20"/>
          <w:spacing w:val="-6"/>
        </w:rPr>
        <w:t xml:space="preserve"> </w:t>
      </w:r>
      <w:r w:rsidRPr="00433944">
        <w:rPr>
          <w:rFonts w:ascii="Verdana" w:hAnsi="Verdana"/>
          <w:color w:val="231F20"/>
        </w:rPr>
        <w:t>its</w:t>
      </w:r>
      <w:r w:rsidRPr="00433944">
        <w:rPr>
          <w:rFonts w:ascii="Verdana" w:hAnsi="Verdana"/>
          <w:color w:val="231F20"/>
          <w:spacing w:val="-6"/>
        </w:rPr>
        <w:t xml:space="preserve"> </w:t>
      </w:r>
      <w:r w:rsidRPr="00433944">
        <w:rPr>
          <w:rFonts w:ascii="Verdana" w:hAnsi="Verdana"/>
          <w:color w:val="231F20"/>
        </w:rPr>
        <w:t>obligation(s)</w:t>
      </w:r>
      <w:r w:rsidRPr="00433944">
        <w:rPr>
          <w:rFonts w:ascii="Verdana" w:hAnsi="Verdana"/>
          <w:color w:val="231F20"/>
          <w:spacing w:val="-6"/>
        </w:rPr>
        <w:t xml:space="preserve"> </w:t>
      </w:r>
      <w:r w:rsidRPr="00433944">
        <w:rPr>
          <w:rFonts w:ascii="Verdana" w:hAnsi="Verdana"/>
          <w:color w:val="231F20"/>
        </w:rPr>
        <w:t>under</w:t>
      </w:r>
      <w:r w:rsidRPr="00433944">
        <w:rPr>
          <w:rFonts w:ascii="Verdana" w:hAnsi="Verdana"/>
          <w:color w:val="231F20"/>
          <w:spacing w:val="-6"/>
        </w:rPr>
        <w:t xml:space="preserve"> </w:t>
      </w:r>
      <w:r w:rsidRPr="00433944">
        <w:rPr>
          <w:rFonts w:ascii="Verdana" w:hAnsi="Verdana"/>
          <w:color w:val="231F20"/>
        </w:rPr>
        <w:t>the</w:t>
      </w:r>
      <w:r w:rsidRPr="00433944">
        <w:rPr>
          <w:rFonts w:ascii="Verdana" w:hAnsi="Verdana"/>
          <w:color w:val="231F20"/>
          <w:spacing w:val="-6"/>
        </w:rPr>
        <w:t xml:space="preserve"> </w:t>
      </w:r>
      <w:r w:rsidRPr="00433944">
        <w:rPr>
          <w:rFonts w:ascii="Verdana" w:hAnsi="Verdana"/>
          <w:color w:val="231F20"/>
        </w:rPr>
        <w:t>Contract,</w:t>
      </w:r>
      <w:r w:rsidRPr="00433944">
        <w:rPr>
          <w:rFonts w:ascii="Verdana" w:hAnsi="Verdana"/>
          <w:color w:val="231F20"/>
          <w:spacing w:val="-6"/>
        </w:rPr>
        <w:t xml:space="preserve"> </w:t>
      </w:r>
      <w:r w:rsidRPr="00433944">
        <w:rPr>
          <w:rFonts w:ascii="Verdana" w:hAnsi="Verdana"/>
          <w:color w:val="231F20"/>
        </w:rPr>
        <w:t>without your</w:t>
      </w:r>
      <w:r w:rsidRPr="00433944">
        <w:rPr>
          <w:rFonts w:ascii="Verdana" w:hAnsi="Verdana"/>
          <w:color w:val="231F20"/>
          <w:spacing w:val="-23"/>
        </w:rPr>
        <w:t xml:space="preserve"> </w:t>
      </w:r>
      <w:r w:rsidRPr="00433944">
        <w:rPr>
          <w:rFonts w:ascii="Verdana" w:hAnsi="Verdana"/>
          <w:color w:val="231F20"/>
        </w:rPr>
        <w:t>needing</w:t>
      </w:r>
      <w:r w:rsidRPr="00433944">
        <w:rPr>
          <w:rFonts w:ascii="Verdana" w:hAnsi="Verdana"/>
          <w:color w:val="231F20"/>
          <w:spacing w:val="-23"/>
        </w:rPr>
        <w:t xml:space="preserve"> </w:t>
      </w:r>
      <w:r w:rsidRPr="00433944">
        <w:rPr>
          <w:rFonts w:ascii="Verdana" w:hAnsi="Verdana"/>
          <w:color w:val="231F20"/>
        </w:rPr>
        <w:t>to</w:t>
      </w:r>
      <w:r w:rsidRPr="00433944">
        <w:rPr>
          <w:rFonts w:ascii="Verdana" w:hAnsi="Verdana"/>
          <w:color w:val="231F20"/>
          <w:spacing w:val="-23"/>
        </w:rPr>
        <w:t xml:space="preserve"> </w:t>
      </w:r>
      <w:r w:rsidRPr="00433944">
        <w:rPr>
          <w:rFonts w:ascii="Verdana" w:hAnsi="Verdana"/>
          <w:color w:val="231F20"/>
        </w:rPr>
        <w:t>prove</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3"/>
        </w:rPr>
        <w:t xml:space="preserve"> </w:t>
      </w:r>
      <w:r w:rsidRPr="00433944">
        <w:rPr>
          <w:rFonts w:ascii="Verdana" w:hAnsi="Verdana"/>
          <w:color w:val="231F20"/>
        </w:rPr>
        <w:t>show</w:t>
      </w:r>
      <w:r w:rsidRPr="00433944">
        <w:rPr>
          <w:rFonts w:ascii="Verdana" w:hAnsi="Verdana"/>
          <w:color w:val="231F20"/>
          <w:spacing w:val="-22"/>
        </w:rPr>
        <w:t xml:space="preserve"> </w:t>
      </w:r>
      <w:r w:rsidRPr="00433944">
        <w:rPr>
          <w:rFonts w:ascii="Verdana" w:hAnsi="Verdana"/>
          <w:color w:val="231F20"/>
        </w:rPr>
        <w:t>grounds</w:t>
      </w:r>
      <w:r w:rsidRPr="00433944">
        <w:rPr>
          <w:rFonts w:ascii="Verdana" w:hAnsi="Verdana"/>
          <w:color w:val="231F20"/>
          <w:spacing w:val="-22"/>
        </w:rPr>
        <w:t xml:space="preserve"> </w:t>
      </w:r>
      <w:r w:rsidRPr="00433944">
        <w:rPr>
          <w:rFonts w:ascii="Verdana" w:hAnsi="Verdana"/>
          <w:color w:val="231F20"/>
        </w:rPr>
        <w:t>for</w:t>
      </w:r>
      <w:r w:rsidRPr="00433944">
        <w:rPr>
          <w:rFonts w:ascii="Verdana" w:hAnsi="Verdana"/>
          <w:color w:val="231F20"/>
          <w:spacing w:val="-22"/>
        </w:rPr>
        <w:t xml:space="preserve"> </w:t>
      </w:r>
      <w:r w:rsidRPr="00433944">
        <w:rPr>
          <w:rFonts w:ascii="Verdana" w:hAnsi="Verdana"/>
          <w:color w:val="231F20"/>
        </w:rPr>
        <w:t>your</w:t>
      </w:r>
      <w:r w:rsidRPr="00433944">
        <w:rPr>
          <w:rFonts w:ascii="Verdana" w:hAnsi="Verdana"/>
          <w:color w:val="231F20"/>
          <w:spacing w:val="-22"/>
        </w:rPr>
        <w:t xml:space="preserve"> </w:t>
      </w:r>
      <w:r w:rsidRPr="00433944">
        <w:rPr>
          <w:rFonts w:ascii="Verdana" w:hAnsi="Verdana"/>
          <w:color w:val="231F20"/>
        </w:rPr>
        <w:t>demand</w:t>
      </w:r>
      <w:r w:rsidRPr="00433944">
        <w:rPr>
          <w:rFonts w:ascii="Verdana" w:hAnsi="Verdana"/>
          <w:color w:val="231F20"/>
          <w:spacing w:val="-23"/>
        </w:rPr>
        <w:t xml:space="preserve"> </w:t>
      </w:r>
      <w:r w:rsidRPr="00433944">
        <w:rPr>
          <w:rFonts w:ascii="Verdana" w:hAnsi="Verdana"/>
          <w:color w:val="231F20"/>
        </w:rPr>
        <w:t>or</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sum</w:t>
      </w:r>
      <w:r w:rsidRPr="00433944">
        <w:rPr>
          <w:rFonts w:ascii="Verdana" w:hAnsi="Verdana"/>
          <w:color w:val="231F20"/>
          <w:spacing w:val="-22"/>
        </w:rPr>
        <w:t xml:space="preserve"> </w:t>
      </w:r>
      <w:r w:rsidRPr="00433944">
        <w:rPr>
          <w:rFonts w:ascii="Verdana" w:hAnsi="Verdana"/>
          <w:color w:val="231F20"/>
        </w:rPr>
        <w:t>speciﬁed</w:t>
      </w:r>
      <w:r w:rsidRPr="00433944">
        <w:rPr>
          <w:rFonts w:ascii="Verdana" w:hAnsi="Verdana"/>
          <w:color w:val="231F20"/>
          <w:spacing w:val="-23"/>
        </w:rPr>
        <w:t xml:space="preserve"> </w:t>
      </w:r>
      <w:r w:rsidRPr="00433944">
        <w:rPr>
          <w:rFonts w:ascii="Verdana" w:hAnsi="Verdana"/>
          <w:color w:val="231F20"/>
        </w:rPr>
        <w:t>therein.</w:t>
      </w:r>
    </w:p>
    <w:p w14:paraId="7F9B8ABF" w14:textId="77777777" w:rsidR="00FD54C9" w:rsidRPr="00433944" w:rsidRDefault="00FD54C9">
      <w:pPr>
        <w:pStyle w:val="TOC4"/>
        <w:numPr>
          <w:ilvl w:val="0"/>
          <w:numId w:val="2"/>
        </w:numPr>
        <w:tabs>
          <w:tab w:val="left" w:pos="142"/>
          <w:tab w:val="left" w:pos="681"/>
          <w:tab w:val="left" w:pos="5628"/>
          <w:tab w:val="left" w:pos="7801"/>
        </w:tabs>
        <w:spacing w:before="241" w:line="230" w:lineRule="auto"/>
        <w:ind w:left="680" w:right="720" w:firstLine="0"/>
        <w:jc w:val="both"/>
        <w:rPr>
          <w:rFonts w:ascii="Verdana" w:hAnsi="Verdana"/>
        </w:rPr>
      </w:pPr>
      <w:r w:rsidRPr="00433944">
        <w:rPr>
          <w:rFonts w:ascii="Verdana" w:hAnsi="Verdana"/>
          <w:color w:val="231F20"/>
        </w:rPr>
        <w:t>A</w:t>
      </w:r>
      <w:r w:rsidRPr="00433944">
        <w:rPr>
          <w:rFonts w:ascii="Verdana" w:hAnsi="Verdana"/>
          <w:color w:val="231F20"/>
          <w:spacing w:val="-21"/>
        </w:rPr>
        <w:t xml:space="preserve"> </w:t>
      </w:r>
      <w:r w:rsidRPr="00433944">
        <w:rPr>
          <w:rFonts w:ascii="Verdana" w:hAnsi="Verdana"/>
          <w:color w:val="231F20"/>
        </w:rPr>
        <w:t>demand</w:t>
      </w:r>
      <w:r w:rsidRPr="00433944">
        <w:rPr>
          <w:rFonts w:ascii="Verdana" w:hAnsi="Verdana"/>
          <w:color w:val="231F20"/>
          <w:spacing w:val="-9"/>
        </w:rPr>
        <w:t xml:space="preserve"> </w:t>
      </w:r>
      <w:r w:rsidRPr="00433944">
        <w:rPr>
          <w:rFonts w:ascii="Verdana" w:hAnsi="Verdana"/>
          <w:color w:val="231F20"/>
        </w:rPr>
        <w:t>under</w:t>
      </w:r>
      <w:r w:rsidRPr="00433944">
        <w:rPr>
          <w:rFonts w:ascii="Verdana" w:hAnsi="Verdana"/>
          <w:color w:val="231F20"/>
          <w:spacing w:val="-9"/>
        </w:rPr>
        <w:t xml:space="preserve"> </w:t>
      </w:r>
      <w:r w:rsidRPr="00433944">
        <w:rPr>
          <w:rFonts w:ascii="Verdana" w:hAnsi="Verdana"/>
          <w:color w:val="231F20"/>
        </w:rPr>
        <w:t>this</w:t>
      </w:r>
      <w:r w:rsidRPr="00433944">
        <w:rPr>
          <w:rFonts w:ascii="Verdana" w:hAnsi="Verdana"/>
          <w:color w:val="231F20"/>
          <w:spacing w:val="-9"/>
        </w:rPr>
        <w:t xml:space="preserve"> </w:t>
      </w:r>
      <w:r w:rsidRPr="00433944">
        <w:rPr>
          <w:rFonts w:ascii="Verdana" w:hAnsi="Verdana"/>
          <w:color w:val="231F20"/>
        </w:rPr>
        <w:t>guarantee</w:t>
      </w:r>
      <w:r w:rsidRPr="00433944">
        <w:rPr>
          <w:rFonts w:ascii="Verdana" w:hAnsi="Verdana"/>
          <w:color w:val="231F20"/>
          <w:spacing w:val="-9"/>
        </w:rPr>
        <w:t xml:space="preserve"> </w:t>
      </w:r>
      <w:r w:rsidRPr="00433944">
        <w:rPr>
          <w:rFonts w:ascii="Verdana" w:hAnsi="Verdana"/>
          <w:color w:val="231F20"/>
        </w:rPr>
        <w:t>may</w:t>
      </w:r>
      <w:r w:rsidRPr="00433944">
        <w:rPr>
          <w:rFonts w:ascii="Verdana" w:hAnsi="Verdana"/>
          <w:color w:val="231F20"/>
          <w:spacing w:val="-9"/>
        </w:rPr>
        <w:t xml:space="preserve"> </w:t>
      </w:r>
      <w:r w:rsidRPr="00433944">
        <w:rPr>
          <w:rFonts w:ascii="Verdana" w:hAnsi="Verdana"/>
          <w:color w:val="231F20"/>
        </w:rPr>
        <w:t>be</w:t>
      </w:r>
      <w:r w:rsidRPr="00433944">
        <w:rPr>
          <w:rFonts w:ascii="Verdana" w:hAnsi="Verdana"/>
          <w:color w:val="231F20"/>
          <w:spacing w:val="-9"/>
        </w:rPr>
        <w:t xml:space="preserve"> </w:t>
      </w:r>
      <w:r w:rsidRPr="00433944">
        <w:rPr>
          <w:rFonts w:ascii="Verdana" w:hAnsi="Verdana"/>
          <w:color w:val="231F20"/>
        </w:rPr>
        <w:t>presented</w:t>
      </w:r>
      <w:r w:rsidRPr="00433944">
        <w:rPr>
          <w:rFonts w:ascii="Verdana" w:hAnsi="Verdana"/>
          <w:color w:val="231F20"/>
          <w:spacing w:val="-9"/>
        </w:rPr>
        <w:t xml:space="preserve"> </w:t>
      </w:r>
      <w:r w:rsidRPr="00433944">
        <w:rPr>
          <w:rFonts w:ascii="Verdana" w:hAnsi="Verdana"/>
          <w:color w:val="231F20"/>
        </w:rPr>
        <w:t>as</w:t>
      </w:r>
      <w:r w:rsidRPr="00433944">
        <w:rPr>
          <w:rFonts w:ascii="Verdana" w:hAnsi="Verdana"/>
          <w:color w:val="231F20"/>
          <w:spacing w:val="-9"/>
        </w:rPr>
        <w:t xml:space="preserve"> </w:t>
      </w:r>
      <w:r w:rsidRPr="00433944">
        <w:rPr>
          <w:rFonts w:ascii="Verdana" w:hAnsi="Verdana"/>
          <w:color w:val="231F20"/>
        </w:rPr>
        <w:t>from</w:t>
      </w:r>
      <w:r w:rsidRPr="00433944">
        <w:rPr>
          <w:rFonts w:ascii="Verdana" w:hAnsi="Verdana"/>
          <w:color w:val="231F20"/>
          <w:spacing w:val="-9"/>
        </w:rPr>
        <w:t xml:space="preserve"> </w:t>
      </w:r>
      <w:r w:rsidRPr="00433944">
        <w:rPr>
          <w:rFonts w:ascii="Verdana" w:hAnsi="Verdana"/>
          <w:color w:val="231F20"/>
        </w:rPr>
        <w:t>the</w:t>
      </w:r>
      <w:r w:rsidRPr="00433944">
        <w:rPr>
          <w:rFonts w:ascii="Verdana" w:hAnsi="Verdana"/>
          <w:color w:val="231F20"/>
          <w:spacing w:val="-9"/>
        </w:rPr>
        <w:t xml:space="preserve"> </w:t>
      </w:r>
      <w:r w:rsidRPr="00433944">
        <w:rPr>
          <w:rFonts w:ascii="Verdana" w:hAnsi="Verdana"/>
          <w:color w:val="231F20"/>
        </w:rPr>
        <w:t>presentation</w:t>
      </w:r>
      <w:r w:rsidRPr="00433944">
        <w:rPr>
          <w:rFonts w:ascii="Verdana" w:hAnsi="Verdana"/>
          <w:color w:val="231F20"/>
          <w:spacing w:val="-9"/>
        </w:rPr>
        <w:t xml:space="preserve"> </w:t>
      </w:r>
      <w:r w:rsidRPr="00433944">
        <w:rPr>
          <w:rFonts w:ascii="Verdana" w:hAnsi="Verdana"/>
          <w:color w:val="231F20"/>
        </w:rPr>
        <w:t>to</w:t>
      </w:r>
      <w:r w:rsidRPr="00433944">
        <w:rPr>
          <w:rFonts w:ascii="Verdana" w:hAnsi="Verdana"/>
          <w:color w:val="231F20"/>
          <w:spacing w:val="-9"/>
        </w:rPr>
        <w:t xml:space="preserve"> </w:t>
      </w:r>
      <w:r w:rsidRPr="00433944">
        <w:rPr>
          <w:rFonts w:ascii="Verdana" w:hAnsi="Verdana"/>
          <w:color w:val="231F20"/>
        </w:rPr>
        <w:t>the</w:t>
      </w:r>
      <w:r w:rsidRPr="00433944">
        <w:rPr>
          <w:rFonts w:ascii="Verdana" w:hAnsi="Verdana"/>
          <w:color w:val="231F20"/>
          <w:spacing w:val="-9"/>
        </w:rPr>
        <w:t xml:space="preserve"> </w:t>
      </w:r>
      <w:r w:rsidRPr="00433944">
        <w:rPr>
          <w:rFonts w:ascii="Verdana" w:hAnsi="Verdana"/>
          <w:color w:val="231F20"/>
        </w:rPr>
        <w:t>Guarantor</w:t>
      </w:r>
      <w:r w:rsidRPr="00433944">
        <w:rPr>
          <w:rFonts w:ascii="Verdana" w:hAnsi="Verdana"/>
          <w:color w:val="231F20"/>
          <w:spacing w:val="-9"/>
        </w:rPr>
        <w:t xml:space="preserve"> </w:t>
      </w:r>
      <w:r w:rsidRPr="00433944">
        <w:rPr>
          <w:rFonts w:ascii="Verdana" w:hAnsi="Verdana"/>
          <w:color w:val="231F20"/>
        </w:rPr>
        <w:t>of</w:t>
      </w:r>
      <w:r w:rsidRPr="00433944">
        <w:rPr>
          <w:rFonts w:ascii="Verdana" w:hAnsi="Verdana"/>
          <w:color w:val="231F20"/>
          <w:spacing w:val="-9"/>
        </w:rPr>
        <w:t xml:space="preserve"> </w:t>
      </w:r>
      <w:r w:rsidRPr="00433944">
        <w:rPr>
          <w:rFonts w:ascii="Verdana" w:hAnsi="Verdana"/>
          <w:color w:val="231F20"/>
        </w:rPr>
        <w:t>a</w:t>
      </w:r>
      <w:r w:rsidRPr="00433944">
        <w:rPr>
          <w:rFonts w:ascii="Verdana" w:hAnsi="Verdana"/>
          <w:color w:val="231F20"/>
          <w:spacing w:val="-9"/>
        </w:rPr>
        <w:t xml:space="preserve"> </w:t>
      </w:r>
      <w:r w:rsidRPr="00433944">
        <w:rPr>
          <w:rFonts w:ascii="Verdana" w:hAnsi="Verdana"/>
          <w:color w:val="231F20"/>
        </w:rPr>
        <w:t>certiﬁcate</w:t>
      </w:r>
      <w:r w:rsidRPr="00433944">
        <w:rPr>
          <w:rFonts w:ascii="Verdana" w:hAnsi="Verdana"/>
          <w:color w:val="231F20"/>
          <w:spacing w:val="-9"/>
        </w:rPr>
        <w:t xml:space="preserve"> </w:t>
      </w:r>
      <w:r w:rsidRPr="00433944">
        <w:rPr>
          <w:rFonts w:ascii="Verdana" w:hAnsi="Verdana"/>
          <w:color w:val="231F20"/>
        </w:rPr>
        <w:t>from the</w:t>
      </w:r>
      <w:r w:rsidRPr="00433944">
        <w:rPr>
          <w:rFonts w:ascii="Verdana" w:hAnsi="Verdana"/>
          <w:color w:val="231F20"/>
          <w:spacing w:val="-14"/>
        </w:rPr>
        <w:t xml:space="preserve"> </w:t>
      </w:r>
      <w:r w:rsidRPr="00433944">
        <w:rPr>
          <w:rFonts w:ascii="Verdana" w:hAnsi="Verdana"/>
          <w:color w:val="231F20"/>
        </w:rPr>
        <w:t>Beneﬁciary's</w:t>
      </w:r>
      <w:r w:rsidRPr="00433944">
        <w:rPr>
          <w:rFonts w:ascii="Verdana" w:hAnsi="Verdana"/>
          <w:color w:val="231F20"/>
          <w:spacing w:val="-14"/>
        </w:rPr>
        <w:t xml:space="preserve"> </w:t>
      </w:r>
      <w:r w:rsidRPr="00433944">
        <w:rPr>
          <w:rFonts w:ascii="Verdana" w:hAnsi="Verdana"/>
          <w:color w:val="231F20"/>
        </w:rPr>
        <w:t>bank</w:t>
      </w:r>
      <w:r w:rsidRPr="00433944">
        <w:rPr>
          <w:rFonts w:ascii="Verdana" w:hAnsi="Verdana"/>
          <w:color w:val="231F20"/>
          <w:spacing w:val="-14"/>
        </w:rPr>
        <w:t xml:space="preserve"> </w:t>
      </w:r>
      <w:r w:rsidRPr="00433944">
        <w:rPr>
          <w:rFonts w:ascii="Verdana" w:hAnsi="Verdana"/>
          <w:color w:val="231F20"/>
        </w:rPr>
        <w:t>stating</w:t>
      </w:r>
      <w:r w:rsidRPr="00433944">
        <w:rPr>
          <w:rFonts w:ascii="Verdana" w:hAnsi="Verdana"/>
          <w:color w:val="231F20"/>
          <w:spacing w:val="-14"/>
        </w:rPr>
        <w:t xml:space="preserve"> </w:t>
      </w:r>
      <w:r w:rsidRPr="00433944">
        <w:rPr>
          <w:rFonts w:ascii="Verdana" w:hAnsi="Verdana"/>
          <w:color w:val="231F20"/>
        </w:rPr>
        <w:t>that</w:t>
      </w:r>
      <w:r w:rsidRPr="00433944">
        <w:rPr>
          <w:rFonts w:ascii="Verdana" w:hAnsi="Verdana"/>
          <w:color w:val="231F20"/>
          <w:spacing w:val="-14"/>
        </w:rPr>
        <w:t xml:space="preserve"> </w:t>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second</w:t>
      </w:r>
      <w:r w:rsidRPr="00433944">
        <w:rPr>
          <w:rFonts w:ascii="Verdana" w:hAnsi="Verdana"/>
          <w:color w:val="231F20"/>
          <w:spacing w:val="-14"/>
        </w:rPr>
        <w:t xml:space="preserve"> </w:t>
      </w:r>
      <w:r w:rsidRPr="00433944">
        <w:rPr>
          <w:rFonts w:ascii="Verdana" w:hAnsi="Verdana"/>
          <w:color w:val="231F20"/>
        </w:rPr>
        <w:t>half</w:t>
      </w:r>
      <w:r w:rsidRPr="00433944">
        <w:rPr>
          <w:rFonts w:ascii="Verdana" w:hAnsi="Verdana"/>
          <w:color w:val="231F20"/>
          <w:spacing w:val="-14"/>
        </w:rPr>
        <w:t xml:space="preserve"> </w:t>
      </w:r>
      <w:r w:rsidRPr="00433944">
        <w:rPr>
          <w:rFonts w:ascii="Verdana" w:hAnsi="Verdana"/>
          <w:color w:val="231F20"/>
        </w:rPr>
        <w:t>of</w:t>
      </w:r>
      <w:r w:rsidRPr="00433944">
        <w:rPr>
          <w:rFonts w:ascii="Verdana" w:hAnsi="Verdana"/>
          <w:color w:val="231F20"/>
          <w:spacing w:val="-14"/>
        </w:rPr>
        <w:t xml:space="preserve"> </w:t>
      </w:r>
      <w:r w:rsidRPr="00433944">
        <w:rPr>
          <w:rFonts w:ascii="Verdana" w:hAnsi="Verdana"/>
          <w:color w:val="231F20"/>
        </w:rPr>
        <w:t>the</w:t>
      </w:r>
      <w:r w:rsidRPr="00433944">
        <w:rPr>
          <w:rFonts w:ascii="Verdana" w:hAnsi="Verdana"/>
          <w:color w:val="231F20"/>
          <w:spacing w:val="-14"/>
        </w:rPr>
        <w:t xml:space="preserve"> </w:t>
      </w:r>
      <w:r w:rsidRPr="00433944">
        <w:rPr>
          <w:rFonts w:ascii="Verdana" w:hAnsi="Verdana"/>
          <w:color w:val="231F20"/>
        </w:rPr>
        <w:t>Retention</w:t>
      </w:r>
      <w:r w:rsidRPr="00433944">
        <w:rPr>
          <w:rFonts w:ascii="Verdana" w:hAnsi="Verdana"/>
          <w:color w:val="231F20"/>
          <w:spacing w:val="-14"/>
        </w:rPr>
        <w:t xml:space="preserve"> </w:t>
      </w:r>
      <w:r w:rsidRPr="00433944">
        <w:rPr>
          <w:rFonts w:ascii="Verdana" w:hAnsi="Verdana"/>
          <w:color w:val="231F20"/>
        </w:rPr>
        <w:t>Money</w:t>
      </w:r>
      <w:r w:rsidRPr="00433944">
        <w:rPr>
          <w:rFonts w:ascii="Verdana" w:hAnsi="Verdana"/>
          <w:color w:val="231F20"/>
          <w:spacing w:val="-14"/>
        </w:rPr>
        <w:t xml:space="preserve"> </w:t>
      </w:r>
      <w:r w:rsidRPr="00433944">
        <w:rPr>
          <w:rFonts w:ascii="Verdana" w:hAnsi="Verdana"/>
          <w:color w:val="231F20"/>
        </w:rPr>
        <w:t>as</w:t>
      </w:r>
      <w:r w:rsidRPr="00433944">
        <w:rPr>
          <w:rFonts w:ascii="Verdana" w:hAnsi="Verdana"/>
          <w:color w:val="231F20"/>
          <w:spacing w:val="-14"/>
        </w:rPr>
        <w:t xml:space="preserve"> </w:t>
      </w:r>
      <w:r w:rsidRPr="00433944">
        <w:rPr>
          <w:rFonts w:ascii="Verdana" w:hAnsi="Verdana"/>
          <w:color w:val="231F20"/>
        </w:rPr>
        <w:t>referred</w:t>
      </w:r>
      <w:r w:rsidRPr="00433944">
        <w:rPr>
          <w:rFonts w:ascii="Verdana" w:hAnsi="Verdana"/>
          <w:color w:val="231F20"/>
          <w:spacing w:val="-14"/>
        </w:rPr>
        <w:t xml:space="preserve"> </w:t>
      </w:r>
      <w:r w:rsidRPr="00433944">
        <w:rPr>
          <w:rFonts w:ascii="Verdana" w:hAnsi="Verdana"/>
          <w:color w:val="231F20"/>
        </w:rPr>
        <w:t>to</w:t>
      </w:r>
      <w:r w:rsidRPr="00433944">
        <w:rPr>
          <w:rFonts w:ascii="Verdana" w:hAnsi="Verdana"/>
          <w:color w:val="231F20"/>
          <w:spacing w:val="-14"/>
        </w:rPr>
        <w:t xml:space="preserve"> </w:t>
      </w:r>
      <w:r w:rsidRPr="00433944">
        <w:rPr>
          <w:rFonts w:ascii="Verdana" w:hAnsi="Verdana"/>
          <w:color w:val="231F20"/>
        </w:rPr>
        <w:t>above</w:t>
      </w:r>
      <w:r w:rsidRPr="00433944">
        <w:rPr>
          <w:rFonts w:ascii="Verdana" w:hAnsi="Verdana"/>
          <w:color w:val="231F20"/>
          <w:spacing w:val="-14"/>
        </w:rPr>
        <w:t xml:space="preserve"> </w:t>
      </w:r>
      <w:r w:rsidRPr="00433944">
        <w:rPr>
          <w:rFonts w:ascii="Verdana" w:hAnsi="Verdana"/>
          <w:color w:val="231F20"/>
        </w:rPr>
        <w:t>has</w:t>
      </w:r>
      <w:r w:rsidRPr="00433944">
        <w:rPr>
          <w:rFonts w:ascii="Verdana" w:hAnsi="Verdana"/>
          <w:color w:val="231F20"/>
          <w:spacing w:val="-14"/>
        </w:rPr>
        <w:t xml:space="preserve"> </w:t>
      </w:r>
      <w:r w:rsidRPr="00433944">
        <w:rPr>
          <w:rFonts w:ascii="Verdana" w:hAnsi="Verdana"/>
          <w:color w:val="231F20"/>
        </w:rPr>
        <w:t>been</w:t>
      </w:r>
      <w:r w:rsidRPr="00433944">
        <w:rPr>
          <w:rFonts w:ascii="Verdana" w:hAnsi="Verdana"/>
          <w:color w:val="231F20"/>
          <w:spacing w:val="-14"/>
        </w:rPr>
        <w:t xml:space="preserve"> </w:t>
      </w:r>
      <w:r w:rsidRPr="00433944">
        <w:rPr>
          <w:rFonts w:ascii="Verdana" w:hAnsi="Verdana"/>
          <w:color w:val="231F20"/>
        </w:rPr>
        <w:t xml:space="preserve">credited to the Contractor on its </w:t>
      </w:r>
      <w:r w:rsidRPr="00433944">
        <w:rPr>
          <w:rFonts w:ascii="Verdana" w:hAnsi="Verdana"/>
          <w:color w:val="231F20"/>
          <w:spacing w:val="25"/>
        </w:rPr>
        <w:t>account</w:t>
      </w:r>
      <w:r w:rsidRPr="00433944">
        <w:rPr>
          <w:rFonts w:ascii="Verdana" w:hAnsi="Verdana"/>
          <w:color w:val="231F20"/>
          <w:spacing w:val="15"/>
        </w:rPr>
        <w:t xml:space="preserve"> </w:t>
      </w:r>
      <w:r w:rsidRPr="00433944">
        <w:rPr>
          <w:rFonts w:ascii="Verdana" w:hAnsi="Verdana"/>
          <w:color w:val="231F20"/>
        </w:rPr>
        <w:t>number</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color w:val="231F20"/>
        </w:rPr>
        <w:t>at</w:t>
      </w:r>
      <w:r w:rsidRPr="00433944">
        <w:rPr>
          <w:rFonts w:ascii="Verdana" w:hAnsi="Verdana"/>
          <w:color w:val="231F20"/>
          <w:u w:val="single" w:color="221E1F"/>
        </w:rPr>
        <w:t xml:space="preserve"> </w:t>
      </w:r>
      <w:r w:rsidRPr="00433944">
        <w:rPr>
          <w:rFonts w:ascii="Verdana" w:hAnsi="Verdana"/>
          <w:color w:val="231F20"/>
          <w:u w:val="single" w:color="221E1F"/>
        </w:rPr>
        <w:tab/>
      </w:r>
      <w:r w:rsidRPr="00433944">
        <w:rPr>
          <w:rFonts w:ascii="Verdana" w:hAnsi="Verdana"/>
          <w:i/>
          <w:color w:val="231F20"/>
        </w:rPr>
        <w:t>[insert name and address of Applicant's</w:t>
      </w:r>
      <w:r w:rsidRPr="00433944">
        <w:rPr>
          <w:rFonts w:ascii="Verdana" w:hAnsi="Verdana"/>
          <w:i/>
          <w:color w:val="231F20"/>
          <w:spacing w:val="-23"/>
        </w:rPr>
        <w:t xml:space="preserve"> </w:t>
      </w:r>
      <w:r w:rsidRPr="00433944">
        <w:rPr>
          <w:rFonts w:ascii="Verdana" w:hAnsi="Verdana"/>
          <w:i/>
          <w:color w:val="231F20"/>
        </w:rPr>
        <w:t>bank]</w:t>
      </w:r>
      <w:r w:rsidRPr="00433944">
        <w:rPr>
          <w:rFonts w:ascii="Verdana" w:hAnsi="Verdana"/>
          <w:color w:val="231F20"/>
        </w:rPr>
        <w:t>.</w:t>
      </w:r>
    </w:p>
    <w:p w14:paraId="0D26B288" w14:textId="77777777" w:rsidR="00FD54C9" w:rsidRPr="00433944" w:rsidRDefault="00FD54C9" w:rsidP="00FD54C9">
      <w:pPr>
        <w:pStyle w:val="TOC3"/>
        <w:tabs>
          <w:tab w:val="left" w:pos="142"/>
        </w:tabs>
        <w:spacing w:before="240" w:line="230" w:lineRule="auto"/>
        <w:ind w:left="680" w:right="720" w:firstLine="0"/>
        <w:jc w:val="both"/>
        <w:rPr>
          <w:rFonts w:ascii="Verdana" w:hAnsi="Verdana"/>
        </w:rPr>
      </w:pPr>
      <w:r w:rsidRPr="00433944">
        <w:rPr>
          <w:rFonts w:ascii="Verdana" w:hAnsi="Verdana"/>
          <w:color w:val="231F20"/>
        </w:rPr>
        <w:t>5.</w:t>
      </w:r>
      <w:r w:rsidRPr="00433944">
        <w:rPr>
          <w:rFonts w:ascii="Verdana" w:hAnsi="Verdana"/>
          <w:color w:val="231F20"/>
          <w:spacing w:val="10"/>
        </w:rPr>
        <w:t xml:space="preserve"> </w:t>
      </w:r>
      <w:r w:rsidRPr="00433944">
        <w:rPr>
          <w:rFonts w:ascii="Verdana" w:hAnsi="Verdana"/>
          <w:color w:val="231F20"/>
        </w:rPr>
        <w:t>This guarantee shall expire no later than the …........................... Day of ….........................….…, 2.................…</w:t>
      </w:r>
      <w:r w:rsidRPr="00433944">
        <w:rPr>
          <w:rFonts w:ascii="Verdana" w:hAnsi="Verdana"/>
          <w:color w:val="231F20"/>
          <w:position w:val="11"/>
        </w:rPr>
        <w:t>2</w:t>
      </w:r>
      <w:r w:rsidRPr="00433944">
        <w:rPr>
          <w:rFonts w:ascii="Verdana" w:hAnsi="Verdana"/>
          <w:color w:val="231F20"/>
        </w:rPr>
        <w:t>, and</w:t>
      </w:r>
      <w:r w:rsidRPr="00433944">
        <w:rPr>
          <w:rFonts w:ascii="Verdana" w:hAnsi="Verdana"/>
          <w:color w:val="231F20"/>
          <w:spacing w:val="-24"/>
        </w:rPr>
        <w:t xml:space="preserve"> </w:t>
      </w:r>
      <w:r w:rsidRPr="00433944">
        <w:rPr>
          <w:rFonts w:ascii="Verdana" w:hAnsi="Verdana"/>
          <w:color w:val="231F20"/>
        </w:rPr>
        <w:t>any</w:t>
      </w:r>
      <w:r w:rsidRPr="00433944">
        <w:rPr>
          <w:rFonts w:ascii="Verdana" w:hAnsi="Verdana"/>
          <w:color w:val="231F20"/>
          <w:spacing w:val="-24"/>
        </w:rPr>
        <w:t xml:space="preserve"> </w:t>
      </w:r>
      <w:r w:rsidRPr="00433944">
        <w:rPr>
          <w:rFonts w:ascii="Verdana" w:hAnsi="Verdana"/>
          <w:color w:val="231F20"/>
        </w:rPr>
        <w:t>demand</w:t>
      </w:r>
      <w:r w:rsidRPr="00433944">
        <w:rPr>
          <w:rFonts w:ascii="Verdana" w:hAnsi="Verdana"/>
          <w:color w:val="231F20"/>
          <w:spacing w:val="-24"/>
        </w:rPr>
        <w:t xml:space="preserve"> </w:t>
      </w:r>
      <w:r w:rsidRPr="00433944">
        <w:rPr>
          <w:rFonts w:ascii="Verdana" w:hAnsi="Verdana"/>
          <w:color w:val="231F20"/>
        </w:rPr>
        <w:t>for</w:t>
      </w:r>
      <w:r w:rsidRPr="00433944">
        <w:rPr>
          <w:rFonts w:ascii="Verdana" w:hAnsi="Verdana"/>
          <w:color w:val="231F20"/>
          <w:spacing w:val="-24"/>
        </w:rPr>
        <w:t xml:space="preserve"> </w:t>
      </w:r>
      <w:r w:rsidRPr="00433944">
        <w:rPr>
          <w:rFonts w:ascii="Verdana" w:hAnsi="Verdana"/>
          <w:color w:val="231F20"/>
        </w:rPr>
        <w:t>payment</w:t>
      </w:r>
      <w:r w:rsidRPr="00433944">
        <w:rPr>
          <w:rFonts w:ascii="Verdana" w:hAnsi="Verdana"/>
          <w:color w:val="231F20"/>
          <w:spacing w:val="-24"/>
        </w:rPr>
        <w:t xml:space="preserve"> </w:t>
      </w:r>
      <w:r w:rsidRPr="00433944">
        <w:rPr>
          <w:rFonts w:ascii="Verdana" w:hAnsi="Verdana"/>
          <w:color w:val="231F20"/>
        </w:rPr>
        <w:t>under</w:t>
      </w:r>
      <w:r w:rsidRPr="00433944">
        <w:rPr>
          <w:rFonts w:ascii="Verdana" w:hAnsi="Verdana"/>
          <w:color w:val="231F20"/>
          <w:spacing w:val="-24"/>
        </w:rPr>
        <w:t xml:space="preserve"> </w:t>
      </w:r>
      <w:r w:rsidRPr="00433944">
        <w:rPr>
          <w:rFonts w:ascii="Verdana" w:hAnsi="Verdana"/>
          <w:color w:val="231F20"/>
        </w:rPr>
        <w:t>it</w:t>
      </w:r>
      <w:r w:rsidRPr="00433944">
        <w:rPr>
          <w:rFonts w:ascii="Verdana" w:hAnsi="Verdana"/>
          <w:color w:val="231F20"/>
          <w:spacing w:val="-24"/>
        </w:rPr>
        <w:t xml:space="preserve"> </w:t>
      </w:r>
      <w:r w:rsidRPr="00433944">
        <w:rPr>
          <w:rFonts w:ascii="Verdana" w:hAnsi="Verdana"/>
          <w:color w:val="231F20"/>
        </w:rPr>
        <w:t>must</w:t>
      </w:r>
      <w:r w:rsidRPr="00433944">
        <w:rPr>
          <w:rFonts w:ascii="Verdana" w:hAnsi="Verdana"/>
          <w:color w:val="231F20"/>
          <w:spacing w:val="-24"/>
        </w:rPr>
        <w:t xml:space="preserve"> </w:t>
      </w:r>
      <w:r w:rsidRPr="00433944">
        <w:rPr>
          <w:rFonts w:ascii="Verdana" w:hAnsi="Verdana"/>
          <w:color w:val="231F20"/>
        </w:rPr>
        <w:t>be</w:t>
      </w:r>
      <w:r w:rsidRPr="00433944">
        <w:rPr>
          <w:rFonts w:ascii="Verdana" w:hAnsi="Verdana"/>
          <w:color w:val="231F20"/>
          <w:spacing w:val="-24"/>
        </w:rPr>
        <w:t xml:space="preserve"> </w:t>
      </w:r>
      <w:r w:rsidRPr="00433944">
        <w:rPr>
          <w:rFonts w:ascii="Verdana" w:hAnsi="Verdana"/>
          <w:color w:val="231F20"/>
        </w:rPr>
        <w:t>received</w:t>
      </w:r>
      <w:r w:rsidRPr="00433944">
        <w:rPr>
          <w:rFonts w:ascii="Verdana" w:hAnsi="Verdana"/>
          <w:color w:val="231F20"/>
          <w:spacing w:val="-24"/>
        </w:rPr>
        <w:t xml:space="preserve"> </w:t>
      </w:r>
      <w:r w:rsidRPr="00433944">
        <w:rPr>
          <w:rFonts w:ascii="Verdana" w:hAnsi="Verdana"/>
          <w:color w:val="231F20"/>
        </w:rPr>
        <w:t>by</w:t>
      </w:r>
      <w:r w:rsidRPr="00433944">
        <w:rPr>
          <w:rFonts w:ascii="Verdana" w:hAnsi="Verdana"/>
          <w:color w:val="231F20"/>
          <w:spacing w:val="-23"/>
        </w:rPr>
        <w:t xml:space="preserve"> </w:t>
      </w:r>
      <w:r w:rsidRPr="00433944">
        <w:rPr>
          <w:rFonts w:ascii="Verdana" w:hAnsi="Verdana"/>
          <w:color w:val="231F20"/>
        </w:rPr>
        <w:t>us</w:t>
      </w:r>
      <w:r w:rsidRPr="00433944">
        <w:rPr>
          <w:rFonts w:ascii="Verdana" w:hAnsi="Verdana"/>
          <w:color w:val="231F20"/>
          <w:spacing w:val="-23"/>
        </w:rPr>
        <w:t xml:space="preserve"> </w:t>
      </w:r>
      <w:r w:rsidRPr="00433944">
        <w:rPr>
          <w:rFonts w:ascii="Verdana" w:hAnsi="Verdana"/>
          <w:color w:val="231F20"/>
        </w:rPr>
        <w:t>at</w:t>
      </w:r>
      <w:r w:rsidRPr="00433944">
        <w:rPr>
          <w:rFonts w:ascii="Verdana" w:hAnsi="Verdana"/>
          <w:color w:val="231F20"/>
          <w:spacing w:val="-24"/>
        </w:rPr>
        <w:t xml:space="preserve"> </w:t>
      </w:r>
      <w:r w:rsidRPr="00433944">
        <w:rPr>
          <w:rFonts w:ascii="Verdana" w:hAnsi="Verdana"/>
          <w:color w:val="231F20"/>
        </w:rPr>
        <w:t>the</w:t>
      </w:r>
      <w:r w:rsidRPr="00433944">
        <w:rPr>
          <w:rFonts w:ascii="Verdana" w:hAnsi="Verdana"/>
          <w:color w:val="231F20"/>
          <w:spacing w:val="-24"/>
        </w:rPr>
        <w:t xml:space="preserve"> </w:t>
      </w:r>
      <w:r w:rsidRPr="00433944">
        <w:rPr>
          <w:rFonts w:ascii="Verdana" w:hAnsi="Verdana"/>
          <w:color w:val="231F20"/>
        </w:rPr>
        <w:t>ofﬁce</w:t>
      </w:r>
      <w:r w:rsidRPr="00433944">
        <w:rPr>
          <w:rFonts w:ascii="Verdana" w:hAnsi="Verdana"/>
          <w:color w:val="231F20"/>
          <w:spacing w:val="-24"/>
        </w:rPr>
        <w:t xml:space="preserve"> </w:t>
      </w:r>
      <w:r w:rsidRPr="00433944">
        <w:rPr>
          <w:rFonts w:ascii="Verdana" w:hAnsi="Verdana"/>
          <w:color w:val="231F20"/>
        </w:rPr>
        <w:t>indicated</w:t>
      </w:r>
      <w:r w:rsidRPr="00433944">
        <w:rPr>
          <w:rFonts w:ascii="Verdana" w:hAnsi="Verdana"/>
          <w:color w:val="231F20"/>
          <w:spacing w:val="-24"/>
        </w:rPr>
        <w:t xml:space="preserve"> </w:t>
      </w:r>
      <w:r w:rsidRPr="00433944">
        <w:rPr>
          <w:rFonts w:ascii="Verdana" w:hAnsi="Verdana"/>
          <w:color w:val="231F20"/>
        </w:rPr>
        <w:t>above</w:t>
      </w:r>
      <w:r w:rsidRPr="00433944">
        <w:rPr>
          <w:rFonts w:ascii="Verdana" w:hAnsi="Verdana"/>
          <w:color w:val="231F20"/>
          <w:spacing w:val="-24"/>
        </w:rPr>
        <w:t xml:space="preserve"> </w:t>
      </w:r>
      <w:r w:rsidRPr="00433944">
        <w:rPr>
          <w:rFonts w:ascii="Verdana" w:hAnsi="Verdana"/>
          <w:color w:val="231F20"/>
        </w:rPr>
        <w:t>on</w:t>
      </w:r>
      <w:r w:rsidRPr="00433944">
        <w:rPr>
          <w:rFonts w:ascii="Verdana" w:hAnsi="Verdana"/>
          <w:color w:val="231F20"/>
          <w:spacing w:val="-24"/>
        </w:rPr>
        <w:t xml:space="preserve"> </w:t>
      </w:r>
      <w:r w:rsidRPr="00433944">
        <w:rPr>
          <w:rFonts w:ascii="Verdana" w:hAnsi="Verdana"/>
          <w:color w:val="231F20"/>
        </w:rPr>
        <w:t>or</w:t>
      </w:r>
      <w:r w:rsidRPr="00433944">
        <w:rPr>
          <w:rFonts w:ascii="Verdana" w:hAnsi="Verdana"/>
          <w:color w:val="231F20"/>
          <w:spacing w:val="-23"/>
        </w:rPr>
        <w:t xml:space="preserve"> </w:t>
      </w:r>
      <w:r w:rsidRPr="00433944">
        <w:rPr>
          <w:rFonts w:ascii="Verdana" w:hAnsi="Verdana"/>
          <w:color w:val="231F20"/>
        </w:rPr>
        <w:t>before</w:t>
      </w:r>
      <w:r w:rsidRPr="00433944">
        <w:rPr>
          <w:rFonts w:ascii="Verdana" w:hAnsi="Verdana"/>
          <w:color w:val="231F20"/>
          <w:spacing w:val="-24"/>
        </w:rPr>
        <w:t xml:space="preserve"> </w:t>
      </w:r>
      <w:r w:rsidRPr="00433944">
        <w:rPr>
          <w:rFonts w:ascii="Verdana" w:hAnsi="Verdana"/>
          <w:color w:val="231F20"/>
        </w:rPr>
        <w:t>that</w:t>
      </w:r>
      <w:r w:rsidRPr="00433944">
        <w:rPr>
          <w:rFonts w:ascii="Verdana" w:hAnsi="Verdana"/>
          <w:color w:val="231F20"/>
          <w:spacing w:val="-24"/>
        </w:rPr>
        <w:t xml:space="preserve"> </w:t>
      </w:r>
      <w:r w:rsidRPr="00433944">
        <w:rPr>
          <w:rFonts w:ascii="Verdana" w:hAnsi="Verdana"/>
          <w:color w:val="231F20"/>
        </w:rPr>
        <w:t>date.</w:t>
      </w:r>
    </w:p>
    <w:p w14:paraId="209BC9AD" w14:textId="77777777" w:rsidR="00FD54C9" w:rsidRPr="00433944" w:rsidRDefault="00FD54C9" w:rsidP="00FD54C9">
      <w:pPr>
        <w:pStyle w:val="TOC3"/>
        <w:tabs>
          <w:tab w:val="left" w:pos="142"/>
        </w:tabs>
        <w:spacing w:before="245" w:line="230" w:lineRule="auto"/>
        <w:ind w:left="680" w:right="720" w:firstLine="0"/>
        <w:jc w:val="both"/>
        <w:rPr>
          <w:rFonts w:ascii="Verdana" w:hAnsi="Verdana"/>
        </w:rPr>
      </w:pPr>
      <w:r w:rsidRPr="00433944">
        <w:rPr>
          <w:rFonts w:ascii="Verdana" w:hAnsi="Verdana"/>
          <w:color w:val="231F20"/>
        </w:rPr>
        <w:t>6.    The</w:t>
      </w:r>
      <w:r w:rsidRPr="00433944">
        <w:rPr>
          <w:rFonts w:ascii="Verdana" w:hAnsi="Verdana"/>
          <w:color w:val="231F20"/>
          <w:spacing w:val="-22"/>
        </w:rPr>
        <w:t xml:space="preserve"> </w:t>
      </w:r>
      <w:r w:rsidRPr="00433944">
        <w:rPr>
          <w:rFonts w:ascii="Verdana" w:hAnsi="Verdana"/>
          <w:color w:val="231F20"/>
        </w:rPr>
        <w:t>Guarantor</w:t>
      </w:r>
      <w:r w:rsidRPr="00433944">
        <w:rPr>
          <w:rFonts w:ascii="Verdana" w:hAnsi="Verdana"/>
          <w:color w:val="231F20"/>
          <w:spacing w:val="-22"/>
        </w:rPr>
        <w:t xml:space="preserve"> </w:t>
      </w:r>
      <w:r w:rsidRPr="00433944">
        <w:rPr>
          <w:rFonts w:ascii="Verdana" w:hAnsi="Verdana"/>
          <w:color w:val="231F20"/>
        </w:rPr>
        <w:t>agrees</w:t>
      </w:r>
      <w:r w:rsidRPr="00433944">
        <w:rPr>
          <w:rFonts w:ascii="Verdana" w:hAnsi="Verdana"/>
          <w:color w:val="231F20"/>
          <w:spacing w:val="-22"/>
        </w:rPr>
        <w:t xml:space="preserve"> </w:t>
      </w:r>
      <w:r w:rsidRPr="00433944">
        <w:rPr>
          <w:rFonts w:ascii="Verdana" w:hAnsi="Verdana"/>
          <w:color w:val="231F20"/>
        </w:rPr>
        <w:t>to</w:t>
      </w:r>
      <w:r w:rsidRPr="00433944">
        <w:rPr>
          <w:rFonts w:ascii="Verdana" w:hAnsi="Verdana"/>
          <w:color w:val="231F20"/>
          <w:spacing w:val="-22"/>
        </w:rPr>
        <w:t xml:space="preserve"> </w:t>
      </w:r>
      <w:r w:rsidRPr="00433944">
        <w:rPr>
          <w:rFonts w:ascii="Verdana" w:hAnsi="Verdana"/>
          <w:color w:val="231F20"/>
        </w:rPr>
        <w:t>a</w:t>
      </w:r>
      <w:r w:rsidRPr="00433944">
        <w:rPr>
          <w:rFonts w:ascii="Verdana" w:hAnsi="Verdana"/>
          <w:color w:val="231F20"/>
          <w:spacing w:val="-22"/>
        </w:rPr>
        <w:t xml:space="preserve"> </w:t>
      </w:r>
      <w:r w:rsidRPr="00433944">
        <w:rPr>
          <w:rFonts w:ascii="Verdana" w:hAnsi="Verdana"/>
          <w:color w:val="231F20"/>
        </w:rPr>
        <w:t>one-time</w:t>
      </w:r>
      <w:r w:rsidRPr="00433944">
        <w:rPr>
          <w:rFonts w:ascii="Verdana" w:hAnsi="Verdana"/>
          <w:color w:val="231F20"/>
          <w:spacing w:val="-22"/>
        </w:rPr>
        <w:t xml:space="preserve"> </w:t>
      </w:r>
      <w:r w:rsidRPr="00433944">
        <w:rPr>
          <w:rFonts w:ascii="Verdana" w:hAnsi="Verdana"/>
          <w:color w:val="231F20"/>
        </w:rPr>
        <w:t>extension</w:t>
      </w:r>
      <w:r w:rsidRPr="00433944">
        <w:rPr>
          <w:rFonts w:ascii="Verdana" w:hAnsi="Verdana"/>
          <w:color w:val="231F20"/>
          <w:spacing w:val="-22"/>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this</w:t>
      </w:r>
      <w:r w:rsidRPr="00433944">
        <w:rPr>
          <w:rFonts w:ascii="Verdana" w:hAnsi="Verdana"/>
          <w:color w:val="231F20"/>
          <w:spacing w:val="-22"/>
        </w:rPr>
        <w:t xml:space="preserve"> </w:t>
      </w:r>
      <w:r w:rsidRPr="00433944">
        <w:rPr>
          <w:rFonts w:ascii="Verdana" w:hAnsi="Verdana"/>
          <w:color w:val="231F20"/>
        </w:rPr>
        <w:t>guarantee</w:t>
      </w:r>
      <w:r w:rsidRPr="00433944">
        <w:rPr>
          <w:rFonts w:ascii="Verdana" w:hAnsi="Verdana"/>
          <w:color w:val="231F20"/>
          <w:spacing w:val="-22"/>
        </w:rPr>
        <w:t xml:space="preserve"> </w:t>
      </w:r>
      <w:r w:rsidRPr="00433944">
        <w:rPr>
          <w:rFonts w:ascii="Verdana" w:hAnsi="Verdana"/>
          <w:color w:val="231F20"/>
        </w:rPr>
        <w:t>for</w:t>
      </w:r>
      <w:r w:rsidRPr="00433944">
        <w:rPr>
          <w:rFonts w:ascii="Verdana" w:hAnsi="Verdana"/>
          <w:color w:val="231F20"/>
          <w:spacing w:val="-22"/>
        </w:rPr>
        <w:t xml:space="preserve"> </w:t>
      </w:r>
      <w:r w:rsidRPr="00433944">
        <w:rPr>
          <w:rFonts w:ascii="Verdana" w:hAnsi="Verdana"/>
          <w:color w:val="231F20"/>
        </w:rPr>
        <w:t>a</w:t>
      </w:r>
      <w:r w:rsidRPr="00433944">
        <w:rPr>
          <w:rFonts w:ascii="Verdana" w:hAnsi="Verdana"/>
          <w:color w:val="231F20"/>
          <w:spacing w:val="-22"/>
        </w:rPr>
        <w:t xml:space="preserve"> </w:t>
      </w:r>
      <w:r w:rsidRPr="00433944">
        <w:rPr>
          <w:rFonts w:ascii="Verdana" w:hAnsi="Verdana"/>
          <w:color w:val="231F20"/>
        </w:rPr>
        <w:t>period</w:t>
      </w:r>
      <w:r w:rsidRPr="00433944">
        <w:rPr>
          <w:rFonts w:ascii="Verdana" w:hAnsi="Verdana"/>
          <w:color w:val="231F20"/>
          <w:spacing w:val="-22"/>
        </w:rPr>
        <w:t xml:space="preserve"> </w:t>
      </w:r>
      <w:r w:rsidRPr="00433944">
        <w:rPr>
          <w:rFonts w:ascii="Verdana" w:hAnsi="Verdana"/>
          <w:color w:val="231F20"/>
        </w:rPr>
        <w:t>not</w:t>
      </w:r>
      <w:r w:rsidRPr="00433944">
        <w:rPr>
          <w:rFonts w:ascii="Verdana" w:hAnsi="Verdana"/>
          <w:color w:val="231F20"/>
          <w:spacing w:val="-22"/>
        </w:rPr>
        <w:t xml:space="preserve"> </w:t>
      </w:r>
      <w:r w:rsidRPr="00433944">
        <w:rPr>
          <w:rFonts w:ascii="Verdana" w:hAnsi="Verdana"/>
          <w:color w:val="231F20"/>
        </w:rPr>
        <w:t>to</w:t>
      </w:r>
      <w:r w:rsidRPr="00433944">
        <w:rPr>
          <w:rFonts w:ascii="Verdana" w:hAnsi="Verdana"/>
          <w:color w:val="231F20"/>
          <w:spacing w:val="-22"/>
        </w:rPr>
        <w:t xml:space="preserve"> </w:t>
      </w:r>
      <w:r w:rsidRPr="00433944">
        <w:rPr>
          <w:rFonts w:ascii="Verdana" w:hAnsi="Verdana"/>
          <w:color w:val="231F20"/>
        </w:rPr>
        <w:t>exceed</w:t>
      </w:r>
      <w:r w:rsidRPr="00433944">
        <w:rPr>
          <w:rFonts w:ascii="Verdana" w:hAnsi="Verdana"/>
          <w:color w:val="231F20"/>
          <w:spacing w:val="-22"/>
        </w:rPr>
        <w:t xml:space="preserve"> </w:t>
      </w:r>
      <w:r w:rsidRPr="00433944">
        <w:rPr>
          <w:rFonts w:ascii="Verdana" w:hAnsi="Verdana"/>
          <w:i/>
          <w:color w:val="231F20"/>
        </w:rPr>
        <w:t>[six</w:t>
      </w:r>
      <w:r w:rsidRPr="00433944">
        <w:rPr>
          <w:rFonts w:ascii="Verdana" w:hAnsi="Verdana"/>
          <w:i/>
          <w:color w:val="231F20"/>
          <w:spacing w:val="-22"/>
        </w:rPr>
        <w:t xml:space="preserve"> </w:t>
      </w:r>
      <w:r w:rsidRPr="00433944">
        <w:rPr>
          <w:rFonts w:ascii="Verdana" w:hAnsi="Verdana"/>
          <w:i/>
          <w:color w:val="231F20"/>
        </w:rPr>
        <w:t>months]</w:t>
      </w:r>
      <w:r w:rsidRPr="00433944">
        <w:rPr>
          <w:rFonts w:ascii="Verdana" w:hAnsi="Verdana"/>
          <w:i/>
          <w:color w:val="231F20"/>
          <w:spacing w:val="-22"/>
        </w:rPr>
        <w:t xml:space="preserve"> </w:t>
      </w:r>
      <w:r w:rsidRPr="00433944">
        <w:rPr>
          <w:rFonts w:ascii="Verdana" w:hAnsi="Verdana"/>
          <w:i/>
          <w:color w:val="231F20"/>
        </w:rPr>
        <w:t>[one</w:t>
      </w:r>
      <w:r w:rsidRPr="00433944">
        <w:rPr>
          <w:rFonts w:ascii="Verdana" w:hAnsi="Verdana"/>
          <w:i/>
          <w:color w:val="231F20"/>
          <w:spacing w:val="-22"/>
        </w:rPr>
        <w:t xml:space="preserve"> </w:t>
      </w:r>
      <w:r w:rsidRPr="00433944">
        <w:rPr>
          <w:rFonts w:ascii="Verdana" w:hAnsi="Verdana"/>
          <w:i/>
          <w:color w:val="231F20"/>
        </w:rPr>
        <w:t xml:space="preserve">year], </w:t>
      </w:r>
      <w:r w:rsidRPr="00433944">
        <w:rPr>
          <w:rFonts w:ascii="Verdana" w:hAnsi="Verdana"/>
          <w:color w:val="231F20"/>
        </w:rPr>
        <w:t>in</w:t>
      </w:r>
      <w:r w:rsidRPr="00433944">
        <w:rPr>
          <w:rFonts w:ascii="Verdana" w:hAnsi="Verdana"/>
          <w:color w:val="231F20"/>
          <w:spacing w:val="-13"/>
        </w:rPr>
        <w:t xml:space="preserve"> </w:t>
      </w:r>
      <w:r w:rsidRPr="00433944">
        <w:rPr>
          <w:rFonts w:ascii="Verdana" w:hAnsi="Verdana"/>
          <w:color w:val="231F20"/>
        </w:rPr>
        <w:t>response</w:t>
      </w:r>
      <w:r w:rsidRPr="00433944">
        <w:rPr>
          <w:rFonts w:ascii="Verdana" w:hAnsi="Verdana"/>
          <w:color w:val="231F20"/>
          <w:spacing w:val="-13"/>
        </w:rPr>
        <w:t xml:space="preserve"> </w:t>
      </w:r>
      <w:r w:rsidRPr="00433944">
        <w:rPr>
          <w:rFonts w:ascii="Verdana" w:hAnsi="Verdana"/>
          <w:color w:val="231F20"/>
        </w:rPr>
        <w:t>to</w:t>
      </w:r>
      <w:r w:rsidRPr="00433944">
        <w:rPr>
          <w:rFonts w:ascii="Verdana" w:hAnsi="Verdana"/>
          <w:color w:val="231F20"/>
          <w:spacing w:val="-13"/>
        </w:rPr>
        <w:t xml:space="preserve"> </w:t>
      </w:r>
      <w:r w:rsidRPr="00433944">
        <w:rPr>
          <w:rFonts w:ascii="Verdana" w:hAnsi="Verdana"/>
          <w:color w:val="231F20"/>
        </w:rPr>
        <w:t>the</w:t>
      </w:r>
      <w:r w:rsidRPr="00433944">
        <w:rPr>
          <w:rFonts w:ascii="Verdana" w:hAnsi="Verdana"/>
          <w:color w:val="231F20"/>
          <w:spacing w:val="-13"/>
        </w:rPr>
        <w:t xml:space="preserve"> </w:t>
      </w:r>
      <w:r w:rsidRPr="00433944">
        <w:rPr>
          <w:rFonts w:ascii="Verdana" w:hAnsi="Verdana"/>
          <w:color w:val="231F20"/>
        </w:rPr>
        <w:t>Beneﬁciary's</w:t>
      </w:r>
      <w:r w:rsidRPr="00433944">
        <w:rPr>
          <w:rFonts w:ascii="Verdana" w:hAnsi="Verdana"/>
          <w:color w:val="231F20"/>
          <w:spacing w:val="-13"/>
        </w:rPr>
        <w:t xml:space="preserve"> </w:t>
      </w:r>
      <w:r w:rsidRPr="00433944">
        <w:rPr>
          <w:rFonts w:ascii="Verdana" w:hAnsi="Verdana"/>
          <w:color w:val="231F20"/>
        </w:rPr>
        <w:t>written</w:t>
      </w:r>
      <w:r w:rsidRPr="00433944">
        <w:rPr>
          <w:rFonts w:ascii="Verdana" w:hAnsi="Verdana"/>
          <w:color w:val="231F20"/>
          <w:spacing w:val="-13"/>
        </w:rPr>
        <w:t xml:space="preserve"> </w:t>
      </w:r>
      <w:r w:rsidRPr="00433944">
        <w:rPr>
          <w:rFonts w:ascii="Verdana" w:hAnsi="Verdana"/>
          <w:color w:val="231F20"/>
        </w:rPr>
        <w:t>request</w:t>
      </w:r>
      <w:r w:rsidRPr="00433944">
        <w:rPr>
          <w:rFonts w:ascii="Verdana" w:hAnsi="Verdana"/>
          <w:color w:val="231F20"/>
          <w:spacing w:val="-13"/>
        </w:rPr>
        <w:t xml:space="preserve"> </w:t>
      </w:r>
      <w:r w:rsidRPr="00433944">
        <w:rPr>
          <w:rFonts w:ascii="Verdana" w:hAnsi="Verdana"/>
          <w:color w:val="231F20"/>
        </w:rPr>
        <w:t>for</w:t>
      </w:r>
      <w:r w:rsidRPr="00433944">
        <w:rPr>
          <w:rFonts w:ascii="Verdana" w:hAnsi="Verdana"/>
          <w:color w:val="231F20"/>
          <w:spacing w:val="-13"/>
        </w:rPr>
        <w:t xml:space="preserve"> </w:t>
      </w:r>
      <w:r w:rsidRPr="00433944">
        <w:rPr>
          <w:rFonts w:ascii="Verdana" w:hAnsi="Verdana"/>
          <w:color w:val="231F20"/>
        </w:rPr>
        <w:t>such</w:t>
      </w:r>
      <w:r w:rsidRPr="00433944">
        <w:rPr>
          <w:rFonts w:ascii="Verdana" w:hAnsi="Verdana"/>
          <w:color w:val="231F20"/>
          <w:spacing w:val="-13"/>
        </w:rPr>
        <w:t xml:space="preserve"> </w:t>
      </w:r>
      <w:r w:rsidRPr="00433944">
        <w:rPr>
          <w:rFonts w:ascii="Verdana" w:hAnsi="Verdana"/>
          <w:color w:val="231F20"/>
        </w:rPr>
        <w:t>extension,</w:t>
      </w:r>
      <w:r w:rsidRPr="00433944">
        <w:rPr>
          <w:rFonts w:ascii="Verdana" w:hAnsi="Verdana"/>
          <w:color w:val="231F20"/>
          <w:spacing w:val="-13"/>
        </w:rPr>
        <w:t xml:space="preserve"> </w:t>
      </w:r>
      <w:r w:rsidRPr="00433944">
        <w:rPr>
          <w:rFonts w:ascii="Verdana" w:hAnsi="Verdana"/>
          <w:color w:val="231F20"/>
        </w:rPr>
        <w:t>such</w:t>
      </w:r>
      <w:r w:rsidRPr="00433944">
        <w:rPr>
          <w:rFonts w:ascii="Verdana" w:hAnsi="Verdana"/>
          <w:color w:val="231F20"/>
          <w:spacing w:val="-13"/>
        </w:rPr>
        <w:t xml:space="preserve"> </w:t>
      </w:r>
      <w:r w:rsidRPr="00433944">
        <w:rPr>
          <w:rFonts w:ascii="Verdana" w:hAnsi="Verdana"/>
          <w:color w:val="231F20"/>
        </w:rPr>
        <w:t>request</w:t>
      </w:r>
      <w:r w:rsidRPr="00433944">
        <w:rPr>
          <w:rFonts w:ascii="Verdana" w:hAnsi="Verdana"/>
          <w:color w:val="231F20"/>
          <w:spacing w:val="-13"/>
        </w:rPr>
        <w:t xml:space="preserve"> </w:t>
      </w:r>
      <w:r w:rsidRPr="00433944">
        <w:rPr>
          <w:rFonts w:ascii="Verdana" w:hAnsi="Verdana"/>
          <w:color w:val="231F20"/>
        </w:rPr>
        <w:t>to</w:t>
      </w:r>
      <w:r w:rsidRPr="00433944">
        <w:rPr>
          <w:rFonts w:ascii="Verdana" w:hAnsi="Verdana"/>
          <w:color w:val="231F20"/>
          <w:spacing w:val="-13"/>
        </w:rPr>
        <w:t xml:space="preserve"> </w:t>
      </w:r>
      <w:r w:rsidRPr="00433944">
        <w:rPr>
          <w:rFonts w:ascii="Verdana" w:hAnsi="Verdana"/>
          <w:color w:val="231F20"/>
        </w:rPr>
        <w:t>be</w:t>
      </w:r>
      <w:r w:rsidRPr="00433944">
        <w:rPr>
          <w:rFonts w:ascii="Verdana" w:hAnsi="Verdana"/>
          <w:color w:val="231F20"/>
          <w:spacing w:val="-13"/>
        </w:rPr>
        <w:t xml:space="preserve"> </w:t>
      </w:r>
      <w:r w:rsidRPr="00433944">
        <w:rPr>
          <w:rFonts w:ascii="Verdana" w:hAnsi="Verdana"/>
          <w:color w:val="231F20"/>
        </w:rPr>
        <w:t>presented</w:t>
      </w:r>
      <w:r w:rsidRPr="00433944">
        <w:rPr>
          <w:rFonts w:ascii="Verdana" w:hAnsi="Verdana"/>
          <w:color w:val="231F20"/>
          <w:spacing w:val="-13"/>
        </w:rPr>
        <w:t xml:space="preserve"> </w:t>
      </w:r>
      <w:r w:rsidRPr="00433944">
        <w:rPr>
          <w:rFonts w:ascii="Verdana" w:hAnsi="Verdana"/>
          <w:color w:val="231F20"/>
        </w:rPr>
        <w:t>to</w:t>
      </w:r>
      <w:r w:rsidRPr="00433944">
        <w:rPr>
          <w:rFonts w:ascii="Verdana" w:hAnsi="Verdana"/>
          <w:color w:val="231F20"/>
          <w:spacing w:val="-13"/>
        </w:rPr>
        <w:t xml:space="preserve"> </w:t>
      </w:r>
      <w:r w:rsidRPr="00433944">
        <w:rPr>
          <w:rFonts w:ascii="Verdana" w:hAnsi="Verdana"/>
          <w:color w:val="231F20"/>
        </w:rPr>
        <w:t>the</w:t>
      </w:r>
      <w:r w:rsidRPr="00433944">
        <w:rPr>
          <w:rFonts w:ascii="Verdana" w:hAnsi="Verdana"/>
          <w:color w:val="231F20"/>
          <w:spacing w:val="-13"/>
        </w:rPr>
        <w:t xml:space="preserve"> </w:t>
      </w:r>
      <w:r w:rsidRPr="00433944">
        <w:rPr>
          <w:rFonts w:ascii="Verdana" w:hAnsi="Verdana"/>
          <w:color w:val="231F20"/>
        </w:rPr>
        <w:t>Guarantor before</w:t>
      </w:r>
      <w:r w:rsidRPr="00433944">
        <w:rPr>
          <w:rFonts w:ascii="Verdana" w:hAnsi="Verdana"/>
          <w:color w:val="231F20"/>
          <w:spacing w:val="-23"/>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expiry</w:t>
      </w:r>
      <w:r w:rsidRPr="00433944">
        <w:rPr>
          <w:rFonts w:ascii="Verdana" w:hAnsi="Verdana"/>
          <w:color w:val="231F20"/>
          <w:spacing w:val="-23"/>
        </w:rPr>
        <w:t xml:space="preserve"> </w:t>
      </w:r>
      <w:r w:rsidRPr="00433944">
        <w:rPr>
          <w:rFonts w:ascii="Verdana" w:hAnsi="Verdana"/>
          <w:color w:val="231F20"/>
        </w:rPr>
        <w:t>of</w:t>
      </w:r>
      <w:r w:rsidRPr="00433944">
        <w:rPr>
          <w:rFonts w:ascii="Verdana" w:hAnsi="Verdana"/>
          <w:color w:val="231F20"/>
          <w:spacing w:val="-22"/>
        </w:rPr>
        <w:t xml:space="preserve"> </w:t>
      </w:r>
      <w:r w:rsidRPr="00433944">
        <w:rPr>
          <w:rFonts w:ascii="Verdana" w:hAnsi="Verdana"/>
          <w:color w:val="231F20"/>
        </w:rPr>
        <w:t>the</w:t>
      </w:r>
      <w:r w:rsidRPr="00433944">
        <w:rPr>
          <w:rFonts w:ascii="Verdana" w:hAnsi="Verdana"/>
          <w:color w:val="231F20"/>
          <w:spacing w:val="-23"/>
        </w:rPr>
        <w:t xml:space="preserve"> </w:t>
      </w:r>
      <w:r w:rsidRPr="00433944">
        <w:rPr>
          <w:rFonts w:ascii="Verdana" w:hAnsi="Verdana"/>
          <w:color w:val="231F20"/>
        </w:rPr>
        <w:t>guarantee.</w:t>
      </w:r>
    </w:p>
    <w:p w14:paraId="1394A327" w14:textId="77777777" w:rsidR="00FD54C9" w:rsidRPr="00433944" w:rsidRDefault="00FD54C9" w:rsidP="00FD54C9">
      <w:pPr>
        <w:pStyle w:val="TOC3"/>
        <w:tabs>
          <w:tab w:val="left" w:pos="142"/>
        </w:tabs>
        <w:spacing w:before="3"/>
        <w:ind w:right="720" w:firstLine="0"/>
        <w:rPr>
          <w:rFonts w:ascii="Verdana" w:hAnsi="Verdana"/>
        </w:rPr>
      </w:pPr>
    </w:p>
    <w:p w14:paraId="4843D693" w14:textId="77777777" w:rsidR="00FD54C9" w:rsidRPr="00433944" w:rsidRDefault="00FD54C9" w:rsidP="00FD54C9">
      <w:pPr>
        <w:tabs>
          <w:tab w:val="left" w:pos="142"/>
        </w:tabs>
        <w:ind w:left="680" w:right="720"/>
        <w:rPr>
          <w:rFonts w:ascii="Verdana" w:hAnsi="Verdana"/>
        </w:rPr>
      </w:pPr>
      <w:r w:rsidRPr="00433944">
        <w:rPr>
          <w:rFonts w:ascii="Verdana" w:hAnsi="Verdana"/>
          <w:i/>
          <w:color w:val="231F20"/>
        </w:rPr>
        <w:t>[Name of Authorized Ofﬁcial, signature(s) and seals/stamps</w:t>
      </w:r>
      <w:r w:rsidRPr="00433944">
        <w:rPr>
          <w:rFonts w:ascii="Verdana" w:hAnsi="Verdana"/>
          <w:color w:val="231F20"/>
        </w:rPr>
        <w:t>]</w:t>
      </w:r>
    </w:p>
    <w:p w14:paraId="6D8BA336" w14:textId="77777777" w:rsidR="00FD54C9" w:rsidRPr="00433944" w:rsidRDefault="00FD54C9" w:rsidP="00FD54C9">
      <w:pPr>
        <w:pStyle w:val="TOC3"/>
        <w:tabs>
          <w:tab w:val="left" w:pos="142"/>
        </w:tabs>
        <w:spacing w:before="3"/>
        <w:ind w:right="720" w:firstLine="0"/>
        <w:rPr>
          <w:rFonts w:ascii="Verdana" w:hAnsi="Verdana"/>
        </w:rPr>
      </w:pPr>
    </w:p>
    <w:p w14:paraId="21013858" w14:textId="77777777" w:rsidR="00FD54C9" w:rsidRPr="00433944" w:rsidRDefault="00FD54C9" w:rsidP="00FD54C9">
      <w:pPr>
        <w:pStyle w:val="Heading4"/>
        <w:tabs>
          <w:tab w:val="left" w:pos="142"/>
        </w:tabs>
        <w:spacing w:line="230" w:lineRule="auto"/>
        <w:ind w:left="680" w:right="720"/>
        <w:rPr>
          <w:rFonts w:ascii="Verdana" w:hAnsi="Verdana"/>
        </w:rPr>
      </w:pPr>
      <w:r w:rsidRPr="00433944">
        <w:rPr>
          <w:rFonts w:ascii="Verdana" w:hAnsi="Verdana"/>
          <w:color w:val="231F20"/>
        </w:rPr>
        <w:t>Note: All italicized text (including footnotes) is for use in preparing this form and shall be deleted from the ﬁnal product.</w:t>
      </w:r>
    </w:p>
    <w:p w14:paraId="46DB46D5" w14:textId="77777777" w:rsidR="00FD54C9" w:rsidRPr="00433944" w:rsidRDefault="00FD54C9" w:rsidP="00FD54C9">
      <w:pPr>
        <w:pStyle w:val="TOC3"/>
        <w:tabs>
          <w:tab w:val="left" w:pos="142"/>
        </w:tabs>
        <w:ind w:right="720" w:firstLine="0"/>
        <w:rPr>
          <w:rFonts w:ascii="Verdana" w:hAnsi="Verdana"/>
          <w:b w:val="0"/>
          <w:i/>
        </w:rPr>
      </w:pPr>
    </w:p>
    <w:p w14:paraId="6539426D" w14:textId="72D7521C" w:rsidR="00FD54C9" w:rsidRPr="00433944" w:rsidRDefault="00D6155F" w:rsidP="00FD54C9">
      <w:pPr>
        <w:pStyle w:val="TOC3"/>
        <w:tabs>
          <w:tab w:val="left" w:pos="142"/>
        </w:tabs>
        <w:spacing w:before="8"/>
        <w:ind w:right="720" w:firstLine="0"/>
        <w:rPr>
          <w:rFonts w:ascii="Verdana" w:hAnsi="Verdana"/>
          <w:b w:val="0"/>
          <w:i/>
        </w:rPr>
      </w:pPr>
      <w:r w:rsidRPr="00433944">
        <w:rPr>
          <w:rFonts w:ascii="Verdana" w:hAnsi="Verdana"/>
          <w:noProof/>
        </w:rPr>
        <mc:AlternateContent>
          <mc:Choice Requires="wps">
            <w:drawing>
              <wp:anchor distT="4294967294" distB="4294967294" distL="0" distR="0" simplePos="0" relativeHeight="251668480" behindDoc="0" locked="0" layoutInCell="1" allowOverlap="1" wp14:anchorId="3B852ACA" wp14:editId="65D9E29B">
                <wp:simplePos x="0" y="0"/>
                <wp:positionH relativeFrom="page">
                  <wp:posOffset>539750</wp:posOffset>
                </wp:positionH>
                <wp:positionV relativeFrom="paragraph">
                  <wp:posOffset>230504</wp:posOffset>
                </wp:positionV>
                <wp:extent cx="2686050" cy="0"/>
                <wp:effectExtent l="0" t="0" r="0" b="0"/>
                <wp:wrapTopAndBottom/>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0" cy="0"/>
                        </a:xfrm>
                        <a:prstGeom prst="line">
                          <a:avLst/>
                        </a:prstGeom>
                        <a:noFill/>
                        <a:ln w="6346">
                          <a:solidFill>
                            <a:srgbClr val="231F20"/>
                          </a:solidFill>
                          <a:round/>
                          <a:headEnd/>
                          <a:tailEnd/>
                        </a:ln>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824FDCA">
              <v:line id="Straight Connector 2" style="position:absolute;z-index:251668480;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o:spid="_x0000_s1026" strokecolor="#231f20" strokeweight=".17628mm" from="42.5pt,18.15pt" to="254pt,18.15pt" w14:anchorId="5335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">
                <w10:wrap type="topAndBottom" anchorx="page"/>
              </v:line>
            </w:pict>
          </mc:Fallback>
        </mc:AlternateContent>
      </w:r>
    </w:p>
    <w:p w14:paraId="60B642C3" w14:textId="77777777" w:rsidR="00FD54C9" w:rsidRPr="00433944" w:rsidRDefault="00FD54C9" w:rsidP="00FD54C9">
      <w:pPr>
        <w:tabs>
          <w:tab w:val="left" w:pos="142"/>
        </w:tabs>
        <w:spacing w:before="21" w:line="183" w:lineRule="exact"/>
        <w:ind w:left="129" w:right="720"/>
        <w:rPr>
          <w:rFonts w:ascii="Verdana" w:hAnsi="Verdana"/>
          <w:i/>
        </w:rPr>
      </w:pPr>
      <w:r w:rsidRPr="00433944">
        <w:rPr>
          <w:rFonts w:ascii="Verdana" w:hAnsi="Verdana"/>
          <w:i/>
          <w:color w:val="231F20"/>
          <w:position w:val="8"/>
        </w:rPr>
        <w:lastRenderedPageBreak/>
        <w:t>1</w:t>
      </w:r>
      <w:r w:rsidRPr="00433944">
        <w:rPr>
          <w:rFonts w:ascii="Verdana" w:hAnsi="Verdana"/>
          <w:i/>
          <w:color w:val="231F20"/>
        </w:rPr>
        <w:t>The Guarantor shall insert an amount representing the amount of the second half of the Retention Money.</w:t>
      </w:r>
    </w:p>
    <w:p w14:paraId="4B2C13A6" w14:textId="77777777" w:rsidR="00FD54C9" w:rsidRPr="00433944" w:rsidRDefault="00FD54C9" w:rsidP="00FD54C9">
      <w:pPr>
        <w:tabs>
          <w:tab w:val="left" w:pos="142"/>
        </w:tabs>
        <w:spacing w:line="230" w:lineRule="auto"/>
        <w:ind w:left="129" w:right="720"/>
        <w:jc w:val="both"/>
        <w:rPr>
          <w:rFonts w:ascii="Verdana" w:hAnsi="Verdana"/>
          <w:i/>
        </w:rPr>
      </w:pPr>
      <w:r w:rsidRPr="00433944">
        <w:rPr>
          <w:rFonts w:ascii="Verdana" w:hAnsi="Verdana"/>
          <w:i/>
          <w:color w:val="231F20"/>
          <w:position w:val="8"/>
        </w:rPr>
        <w:t>2</w:t>
      </w:r>
      <w:r w:rsidRPr="00433944">
        <w:rPr>
          <w:rFonts w:ascii="Verdana" w:hAnsi="Verdana"/>
          <w:i/>
          <w:color w:val="231F20"/>
        </w:rPr>
        <w:t>Insert</w:t>
      </w:r>
      <w:r w:rsidRPr="00433944">
        <w:rPr>
          <w:rFonts w:ascii="Verdana" w:hAnsi="Verdana"/>
          <w:i/>
          <w:color w:val="231F20"/>
          <w:spacing w:val="-12"/>
        </w:rPr>
        <w:t xml:space="preserve"> </w:t>
      </w:r>
      <w:r w:rsidRPr="00433944">
        <w:rPr>
          <w:rFonts w:ascii="Verdana" w:hAnsi="Verdana"/>
          <w:i/>
          <w:color w:val="231F20"/>
        </w:rPr>
        <w:t>a</w:t>
      </w:r>
      <w:r w:rsidRPr="00433944">
        <w:rPr>
          <w:rFonts w:ascii="Verdana" w:hAnsi="Verdana"/>
          <w:i/>
          <w:color w:val="231F20"/>
          <w:spacing w:val="-12"/>
        </w:rPr>
        <w:t xml:space="preserve"> </w:t>
      </w:r>
      <w:r w:rsidRPr="00433944">
        <w:rPr>
          <w:rFonts w:ascii="Verdana" w:hAnsi="Verdana"/>
          <w:i/>
          <w:color w:val="231F20"/>
        </w:rPr>
        <w:t>date</w:t>
      </w:r>
      <w:r w:rsidRPr="00433944">
        <w:rPr>
          <w:rFonts w:ascii="Verdana" w:hAnsi="Verdana"/>
          <w:i/>
          <w:color w:val="231F20"/>
          <w:spacing w:val="-12"/>
        </w:rPr>
        <w:t xml:space="preserve"> </w:t>
      </w:r>
      <w:r w:rsidRPr="00433944">
        <w:rPr>
          <w:rFonts w:ascii="Verdana" w:hAnsi="Verdana"/>
          <w:i/>
          <w:color w:val="231F20"/>
        </w:rPr>
        <w:t>that</w:t>
      </w:r>
      <w:r w:rsidRPr="00433944">
        <w:rPr>
          <w:rFonts w:ascii="Verdana" w:hAnsi="Verdana"/>
          <w:i/>
          <w:color w:val="231F20"/>
          <w:spacing w:val="-12"/>
        </w:rPr>
        <w:t xml:space="preserve"> </w:t>
      </w:r>
      <w:r w:rsidRPr="00433944">
        <w:rPr>
          <w:rFonts w:ascii="Verdana" w:hAnsi="Verdana"/>
          <w:i/>
          <w:color w:val="231F20"/>
        </w:rPr>
        <w:t>is</w:t>
      </w:r>
      <w:r w:rsidRPr="00433944">
        <w:rPr>
          <w:rFonts w:ascii="Verdana" w:hAnsi="Verdana"/>
          <w:i/>
          <w:color w:val="231F20"/>
          <w:spacing w:val="-12"/>
        </w:rPr>
        <w:t xml:space="preserve"> </w:t>
      </w:r>
      <w:r w:rsidRPr="00433944">
        <w:rPr>
          <w:rFonts w:ascii="Verdana" w:hAnsi="Verdana"/>
          <w:i/>
          <w:color w:val="231F20"/>
        </w:rPr>
        <w:t>twenty-eight</w:t>
      </w:r>
      <w:r w:rsidRPr="00433944">
        <w:rPr>
          <w:rFonts w:ascii="Verdana" w:hAnsi="Verdana"/>
          <w:i/>
          <w:color w:val="231F20"/>
          <w:spacing w:val="-12"/>
        </w:rPr>
        <w:t xml:space="preserve"> </w:t>
      </w:r>
      <w:r w:rsidRPr="00433944">
        <w:rPr>
          <w:rFonts w:ascii="Verdana" w:hAnsi="Verdana"/>
          <w:i/>
          <w:color w:val="231F20"/>
        </w:rPr>
        <w:t>days</w:t>
      </w:r>
      <w:r w:rsidRPr="00433944">
        <w:rPr>
          <w:rFonts w:ascii="Verdana" w:hAnsi="Verdana"/>
          <w:i/>
          <w:color w:val="231F20"/>
          <w:spacing w:val="-12"/>
        </w:rPr>
        <w:t xml:space="preserve"> </w:t>
      </w:r>
      <w:r w:rsidRPr="00433944">
        <w:rPr>
          <w:rFonts w:ascii="Verdana" w:hAnsi="Verdana"/>
          <w:i/>
          <w:color w:val="231F20"/>
        </w:rPr>
        <w:t>after</w:t>
      </w:r>
      <w:r w:rsidRPr="00433944">
        <w:rPr>
          <w:rFonts w:ascii="Verdana" w:hAnsi="Verdana"/>
          <w:i/>
          <w:color w:val="231F20"/>
          <w:spacing w:val="-12"/>
        </w:rPr>
        <w:t xml:space="preserve"> </w:t>
      </w:r>
      <w:r w:rsidRPr="00433944">
        <w:rPr>
          <w:rFonts w:ascii="Verdana" w:hAnsi="Verdana"/>
          <w:i/>
          <w:color w:val="231F20"/>
        </w:rPr>
        <w:t>the</w:t>
      </w:r>
      <w:r w:rsidRPr="00433944">
        <w:rPr>
          <w:rFonts w:ascii="Verdana" w:hAnsi="Verdana"/>
          <w:i/>
          <w:color w:val="231F20"/>
          <w:spacing w:val="-12"/>
        </w:rPr>
        <w:t xml:space="preserve"> </w:t>
      </w:r>
      <w:r w:rsidRPr="00433944">
        <w:rPr>
          <w:rFonts w:ascii="Verdana" w:hAnsi="Verdana"/>
          <w:i/>
          <w:color w:val="231F20"/>
        </w:rPr>
        <w:t>expiry</w:t>
      </w:r>
      <w:r w:rsidRPr="00433944">
        <w:rPr>
          <w:rFonts w:ascii="Verdana" w:hAnsi="Verdana"/>
          <w:i/>
          <w:color w:val="231F20"/>
          <w:spacing w:val="-12"/>
        </w:rPr>
        <w:t xml:space="preserve"> </w:t>
      </w:r>
      <w:r w:rsidRPr="00433944">
        <w:rPr>
          <w:rFonts w:ascii="Verdana" w:hAnsi="Verdana"/>
          <w:i/>
          <w:color w:val="231F20"/>
        </w:rPr>
        <w:t>of</w:t>
      </w:r>
      <w:r w:rsidRPr="00433944">
        <w:rPr>
          <w:rFonts w:ascii="Verdana" w:hAnsi="Verdana"/>
          <w:i/>
          <w:color w:val="231F20"/>
          <w:spacing w:val="-12"/>
        </w:rPr>
        <w:t xml:space="preserve"> </w:t>
      </w:r>
      <w:r w:rsidRPr="00433944">
        <w:rPr>
          <w:rFonts w:ascii="Verdana" w:hAnsi="Verdana"/>
          <w:i/>
          <w:color w:val="231F20"/>
        </w:rPr>
        <w:t>retention</w:t>
      </w:r>
      <w:r w:rsidRPr="00433944">
        <w:rPr>
          <w:rFonts w:ascii="Verdana" w:hAnsi="Verdana"/>
          <w:i/>
          <w:color w:val="231F20"/>
          <w:spacing w:val="-12"/>
        </w:rPr>
        <w:t xml:space="preserve"> </w:t>
      </w:r>
      <w:r w:rsidRPr="00433944">
        <w:rPr>
          <w:rFonts w:ascii="Verdana" w:hAnsi="Verdana"/>
          <w:i/>
          <w:color w:val="231F20"/>
        </w:rPr>
        <w:t>period</w:t>
      </w:r>
      <w:r w:rsidRPr="00433944">
        <w:rPr>
          <w:rFonts w:ascii="Verdana" w:hAnsi="Verdana"/>
          <w:i/>
          <w:color w:val="231F20"/>
          <w:spacing w:val="-12"/>
        </w:rPr>
        <w:t xml:space="preserve"> </w:t>
      </w:r>
      <w:r w:rsidRPr="00433944">
        <w:rPr>
          <w:rFonts w:ascii="Verdana" w:hAnsi="Verdana"/>
          <w:i/>
          <w:color w:val="231F20"/>
        </w:rPr>
        <w:t>after</w:t>
      </w:r>
      <w:r w:rsidRPr="00433944">
        <w:rPr>
          <w:rFonts w:ascii="Verdana" w:hAnsi="Verdana"/>
          <w:i/>
          <w:color w:val="231F20"/>
          <w:spacing w:val="-12"/>
        </w:rPr>
        <w:t xml:space="preserve"> </w:t>
      </w:r>
      <w:r w:rsidRPr="00433944">
        <w:rPr>
          <w:rFonts w:ascii="Verdana" w:hAnsi="Verdana"/>
          <w:i/>
          <w:color w:val="231F20"/>
        </w:rPr>
        <w:t>the</w:t>
      </w:r>
      <w:r w:rsidRPr="00433944">
        <w:rPr>
          <w:rFonts w:ascii="Verdana" w:hAnsi="Verdana"/>
          <w:i/>
          <w:color w:val="231F20"/>
          <w:spacing w:val="-12"/>
        </w:rPr>
        <w:t xml:space="preserve"> </w:t>
      </w:r>
      <w:r w:rsidRPr="00433944">
        <w:rPr>
          <w:rFonts w:ascii="Verdana" w:hAnsi="Verdana"/>
          <w:i/>
          <w:color w:val="231F20"/>
        </w:rPr>
        <w:t>actual</w:t>
      </w:r>
      <w:r w:rsidRPr="00433944">
        <w:rPr>
          <w:rFonts w:ascii="Verdana" w:hAnsi="Verdana"/>
          <w:i/>
          <w:color w:val="231F20"/>
          <w:spacing w:val="-12"/>
        </w:rPr>
        <w:t xml:space="preserve"> </w:t>
      </w:r>
      <w:r w:rsidRPr="00433944">
        <w:rPr>
          <w:rFonts w:ascii="Verdana" w:hAnsi="Verdana"/>
          <w:i/>
          <w:color w:val="231F20"/>
        </w:rPr>
        <w:t>completion</w:t>
      </w:r>
      <w:r w:rsidRPr="00433944">
        <w:rPr>
          <w:rFonts w:ascii="Verdana" w:hAnsi="Verdana"/>
          <w:i/>
          <w:color w:val="231F20"/>
          <w:spacing w:val="-12"/>
        </w:rPr>
        <w:t xml:space="preserve"> </w:t>
      </w:r>
      <w:r w:rsidRPr="00433944">
        <w:rPr>
          <w:rFonts w:ascii="Verdana" w:hAnsi="Verdana"/>
          <w:i/>
          <w:color w:val="231F20"/>
        </w:rPr>
        <w:t>date</w:t>
      </w:r>
      <w:r w:rsidRPr="00433944">
        <w:rPr>
          <w:rFonts w:ascii="Verdana" w:hAnsi="Verdana"/>
          <w:i/>
          <w:color w:val="231F20"/>
          <w:spacing w:val="-12"/>
        </w:rPr>
        <w:t xml:space="preserve"> </w:t>
      </w:r>
      <w:r w:rsidRPr="00433944">
        <w:rPr>
          <w:rFonts w:ascii="Verdana" w:hAnsi="Verdana"/>
          <w:i/>
          <w:color w:val="231F20"/>
        </w:rPr>
        <w:t>of</w:t>
      </w:r>
      <w:r w:rsidRPr="00433944">
        <w:rPr>
          <w:rFonts w:ascii="Verdana" w:hAnsi="Verdana"/>
          <w:i/>
          <w:color w:val="231F20"/>
          <w:spacing w:val="-12"/>
        </w:rPr>
        <w:t xml:space="preserve"> </w:t>
      </w:r>
      <w:r w:rsidRPr="00433944">
        <w:rPr>
          <w:rFonts w:ascii="Verdana" w:hAnsi="Verdana"/>
          <w:i/>
          <w:color w:val="231F20"/>
        </w:rPr>
        <w:t>the</w:t>
      </w:r>
      <w:r w:rsidRPr="00433944">
        <w:rPr>
          <w:rFonts w:ascii="Verdana" w:hAnsi="Verdana"/>
          <w:i/>
          <w:color w:val="231F20"/>
          <w:spacing w:val="-12"/>
        </w:rPr>
        <w:t xml:space="preserve"> </w:t>
      </w:r>
      <w:r w:rsidRPr="00433944">
        <w:rPr>
          <w:rFonts w:ascii="Verdana" w:hAnsi="Verdana"/>
          <w:i/>
          <w:color w:val="231F20"/>
        </w:rPr>
        <w:t>contract.</w:t>
      </w:r>
      <w:r w:rsidRPr="00433944">
        <w:rPr>
          <w:rFonts w:ascii="Verdana" w:hAnsi="Verdana"/>
          <w:i/>
          <w:color w:val="231F20"/>
          <w:spacing w:val="32"/>
        </w:rPr>
        <w:t xml:space="preserve"> </w:t>
      </w:r>
      <w:r w:rsidRPr="00433944">
        <w:rPr>
          <w:rFonts w:ascii="Verdana" w:hAnsi="Verdana"/>
          <w:i/>
          <w:color w:val="231F20"/>
        </w:rPr>
        <w:t>The</w:t>
      </w:r>
      <w:r w:rsidRPr="00433944">
        <w:rPr>
          <w:rFonts w:ascii="Verdana" w:hAnsi="Verdana"/>
          <w:i/>
          <w:color w:val="231F20"/>
          <w:spacing w:val="-12"/>
        </w:rPr>
        <w:t xml:space="preserve"> </w:t>
      </w:r>
      <w:r w:rsidRPr="00433944">
        <w:rPr>
          <w:rFonts w:ascii="Verdana" w:hAnsi="Verdana"/>
          <w:i/>
          <w:color w:val="231F20"/>
        </w:rPr>
        <w:t>Procuring</w:t>
      </w:r>
      <w:r w:rsidRPr="00433944">
        <w:rPr>
          <w:rFonts w:ascii="Verdana" w:hAnsi="Verdana"/>
          <w:i/>
          <w:color w:val="231F20"/>
          <w:spacing w:val="-12"/>
        </w:rPr>
        <w:t xml:space="preserve"> </w:t>
      </w:r>
      <w:r w:rsidRPr="00433944">
        <w:rPr>
          <w:rFonts w:ascii="Verdana" w:hAnsi="Verdana"/>
          <w:i/>
          <w:color w:val="231F20"/>
        </w:rPr>
        <w:t>Entity</w:t>
      </w:r>
      <w:r w:rsidRPr="00433944">
        <w:rPr>
          <w:rFonts w:ascii="Verdana" w:hAnsi="Verdana"/>
          <w:i/>
          <w:color w:val="231F20"/>
          <w:spacing w:val="-12"/>
        </w:rPr>
        <w:t xml:space="preserve"> </w:t>
      </w:r>
      <w:r w:rsidRPr="00433944">
        <w:rPr>
          <w:rFonts w:ascii="Verdana" w:hAnsi="Verdana"/>
          <w:i/>
          <w:color w:val="231F20"/>
        </w:rPr>
        <w:t>should</w:t>
      </w:r>
      <w:r w:rsidRPr="00433944">
        <w:rPr>
          <w:rFonts w:ascii="Verdana" w:hAnsi="Verdana"/>
          <w:i/>
          <w:color w:val="231F20"/>
          <w:spacing w:val="-12"/>
        </w:rPr>
        <w:t xml:space="preserve"> </w:t>
      </w:r>
      <w:r w:rsidRPr="00433944">
        <w:rPr>
          <w:rFonts w:ascii="Verdana" w:hAnsi="Verdana"/>
          <w:i/>
          <w:color w:val="231F20"/>
        </w:rPr>
        <w:t>note</w:t>
      </w:r>
      <w:r w:rsidRPr="00433944">
        <w:rPr>
          <w:rFonts w:ascii="Verdana" w:hAnsi="Verdana"/>
          <w:i/>
          <w:color w:val="231F20"/>
          <w:spacing w:val="-12"/>
        </w:rPr>
        <w:t xml:space="preserve"> </w:t>
      </w:r>
      <w:r w:rsidRPr="00433944">
        <w:rPr>
          <w:rFonts w:ascii="Verdana" w:hAnsi="Verdana"/>
          <w:i/>
          <w:color w:val="231F20"/>
        </w:rPr>
        <w:t>that</w:t>
      </w:r>
      <w:r w:rsidRPr="00433944">
        <w:rPr>
          <w:rFonts w:ascii="Verdana" w:hAnsi="Verdana"/>
          <w:i/>
          <w:color w:val="231F20"/>
          <w:spacing w:val="-12"/>
        </w:rPr>
        <w:t xml:space="preserve"> </w:t>
      </w:r>
      <w:r w:rsidRPr="00433944">
        <w:rPr>
          <w:rFonts w:ascii="Verdana" w:hAnsi="Verdana"/>
          <w:i/>
          <w:color w:val="231F20"/>
        </w:rPr>
        <w:t>in the</w:t>
      </w:r>
      <w:r w:rsidRPr="00433944">
        <w:rPr>
          <w:rFonts w:ascii="Verdana" w:hAnsi="Verdana"/>
          <w:i/>
          <w:color w:val="231F20"/>
          <w:spacing w:val="-11"/>
        </w:rPr>
        <w:t xml:space="preserve"> </w:t>
      </w:r>
      <w:r w:rsidRPr="00433944">
        <w:rPr>
          <w:rFonts w:ascii="Verdana" w:hAnsi="Verdana"/>
          <w:i/>
          <w:color w:val="231F20"/>
        </w:rPr>
        <w:t>event</w:t>
      </w:r>
      <w:r w:rsidRPr="00433944">
        <w:rPr>
          <w:rFonts w:ascii="Verdana" w:hAnsi="Verdana"/>
          <w:i/>
          <w:color w:val="231F20"/>
          <w:spacing w:val="-11"/>
        </w:rPr>
        <w:t xml:space="preserve"> </w:t>
      </w:r>
      <w:r w:rsidRPr="00433944">
        <w:rPr>
          <w:rFonts w:ascii="Verdana" w:hAnsi="Verdana"/>
          <w:i/>
          <w:color w:val="231F20"/>
        </w:rPr>
        <w:t>of</w:t>
      </w:r>
      <w:r w:rsidRPr="00433944">
        <w:rPr>
          <w:rFonts w:ascii="Verdana" w:hAnsi="Verdana"/>
          <w:i/>
          <w:color w:val="231F20"/>
          <w:spacing w:val="-11"/>
        </w:rPr>
        <w:t xml:space="preserve"> </w:t>
      </w:r>
      <w:r w:rsidRPr="00433944">
        <w:rPr>
          <w:rFonts w:ascii="Verdana" w:hAnsi="Verdana"/>
          <w:i/>
          <w:color w:val="231F20"/>
        </w:rPr>
        <w:t>an</w:t>
      </w:r>
      <w:r w:rsidRPr="00433944">
        <w:rPr>
          <w:rFonts w:ascii="Verdana" w:hAnsi="Verdana"/>
          <w:i/>
          <w:color w:val="231F20"/>
          <w:spacing w:val="-11"/>
        </w:rPr>
        <w:t xml:space="preserve"> </w:t>
      </w:r>
      <w:r w:rsidRPr="00433944">
        <w:rPr>
          <w:rFonts w:ascii="Verdana" w:hAnsi="Verdana"/>
          <w:i/>
          <w:color w:val="231F20"/>
        </w:rPr>
        <w:t>extension</w:t>
      </w:r>
      <w:r w:rsidRPr="00433944">
        <w:rPr>
          <w:rFonts w:ascii="Verdana" w:hAnsi="Verdana"/>
          <w:i/>
          <w:color w:val="231F20"/>
          <w:spacing w:val="-11"/>
        </w:rPr>
        <w:t xml:space="preserve"> </w:t>
      </w:r>
      <w:r w:rsidRPr="00433944">
        <w:rPr>
          <w:rFonts w:ascii="Verdana" w:hAnsi="Verdana"/>
          <w:i/>
          <w:color w:val="231F20"/>
        </w:rPr>
        <w:t>of</w:t>
      </w:r>
      <w:r w:rsidRPr="00433944">
        <w:rPr>
          <w:rFonts w:ascii="Verdana" w:hAnsi="Verdana"/>
          <w:i/>
          <w:color w:val="231F20"/>
          <w:spacing w:val="-11"/>
        </w:rPr>
        <w:t xml:space="preserve"> </w:t>
      </w:r>
      <w:r w:rsidRPr="00433944">
        <w:rPr>
          <w:rFonts w:ascii="Verdana" w:hAnsi="Verdana"/>
          <w:i/>
          <w:color w:val="231F20"/>
        </w:rPr>
        <w:t>this</w:t>
      </w:r>
      <w:r w:rsidRPr="00433944">
        <w:rPr>
          <w:rFonts w:ascii="Verdana" w:hAnsi="Verdana"/>
          <w:i/>
          <w:color w:val="231F20"/>
          <w:spacing w:val="-11"/>
        </w:rPr>
        <w:t xml:space="preserve"> </w:t>
      </w:r>
      <w:r w:rsidRPr="00433944">
        <w:rPr>
          <w:rFonts w:ascii="Verdana" w:hAnsi="Verdana"/>
          <w:i/>
          <w:color w:val="231F20"/>
        </w:rPr>
        <w:t>date</w:t>
      </w:r>
      <w:r w:rsidRPr="00433944">
        <w:rPr>
          <w:rFonts w:ascii="Verdana" w:hAnsi="Verdana"/>
          <w:i/>
          <w:color w:val="231F20"/>
          <w:spacing w:val="-11"/>
        </w:rPr>
        <w:t xml:space="preserve"> </w:t>
      </w:r>
      <w:r w:rsidRPr="00433944">
        <w:rPr>
          <w:rFonts w:ascii="Verdana" w:hAnsi="Verdana"/>
          <w:i/>
          <w:color w:val="231F20"/>
        </w:rPr>
        <w:t>for</w:t>
      </w:r>
      <w:r w:rsidRPr="00433944">
        <w:rPr>
          <w:rFonts w:ascii="Verdana" w:hAnsi="Verdana"/>
          <w:i/>
          <w:color w:val="231F20"/>
          <w:spacing w:val="-11"/>
        </w:rPr>
        <w:t xml:space="preserve"> </w:t>
      </w:r>
      <w:r w:rsidRPr="00433944">
        <w:rPr>
          <w:rFonts w:ascii="Verdana" w:hAnsi="Verdana"/>
          <w:i/>
          <w:color w:val="231F20"/>
        </w:rPr>
        <w:t>completion</w:t>
      </w:r>
      <w:r w:rsidRPr="00433944">
        <w:rPr>
          <w:rFonts w:ascii="Verdana" w:hAnsi="Verdana"/>
          <w:i/>
          <w:color w:val="231F20"/>
          <w:spacing w:val="-11"/>
        </w:rPr>
        <w:t xml:space="preserve"> </w:t>
      </w:r>
      <w:r w:rsidRPr="00433944">
        <w:rPr>
          <w:rFonts w:ascii="Verdana" w:hAnsi="Verdana"/>
          <w:i/>
          <w:color w:val="231F20"/>
        </w:rPr>
        <w:t>of</w:t>
      </w:r>
      <w:r w:rsidRPr="00433944">
        <w:rPr>
          <w:rFonts w:ascii="Verdana" w:hAnsi="Verdana"/>
          <w:i/>
          <w:color w:val="231F20"/>
          <w:spacing w:val="-11"/>
        </w:rPr>
        <w:t xml:space="preserve"> </w:t>
      </w:r>
      <w:r w:rsidRPr="00433944">
        <w:rPr>
          <w:rFonts w:ascii="Verdana" w:hAnsi="Verdana"/>
          <w:i/>
          <w:color w:val="231F20"/>
        </w:rPr>
        <w:t>the</w:t>
      </w:r>
      <w:r w:rsidRPr="00433944">
        <w:rPr>
          <w:rFonts w:ascii="Verdana" w:hAnsi="Verdana"/>
          <w:i/>
          <w:color w:val="231F20"/>
          <w:spacing w:val="-11"/>
        </w:rPr>
        <w:t xml:space="preserve"> </w:t>
      </w:r>
      <w:r w:rsidRPr="00433944">
        <w:rPr>
          <w:rFonts w:ascii="Verdana" w:hAnsi="Verdana"/>
          <w:i/>
          <w:color w:val="231F20"/>
        </w:rPr>
        <w:t>Contract,</w:t>
      </w:r>
      <w:r w:rsidRPr="00433944">
        <w:rPr>
          <w:rFonts w:ascii="Verdana" w:hAnsi="Verdana"/>
          <w:i/>
          <w:color w:val="231F20"/>
          <w:spacing w:val="-11"/>
        </w:rPr>
        <w:t xml:space="preserve"> </w:t>
      </w:r>
      <w:r w:rsidRPr="00433944">
        <w:rPr>
          <w:rFonts w:ascii="Verdana" w:hAnsi="Verdana"/>
          <w:i/>
          <w:color w:val="231F20"/>
        </w:rPr>
        <w:t>the</w:t>
      </w:r>
      <w:r w:rsidRPr="00433944">
        <w:rPr>
          <w:rFonts w:ascii="Verdana" w:hAnsi="Verdana"/>
          <w:i/>
          <w:color w:val="231F20"/>
          <w:spacing w:val="-11"/>
        </w:rPr>
        <w:t xml:space="preserve"> </w:t>
      </w:r>
      <w:r w:rsidRPr="00433944">
        <w:rPr>
          <w:rFonts w:ascii="Verdana" w:hAnsi="Verdana"/>
          <w:i/>
          <w:color w:val="231F20"/>
        </w:rPr>
        <w:t>Procuring</w:t>
      </w:r>
      <w:r w:rsidRPr="00433944">
        <w:rPr>
          <w:rFonts w:ascii="Verdana" w:hAnsi="Verdana"/>
          <w:i/>
          <w:color w:val="231F20"/>
          <w:spacing w:val="-11"/>
        </w:rPr>
        <w:t xml:space="preserve"> </w:t>
      </w:r>
      <w:r w:rsidRPr="00433944">
        <w:rPr>
          <w:rFonts w:ascii="Verdana" w:hAnsi="Verdana"/>
          <w:i/>
          <w:color w:val="231F20"/>
        </w:rPr>
        <w:t>Entity</w:t>
      </w:r>
      <w:r w:rsidRPr="00433944">
        <w:rPr>
          <w:rFonts w:ascii="Verdana" w:hAnsi="Verdana"/>
          <w:i/>
          <w:color w:val="231F20"/>
          <w:spacing w:val="-11"/>
        </w:rPr>
        <w:t xml:space="preserve"> </w:t>
      </w:r>
      <w:r w:rsidRPr="00433944">
        <w:rPr>
          <w:rFonts w:ascii="Verdana" w:hAnsi="Verdana"/>
          <w:i/>
          <w:color w:val="231F20"/>
        </w:rPr>
        <w:t>would</w:t>
      </w:r>
      <w:r w:rsidRPr="00433944">
        <w:rPr>
          <w:rFonts w:ascii="Verdana" w:hAnsi="Verdana"/>
          <w:i/>
          <w:color w:val="231F20"/>
          <w:spacing w:val="-11"/>
        </w:rPr>
        <w:t xml:space="preserve"> </w:t>
      </w:r>
      <w:r w:rsidRPr="00433944">
        <w:rPr>
          <w:rFonts w:ascii="Verdana" w:hAnsi="Verdana"/>
          <w:i/>
          <w:color w:val="231F20"/>
        </w:rPr>
        <w:t>need</w:t>
      </w:r>
      <w:r w:rsidRPr="00433944">
        <w:rPr>
          <w:rFonts w:ascii="Verdana" w:hAnsi="Verdana"/>
          <w:i/>
          <w:color w:val="231F20"/>
          <w:spacing w:val="-11"/>
        </w:rPr>
        <w:t xml:space="preserve"> </w:t>
      </w:r>
      <w:r w:rsidRPr="00433944">
        <w:rPr>
          <w:rFonts w:ascii="Verdana" w:hAnsi="Verdana"/>
          <w:i/>
          <w:color w:val="231F20"/>
        </w:rPr>
        <w:t>to</w:t>
      </w:r>
      <w:r w:rsidRPr="00433944">
        <w:rPr>
          <w:rFonts w:ascii="Verdana" w:hAnsi="Verdana"/>
          <w:i/>
          <w:color w:val="231F20"/>
          <w:spacing w:val="-11"/>
        </w:rPr>
        <w:t xml:space="preserve"> </w:t>
      </w:r>
      <w:r w:rsidRPr="00433944">
        <w:rPr>
          <w:rFonts w:ascii="Verdana" w:hAnsi="Verdana"/>
          <w:i/>
          <w:color w:val="231F20"/>
        </w:rPr>
        <w:t>request</w:t>
      </w:r>
      <w:r w:rsidRPr="00433944">
        <w:rPr>
          <w:rFonts w:ascii="Verdana" w:hAnsi="Verdana"/>
          <w:i/>
          <w:color w:val="231F20"/>
          <w:spacing w:val="-11"/>
        </w:rPr>
        <w:t xml:space="preserve"> </w:t>
      </w:r>
      <w:r w:rsidRPr="00433944">
        <w:rPr>
          <w:rFonts w:ascii="Verdana" w:hAnsi="Verdana"/>
          <w:i/>
          <w:color w:val="231F20"/>
        </w:rPr>
        <w:t>an</w:t>
      </w:r>
      <w:r w:rsidRPr="00433944">
        <w:rPr>
          <w:rFonts w:ascii="Verdana" w:hAnsi="Verdana"/>
          <w:i/>
          <w:color w:val="231F20"/>
          <w:spacing w:val="-11"/>
        </w:rPr>
        <w:t xml:space="preserve"> </w:t>
      </w:r>
      <w:r w:rsidRPr="00433944">
        <w:rPr>
          <w:rFonts w:ascii="Verdana" w:hAnsi="Verdana"/>
          <w:i/>
          <w:color w:val="231F20"/>
        </w:rPr>
        <w:t>extension</w:t>
      </w:r>
      <w:r w:rsidRPr="00433944">
        <w:rPr>
          <w:rFonts w:ascii="Verdana" w:hAnsi="Verdana"/>
          <w:i/>
          <w:color w:val="231F20"/>
          <w:spacing w:val="-11"/>
        </w:rPr>
        <w:t xml:space="preserve"> </w:t>
      </w:r>
      <w:r w:rsidRPr="00433944">
        <w:rPr>
          <w:rFonts w:ascii="Verdana" w:hAnsi="Verdana"/>
          <w:i/>
          <w:color w:val="231F20"/>
        </w:rPr>
        <w:t>of</w:t>
      </w:r>
      <w:r w:rsidRPr="00433944">
        <w:rPr>
          <w:rFonts w:ascii="Verdana" w:hAnsi="Verdana"/>
          <w:i/>
          <w:color w:val="231F20"/>
          <w:spacing w:val="-11"/>
        </w:rPr>
        <w:t xml:space="preserve"> </w:t>
      </w:r>
      <w:r w:rsidRPr="00433944">
        <w:rPr>
          <w:rFonts w:ascii="Verdana" w:hAnsi="Verdana"/>
          <w:i/>
          <w:color w:val="231F20"/>
        </w:rPr>
        <w:t>this</w:t>
      </w:r>
      <w:r w:rsidRPr="00433944">
        <w:rPr>
          <w:rFonts w:ascii="Verdana" w:hAnsi="Verdana"/>
          <w:i/>
          <w:color w:val="231F20"/>
          <w:spacing w:val="-11"/>
        </w:rPr>
        <w:t xml:space="preserve"> </w:t>
      </w:r>
      <w:r w:rsidRPr="00433944">
        <w:rPr>
          <w:rFonts w:ascii="Verdana" w:hAnsi="Verdana"/>
          <w:i/>
          <w:color w:val="231F20"/>
        </w:rPr>
        <w:t>guarantee</w:t>
      </w:r>
      <w:r w:rsidRPr="00433944">
        <w:rPr>
          <w:rFonts w:ascii="Verdana" w:hAnsi="Verdana"/>
          <w:i/>
          <w:color w:val="231F20"/>
          <w:spacing w:val="-11"/>
        </w:rPr>
        <w:t xml:space="preserve"> </w:t>
      </w:r>
      <w:r w:rsidRPr="00433944">
        <w:rPr>
          <w:rFonts w:ascii="Verdana" w:hAnsi="Verdana"/>
          <w:i/>
          <w:color w:val="231F20"/>
        </w:rPr>
        <w:t>from</w:t>
      </w:r>
      <w:r w:rsidRPr="00433944">
        <w:rPr>
          <w:rFonts w:ascii="Verdana" w:hAnsi="Verdana"/>
          <w:i/>
          <w:color w:val="231F20"/>
          <w:spacing w:val="-11"/>
        </w:rPr>
        <w:t xml:space="preserve"> </w:t>
      </w:r>
      <w:r w:rsidRPr="00433944">
        <w:rPr>
          <w:rFonts w:ascii="Verdana" w:hAnsi="Verdana"/>
          <w:i/>
          <w:color w:val="231F20"/>
        </w:rPr>
        <w:t>the</w:t>
      </w:r>
      <w:r w:rsidRPr="00433944">
        <w:rPr>
          <w:rFonts w:ascii="Verdana" w:hAnsi="Verdana"/>
          <w:i/>
          <w:color w:val="231F20"/>
          <w:spacing w:val="-11"/>
        </w:rPr>
        <w:t xml:space="preserve"> </w:t>
      </w:r>
      <w:r w:rsidRPr="00433944">
        <w:rPr>
          <w:rFonts w:ascii="Verdana" w:hAnsi="Verdana"/>
          <w:i/>
          <w:color w:val="231F20"/>
        </w:rPr>
        <w:t>Guarantor. Such</w:t>
      </w:r>
      <w:r w:rsidRPr="00433944">
        <w:rPr>
          <w:rFonts w:ascii="Verdana" w:hAnsi="Verdana"/>
          <w:i/>
          <w:color w:val="231F20"/>
          <w:spacing w:val="-18"/>
        </w:rPr>
        <w:t xml:space="preserve"> </w:t>
      </w:r>
      <w:r w:rsidRPr="00433944">
        <w:rPr>
          <w:rFonts w:ascii="Verdana" w:hAnsi="Verdana"/>
          <w:i/>
          <w:color w:val="231F20"/>
        </w:rPr>
        <w:t>request</w:t>
      </w:r>
      <w:r w:rsidRPr="00433944">
        <w:rPr>
          <w:rFonts w:ascii="Verdana" w:hAnsi="Verdana"/>
          <w:i/>
          <w:color w:val="231F20"/>
          <w:spacing w:val="-18"/>
        </w:rPr>
        <w:t xml:space="preserve"> </w:t>
      </w:r>
      <w:r w:rsidRPr="00433944">
        <w:rPr>
          <w:rFonts w:ascii="Verdana" w:hAnsi="Verdana"/>
          <w:i/>
          <w:color w:val="231F20"/>
        </w:rPr>
        <w:t>must</w:t>
      </w:r>
      <w:r w:rsidRPr="00433944">
        <w:rPr>
          <w:rFonts w:ascii="Verdana" w:hAnsi="Verdana"/>
          <w:i/>
          <w:color w:val="231F20"/>
          <w:spacing w:val="-17"/>
        </w:rPr>
        <w:t xml:space="preserve"> </w:t>
      </w:r>
      <w:r w:rsidRPr="00433944">
        <w:rPr>
          <w:rFonts w:ascii="Verdana" w:hAnsi="Verdana"/>
          <w:i/>
          <w:color w:val="231F20"/>
        </w:rPr>
        <w:t>be</w:t>
      </w:r>
      <w:r w:rsidRPr="00433944">
        <w:rPr>
          <w:rFonts w:ascii="Verdana" w:hAnsi="Verdana"/>
          <w:i/>
          <w:color w:val="231F20"/>
          <w:spacing w:val="-18"/>
        </w:rPr>
        <w:t xml:space="preserve"> </w:t>
      </w:r>
      <w:r w:rsidRPr="00433944">
        <w:rPr>
          <w:rFonts w:ascii="Verdana" w:hAnsi="Verdana"/>
          <w:i/>
          <w:color w:val="231F20"/>
        </w:rPr>
        <w:t>in</w:t>
      </w:r>
      <w:r w:rsidRPr="00433944">
        <w:rPr>
          <w:rFonts w:ascii="Verdana" w:hAnsi="Verdana"/>
          <w:i/>
          <w:color w:val="231F20"/>
          <w:spacing w:val="-18"/>
        </w:rPr>
        <w:t xml:space="preserve"> </w:t>
      </w:r>
      <w:r w:rsidRPr="00433944">
        <w:rPr>
          <w:rFonts w:ascii="Verdana" w:hAnsi="Verdana"/>
          <w:i/>
          <w:color w:val="231F20"/>
        </w:rPr>
        <w:t>writing</w:t>
      </w:r>
      <w:r w:rsidRPr="00433944">
        <w:rPr>
          <w:rFonts w:ascii="Verdana" w:hAnsi="Verdana"/>
          <w:i/>
          <w:color w:val="231F20"/>
          <w:spacing w:val="-18"/>
        </w:rPr>
        <w:t xml:space="preserve"> </w:t>
      </w:r>
      <w:r w:rsidRPr="00433944">
        <w:rPr>
          <w:rFonts w:ascii="Verdana" w:hAnsi="Verdana"/>
          <w:i/>
          <w:color w:val="231F20"/>
        </w:rPr>
        <w:t>and</w:t>
      </w:r>
      <w:r w:rsidRPr="00433944">
        <w:rPr>
          <w:rFonts w:ascii="Verdana" w:hAnsi="Verdana"/>
          <w:i/>
          <w:color w:val="231F20"/>
          <w:spacing w:val="-17"/>
        </w:rPr>
        <w:t xml:space="preserve"> </w:t>
      </w:r>
      <w:r w:rsidRPr="00433944">
        <w:rPr>
          <w:rFonts w:ascii="Verdana" w:hAnsi="Verdana"/>
          <w:i/>
          <w:color w:val="231F20"/>
        </w:rPr>
        <w:t>must</w:t>
      </w:r>
      <w:r w:rsidRPr="00433944">
        <w:rPr>
          <w:rFonts w:ascii="Verdana" w:hAnsi="Verdana"/>
          <w:i/>
          <w:color w:val="231F20"/>
          <w:spacing w:val="-17"/>
        </w:rPr>
        <w:t xml:space="preserve"> </w:t>
      </w:r>
      <w:r w:rsidRPr="00433944">
        <w:rPr>
          <w:rFonts w:ascii="Verdana" w:hAnsi="Verdana"/>
          <w:i/>
          <w:color w:val="231F20"/>
        </w:rPr>
        <w:t>be</w:t>
      </w:r>
      <w:r w:rsidRPr="00433944">
        <w:rPr>
          <w:rFonts w:ascii="Verdana" w:hAnsi="Verdana"/>
          <w:i/>
          <w:color w:val="231F20"/>
          <w:spacing w:val="-18"/>
        </w:rPr>
        <w:t xml:space="preserve"> </w:t>
      </w:r>
      <w:r w:rsidRPr="00433944">
        <w:rPr>
          <w:rFonts w:ascii="Verdana" w:hAnsi="Verdana"/>
          <w:i/>
          <w:color w:val="231F20"/>
        </w:rPr>
        <w:t>made</w:t>
      </w:r>
      <w:r w:rsidRPr="00433944">
        <w:rPr>
          <w:rFonts w:ascii="Verdana" w:hAnsi="Verdana"/>
          <w:i/>
          <w:color w:val="231F20"/>
          <w:spacing w:val="-17"/>
        </w:rPr>
        <w:t xml:space="preserve"> </w:t>
      </w:r>
      <w:r w:rsidRPr="00433944">
        <w:rPr>
          <w:rFonts w:ascii="Verdana" w:hAnsi="Verdana"/>
          <w:i/>
          <w:color w:val="231F20"/>
        </w:rPr>
        <w:t>prior</w:t>
      </w:r>
      <w:r w:rsidRPr="00433944">
        <w:rPr>
          <w:rFonts w:ascii="Verdana" w:hAnsi="Verdana"/>
          <w:i/>
          <w:color w:val="231F20"/>
          <w:spacing w:val="-17"/>
        </w:rPr>
        <w:t xml:space="preserve"> </w:t>
      </w:r>
      <w:r w:rsidRPr="00433944">
        <w:rPr>
          <w:rFonts w:ascii="Verdana" w:hAnsi="Verdana"/>
          <w:i/>
          <w:color w:val="231F20"/>
        </w:rPr>
        <w:t>to</w:t>
      </w:r>
      <w:r w:rsidRPr="00433944">
        <w:rPr>
          <w:rFonts w:ascii="Verdana" w:hAnsi="Verdana"/>
          <w:i/>
          <w:color w:val="231F20"/>
          <w:spacing w:val="-18"/>
        </w:rPr>
        <w:t xml:space="preserve"> </w:t>
      </w:r>
      <w:r w:rsidRPr="00433944">
        <w:rPr>
          <w:rFonts w:ascii="Verdana" w:hAnsi="Verdana"/>
          <w:i/>
          <w:color w:val="231F20"/>
        </w:rPr>
        <w:t>the</w:t>
      </w:r>
      <w:r w:rsidRPr="00433944">
        <w:rPr>
          <w:rFonts w:ascii="Verdana" w:hAnsi="Verdana"/>
          <w:i/>
          <w:color w:val="231F20"/>
          <w:spacing w:val="-18"/>
        </w:rPr>
        <w:t xml:space="preserve"> </w:t>
      </w:r>
      <w:r w:rsidRPr="00433944">
        <w:rPr>
          <w:rFonts w:ascii="Verdana" w:hAnsi="Verdana"/>
          <w:i/>
          <w:color w:val="231F20"/>
        </w:rPr>
        <w:t>expiration</w:t>
      </w:r>
      <w:r w:rsidRPr="00433944">
        <w:rPr>
          <w:rFonts w:ascii="Verdana" w:hAnsi="Verdana"/>
          <w:i/>
          <w:color w:val="231F20"/>
          <w:spacing w:val="-18"/>
        </w:rPr>
        <w:t xml:space="preserve"> </w:t>
      </w:r>
      <w:r w:rsidRPr="00433944">
        <w:rPr>
          <w:rFonts w:ascii="Verdana" w:hAnsi="Verdana"/>
          <w:i/>
          <w:color w:val="231F20"/>
        </w:rPr>
        <w:t>date</w:t>
      </w:r>
      <w:r w:rsidRPr="00433944">
        <w:rPr>
          <w:rFonts w:ascii="Verdana" w:hAnsi="Verdana"/>
          <w:i/>
          <w:color w:val="231F20"/>
          <w:spacing w:val="-18"/>
        </w:rPr>
        <w:t xml:space="preserve"> </w:t>
      </w:r>
      <w:r w:rsidRPr="00433944">
        <w:rPr>
          <w:rFonts w:ascii="Verdana" w:hAnsi="Verdana"/>
          <w:i/>
          <w:color w:val="231F20"/>
        </w:rPr>
        <w:t>established</w:t>
      </w:r>
      <w:r w:rsidRPr="00433944">
        <w:rPr>
          <w:rFonts w:ascii="Verdana" w:hAnsi="Verdana"/>
          <w:i/>
          <w:color w:val="231F20"/>
          <w:spacing w:val="-18"/>
        </w:rPr>
        <w:t xml:space="preserve"> </w:t>
      </w:r>
      <w:r w:rsidRPr="00433944">
        <w:rPr>
          <w:rFonts w:ascii="Verdana" w:hAnsi="Verdana"/>
          <w:i/>
          <w:color w:val="231F20"/>
        </w:rPr>
        <w:t>in</w:t>
      </w:r>
      <w:r w:rsidRPr="00433944">
        <w:rPr>
          <w:rFonts w:ascii="Verdana" w:hAnsi="Verdana"/>
          <w:i/>
          <w:color w:val="231F20"/>
          <w:spacing w:val="-18"/>
        </w:rPr>
        <w:t xml:space="preserve"> </w:t>
      </w:r>
      <w:r w:rsidRPr="00433944">
        <w:rPr>
          <w:rFonts w:ascii="Verdana" w:hAnsi="Verdana"/>
          <w:i/>
          <w:color w:val="231F20"/>
        </w:rPr>
        <w:t>the</w:t>
      </w:r>
      <w:r w:rsidRPr="00433944">
        <w:rPr>
          <w:rFonts w:ascii="Verdana" w:hAnsi="Verdana"/>
          <w:i/>
          <w:color w:val="231F20"/>
          <w:spacing w:val="-18"/>
        </w:rPr>
        <w:t xml:space="preserve"> </w:t>
      </w:r>
      <w:r w:rsidRPr="00433944">
        <w:rPr>
          <w:rFonts w:ascii="Verdana" w:hAnsi="Verdana"/>
          <w:i/>
          <w:color w:val="231F20"/>
        </w:rPr>
        <w:t>guarantee.</w:t>
      </w:r>
    </w:p>
    <w:p w14:paraId="74FA94DA" w14:textId="77777777" w:rsidR="00FD54C9" w:rsidRPr="00433944" w:rsidRDefault="00FD54C9" w:rsidP="00FD54C9">
      <w:pPr>
        <w:tabs>
          <w:tab w:val="left" w:pos="142"/>
        </w:tabs>
        <w:spacing w:line="230" w:lineRule="auto"/>
        <w:ind w:right="720"/>
        <w:jc w:val="both"/>
        <w:rPr>
          <w:rFonts w:ascii="Verdana" w:hAnsi="Verdana"/>
        </w:rPr>
      </w:pPr>
    </w:p>
    <w:p w14:paraId="4C2D6F53" w14:textId="77777777" w:rsidR="00FD54C9" w:rsidRPr="00433944" w:rsidRDefault="00FD54C9" w:rsidP="00FD54C9">
      <w:pPr>
        <w:tabs>
          <w:tab w:val="left" w:pos="142"/>
        </w:tabs>
        <w:spacing w:line="230" w:lineRule="auto"/>
        <w:ind w:right="720"/>
        <w:jc w:val="both"/>
        <w:rPr>
          <w:rFonts w:ascii="Verdana" w:hAnsi="Verdana"/>
        </w:rPr>
      </w:pPr>
    </w:p>
    <w:p w14:paraId="06148E02" w14:textId="77777777" w:rsidR="00FD54C9" w:rsidRPr="00433944" w:rsidRDefault="00FD54C9" w:rsidP="00FD54C9">
      <w:pPr>
        <w:tabs>
          <w:tab w:val="left" w:pos="142"/>
        </w:tabs>
        <w:spacing w:line="230" w:lineRule="auto"/>
        <w:ind w:right="720"/>
        <w:jc w:val="both"/>
        <w:rPr>
          <w:rFonts w:ascii="Verdana" w:hAnsi="Verdana"/>
        </w:rPr>
      </w:pPr>
    </w:p>
    <w:p w14:paraId="5D98A7CF" w14:textId="7291CA0E" w:rsidR="000C767D" w:rsidRDefault="000C767D">
      <w:pPr>
        <w:widowControl/>
        <w:autoSpaceDE/>
        <w:autoSpaceDN/>
        <w:spacing w:after="160" w:line="259" w:lineRule="auto"/>
        <w:rPr>
          <w:rFonts w:ascii="Verdana" w:hAnsi="Verdana"/>
        </w:rPr>
      </w:pPr>
      <w:r>
        <w:rPr>
          <w:rFonts w:ascii="Verdana" w:hAnsi="Verdana"/>
        </w:rPr>
        <w:br w:type="page"/>
      </w:r>
    </w:p>
    <w:p w14:paraId="5E018314" w14:textId="77777777" w:rsidR="00FD54C9" w:rsidRPr="00433944" w:rsidRDefault="00FD54C9" w:rsidP="00FD54C9">
      <w:pPr>
        <w:tabs>
          <w:tab w:val="left" w:pos="142"/>
        </w:tabs>
        <w:spacing w:line="230" w:lineRule="auto"/>
        <w:ind w:right="720"/>
        <w:jc w:val="both"/>
        <w:rPr>
          <w:rFonts w:ascii="Verdana" w:hAnsi="Verdana"/>
        </w:rPr>
      </w:pPr>
    </w:p>
    <w:p w14:paraId="347298A7" w14:textId="77777777" w:rsidR="000C767D" w:rsidRPr="00FE6896" w:rsidRDefault="000C767D" w:rsidP="000C767D">
      <w:pPr>
        <w:pStyle w:val="Heading3"/>
        <w:ind w:left="284" w:right="122"/>
        <w:rPr>
          <w:rFonts w:ascii="Verdana" w:hAnsi="Verdana"/>
          <w:color w:val="231F20"/>
          <w:lang w:val="en-GB"/>
        </w:rPr>
      </w:pPr>
      <w:bookmarkStart w:id="318" w:name="_Toc233738945"/>
      <w:r w:rsidRPr="00FE6896">
        <w:rPr>
          <w:rFonts w:ascii="Verdana" w:hAnsi="Verdana"/>
          <w:color w:val="231F20"/>
          <w:lang w:val="en-GB"/>
        </w:rPr>
        <w:t>FORM NO. 8 BENEFICIAL OWNERSHIP DISCLOSURE FORM</w:t>
      </w:r>
      <w:bookmarkEnd w:id="318"/>
    </w:p>
    <w:p w14:paraId="2B570ACC" w14:textId="77777777" w:rsidR="000C767D" w:rsidRPr="00FE6896" w:rsidRDefault="000C767D" w:rsidP="000C767D">
      <w:pPr>
        <w:pStyle w:val="BodyText"/>
        <w:rPr>
          <w:rFonts w:ascii="Verdana" w:hAnsi="Verdana"/>
          <w:b/>
          <w:lang w:val="en-GB"/>
        </w:rPr>
      </w:pPr>
    </w:p>
    <w:p w14:paraId="4545FC91" w14:textId="77777777" w:rsidR="000C767D" w:rsidRPr="00FE6896" w:rsidRDefault="000C767D" w:rsidP="000C767D">
      <w:pPr>
        <w:tabs>
          <w:tab w:val="left" w:pos="3427"/>
          <w:tab w:val="left" w:pos="5753"/>
          <w:tab w:val="left" w:pos="6867"/>
        </w:tabs>
        <w:spacing w:before="124" w:line="345" w:lineRule="auto"/>
        <w:ind w:right="1661"/>
        <w:rPr>
          <w:rFonts w:ascii="Verdana" w:hAnsi="Verdana"/>
          <w:color w:val="231F20"/>
          <w:u w:val="single" w:color="221E1F"/>
        </w:rPr>
      </w:pPr>
      <w:r w:rsidRPr="00FE6896">
        <w:rPr>
          <w:rFonts w:ascii="Verdana" w:hAnsi="Verdana"/>
          <w:color w:val="231F20"/>
        </w:rPr>
        <w:t>Tender Reference No.:</w:t>
      </w:r>
      <w:r w:rsidRPr="00FE6896">
        <w:rPr>
          <w:rFonts w:ascii="Verdana" w:hAnsi="Verdana"/>
          <w:color w:val="231F20"/>
          <w:u w:val="single" w:color="221E1F"/>
        </w:rPr>
        <w:tab/>
      </w:r>
      <w:r w:rsidRPr="00FE6896">
        <w:rPr>
          <w:rFonts w:ascii="Verdana" w:hAnsi="Verdana"/>
          <w:color w:val="231F20"/>
          <w:u w:val="single" w:color="221E1F"/>
        </w:rPr>
        <w:tab/>
      </w:r>
      <w:r w:rsidRPr="00FE6896">
        <w:rPr>
          <w:rFonts w:ascii="Verdana" w:hAnsi="Verdana"/>
          <w:color w:val="231F20"/>
          <w:u w:val="single" w:color="221E1F"/>
        </w:rPr>
        <w:tab/>
      </w:r>
    </w:p>
    <w:p w14:paraId="28F712F4" w14:textId="77777777" w:rsidR="000C767D" w:rsidRPr="00FE6896" w:rsidRDefault="000C767D" w:rsidP="000C767D">
      <w:pPr>
        <w:tabs>
          <w:tab w:val="left" w:pos="3427"/>
          <w:tab w:val="left" w:pos="5753"/>
          <w:tab w:val="left" w:pos="6867"/>
        </w:tabs>
        <w:spacing w:before="124" w:line="345" w:lineRule="auto"/>
        <w:ind w:right="1661"/>
        <w:rPr>
          <w:rFonts w:ascii="Verdana" w:hAnsi="Verdana"/>
          <w:color w:val="231F20"/>
          <w:spacing w:val="-6"/>
          <w:u w:val="single" w:color="221E1F"/>
        </w:rPr>
      </w:pPr>
      <w:r w:rsidRPr="00FE6896">
        <w:rPr>
          <w:rFonts w:ascii="Verdana" w:hAnsi="Verdana"/>
          <w:color w:val="231F20"/>
        </w:rPr>
        <w:t>Name of the Tender Title/Description:</w:t>
      </w:r>
      <w:r w:rsidRPr="00FE6896">
        <w:rPr>
          <w:rFonts w:ascii="Verdana" w:hAnsi="Verdana"/>
          <w:color w:val="231F20"/>
          <w:u w:val="single" w:color="221E1F"/>
        </w:rPr>
        <w:tab/>
      </w:r>
      <w:r w:rsidRPr="00FE6896">
        <w:rPr>
          <w:rFonts w:ascii="Verdana" w:hAnsi="Verdana"/>
          <w:color w:val="231F20"/>
          <w:u w:val="single" w:color="221E1F"/>
        </w:rPr>
        <w:tab/>
      </w:r>
      <w:r w:rsidRPr="00FE6896">
        <w:rPr>
          <w:rFonts w:ascii="Verdana" w:hAnsi="Verdana"/>
          <w:color w:val="231F20"/>
          <w:spacing w:val="-6"/>
          <w:u w:val="single" w:color="221E1F"/>
        </w:rPr>
        <w:tab/>
      </w:r>
    </w:p>
    <w:p w14:paraId="299EF109" w14:textId="77777777" w:rsidR="000C767D" w:rsidRPr="00FE6896" w:rsidRDefault="000C767D" w:rsidP="000C767D">
      <w:pPr>
        <w:tabs>
          <w:tab w:val="left" w:pos="3427"/>
          <w:tab w:val="left" w:pos="5753"/>
          <w:tab w:val="left" w:pos="6867"/>
        </w:tabs>
        <w:spacing w:before="124" w:line="345" w:lineRule="auto"/>
        <w:ind w:right="1661"/>
        <w:rPr>
          <w:rFonts w:ascii="Verdana" w:hAnsi="Verdana"/>
        </w:rPr>
      </w:pPr>
      <w:r w:rsidRPr="00FE6896">
        <w:rPr>
          <w:rFonts w:ascii="Verdana" w:hAnsi="Verdana"/>
          <w:color w:val="231F20"/>
          <w:spacing w:val="-6"/>
        </w:rPr>
        <w:t xml:space="preserve">Name of </w:t>
      </w:r>
      <w:r w:rsidRPr="00FE6896">
        <w:rPr>
          <w:rFonts w:ascii="Verdana" w:hAnsi="Verdana"/>
          <w:color w:val="231F20"/>
        </w:rPr>
        <w:t>Procuring Entity</w:t>
      </w:r>
      <w:r w:rsidRPr="00FE6896">
        <w:rPr>
          <w:rFonts w:ascii="Verdana" w:hAnsi="Verdana"/>
          <w:color w:val="231F20"/>
          <w:u w:val="single" w:color="221E1F"/>
        </w:rPr>
        <w:tab/>
      </w:r>
      <w:r w:rsidRPr="00FE6896">
        <w:rPr>
          <w:rFonts w:ascii="Verdana" w:hAnsi="Verdana"/>
          <w:color w:val="231F20"/>
          <w:u w:val="single" w:color="221E1F"/>
        </w:rPr>
        <w:tab/>
      </w:r>
      <w:r w:rsidRPr="00FE6896">
        <w:rPr>
          <w:rFonts w:ascii="Verdana" w:hAnsi="Verdana"/>
          <w:color w:val="231F20"/>
          <w:spacing w:val="-6"/>
          <w:u w:val="single" w:color="221E1F"/>
        </w:rPr>
        <w:tab/>
      </w:r>
    </w:p>
    <w:p w14:paraId="5191AA4E" w14:textId="77777777" w:rsidR="000C767D" w:rsidRPr="00FE6896" w:rsidRDefault="000C767D" w:rsidP="000C767D">
      <w:pPr>
        <w:tabs>
          <w:tab w:val="left" w:pos="6035"/>
        </w:tabs>
        <w:spacing w:before="255" w:line="230" w:lineRule="auto"/>
        <w:ind w:right="289"/>
        <w:jc w:val="both"/>
        <w:rPr>
          <w:rFonts w:ascii="Verdana" w:hAnsi="Verdana"/>
        </w:rPr>
      </w:pPr>
      <w:r w:rsidRPr="00FE6896">
        <w:rPr>
          <w:rFonts w:ascii="Verdana" w:hAnsi="Verdana"/>
          <w:color w:val="231F20"/>
        </w:rPr>
        <w:t>In response to the requirement in your notiﬁcation of award dated</w:t>
      </w:r>
      <w:r w:rsidRPr="00FE6896">
        <w:rPr>
          <w:rFonts w:ascii="Verdana" w:hAnsi="Verdana"/>
          <w:color w:val="231F20"/>
          <w:u w:val="single" w:color="221E1F"/>
        </w:rPr>
        <w:tab/>
      </w:r>
      <w:r w:rsidRPr="00FE6896">
        <w:rPr>
          <w:rFonts w:ascii="Verdana" w:hAnsi="Verdana"/>
          <w:color w:val="231F20"/>
        </w:rPr>
        <w:t>to furnish additional information on beneﬁcial ownership:</w:t>
      </w:r>
      <w:r w:rsidRPr="00FE6896">
        <w:rPr>
          <w:rFonts w:ascii="Verdana" w:hAnsi="Verdana"/>
          <w:color w:val="231F20"/>
          <w:spacing w:val="-9"/>
        </w:rPr>
        <w:t xml:space="preserve"> We </w:t>
      </w:r>
      <w:r w:rsidRPr="00FE6896">
        <w:rPr>
          <w:rFonts w:ascii="Verdana" w:hAnsi="Verdana"/>
          <w:color w:val="231F20"/>
        </w:rPr>
        <w:t>here by provide the following beneﬁcial ownership information.</w:t>
      </w:r>
    </w:p>
    <w:p w14:paraId="5C3F497A" w14:textId="77777777" w:rsidR="000C767D" w:rsidRPr="00FE6896" w:rsidRDefault="000C767D" w:rsidP="000C767D">
      <w:pPr>
        <w:pStyle w:val="Heading6"/>
        <w:spacing w:before="235"/>
        <w:ind w:left="134"/>
        <w:rPr>
          <w:rFonts w:ascii="Verdana" w:hAnsi="Verdana"/>
        </w:rPr>
      </w:pPr>
      <w:r w:rsidRPr="00FE6896">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0C767D" w:rsidRPr="00FE6896" w14:paraId="02AC99B0" w14:textId="77777777" w:rsidTr="00382755">
        <w:trPr>
          <w:trHeight w:val="20"/>
          <w:tblHeader/>
        </w:trPr>
        <w:tc>
          <w:tcPr>
            <w:tcW w:w="810" w:type="dxa"/>
          </w:tcPr>
          <w:p w14:paraId="02F2B0AE" w14:textId="77777777" w:rsidR="000C767D" w:rsidRPr="00FE6896" w:rsidRDefault="000C767D" w:rsidP="00382755">
            <w:pPr>
              <w:rPr>
                <w:rFonts w:ascii="Verdana" w:hAnsi="Verdana"/>
                <w:b/>
              </w:rPr>
            </w:pPr>
          </w:p>
        </w:tc>
        <w:tc>
          <w:tcPr>
            <w:tcW w:w="3065" w:type="dxa"/>
            <w:gridSpan w:val="2"/>
          </w:tcPr>
          <w:p w14:paraId="3370B125" w14:textId="77777777" w:rsidR="000C767D" w:rsidRPr="00FE6896" w:rsidRDefault="000C767D" w:rsidP="00382755">
            <w:pPr>
              <w:rPr>
                <w:rFonts w:ascii="Verdana" w:hAnsi="Verdana"/>
                <w:b/>
              </w:rPr>
            </w:pPr>
            <w:r w:rsidRPr="00FE6896">
              <w:rPr>
                <w:rFonts w:ascii="Verdana" w:hAnsi="Verdana"/>
                <w:b/>
              </w:rPr>
              <w:t xml:space="preserve">Details of all Beneficial Owners </w:t>
            </w:r>
          </w:p>
          <w:p w14:paraId="05489930" w14:textId="77777777" w:rsidR="000C767D" w:rsidRPr="00FE6896" w:rsidRDefault="000C767D" w:rsidP="00382755">
            <w:pPr>
              <w:rPr>
                <w:rFonts w:ascii="Verdana" w:hAnsi="Verdana"/>
                <w:b/>
              </w:rPr>
            </w:pPr>
          </w:p>
        </w:tc>
        <w:tc>
          <w:tcPr>
            <w:tcW w:w="1525" w:type="dxa"/>
          </w:tcPr>
          <w:p w14:paraId="4D296828" w14:textId="77777777" w:rsidR="000C767D" w:rsidRPr="00FE6896" w:rsidRDefault="000C767D" w:rsidP="00382755">
            <w:pPr>
              <w:rPr>
                <w:rFonts w:ascii="Verdana" w:hAnsi="Verdana"/>
                <w:b/>
              </w:rPr>
            </w:pPr>
            <w:r w:rsidRPr="00FE6896">
              <w:rPr>
                <w:rFonts w:ascii="Verdana" w:hAnsi="Verdana"/>
                <w:b/>
              </w:rPr>
              <w:t xml:space="preserve">%  of shares </w:t>
            </w:r>
            <w:r w:rsidRPr="00FE6896">
              <w:rPr>
                <w:rFonts w:ascii="Verdana" w:hAnsi="Verdana"/>
                <w:b/>
                <w:w w:val="95"/>
              </w:rPr>
              <w:t>a</w:t>
            </w:r>
            <w:r w:rsidRPr="00FE6896">
              <w:rPr>
                <w:rFonts w:ascii="Verdana" w:hAnsi="Verdana"/>
                <w:b/>
                <w:spacing w:val="-9"/>
                <w:w w:val="95"/>
              </w:rPr>
              <w:t xml:space="preserve"> </w:t>
            </w:r>
            <w:r w:rsidRPr="00FE6896">
              <w:rPr>
                <w:rFonts w:ascii="Verdana" w:hAnsi="Verdana"/>
                <w:b/>
                <w:w w:val="95"/>
              </w:rPr>
              <w:t>person holds</w:t>
            </w:r>
            <w:r w:rsidRPr="00FE6896">
              <w:rPr>
                <w:rFonts w:ascii="Verdana" w:hAnsi="Verdana"/>
                <w:b/>
                <w:spacing w:val="-1"/>
                <w:w w:val="95"/>
              </w:rPr>
              <w:t xml:space="preserve"> </w:t>
            </w:r>
            <w:r w:rsidRPr="00FE6896">
              <w:rPr>
                <w:rFonts w:ascii="Verdana" w:hAnsi="Verdana"/>
                <w:b/>
                <w:w w:val="95"/>
              </w:rPr>
              <w:t>in</w:t>
            </w:r>
            <w:r w:rsidRPr="00FE6896">
              <w:rPr>
                <w:rFonts w:ascii="Verdana" w:hAnsi="Verdana"/>
                <w:b/>
                <w:spacing w:val="-8"/>
                <w:w w:val="95"/>
              </w:rPr>
              <w:t xml:space="preserve"> </w:t>
            </w:r>
            <w:r w:rsidRPr="00FE6896">
              <w:rPr>
                <w:rFonts w:ascii="Verdana" w:hAnsi="Verdana"/>
                <w:b/>
                <w:w w:val="95"/>
              </w:rPr>
              <w:t xml:space="preserve">the </w:t>
            </w:r>
            <w:r w:rsidRPr="00FE6896">
              <w:rPr>
                <w:rFonts w:ascii="Verdana" w:hAnsi="Verdana"/>
                <w:b/>
                <w:spacing w:val="-2"/>
              </w:rPr>
              <w:t>company</w:t>
            </w:r>
            <w:r w:rsidRPr="00FE6896">
              <w:rPr>
                <w:rFonts w:ascii="Verdana" w:hAnsi="Verdana"/>
                <w:b/>
              </w:rPr>
              <w:t xml:space="preserve"> Directly or indirectly </w:t>
            </w:r>
          </w:p>
          <w:p w14:paraId="488D9654" w14:textId="77777777" w:rsidR="000C767D" w:rsidRPr="00FE6896" w:rsidRDefault="000C767D" w:rsidP="00382755">
            <w:pPr>
              <w:rPr>
                <w:rFonts w:ascii="Verdana" w:hAnsi="Verdana"/>
                <w:b/>
              </w:rPr>
            </w:pPr>
          </w:p>
        </w:tc>
        <w:tc>
          <w:tcPr>
            <w:tcW w:w="1355" w:type="dxa"/>
          </w:tcPr>
          <w:p w14:paraId="7ACCFF83" w14:textId="77777777" w:rsidR="000C767D" w:rsidRPr="00FE6896" w:rsidRDefault="000C767D" w:rsidP="00382755">
            <w:pPr>
              <w:pStyle w:val="TableParagraph"/>
              <w:tabs>
                <w:tab w:val="left" w:pos="489"/>
              </w:tabs>
              <w:ind w:right="127"/>
              <w:rPr>
                <w:rFonts w:ascii="Verdana" w:hAnsi="Verdana"/>
                <w:b/>
              </w:rPr>
            </w:pPr>
            <w:r w:rsidRPr="00FE6896">
              <w:rPr>
                <w:rFonts w:ascii="Verdana" w:hAnsi="Verdana"/>
                <w:b/>
                <w:w w:val="95"/>
              </w:rPr>
              <w:t>% of</w:t>
            </w:r>
            <w:r w:rsidRPr="00FE6896">
              <w:rPr>
                <w:rFonts w:ascii="Verdana" w:hAnsi="Verdana"/>
                <w:b/>
                <w:spacing w:val="-7"/>
                <w:w w:val="95"/>
              </w:rPr>
              <w:t xml:space="preserve"> </w:t>
            </w:r>
            <w:r w:rsidRPr="00FE6896">
              <w:rPr>
                <w:rFonts w:ascii="Verdana" w:hAnsi="Verdana"/>
                <w:b/>
                <w:w w:val="95"/>
              </w:rPr>
              <w:t>voting</w:t>
            </w:r>
            <w:r w:rsidRPr="00FE6896">
              <w:rPr>
                <w:rFonts w:ascii="Verdana" w:hAnsi="Verdana"/>
                <w:b/>
                <w:spacing w:val="-1"/>
                <w:w w:val="95"/>
              </w:rPr>
              <w:t xml:space="preserve"> </w:t>
            </w:r>
            <w:r w:rsidRPr="00FE6896">
              <w:rPr>
                <w:rFonts w:ascii="Verdana" w:hAnsi="Verdana"/>
                <w:b/>
                <w:w w:val="95"/>
              </w:rPr>
              <w:t>rights, a</w:t>
            </w:r>
            <w:r w:rsidRPr="00FE6896">
              <w:rPr>
                <w:rFonts w:ascii="Verdana" w:hAnsi="Verdana"/>
                <w:b/>
                <w:spacing w:val="-6"/>
                <w:w w:val="95"/>
              </w:rPr>
              <w:t xml:space="preserve"> </w:t>
            </w:r>
            <w:r w:rsidRPr="00FE6896">
              <w:rPr>
                <w:rFonts w:ascii="Verdana" w:hAnsi="Verdana"/>
                <w:b/>
                <w:w w:val="95"/>
              </w:rPr>
              <w:t>person holds</w:t>
            </w:r>
            <w:r w:rsidRPr="00FE6896">
              <w:rPr>
                <w:rFonts w:ascii="Verdana" w:hAnsi="Verdana"/>
                <w:b/>
                <w:spacing w:val="-2"/>
                <w:w w:val="95"/>
              </w:rPr>
              <w:t xml:space="preserve"> </w:t>
            </w:r>
            <w:r w:rsidRPr="00FE6896">
              <w:rPr>
                <w:rFonts w:ascii="Verdana" w:hAnsi="Verdana"/>
                <w:b/>
                <w:w w:val="95"/>
              </w:rPr>
              <w:t xml:space="preserve">in </w:t>
            </w:r>
            <w:r w:rsidRPr="00FE6896">
              <w:rPr>
                <w:rFonts w:ascii="Verdana" w:hAnsi="Verdana"/>
                <w:b/>
              </w:rPr>
              <w:t>the company</w:t>
            </w:r>
          </w:p>
        </w:tc>
        <w:tc>
          <w:tcPr>
            <w:tcW w:w="1885" w:type="dxa"/>
          </w:tcPr>
          <w:p w14:paraId="25732D1E" w14:textId="77777777" w:rsidR="000C767D" w:rsidRPr="00FE6896" w:rsidRDefault="000C767D" w:rsidP="00382755">
            <w:pPr>
              <w:widowControl/>
              <w:autoSpaceDE/>
              <w:autoSpaceDN/>
              <w:jc w:val="both"/>
              <w:textAlignment w:val="baseline"/>
              <w:rPr>
                <w:rFonts w:ascii="Verdana" w:hAnsi="Verdana"/>
                <w:color w:val="000000"/>
              </w:rPr>
            </w:pPr>
            <w:r w:rsidRPr="00FE6896">
              <w:rPr>
                <w:rFonts w:ascii="Verdana" w:hAnsi="Verdana"/>
                <w:b/>
              </w:rPr>
              <w:t xml:space="preserve">Whether a person directly or indirectly holds a right to appoint or remove a member of the board of directors of the company or an equivalent governing body of the Tenderer </w:t>
            </w:r>
            <w:r w:rsidRPr="00FE6896">
              <w:rPr>
                <w:rFonts w:ascii="Verdana" w:hAnsi="Verdana"/>
                <w:color w:val="000000"/>
              </w:rPr>
              <w:t>(Yes / No)</w:t>
            </w:r>
          </w:p>
        </w:tc>
        <w:tc>
          <w:tcPr>
            <w:tcW w:w="1913" w:type="dxa"/>
          </w:tcPr>
          <w:p w14:paraId="4E969A5C" w14:textId="77777777" w:rsidR="000C767D" w:rsidRPr="00FE6896" w:rsidRDefault="000C767D" w:rsidP="00382755">
            <w:pPr>
              <w:rPr>
                <w:rFonts w:ascii="Verdana" w:hAnsi="Verdana"/>
                <w:b/>
              </w:rPr>
            </w:pPr>
            <w:r w:rsidRPr="00FE6896">
              <w:rPr>
                <w:rFonts w:ascii="Verdana" w:hAnsi="Verdana"/>
                <w:b/>
              </w:rPr>
              <w:t xml:space="preserve">Whether a person directly or indirectly </w:t>
            </w:r>
            <w:r w:rsidRPr="00FE6896">
              <w:rPr>
                <w:rFonts w:ascii="Verdana" w:hAnsi="Verdana"/>
                <w:b/>
                <w:spacing w:val="-2"/>
              </w:rPr>
              <w:t>exercises</w:t>
            </w:r>
            <w:r w:rsidRPr="00FE6896">
              <w:rPr>
                <w:rFonts w:ascii="Verdana" w:hAnsi="Verdana"/>
                <w:b/>
              </w:rPr>
              <w:t xml:space="preserve"> </w:t>
            </w:r>
            <w:r w:rsidRPr="00FE6896">
              <w:rPr>
                <w:rFonts w:ascii="Verdana" w:hAnsi="Verdana"/>
                <w:b/>
                <w:spacing w:val="-2"/>
              </w:rPr>
              <w:t>significant</w:t>
            </w:r>
            <w:r w:rsidRPr="00FE6896">
              <w:rPr>
                <w:rFonts w:ascii="Verdana" w:hAnsi="Verdana"/>
                <w:b/>
              </w:rPr>
              <w:t xml:space="preserve"> </w:t>
            </w:r>
            <w:r w:rsidRPr="00FE6896">
              <w:rPr>
                <w:rFonts w:ascii="Verdana" w:hAnsi="Verdana"/>
                <w:b/>
                <w:spacing w:val="-2"/>
              </w:rPr>
              <w:t xml:space="preserve">influence </w:t>
            </w:r>
            <w:r w:rsidRPr="00FE6896">
              <w:rPr>
                <w:rFonts w:ascii="Verdana" w:hAnsi="Verdana"/>
                <w:b/>
                <w:spacing w:val="-8"/>
              </w:rPr>
              <w:t xml:space="preserve">or </w:t>
            </w:r>
            <w:r w:rsidRPr="00FE6896">
              <w:rPr>
                <w:rFonts w:ascii="Verdana" w:hAnsi="Verdana"/>
                <w:b/>
              </w:rPr>
              <w:t>control over the</w:t>
            </w:r>
            <w:r w:rsidRPr="00FE6896">
              <w:rPr>
                <w:rFonts w:ascii="Verdana" w:hAnsi="Verdana"/>
                <w:b/>
                <w:spacing w:val="-5"/>
              </w:rPr>
              <w:t xml:space="preserve"> Company (tenderer) </w:t>
            </w:r>
            <w:r w:rsidRPr="00FE6896">
              <w:rPr>
                <w:rFonts w:ascii="Verdana" w:hAnsi="Verdana"/>
                <w:b/>
              </w:rPr>
              <w:t xml:space="preserve"> (Yes / No)</w:t>
            </w:r>
          </w:p>
        </w:tc>
      </w:tr>
      <w:tr w:rsidR="000C767D" w:rsidRPr="00FE6896" w14:paraId="105FDEAE" w14:textId="77777777" w:rsidTr="00382755">
        <w:trPr>
          <w:trHeight w:val="20"/>
        </w:trPr>
        <w:tc>
          <w:tcPr>
            <w:tcW w:w="810" w:type="dxa"/>
            <w:vMerge w:val="restart"/>
          </w:tcPr>
          <w:p w14:paraId="32909562" w14:textId="77777777" w:rsidR="000C767D" w:rsidRPr="00FE6896" w:rsidRDefault="000C767D" w:rsidP="00382755">
            <w:pPr>
              <w:spacing w:before="60" w:after="60"/>
              <w:rPr>
                <w:rFonts w:ascii="Verdana" w:hAnsi="Verdana"/>
                <w:b/>
              </w:rPr>
            </w:pPr>
          </w:p>
          <w:p w14:paraId="6FBF9D07" w14:textId="77777777" w:rsidR="000C767D" w:rsidRPr="00FE6896" w:rsidRDefault="000C767D" w:rsidP="00382755">
            <w:pPr>
              <w:spacing w:before="60" w:after="60"/>
              <w:rPr>
                <w:rFonts w:ascii="Verdana" w:hAnsi="Verdana"/>
                <w:b/>
              </w:rPr>
            </w:pPr>
          </w:p>
          <w:p w14:paraId="24F810E0" w14:textId="77777777" w:rsidR="000C767D" w:rsidRPr="00FE6896" w:rsidRDefault="000C767D" w:rsidP="00382755">
            <w:pPr>
              <w:spacing w:before="60" w:after="60"/>
              <w:rPr>
                <w:rFonts w:ascii="Verdana" w:hAnsi="Verdana"/>
                <w:b/>
              </w:rPr>
            </w:pPr>
          </w:p>
          <w:p w14:paraId="5BAC3A9D" w14:textId="77777777" w:rsidR="000C767D" w:rsidRPr="00FE6896" w:rsidRDefault="000C767D" w:rsidP="00382755">
            <w:pPr>
              <w:spacing w:before="60" w:after="60"/>
              <w:rPr>
                <w:rFonts w:ascii="Verdana" w:hAnsi="Verdana"/>
                <w:b/>
              </w:rPr>
            </w:pPr>
            <w:r w:rsidRPr="00FE6896">
              <w:rPr>
                <w:rFonts w:ascii="Verdana" w:hAnsi="Verdana"/>
                <w:b/>
              </w:rPr>
              <w:t>1.</w:t>
            </w:r>
          </w:p>
        </w:tc>
        <w:tc>
          <w:tcPr>
            <w:tcW w:w="1530" w:type="dxa"/>
          </w:tcPr>
          <w:p w14:paraId="79517FAF" w14:textId="77777777" w:rsidR="000C767D" w:rsidRPr="00FE6896" w:rsidRDefault="000C767D" w:rsidP="00382755">
            <w:pPr>
              <w:spacing w:before="60" w:after="60"/>
              <w:rPr>
                <w:rFonts w:ascii="Verdana" w:hAnsi="Verdana"/>
                <w:spacing w:val="-4"/>
              </w:rPr>
            </w:pPr>
            <w:r w:rsidRPr="00FE6896">
              <w:rPr>
                <w:rFonts w:ascii="Verdana" w:hAnsi="Verdana"/>
                <w:w w:val="95"/>
              </w:rPr>
              <w:t>Full</w:t>
            </w:r>
            <w:r w:rsidRPr="00FE6896">
              <w:rPr>
                <w:rFonts w:ascii="Verdana" w:hAnsi="Verdana"/>
                <w:spacing w:val="-5"/>
                <w:w w:val="95"/>
              </w:rPr>
              <w:t xml:space="preserve"> </w:t>
            </w:r>
            <w:r w:rsidRPr="00FE6896">
              <w:rPr>
                <w:rFonts w:ascii="Verdana" w:hAnsi="Verdana"/>
                <w:spacing w:val="-4"/>
              </w:rPr>
              <w:t>Name</w:t>
            </w:r>
          </w:p>
        </w:tc>
        <w:tc>
          <w:tcPr>
            <w:tcW w:w="1535" w:type="dxa"/>
          </w:tcPr>
          <w:p w14:paraId="469C56EF" w14:textId="77777777" w:rsidR="000C767D" w:rsidRPr="00FE6896" w:rsidRDefault="000C767D" w:rsidP="00382755">
            <w:pPr>
              <w:spacing w:before="60" w:after="60"/>
              <w:rPr>
                <w:rFonts w:ascii="Verdana" w:hAnsi="Verdana"/>
              </w:rPr>
            </w:pPr>
          </w:p>
        </w:tc>
        <w:tc>
          <w:tcPr>
            <w:tcW w:w="1525" w:type="dxa"/>
            <w:vMerge w:val="restart"/>
          </w:tcPr>
          <w:p w14:paraId="76BFDA20" w14:textId="77777777" w:rsidR="000C767D" w:rsidRPr="00FE6896" w:rsidRDefault="000C767D" w:rsidP="00382755">
            <w:pPr>
              <w:spacing w:before="60" w:after="60"/>
              <w:rPr>
                <w:rFonts w:ascii="Verdana" w:hAnsi="Verdana"/>
                <w:spacing w:val="-2"/>
              </w:rPr>
            </w:pPr>
            <w:r w:rsidRPr="00FE6896">
              <w:rPr>
                <w:rFonts w:ascii="Verdana" w:hAnsi="Verdana"/>
                <w:spacing w:val="-2"/>
              </w:rPr>
              <w:t>Directly-----------</w:t>
            </w:r>
            <w:r w:rsidRPr="00FE6896">
              <w:rPr>
                <w:rFonts w:ascii="Verdana" w:hAnsi="Verdana"/>
              </w:rPr>
              <w:tab/>
              <w:t>%</w:t>
            </w:r>
            <w:r w:rsidRPr="00FE6896">
              <w:rPr>
                <w:rFonts w:ascii="Verdana" w:hAnsi="Verdana"/>
                <w:spacing w:val="-5"/>
              </w:rPr>
              <w:t xml:space="preserve"> </w:t>
            </w:r>
            <w:r w:rsidRPr="00FE6896">
              <w:rPr>
                <w:rFonts w:ascii="Verdana" w:hAnsi="Verdana"/>
              </w:rPr>
              <w:t>of</w:t>
            </w:r>
            <w:r w:rsidRPr="00FE6896">
              <w:rPr>
                <w:rFonts w:ascii="Verdana" w:hAnsi="Verdana"/>
                <w:spacing w:val="-2"/>
              </w:rPr>
              <w:t xml:space="preserve"> shares </w:t>
            </w:r>
          </w:p>
          <w:p w14:paraId="391FEC85" w14:textId="77777777" w:rsidR="000C767D" w:rsidRPr="00FE6896" w:rsidRDefault="000C767D" w:rsidP="00382755">
            <w:pPr>
              <w:spacing w:before="60" w:after="60"/>
              <w:rPr>
                <w:rFonts w:ascii="Verdana" w:hAnsi="Verdana"/>
                <w:spacing w:val="-2"/>
              </w:rPr>
            </w:pPr>
          </w:p>
          <w:p w14:paraId="18C17D91" w14:textId="77777777" w:rsidR="000C767D" w:rsidRPr="00FE6896" w:rsidRDefault="000C767D" w:rsidP="00382755">
            <w:pPr>
              <w:spacing w:before="60" w:after="60"/>
              <w:rPr>
                <w:rFonts w:ascii="Verdana" w:hAnsi="Verdana"/>
                <w:spacing w:val="-2"/>
              </w:rPr>
            </w:pPr>
          </w:p>
          <w:p w14:paraId="51FACF95" w14:textId="77777777" w:rsidR="000C767D" w:rsidRPr="00FE6896" w:rsidRDefault="000C767D" w:rsidP="00382755">
            <w:pPr>
              <w:spacing w:before="60" w:after="60"/>
              <w:rPr>
                <w:rFonts w:ascii="Verdana" w:hAnsi="Verdana"/>
              </w:rPr>
            </w:pPr>
            <w:r w:rsidRPr="00FE6896">
              <w:rPr>
                <w:rFonts w:ascii="Verdana" w:hAnsi="Verdana"/>
                <w:spacing w:val="-2"/>
              </w:rPr>
              <w:t>Indirectly----------</w:t>
            </w:r>
            <w:r w:rsidRPr="00FE6896">
              <w:rPr>
                <w:rFonts w:ascii="Verdana" w:hAnsi="Verdana"/>
              </w:rPr>
              <w:tab/>
              <w:t>%</w:t>
            </w:r>
            <w:r w:rsidRPr="00FE6896">
              <w:rPr>
                <w:rFonts w:ascii="Verdana" w:hAnsi="Verdana"/>
                <w:spacing w:val="-5"/>
              </w:rPr>
              <w:t xml:space="preserve"> </w:t>
            </w:r>
            <w:r w:rsidRPr="00FE6896">
              <w:rPr>
                <w:rFonts w:ascii="Verdana" w:hAnsi="Verdana"/>
              </w:rPr>
              <w:t>of</w:t>
            </w:r>
            <w:r w:rsidRPr="00FE6896">
              <w:rPr>
                <w:rFonts w:ascii="Verdana" w:hAnsi="Verdana"/>
                <w:spacing w:val="-2"/>
              </w:rPr>
              <w:t xml:space="preserve"> shares</w:t>
            </w:r>
          </w:p>
        </w:tc>
        <w:tc>
          <w:tcPr>
            <w:tcW w:w="1355" w:type="dxa"/>
            <w:vMerge w:val="restart"/>
          </w:tcPr>
          <w:p w14:paraId="1DFA71E7" w14:textId="77777777" w:rsidR="000C767D" w:rsidRPr="00FE6896" w:rsidRDefault="000C767D" w:rsidP="00382755">
            <w:pPr>
              <w:spacing w:before="60" w:after="60"/>
              <w:rPr>
                <w:rFonts w:ascii="Verdana" w:hAnsi="Verdana"/>
                <w:spacing w:val="-2"/>
              </w:rPr>
            </w:pPr>
            <w:r w:rsidRPr="00FE6896">
              <w:rPr>
                <w:rFonts w:ascii="Verdana" w:hAnsi="Verdana"/>
                <w:spacing w:val="-2"/>
              </w:rPr>
              <w:t>Directly</w:t>
            </w:r>
            <w:r w:rsidRPr="00FE6896">
              <w:rPr>
                <w:rFonts w:ascii="Verdana" w:hAnsi="Verdana"/>
              </w:rPr>
              <w:t>…………….%</w:t>
            </w:r>
            <w:r w:rsidRPr="00FE6896">
              <w:rPr>
                <w:rFonts w:ascii="Verdana" w:hAnsi="Verdana"/>
                <w:spacing w:val="-13"/>
              </w:rPr>
              <w:t xml:space="preserve"> </w:t>
            </w:r>
            <w:r w:rsidRPr="00FE6896">
              <w:rPr>
                <w:rFonts w:ascii="Verdana" w:hAnsi="Verdana"/>
              </w:rPr>
              <w:t>of</w:t>
            </w:r>
            <w:r w:rsidRPr="00FE6896">
              <w:rPr>
                <w:rFonts w:ascii="Verdana" w:hAnsi="Verdana"/>
                <w:spacing w:val="-13"/>
              </w:rPr>
              <w:t xml:space="preserve"> </w:t>
            </w:r>
            <w:r w:rsidRPr="00FE6896">
              <w:rPr>
                <w:rFonts w:ascii="Verdana" w:hAnsi="Verdana"/>
              </w:rPr>
              <w:t>voting</w:t>
            </w:r>
            <w:r w:rsidRPr="00FE6896">
              <w:rPr>
                <w:rFonts w:ascii="Verdana" w:hAnsi="Verdana"/>
                <w:spacing w:val="-7"/>
              </w:rPr>
              <w:t xml:space="preserve"> </w:t>
            </w:r>
            <w:r w:rsidRPr="00FE6896">
              <w:rPr>
                <w:rFonts w:ascii="Verdana" w:hAnsi="Verdana"/>
                <w:spacing w:val="-2"/>
              </w:rPr>
              <w:t>rights</w:t>
            </w:r>
          </w:p>
          <w:p w14:paraId="2BF07E8A" w14:textId="77777777" w:rsidR="000C767D" w:rsidRPr="00FE6896" w:rsidRDefault="000C767D" w:rsidP="00382755">
            <w:pPr>
              <w:spacing w:before="60" w:after="60"/>
              <w:rPr>
                <w:rFonts w:ascii="Verdana" w:hAnsi="Verdana"/>
                <w:spacing w:val="-2"/>
              </w:rPr>
            </w:pPr>
          </w:p>
          <w:p w14:paraId="443342E2" w14:textId="77777777" w:rsidR="000C767D" w:rsidRPr="00FE6896" w:rsidRDefault="000C767D" w:rsidP="00382755">
            <w:pPr>
              <w:spacing w:before="60" w:after="60"/>
              <w:rPr>
                <w:rFonts w:ascii="Verdana" w:hAnsi="Verdana"/>
              </w:rPr>
            </w:pPr>
            <w:r w:rsidRPr="00FE6896">
              <w:rPr>
                <w:rFonts w:ascii="Verdana" w:hAnsi="Verdana"/>
                <w:spacing w:val="-2"/>
              </w:rPr>
              <w:t>Indirectly----------</w:t>
            </w:r>
            <w:r w:rsidRPr="00FE6896">
              <w:rPr>
                <w:rFonts w:ascii="Verdana" w:hAnsi="Verdana"/>
              </w:rPr>
              <w:t>%</w:t>
            </w:r>
            <w:r w:rsidRPr="00FE6896">
              <w:rPr>
                <w:rFonts w:ascii="Verdana" w:hAnsi="Verdana"/>
                <w:spacing w:val="-13"/>
              </w:rPr>
              <w:t xml:space="preserve"> </w:t>
            </w:r>
            <w:r w:rsidRPr="00FE6896">
              <w:rPr>
                <w:rFonts w:ascii="Verdana" w:hAnsi="Verdana"/>
              </w:rPr>
              <w:t>of</w:t>
            </w:r>
            <w:r w:rsidRPr="00FE6896">
              <w:rPr>
                <w:rFonts w:ascii="Verdana" w:hAnsi="Verdana"/>
                <w:spacing w:val="-9"/>
              </w:rPr>
              <w:t xml:space="preserve"> </w:t>
            </w:r>
            <w:r w:rsidRPr="00FE6896">
              <w:rPr>
                <w:rFonts w:ascii="Verdana" w:hAnsi="Verdana"/>
              </w:rPr>
              <w:t>voting</w:t>
            </w:r>
            <w:r w:rsidRPr="00FE6896">
              <w:rPr>
                <w:rFonts w:ascii="Verdana" w:hAnsi="Verdana"/>
                <w:spacing w:val="-6"/>
              </w:rPr>
              <w:t xml:space="preserve"> </w:t>
            </w:r>
            <w:r w:rsidRPr="00FE6896">
              <w:rPr>
                <w:rFonts w:ascii="Verdana" w:hAnsi="Verdana"/>
                <w:spacing w:val="-2"/>
              </w:rPr>
              <w:t>rights</w:t>
            </w:r>
          </w:p>
        </w:tc>
        <w:tc>
          <w:tcPr>
            <w:tcW w:w="1885" w:type="dxa"/>
            <w:vMerge w:val="restart"/>
          </w:tcPr>
          <w:p w14:paraId="7D99AE44" w14:textId="77777777" w:rsidR="000C767D" w:rsidRPr="00FE6896" w:rsidRDefault="000C767D" w:rsidP="000C767D">
            <w:pPr>
              <w:widowControl/>
              <w:numPr>
                <w:ilvl w:val="0"/>
                <w:numId w:val="106"/>
              </w:numPr>
              <w:tabs>
                <w:tab w:val="clear" w:pos="720"/>
              </w:tabs>
              <w:autoSpaceDE/>
              <w:autoSpaceDN/>
              <w:ind w:left="170" w:hanging="180"/>
              <w:jc w:val="both"/>
              <w:textAlignment w:val="baseline"/>
              <w:rPr>
                <w:rFonts w:ascii="Verdana" w:hAnsi="Verdana"/>
                <w:color w:val="000000"/>
              </w:rPr>
            </w:pPr>
            <w:r w:rsidRPr="00FE6896">
              <w:rPr>
                <w:rFonts w:ascii="Verdana" w:hAnsi="Verdana"/>
                <w:color w:val="000000"/>
              </w:rPr>
              <w:t>Having the right to appoint a majority of the board of the directors or an equivalent governing body of the Tenderer: Yes -----No----</w:t>
            </w:r>
          </w:p>
          <w:p w14:paraId="0BBF6290" w14:textId="77777777" w:rsidR="000C767D" w:rsidRPr="00FE6896" w:rsidRDefault="000C767D" w:rsidP="000C767D">
            <w:pPr>
              <w:widowControl/>
              <w:numPr>
                <w:ilvl w:val="0"/>
                <w:numId w:val="106"/>
              </w:numPr>
              <w:tabs>
                <w:tab w:val="clear" w:pos="720"/>
              </w:tabs>
              <w:autoSpaceDE/>
              <w:autoSpaceDN/>
              <w:ind w:left="170" w:hanging="180"/>
              <w:jc w:val="both"/>
              <w:textAlignment w:val="baseline"/>
              <w:rPr>
                <w:rFonts w:ascii="Verdana" w:hAnsi="Verdana"/>
                <w:color w:val="000000"/>
              </w:rPr>
            </w:pPr>
            <w:r w:rsidRPr="00FE6896">
              <w:rPr>
                <w:rFonts w:ascii="Verdana" w:hAnsi="Verdana"/>
                <w:color w:val="000000"/>
              </w:rPr>
              <w:t>Is this right held directly or indirectly?:</w:t>
            </w:r>
          </w:p>
          <w:p w14:paraId="4834EB87" w14:textId="77777777" w:rsidR="000C767D" w:rsidRPr="00FE6896" w:rsidRDefault="000C767D" w:rsidP="00382755">
            <w:pPr>
              <w:widowControl/>
              <w:autoSpaceDE/>
              <w:autoSpaceDN/>
              <w:ind w:left="170"/>
              <w:jc w:val="both"/>
              <w:textAlignment w:val="baseline"/>
              <w:rPr>
                <w:rFonts w:ascii="Verdana" w:hAnsi="Verdana"/>
                <w:color w:val="000000"/>
              </w:rPr>
            </w:pPr>
          </w:p>
          <w:p w14:paraId="313C833E" w14:textId="77777777" w:rsidR="000C767D" w:rsidRPr="00FE6896" w:rsidRDefault="000C767D" w:rsidP="00382755">
            <w:pPr>
              <w:widowControl/>
              <w:autoSpaceDE/>
              <w:autoSpaceDN/>
              <w:ind w:left="170"/>
              <w:jc w:val="both"/>
              <w:textAlignment w:val="baseline"/>
              <w:rPr>
                <w:rFonts w:ascii="Verdana" w:hAnsi="Verdana"/>
                <w:color w:val="000000"/>
              </w:rPr>
            </w:pPr>
            <w:r w:rsidRPr="00FE6896">
              <w:rPr>
                <w:rFonts w:ascii="Verdana" w:hAnsi="Verdana"/>
                <w:color w:val="000000"/>
              </w:rPr>
              <w:t xml:space="preserve"> Direct………………… </w:t>
            </w:r>
          </w:p>
          <w:p w14:paraId="7983BC42" w14:textId="77777777" w:rsidR="000C767D" w:rsidRPr="00FE6896" w:rsidRDefault="000C767D" w:rsidP="00382755">
            <w:pPr>
              <w:widowControl/>
              <w:autoSpaceDE/>
              <w:autoSpaceDN/>
              <w:ind w:left="170"/>
              <w:jc w:val="both"/>
              <w:textAlignment w:val="baseline"/>
              <w:rPr>
                <w:rFonts w:ascii="Verdana" w:hAnsi="Verdana"/>
                <w:color w:val="000000"/>
              </w:rPr>
            </w:pPr>
          </w:p>
          <w:p w14:paraId="4DDA2EE8" w14:textId="77777777" w:rsidR="000C767D" w:rsidRPr="00FE6896" w:rsidRDefault="000C767D" w:rsidP="00382755">
            <w:pPr>
              <w:widowControl/>
              <w:autoSpaceDE/>
              <w:autoSpaceDN/>
              <w:ind w:left="170"/>
              <w:jc w:val="both"/>
              <w:textAlignment w:val="baseline"/>
              <w:rPr>
                <w:rFonts w:ascii="Verdana" w:hAnsi="Verdana"/>
                <w:color w:val="000000"/>
              </w:rPr>
            </w:pPr>
            <w:r w:rsidRPr="00FE6896">
              <w:rPr>
                <w:rFonts w:ascii="Verdana" w:hAnsi="Verdana"/>
                <w:color w:val="000000"/>
              </w:rPr>
              <w:lastRenderedPageBreak/>
              <w:t xml:space="preserve"> Indirect………………...</w:t>
            </w:r>
          </w:p>
          <w:p w14:paraId="464648BB" w14:textId="77777777" w:rsidR="000C767D" w:rsidRPr="00FE6896" w:rsidRDefault="000C767D" w:rsidP="00382755">
            <w:pPr>
              <w:spacing w:before="60" w:after="60"/>
              <w:rPr>
                <w:rFonts w:ascii="Verdana" w:hAnsi="Verdana"/>
              </w:rPr>
            </w:pPr>
          </w:p>
        </w:tc>
        <w:tc>
          <w:tcPr>
            <w:tcW w:w="1913" w:type="dxa"/>
            <w:vMerge w:val="restart"/>
          </w:tcPr>
          <w:p w14:paraId="11610E98" w14:textId="77777777" w:rsidR="000C767D" w:rsidRPr="00FE6896" w:rsidRDefault="000C767D" w:rsidP="000C767D">
            <w:pPr>
              <w:widowControl/>
              <w:numPr>
                <w:ilvl w:val="0"/>
                <w:numId w:val="107"/>
              </w:numPr>
              <w:tabs>
                <w:tab w:val="clear" w:pos="720"/>
              </w:tabs>
              <w:autoSpaceDE/>
              <w:autoSpaceDN/>
              <w:ind w:left="90" w:hanging="180"/>
              <w:textAlignment w:val="baseline"/>
              <w:rPr>
                <w:rFonts w:ascii="Verdana" w:hAnsi="Verdana"/>
                <w:color w:val="000000"/>
              </w:rPr>
            </w:pPr>
            <w:r w:rsidRPr="00FE6896">
              <w:rPr>
                <w:rFonts w:ascii="Verdana" w:hAnsi="Verdana"/>
                <w:spacing w:val="-2"/>
              </w:rPr>
              <w:lastRenderedPageBreak/>
              <w:t>Exercises</w:t>
            </w:r>
            <w:r w:rsidRPr="00FE6896">
              <w:rPr>
                <w:rFonts w:ascii="Verdana" w:hAnsi="Verdana"/>
              </w:rPr>
              <w:t xml:space="preserve"> </w:t>
            </w:r>
            <w:r w:rsidRPr="00FE6896">
              <w:rPr>
                <w:rFonts w:ascii="Verdana" w:hAnsi="Verdana"/>
                <w:spacing w:val="-2"/>
              </w:rPr>
              <w:t>significant</w:t>
            </w:r>
            <w:r w:rsidRPr="00FE6896">
              <w:rPr>
                <w:rFonts w:ascii="Verdana" w:hAnsi="Verdana"/>
              </w:rPr>
              <w:t xml:space="preserve"> </w:t>
            </w:r>
            <w:r w:rsidRPr="00FE6896">
              <w:rPr>
                <w:rFonts w:ascii="Verdana" w:hAnsi="Verdana"/>
                <w:spacing w:val="-2"/>
              </w:rPr>
              <w:t xml:space="preserve">influence </w:t>
            </w:r>
            <w:r w:rsidRPr="00FE6896">
              <w:rPr>
                <w:rFonts w:ascii="Verdana" w:hAnsi="Verdana"/>
                <w:spacing w:val="-8"/>
              </w:rPr>
              <w:t xml:space="preserve">or </w:t>
            </w:r>
            <w:r w:rsidRPr="00FE6896">
              <w:rPr>
                <w:rFonts w:ascii="Verdana" w:hAnsi="Verdana"/>
              </w:rPr>
              <w:t>control over the</w:t>
            </w:r>
            <w:r w:rsidRPr="00FE6896">
              <w:rPr>
                <w:rFonts w:ascii="Verdana" w:hAnsi="Verdana"/>
                <w:spacing w:val="-5"/>
              </w:rPr>
              <w:t xml:space="preserve"> Company </w:t>
            </w:r>
            <w:r w:rsidRPr="00FE6896">
              <w:rPr>
                <w:rFonts w:ascii="Verdana" w:hAnsi="Verdana"/>
                <w:color w:val="000000"/>
              </w:rPr>
              <w:t>body of the</w:t>
            </w:r>
            <w:r w:rsidRPr="00FE6896">
              <w:rPr>
                <w:rFonts w:ascii="Verdana" w:hAnsi="Verdana"/>
                <w:spacing w:val="-5"/>
              </w:rPr>
              <w:t xml:space="preserve"> Company (tenderer</w:t>
            </w:r>
            <w:r w:rsidRPr="00FE6896">
              <w:rPr>
                <w:rFonts w:ascii="Verdana" w:hAnsi="Verdana"/>
                <w:b/>
                <w:spacing w:val="-5"/>
              </w:rPr>
              <w:t>)</w:t>
            </w:r>
            <w:r w:rsidRPr="00FE6896">
              <w:rPr>
                <w:rFonts w:ascii="Verdana" w:hAnsi="Verdana"/>
                <w:color w:val="000000"/>
              </w:rPr>
              <w:t xml:space="preserve"> </w:t>
            </w:r>
          </w:p>
          <w:p w14:paraId="53799CD5" w14:textId="77777777" w:rsidR="000C767D" w:rsidRPr="00FE6896" w:rsidRDefault="000C767D" w:rsidP="00382755">
            <w:pPr>
              <w:widowControl/>
              <w:autoSpaceDE/>
              <w:autoSpaceDN/>
              <w:ind w:left="90"/>
              <w:textAlignment w:val="baseline"/>
              <w:rPr>
                <w:rFonts w:ascii="Verdana" w:hAnsi="Verdana"/>
                <w:color w:val="000000"/>
              </w:rPr>
            </w:pPr>
          </w:p>
          <w:p w14:paraId="7B827962" w14:textId="77777777" w:rsidR="000C767D" w:rsidRPr="00FE6896" w:rsidRDefault="000C767D" w:rsidP="00382755">
            <w:pPr>
              <w:widowControl/>
              <w:autoSpaceDE/>
              <w:autoSpaceDN/>
              <w:ind w:left="90"/>
              <w:textAlignment w:val="baseline"/>
              <w:rPr>
                <w:rFonts w:ascii="Verdana" w:hAnsi="Verdana"/>
                <w:color w:val="000000"/>
              </w:rPr>
            </w:pPr>
            <w:r w:rsidRPr="00FE6896">
              <w:rPr>
                <w:rFonts w:ascii="Verdana" w:hAnsi="Verdana"/>
                <w:color w:val="000000"/>
              </w:rPr>
              <w:t>Yes -----No----</w:t>
            </w:r>
          </w:p>
          <w:p w14:paraId="577794EB" w14:textId="77777777" w:rsidR="000C767D" w:rsidRPr="00FE6896" w:rsidRDefault="000C767D" w:rsidP="00382755">
            <w:pPr>
              <w:widowControl/>
              <w:autoSpaceDE/>
              <w:autoSpaceDN/>
              <w:ind w:left="90"/>
              <w:textAlignment w:val="baseline"/>
              <w:rPr>
                <w:rFonts w:ascii="Verdana" w:hAnsi="Verdana"/>
                <w:color w:val="000000"/>
              </w:rPr>
            </w:pPr>
          </w:p>
          <w:p w14:paraId="2198E001" w14:textId="77777777" w:rsidR="000C767D" w:rsidRPr="00FE6896" w:rsidRDefault="000C767D" w:rsidP="000C767D">
            <w:pPr>
              <w:widowControl/>
              <w:numPr>
                <w:ilvl w:val="0"/>
                <w:numId w:val="107"/>
              </w:numPr>
              <w:autoSpaceDE/>
              <w:autoSpaceDN/>
              <w:ind w:left="170" w:hanging="180"/>
              <w:textAlignment w:val="baseline"/>
              <w:rPr>
                <w:rFonts w:ascii="Verdana" w:hAnsi="Verdana"/>
                <w:color w:val="000000"/>
              </w:rPr>
            </w:pPr>
            <w:r w:rsidRPr="00FE6896">
              <w:rPr>
                <w:rFonts w:ascii="Verdana" w:hAnsi="Verdana"/>
                <w:color w:val="000000"/>
              </w:rPr>
              <w:t>Is this influence or control exercised directly or indirectly?</w:t>
            </w:r>
          </w:p>
          <w:p w14:paraId="00D637AC" w14:textId="77777777" w:rsidR="000C767D" w:rsidRPr="00FE6896" w:rsidRDefault="000C767D" w:rsidP="00382755">
            <w:pPr>
              <w:widowControl/>
              <w:autoSpaceDE/>
              <w:autoSpaceDN/>
              <w:ind w:left="170"/>
              <w:textAlignment w:val="baseline"/>
              <w:rPr>
                <w:rFonts w:ascii="Verdana" w:hAnsi="Verdana"/>
                <w:color w:val="000000"/>
              </w:rPr>
            </w:pPr>
          </w:p>
          <w:p w14:paraId="35226287" w14:textId="77777777" w:rsidR="000C767D" w:rsidRPr="00FE6896" w:rsidRDefault="000C767D" w:rsidP="00382755">
            <w:pPr>
              <w:widowControl/>
              <w:autoSpaceDE/>
              <w:autoSpaceDN/>
              <w:textAlignment w:val="baseline"/>
              <w:rPr>
                <w:rFonts w:ascii="Verdana" w:hAnsi="Verdana"/>
                <w:color w:val="000000"/>
              </w:rPr>
            </w:pPr>
            <w:r w:rsidRPr="00FE6896">
              <w:rPr>
                <w:rFonts w:ascii="Verdana" w:hAnsi="Verdana"/>
                <w:color w:val="000000"/>
              </w:rPr>
              <w:t>Direct…………..</w:t>
            </w:r>
          </w:p>
          <w:p w14:paraId="032AB2DC" w14:textId="77777777" w:rsidR="000C767D" w:rsidRPr="00FE6896" w:rsidRDefault="000C767D" w:rsidP="00382755">
            <w:pPr>
              <w:widowControl/>
              <w:autoSpaceDE/>
              <w:autoSpaceDN/>
              <w:ind w:left="170"/>
              <w:textAlignment w:val="baseline"/>
              <w:rPr>
                <w:rFonts w:ascii="Verdana" w:hAnsi="Verdana"/>
                <w:color w:val="000000"/>
              </w:rPr>
            </w:pPr>
          </w:p>
          <w:p w14:paraId="181C4A6C" w14:textId="77777777" w:rsidR="000C767D" w:rsidRPr="00FE6896" w:rsidRDefault="000C767D" w:rsidP="00382755">
            <w:pPr>
              <w:spacing w:before="60" w:after="60"/>
              <w:rPr>
                <w:rFonts w:ascii="Verdana" w:hAnsi="Verdana"/>
              </w:rPr>
            </w:pPr>
            <w:r w:rsidRPr="00FE6896">
              <w:rPr>
                <w:rFonts w:ascii="Verdana" w:hAnsi="Verdana"/>
                <w:color w:val="000000"/>
              </w:rPr>
              <w:t xml:space="preserve"> Indirect…………</w:t>
            </w:r>
          </w:p>
        </w:tc>
      </w:tr>
      <w:tr w:rsidR="000C767D" w:rsidRPr="00FE6896" w14:paraId="73D14867" w14:textId="77777777" w:rsidTr="00382755">
        <w:trPr>
          <w:trHeight w:val="20"/>
        </w:trPr>
        <w:tc>
          <w:tcPr>
            <w:tcW w:w="810" w:type="dxa"/>
            <w:vMerge/>
          </w:tcPr>
          <w:p w14:paraId="48EE65FB" w14:textId="77777777" w:rsidR="000C767D" w:rsidRPr="00FE6896" w:rsidRDefault="000C767D" w:rsidP="00382755">
            <w:pPr>
              <w:spacing w:before="60" w:after="60"/>
              <w:rPr>
                <w:rFonts w:ascii="Verdana" w:hAnsi="Verdana"/>
                <w:b/>
              </w:rPr>
            </w:pPr>
          </w:p>
        </w:tc>
        <w:tc>
          <w:tcPr>
            <w:tcW w:w="1530" w:type="dxa"/>
          </w:tcPr>
          <w:p w14:paraId="7CCB292E" w14:textId="77777777" w:rsidR="000C767D" w:rsidRPr="00FE6896" w:rsidRDefault="000C767D" w:rsidP="00382755">
            <w:pPr>
              <w:pStyle w:val="TableParagraph"/>
              <w:tabs>
                <w:tab w:val="left" w:pos="924"/>
                <w:tab w:val="left" w:pos="2247"/>
                <w:tab w:val="left" w:pos="3403"/>
              </w:tabs>
              <w:spacing w:before="60" w:after="60"/>
              <w:rPr>
                <w:rFonts w:ascii="Verdana" w:hAnsi="Verdana"/>
                <w:i/>
              </w:rPr>
            </w:pPr>
            <w:r w:rsidRPr="00FE6896">
              <w:rPr>
                <w:rFonts w:ascii="Verdana" w:hAnsi="Verdana"/>
                <w:spacing w:val="-2"/>
              </w:rPr>
              <w:t xml:space="preserve">National </w:t>
            </w:r>
            <w:r w:rsidRPr="00FE6896">
              <w:rPr>
                <w:rFonts w:ascii="Verdana" w:hAnsi="Verdana"/>
                <w:w w:val="95"/>
              </w:rPr>
              <w:t>identity</w:t>
            </w:r>
            <w:r w:rsidRPr="00FE6896">
              <w:rPr>
                <w:rFonts w:ascii="Verdana" w:hAnsi="Verdana"/>
                <w:spacing w:val="-2"/>
                <w:w w:val="95"/>
              </w:rPr>
              <w:t xml:space="preserve"> </w:t>
            </w:r>
            <w:r w:rsidRPr="00FE6896">
              <w:rPr>
                <w:rFonts w:ascii="Verdana" w:hAnsi="Verdana"/>
                <w:w w:val="95"/>
              </w:rPr>
              <w:t>card</w:t>
            </w:r>
            <w:r w:rsidRPr="00FE6896">
              <w:rPr>
                <w:rFonts w:ascii="Verdana" w:hAnsi="Verdana"/>
                <w:spacing w:val="-6"/>
                <w:w w:val="95"/>
              </w:rPr>
              <w:t xml:space="preserve"> </w:t>
            </w:r>
            <w:r w:rsidRPr="00FE6896">
              <w:rPr>
                <w:rFonts w:ascii="Verdana" w:hAnsi="Verdana"/>
                <w:w w:val="95"/>
              </w:rPr>
              <w:t>number</w:t>
            </w:r>
            <w:r w:rsidRPr="00FE6896">
              <w:rPr>
                <w:rFonts w:ascii="Verdana" w:hAnsi="Verdana"/>
                <w:spacing w:val="-4"/>
                <w:w w:val="95"/>
              </w:rPr>
              <w:t xml:space="preserve"> </w:t>
            </w:r>
            <w:r w:rsidRPr="00FE6896">
              <w:rPr>
                <w:rFonts w:ascii="Verdana" w:hAnsi="Verdana"/>
                <w:w w:val="95"/>
              </w:rPr>
              <w:t>or</w:t>
            </w:r>
            <w:r w:rsidRPr="00FE6896">
              <w:rPr>
                <w:rFonts w:ascii="Verdana" w:hAnsi="Verdana"/>
                <w:spacing w:val="-10"/>
                <w:w w:val="95"/>
              </w:rPr>
              <w:t xml:space="preserve"> </w:t>
            </w:r>
            <w:r w:rsidRPr="00FE6896">
              <w:rPr>
                <w:rFonts w:ascii="Verdana" w:hAnsi="Verdana"/>
                <w:w w:val="95"/>
              </w:rPr>
              <w:t>Passport</w:t>
            </w:r>
            <w:r w:rsidRPr="00FE6896">
              <w:rPr>
                <w:rFonts w:ascii="Verdana" w:hAnsi="Verdana"/>
              </w:rPr>
              <w:t xml:space="preserve"> </w:t>
            </w:r>
            <w:r w:rsidRPr="00FE6896">
              <w:rPr>
                <w:rFonts w:ascii="Verdana" w:hAnsi="Verdana"/>
                <w:spacing w:val="-2"/>
                <w:w w:val="95"/>
              </w:rPr>
              <w:t>number</w:t>
            </w:r>
          </w:p>
        </w:tc>
        <w:tc>
          <w:tcPr>
            <w:tcW w:w="1535" w:type="dxa"/>
          </w:tcPr>
          <w:p w14:paraId="18F7CDE3" w14:textId="77777777" w:rsidR="000C767D" w:rsidRPr="00FE6896" w:rsidRDefault="000C767D" w:rsidP="00382755">
            <w:pPr>
              <w:spacing w:before="60" w:after="60"/>
              <w:rPr>
                <w:rFonts w:ascii="Verdana" w:hAnsi="Verdana"/>
              </w:rPr>
            </w:pPr>
          </w:p>
        </w:tc>
        <w:tc>
          <w:tcPr>
            <w:tcW w:w="1525" w:type="dxa"/>
            <w:vMerge/>
          </w:tcPr>
          <w:p w14:paraId="75A240D3" w14:textId="77777777" w:rsidR="000C767D" w:rsidRPr="00FE6896" w:rsidRDefault="000C767D" w:rsidP="00382755">
            <w:pPr>
              <w:spacing w:before="60" w:after="60"/>
              <w:rPr>
                <w:rFonts w:ascii="Verdana" w:hAnsi="Verdana"/>
              </w:rPr>
            </w:pPr>
          </w:p>
        </w:tc>
        <w:tc>
          <w:tcPr>
            <w:tcW w:w="1355" w:type="dxa"/>
            <w:vMerge/>
          </w:tcPr>
          <w:p w14:paraId="6C9DC3CE" w14:textId="77777777" w:rsidR="000C767D" w:rsidRPr="00FE6896" w:rsidRDefault="000C767D" w:rsidP="00382755">
            <w:pPr>
              <w:spacing w:before="60" w:after="60"/>
              <w:rPr>
                <w:rFonts w:ascii="Verdana" w:hAnsi="Verdana"/>
              </w:rPr>
            </w:pPr>
          </w:p>
        </w:tc>
        <w:tc>
          <w:tcPr>
            <w:tcW w:w="1885" w:type="dxa"/>
            <w:vMerge/>
          </w:tcPr>
          <w:p w14:paraId="7B6D9810" w14:textId="77777777" w:rsidR="000C767D" w:rsidRPr="00FE6896" w:rsidRDefault="000C767D" w:rsidP="00382755">
            <w:pPr>
              <w:spacing w:before="60" w:after="60"/>
              <w:rPr>
                <w:rFonts w:ascii="Verdana" w:hAnsi="Verdana"/>
              </w:rPr>
            </w:pPr>
          </w:p>
        </w:tc>
        <w:tc>
          <w:tcPr>
            <w:tcW w:w="1913" w:type="dxa"/>
            <w:vMerge/>
          </w:tcPr>
          <w:p w14:paraId="366FA31C" w14:textId="77777777" w:rsidR="000C767D" w:rsidRPr="00FE6896" w:rsidRDefault="000C767D" w:rsidP="00382755">
            <w:pPr>
              <w:spacing w:before="60" w:after="60"/>
              <w:rPr>
                <w:rFonts w:ascii="Verdana" w:hAnsi="Verdana"/>
              </w:rPr>
            </w:pPr>
          </w:p>
        </w:tc>
      </w:tr>
      <w:tr w:rsidR="000C767D" w:rsidRPr="00FE6896" w14:paraId="4E8872EF" w14:textId="77777777" w:rsidTr="00382755">
        <w:trPr>
          <w:trHeight w:val="20"/>
        </w:trPr>
        <w:tc>
          <w:tcPr>
            <w:tcW w:w="810" w:type="dxa"/>
            <w:vMerge/>
          </w:tcPr>
          <w:p w14:paraId="3ED39273" w14:textId="77777777" w:rsidR="000C767D" w:rsidRPr="00FE6896" w:rsidRDefault="000C767D" w:rsidP="00382755">
            <w:pPr>
              <w:spacing w:before="60" w:after="60"/>
              <w:rPr>
                <w:rFonts w:ascii="Verdana" w:hAnsi="Verdana"/>
                <w:b/>
              </w:rPr>
            </w:pPr>
          </w:p>
        </w:tc>
        <w:tc>
          <w:tcPr>
            <w:tcW w:w="1530" w:type="dxa"/>
          </w:tcPr>
          <w:p w14:paraId="55A62982" w14:textId="77777777" w:rsidR="000C767D" w:rsidRPr="00FE6896" w:rsidRDefault="000C767D" w:rsidP="00382755">
            <w:pPr>
              <w:spacing w:before="60" w:after="60"/>
              <w:rPr>
                <w:rFonts w:ascii="Verdana" w:hAnsi="Verdana"/>
                <w:i/>
              </w:rPr>
            </w:pPr>
            <w:r w:rsidRPr="00FE6896">
              <w:rPr>
                <w:rFonts w:ascii="Verdana" w:hAnsi="Verdana"/>
                <w:w w:val="95"/>
              </w:rPr>
              <w:t>Personal</w:t>
            </w:r>
            <w:r w:rsidRPr="00FE6896">
              <w:rPr>
                <w:rFonts w:ascii="Verdana" w:hAnsi="Verdana"/>
                <w:spacing w:val="-11"/>
                <w:w w:val="95"/>
              </w:rPr>
              <w:t xml:space="preserve"> </w:t>
            </w:r>
            <w:r w:rsidRPr="00FE6896">
              <w:rPr>
                <w:rFonts w:ascii="Verdana" w:hAnsi="Verdana"/>
                <w:w w:val="95"/>
              </w:rPr>
              <w:t>Identification</w:t>
            </w:r>
            <w:r w:rsidRPr="00FE6896">
              <w:rPr>
                <w:rFonts w:ascii="Verdana" w:hAnsi="Verdana"/>
                <w:spacing w:val="-12"/>
                <w:w w:val="95"/>
              </w:rPr>
              <w:t xml:space="preserve"> </w:t>
            </w:r>
            <w:r w:rsidRPr="00FE6896">
              <w:rPr>
                <w:rFonts w:ascii="Verdana" w:hAnsi="Verdana"/>
                <w:spacing w:val="-2"/>
                <w:w w:val="95"/>
              </w:rPr>
              <w:t>Number (where applicable)</w:t>
            </w:r>
          </w:p>
        </w:tc>
        <w:tc>
          <w:tcPr>
            <w:tcW w:w="1535" w:type="dxa"/>
          </w:tcPr>
          <w:p w14:paraId="629330FF" w14:textId="77777777" w:rsidR="000C767D" w:rsidRPr="00FE6896" w:rsidRDefault="000C767D" w:rsidP="00382755">
            <w:pPr>
              <w:spacing w:before="60" w:after="60"/>
              <w:rPr>
                <w:rFonts w:ascii="Verdana" w:hAnsi="Verdana"/>
              </w:rPr>
            </w:pPr>
          </w:p>
        </w:tc>
        <w:tc>
          <w:tcPr>
            <w:tcW w:w="1525" w:type="dxa"/>
            <w:vMerge/>
          </w:tcPr>
          <w:p w14:paraId="43CB9F7F" w14:textId="77777777" w:rsidR="000C767D" w:rsidRPr="00FE6896" w:rsidRDefault="000C767D" w:rsidP="00382755">
            <w:pPr>
              <w:spacing w:before="60" w:after="60"/>
              <w:rPr>
                <w:rFonts w:ascii="Verdana" w:hAnsi="Verdana"/>
              </w:rPr>
            </w:pPr>
          </w:p>
        </w:tc>
        <w:tc>
          <w:tcPr>
            <w:tcW w:w="1355" w:type="dxa"/>
            <w:vMerge/>
          </w:tcPr>
          <w:p w14:paraId="75B2A473" w14:textId="77777777" w:rsidR="000C767D" w:rsidRPr="00FE6896" w:rsidRDefault="000C767D" w:rsidP="00382755">
            <w:pPr>
              <w:spacing w:before="60" w:after="60"/>
              <w:rPr>
                <w:rFonts w:ascii="Verdana" w:hAnsi="Verdana"/>
              </w:rPr>
            </w:pPr>
          </w:p>
        </w:tc>
        <w:tc>
          <w:tcPr>
            <w:tcW w:w="1885" w:type="dxa"/>
            <w:vMerge/>
          </w:tcPr>
          <w:p w14:paraId="615BBD65" w14:textId="77777777" w:rsidR="000C767D" w:rsidRPr="00FE6896" w:rsidRDefault="000C767D" w:rsidP="00382755">
            <w:pPr>
              <w:spacing w:before="60" w:after="60"/>
              <w:rPr>
                <w:rFonts w:ascii="Verdana" w:hAnsi="Verdana"/>
              </w:rPr>
            </w:pPr>
          </w:p>
        </w:tc>
        <w:tc>
          <w:tcPr>
            <w:tcW w:w="1913" w:type="dxa"/>
            <w:vMerge/>
          </w:tcPr>
          <w:p w14:paraId="177DC202" w14:textId="77777777" w:rsidR="000C767D" w:rsidRPr="00FE6896" w:rsidRDefault="000C767D" w:rsidP="00382755">
            <w:pPr>
              <w:spacing w:before="60" w:after="60"/>
              <w:rPr>
                <w:rFonts w:ascii="Verdana" w:hAnsi="Verdana"/>
              </w:rPr>
            </w:pPr>
          </w:p>
        </w:tc>
      </w:tr>
      <w:tr w:rsidR="000C767D" w:rsidRPr="00FE6896" w14:paraId="05DC6CBE" w14:textId="77777777" w:rsidTr="00382755">
        <w:trPr>
          <w:trHeight w:val="20"/>
        </w:trPr>
        <w:tc>
          <w:tcPr>
            <w:tcW w:w="810" w:type="dxa"/>
            <w:vMerge/>
          </w:tcPr>
          <w:p w14:paraId="63AE1B1B" w14:textId="77777777" w:rsidR="000C767D" w:rsidRPr="00FE6896" w:rsidRDefault="000C767D" w:rsidP="00382755">
            <w:pPr>
              <w:spacing w:before="60" w:after="60"/>
              <w:rPr>
                <w:rFonts w:ascii="Verdana" w:hAnsi="Verdana"/>
                <w:b/>
              </w:rPr>
            </w:pPr>
          </w:p>
        </w:tc>
        <w:tc>
          <w:tcPr>
            <w:tcW w:w="1530" w:type="dxa"/>
          </w:tcPr>
          <w:p w14:paraId="2952C44F" w14:textId="77777777" w:rsidR="000C767D" w:rsidRPr="00FE6896" w:rsidRDefault="000C767D" w:rsidP="00382755">
            <w:pPr>
              <w:spacing w:before="60" w:after="60"/>
              <w:rPr>
                <w:rFonts w:ascii="Verdana" w:hAnsi="Verdana"/>
                <w:i/>
              </w:rPr>
            </w:pPr>
            <w:r w:rsidRPr="00FE6896">
              <w:rPr>
                <w:rFonts w:ascii="Verdana" w:hAnsi="Verdana"/>
                <w:spacing w:val="-2"/>
              </w:rPr>
              <w:t>Nationality</w:t>
            </w:r>
          </w:p>
        </w:tc>
        <w:tc>
          <w:tcPr>
            <w:tcW w:w="1535" w:type="dxa"/>
          </w:tcPr>
          <w:p w14:paraId="6741DAF2" w14:textId="77777777" w:rsidR="000C767D" w:rsidRPr="00FE6896" w:rsidRDefault="000C767D" w:rsidP="00382755">
            <w:pPr>
              <w:spacing w:before="60" w:after="60"/>
              <w:rPr>
                <w:rFonts w:ascii="Verdana" w:hAnsi="Verdana"/>
              </w:rPr>
            </w:pPr>
          </w:p>
        </w:tc>
        <w:tc>
          <w:tcPr>
            <w:tcW w:w="1525" w:type="dxa"/>
            <w:vMerge/>
          </w:tcPr>
          <w:p w14:paraId="6479645B" w14:textId="77777777" w:rsidR="000C767D" w:rsidRPr="00FE6896" w:rsidRDefault="000C767D" w:rsidP="00382755">
            <w:pPr>
              <w:spacing w:before="60" w:after="60"/>
              <w:rPr>
                <w:rFonts w:ascii="Verdana" w:hAnsi="Verdana"/>
              </w:rPr>
            </w:pPr>
          </w:p>
        </w:tc>
        <w:tc>
          <w:tcPr>
            <w:tcW w:w="1355" w:type="dxa"/>
            <w:vMerge/>
          </w:tcPr>
          <w:p w14:paraId="200BED39" w14:textId="77777777" w:rsidR="000C767D" w:rsidRPr="00FE6896" w:rsidRDefault="000C767D" w:rsidP="00382755">
            <w:pPr>
              <w:spacing w:before="60" w:after="60"/>
              <w:rPr>
                <w:rFonts w:ascii="Verdana" w:hAnsi="Verdana"/>
              </w:rPr>
            </w:pPr>
          </w:p>
        </w:tc>
        <w:tc>
          <w:tcPr>
            <w:tcW w:w="1885" w:type="dxa"/>
            <w:vMerge/>
          </w:tcPr>
          <w:p w14:paraId="04986858" w14:textId="77777777" w:rsidR="000C767D" w:rsidRPr="00FE6896" w:rsidRDefault="000C767D" w:rsidP="00382755">
            <w:pPr>
              <w:spacing w:before="60" w:after="60"/>
              <w:rPr>
                <w:rFonts w:ascii="Verdana" w:hAnsi="Verdana"/>
              </w:rPr>
            </w:pPr>
          </w:p>
        </w:tc>
        <w:tc>
          <w:tcPr>
            <w:tcW w:w="1913" w:type="dxa"/>
            <w:vMerge/>
          </w:tcPr>
          <w:p w14:paraId="65E7BA21" w14:textId="77777777" w:rsidR="000C767D" w:rsidRPr="00FE6896" w:rsidRDefault="000C767D" w:rsidP="00382755">
            <w:pPr>
              <w:spacing w:before="60" w:after="60"/>
              <w:rPr>
                <w:rFonts w:ascii="Verdana" w:hAnsi="Verdana"/>
              </w:rPr>
            </w:pPr>
          </w:p>
        </w:tc>
      </w:tr>
      <w:tr w:rsidR="000C767D" w:rsidRPr="00FE6896" w14:paraId="51A47B98" w14:textId="77777777" w:rsidTr="00382755">
        <w:trPr>
          <w:trHeight w:val="20"/>
        </w:trPr>
        <w:tc>
          <w:tcPr>
            <w:tcW w:w="810" w:type="dxa"/>
            <w:vMerge/>
          </w:tcPr>
          <w:p w14:paraId="744465F3" w14:textId="77777777" w:rsidR="000C767D" w:rsidRPr="00FE6896" w:rsidRDefault="000C767D" w:rsidP="00382755">
            <w:pPr>
              <w:spacing w:before="60" w:after="60"/>
              <w:rPr>
                <w:rFonts w:ascii="Verdana" w:hAnsi="Verdana"/>
                <w:b/>
              </w:rPr>
            </w:pPr>
          </w:p>
        </w:tc>
        <w:tc>
          <w:tcPr>
            <w:tcW w:w="1530" w:type="dxa"/>
          </w:tcPr>
          <w:p w14:paraId="7F080C91" w14:textId="77777777" w:rsidR="000C767D" w:rsidRPr="00FE6896" w:rsidRDefault="000C767D" w:rsidP="00382755">
            <w:pPr>
              <w:spacing w:before="60" w:after="60"/>
              <w:rPr>
                <w:rFonts w:ascii="Verdana" w:hAnsi="Verdana"/>
                <w:i/>
              </w:rPr>
            </w:pPr>
            <w:r w:rsidRPr="00FE6896">
              <w:rPr>
                <w:rFonts w:ascii="Verdana" w:hAnsi="Verdana"/>
                <w:w w:val="95"/>
              </w:rPr>
              <w:t>Date</w:t>
            </w:r>
            <w:r w:rsidRPr="00FE6896">
              <w:rPr>
                <w:rFonts w:ascii="Verdana" w:hAnsi="Verdana"/>
                <w:spacing w:val="-1"/>
                <w:w w:val="95"/>
              </w:rPr>
              <w:t xml:space="preserve"> </w:t>
            </w:r>
            <w:r w:rsidRPr="00FE6896">
              <w:rPr>
                <w:rFonts w:ascii="Verdana" w:hAnsi="Verdana"/>
                <w:w w:val="95"/>
              </w:rPr>
              <w:t>of</w:t>
            </w:r>
            <w:r w:rsidRPr="00FE6896">
              <w:rPr>
                <w:rFonts w:ascii="Verdana" w:hAnsi="Verdana"/>
                <w:spacing w:val="-3"/>
                <w:w w:val="95"/>
              </w:rPr>
              <w:t xml:space="preserve"> </w:t>
            </w:r>
            <w:r w:rsidRPr="00FE6896">
              <w:rPr>
                <w:rFonts w:ascii="Verdana" w:hAnsi="Verdana"/>
                <w:w w:val="95"/>
              </w:rPr>
              <w:t>birth</w:t>
            </w:r>
            <w:r w:rsidRPr="00FE6896">
              <w:rPr>
                <w:rFonts w:ascii="Verdana" w:hAnsi="Verdana"/>
                <w:spacing w:val="11"/>
              </w:rPr>
              <w:t xml:space="preserve"> </w:t>
            </w:r>
            <w:r w:rsidRPr="00FE6896">
              <w:rPr>
                <w:rFonts w:ascii="Verdana" w:hAnsi="Verdana"/>
                <w:i/>
                <w:spacing w:val="-2"/>
                <w:w w:val="95"/>
              </w:rPr>
              <w:t>[dd/mm/yyyy]</w:t>
            </w:r>
          </w:p>
        </w:tc>
        <w:tc>
          <w:tcPr>
            <w:tcW w:w="1535" w:type="dxa"/>
          </w:tcPr>
          <w:p w14:paraId="72D70917" w14:textId="77777777" w:rsidR="000C767D" w:rsidRPr="00FE6896" w:rsidRDefault="000C767D" w:rsidP="00382755">
            <w:pPr>
              <w:spacing w:before="60" w:after="60"/>
              <w:rPr>
                <w:rFonts w:ascii="Verdana" w:hAnsi="Verdana"/>
              </w:rPr>
            </w:pPr>
          </w:p>
        </w:tc>
        <w:tc>
          <w:tcPr>
            <w:tcW w:w="1525" w:type="dxa"/>
            <w:vMerge/>
          </w:tcPr>
          <w:p w14:paraId="3E849F48" w14:textId="77777777" w:rsidR="000C767D" w:rsidRPr="00FE6896" w:rsidRDefault="000C767D" w:rsidP="00382755">
            <w:pPr>
              <w:spacing w:before="60" w:after="60"/>
              <w:rPr>
                <w:rFonts w:ascii="Verdana" w:hAnsi="Verdana"/>
              </w:rPr>
            </w:pPr>
          </w:p>
        </w:tc>
        <w:tc>
          <w:tcPr>
            <w:tcW w:w="1355" w:type="dxa"/>
            <w:vMerge/>
          </w:tcPr>
          <w:p w14:paraId="00DF649A" w14:textId="77777777" w:rsidR="000C767D" w:rsidRPr="00FE6896" w:rsidRDefault="000C767D" w:rsidP="00382755">
            <w:pPr>
              <w:spacing w:before="60" w:after="60"/>
              <w:rPr>
                <w:rFonts w:ascii="Verdana" w:hAnsi="Verdana"/>
              </w:rPr>
            </w:pPr>
          </w:p>
        </w:tc>
        <w:tc>
          <w:tcPr>
            <w:tcW w:w="1885" w:type="dxa"/>
            <w:vMerge/>
          </w:tcPr>
          <w:p w14:paraId="15231A73" w14:textId="77777777" w:rsidR="000C767D" w:rsidRPr="00FE6896" w:rsidRDefault="000C767D" w:rsidP="00382755">
            <w:pPr>
              <w:spacing w:before="60" w:after="60"/>
              <w:rPr>
                <w:rFonts w:ascii="Verdana" w:hAnsi="Verdana"/>
              </w:rPr>
            </w:pPr>
          </w:p>
        </w:tc>
        <w:tc>
          <w:tcPr>
            <w:tcW w:w="1913" w:type="dxa"/>
            <w:vMerge/>
          </w:tcPr>
          <w:p w14:paraId="7EBA7196" w14:textId="77777777" w:rsidR="000C767D" w:rsidRPr="00FE6896" w:rsidRDefault="000C767D" w:rsidP="00382755">
            <w:pPr>
              <w:spacing w:before="60" w:after="60"/>
              <w:rPr>
                <w:rFonts w:ascii="Verdana" w:hAnsi="Verdana"/>
              </w:rPr>
            </w:pPr>
          </w:p>
        </w:tc>
      </w:tr>
      <w:tr w:rsidR="000C767D" w:rsidRPr="00FE6896" w14:paraId="5AD1297B" w14:textId="77777777" w:rsidTr="00382755">
        <w:trPr>
          <w:trHeight w:val="20"/>
        </w:trPr>
        <w:tc>
          <w:tcPr>
            <w:tcW w:w="810" w:type="dxa"/>
            <w:vMerge/>
          </w:tcPr>
          <w:p w14:paraId="2E264E43" w14:textId="77777777" w:rsidR="000C767D" w:rsidRPr="00FE6896" w:rsidRDefault="000C767D" w:rsidP="00382755">
            <w:pPr>
              <w:spacing w:before="60" w:after="60"/>
              <w:rPr>
                <w:rFonts w:ascii="Verdana" w:hAnsi="Verdana"/>
                <w:b/>
              </w:rPr>
            </w:pPr>
          </w:p>
        </w:tc>
        <w:tc>
          <w:tcPr>
            <w:tcW w:w="1530" w:type="dxa"/>
          </w:tcPr>
          <w:p w14:paraId="0E95243A" w14:textId="77777777" w:rsidR="000C767D" w:rsidRPr="00FE6896" w:rsidRDefault="000C767D" w:rsidP="00382755">
            <w:pPr>
              <w:spacing w:before="60" w:after="60"/>
              <w:rPr>
                <w:rFonts w:ascii="Verdana" w:hAnsi="Verdana"/>
                <w:i/>
              </w:rPr>
            </w:pPr>
            <w:r w:rsidRPr="00FE6896">
              <w:rPr>
                <w:rFonts w:ascii="Verdana" w:hAnsi="Verdana"/>
                <w:w w:val="95"/>
              </w:rPr>
              <w:t>Postal</w:t>
            </w:r>
            <w:r w:rsidRPr="00FE6896">
              <w:rPr>
                <w:rFonts w:ascii="Verdana" w:hAnsi="Verdana"/>
                <w:spacing w:val="-3"/>
                <w:w w:val="95"/>
              </w:rPr>
              <w:t xml:space="preserve"> </w:t>
            </w:r>
            <w:r w:rsidRPr="00FE6896">
              <w:rPr>
                <w:rFonts w:ascii="Verdana" w:hAnsi="Verdana"/>
                <w:spacing w:val="-2"/>
              </w:rPr>
              <w:t>address</w:t>
            </w:r>
          </w:p>
        </w:tc>
        <w:tc>
          <w:tcPr>
            <w:tcW w:w="1535" w:type="dxa"/>
          </w:tcPr>
          <w:p w14:paraId="0A9B8E47" w14:textId="77777777" w:rsidR="000C767D" w:rsidRPr="00FE6896" w:rsidRDefault="000C767D" w:rsidP="00382755">
            <w:pPr>
              <w:spacing w:before="60" w:after="60"/>
              <w:rPr>
                <w:rFonts w:ascii="Verdana" w:hAnsi="Verdana"/>
              </w:rPr>
            </w:pPr>
          </w:p>
        </w:tc>
        <w:tc>
          <w:tcPr>
            <w:tcW w:w="1525" w:type="dxa"/>
            <w:vMerge/>
          </w:tcPr>
          <w:p w14:paraId="0CADFF08" w14:textId="77777777" w:rsidR="000C767D" w:rsidRPr="00FE6896" w:rsidRDefault="000C767D" w:rsidP="00382755">
            <w:pPr>
              <w:spacing w:before="60" w:after="60"/>
              <w:rPr>
                <w:rFonts w:ascii="Verdana" w:hAnsi="Verdana"/>
              </w:rPr>
            </w:pPr>
          </w:p>
        </w:tc>
        <w:tc>
          <w:tcPr>
            <w:tcW w:w="1355" w:type="dxa"/>
            <w:vMerge/>
          </w:tcPr>
          <w:p w14:paraId="0A1D8317" w14:textId="77777777" w:rsidR="000C767D" w:rsidRPr="00FE6896" w:rsidRDefault="000C767D" w:rsidP="00382755">
            <w:pPr>
              <w:spacing w:before="60" w:after="60"/>
              <w:rPr>
                <w:rFonts w:ascii="Verdana" w:hAnsi="Verdana"/>
              </w:rPr>
            </w:pPr>
          </w:p>
        </w:tc>
        <w:tc>
          <w:tcPr>
            <w:tcW w:w="1885" w:type="dxa"/>
            <w:vMerge/>
          </w:tcPr>
          <w:p w14:paraId="293AD123" w14:textId="77777777" w:rsidR="000C767D" w:rsidRPr="00FE6896" w:rsidRDefault="000C767D" w:rsidP="00382755">
            <w:pPr>
              <w:spacing w:before="60" w:after="60"/>
              <w:rPr>
                <w:rFonts w:ascii="Verdana" w:hAnsi="Verdana"/>
              </w:rPr>
            </w:pPr>
          </w:p>
        </w:tc>
        <w:tc>
          <w:tcPr>
            <w:tcW w:w="1913" w:type="dxa"/>
            <w:vMerge/>
          </w:tcPr>
          <w:p w14:paraId="50760601" w14:textId="77777777" w:rsidR="000C767D" w:rsidRPr="00FE6896" w:rsidRDefault="000C767D" w:rsidP="00382755">
            <w:pPr>
              <w:spacing w:before="60" w:after="60"/>
              <w:rPr>
                <w:rFonts w:ascii="Verdana" w:hAnsi="Verdana"/>
              </w:rPr>
            </w:pPr>
          </w:p>
        </w:tc>
      </w:tr>
      <w:tr w:rsidR="000C767D" w:rsidRPr="00FE6896" w14:paraId="6E6CFD3B" w14:textId="77777777" w:rsidTr="00382755">
        <w:trPr>
          <w:trHeight w:val="20"/>
        </w:trPr>
        <w:tc>
          <w:tcPr>
            <w:tcW w:w="810" w:type="dxa"/>
            <w:vMerge/>
          </w:tcPr>
          <w:p w14:paraId="25313AB6" w14:textId="77777777" w:rsidR="000C767D" w:rsidRPr="00FE6896" w:rsidRDefault="000C767D" w:rsidP="00382755">
            <w:pPr>
              <w:spacing w:before="60" w:after="60"/>
              <w:rPr>
                <w:rFonts w:ascii="Verdana" w:hAnsi="Verdana"/>
                <w:b/>
              </w:rPr>
            </w:pPr>
          </w:p>
        </w:tc>
        <w:tc>
          <w:tcPr>
            <w:tcW w:w="1530" w:type="dxa"/>
          </w:tcPr>
          <w:p w14:paraId="6CA62896" w14:textId="77777777" w:rsidR="000C767D" w:rsidRPr="00FE6896" w:rsidRDefault="000C767D" w:rsidP="00382755">
            <w:pPr>
              <w:spacing w:before="60" w:after="60"/>
              <w:rPr>
                <w:rFonts w:ascii="Verdana" w:hAnsi="Verdana"/>
                <w:i/>
              </w:rPr>
            </w:pPr>
            <w:r w:rsidRPr="00FE6896">
              <w:rPr>
                <w:rFonts w:ascii="Verdana" w:hAnsi="Verdana"/>
                <w:w w:val="90"/>
              </w:rPr>
              <w:t>Residential</w:t>
            </w:r>
            <w:r w:rsidRPr="00FE6896">
              <w:rPr>
                <w:rFonts w:ascii="Verdana" w:hAnsi="Verdana"/>
                <w:spacing w:val="38"/>
              </w:rPr>
              <w:t xml:space="preserve"> </w:t>
            </w:r>
            <w:r w:rsidRPr="00FE6896">
              <w:rPr>
                <w:rFonts w:ascii="Verdana" w:hAnsi="Verdana"/>
                <w:spacing w:val="-2"/>
              </w:rPr>
              <w:lastRenderedPageBreak/>
              <w:t>address</w:t>
            </w:r>
          </w:p>
        </w:tc>
        <w:tc>
          <w:tcPr>
            <w:tcW w:w="1535" w:type="dxa"/>
          </w:tcPr>
          <w:p w14:paraId="3D7005D8" w14:textId="77777777" w:rsidR="000C767D" w:rsidRPr="00FE6896" w:rsidRDefault="000C767D" w:rsidP="00382755">
            <w:pPr>
              <w:spacing w:before="60" w:after="60"/>
              <w:rPr>
                <w:rFonts w:ascii="Verdana" w:hAnsi="Verdana"/>
              </w:rPr>
            </w:pPr>
          </w:p>
        </w:tc>
        <w:tc>
          <w:tcPr>
            <w:tcW w:w="1525" w:type="dxa"/>
            <w:vMerge/>
          </w:tcPr>
          <w:p w14:paraId="0D9CF2FC" w14:textId="77777777" w:rsidR="000C767D" w:rsidRPr="00FE6896" w:rsidRDefault="000C767D" w:rsidP="00382755">
            <w:pPr>
              <w:spacing w:before="60" w:after="60"/>
              <w:rPr>
                <w:rFonts w:ascii="Verdana" w:hAnsi="Verdana"/>
              </w:rPr>
            </w:pPr>
          </w:p>
        </w:tc>
        <w:tc>
          <w:tcPr>
            <w:tcW w:w="1355" w:type="dxa"/>
            <w:vMerge/>
          </w:tcPr>
          <w:p w14:paraId="592253E9" w14:textId="77777777" w:rsidR="000C767D" w:rsidRPr="00FE6896" w:rsidRDefault="000C767D" w:rsidP="00382755">
            <w:pPr>
              <w:spacing w:before="60" w:after="60"/>
              <w:rPr>
                <w:rFonts w:ascii="Verdana" w:hAnsi="Verdana"/>
              </w:rPr>
            </w:pPr>
          </w:p>
        </w:tc>
        <w:tc>
          <w:tcPr>
            <w:tcW w:w="1885" w:type="dxa"/>
            <w:vMerge/>
          </w:tcPr>
          <w:p w14:paraId="14F9EB7D" w14:textId="77777777" w:rsidR="000C767D" w:rsidRPr="00FE6896" w:rsidRDefault="000C767D" w:rsidP="00382755">
            <w:pPr>
              <w:spacing w:before="60" w:after="60"/>
              <w:rPr>
                <w:rFonts w:ascii="Verdana" w:hAnsi="Verdana"/>
              </w:rPr>
            </w:pPr>
          </w:p>
        </w:tc>
        <w:tc>
          <w:tcPr>
            <w:tcW w:w="1913" w:type="dxa"/>
            <w:vMerge/>
          </w:tcPr>
          <w:p w14:paraId="52CBC5B8" w14:textId="77777777" w:rsidR="000C767D" w:rsidRPr="00FE6896" w:rsidRDefault="000C767D" w:rsidP="00382755">
            <w:pPr>
              <w:spacing w:before="60" w:after="60"/>
              <w:rPr>
                <w:rFonts w:ascii="Verdana" w:hAnsi="Verdana"/>
              </w:rPr>
            </w:pPr>
          </w:p>
        </w:tc>
      </w:tr>
      <w:tr w:rsidR="000C767D" w:rsidRPr="00FE6896" w14:paraId="274B94B3" w14:textId="77777777" w:rsidTr="00382755">
        <w:trPr>
          <w:trHeight w:val="20"/>
        </w:trPr>
        <w:tc>
          <w:tcPr>
            <w:tcW w:w="810" w:type="dxa"/>
            <w:vMerge/>
          </w:tcPr>
          <w:p w14:paraId="663BB505" w14:textId="77777777" w:rsidR="000C767D" w:rsidRPr="00FE6896" w:rsidRDefault="000C767D" w:rsidP="00382755">
            <w:pPr>
              <w:spacing w:before="60" w:after="60"/>
              <w:rPr>
                <w:rFonts w:ascii="Verdana" w:hAnsi="Verdana"/>
                <w:b/>
              </w:rPr>
            </w:pPr>
          </w:p>
        </w:tc>
        <w:tc>
          <w:tcPr>
            <w:tcW w:w="1530" w:type="dxa"/>
          </w:tcPr>
          <w:p w14:paraId="1B9C72EF" w14:textId="77777777" w:rsidR="000C767D" w:rsidRPr="00FE6896" w:rsidRDefault="000C767D" w:rsidP="00382755">
            <w:pPr>
              <w:spacing w:before="60" w:after="60"/>
              <w:rPr>
                <w:rFonts w:ascii="Verdana" w:hAnsi="Verdana"/>
                <w:i/>
              </w:rPr>
            </w:pPr>
            <w:r w:rsidRPr="00FE6896">
              <w:rPr>
                <w:rFonts w:ascii="Verdana" w:hAnsi="Verdana"/>
                <w:spacing w:val="-2"/>
                <w:w w:val="95"/>
              </w:rPr>
              <w:t>Telephone</w:t>
            </w:r>
            <w:r w:rsidRPr="00FE6896">
              <w:rPr>
                <w:rFonts w:ascii="Verdana" w:hAnsi="Verdana"/>
                <w:spacing w:val="2"/>
              </w:rPr>
              <w:t xml:space="preserve"> </w:t>
            </w:r>
            <w:r w:rsidRPr="00FE6896">
              <w:rPr>
                <w:rFonts w:ascii="Verdana" w:hAnsi="Verdana"/>
                <w:spacing w:val="-2"/>
                <w:w w:val="95"/>
              </w:rPr>
              <w:t>number</w:t>
            </w:r>
          </w:p>
        </w:tc>
        <w:tc>
          <w:tcPr>
            <w:tcW w:w="1535" w:type="dxa"/>
          </w:tcPr>
          <w:p w14:paraId="5BF206CD" w14:textId="77777777" w:rsidR="000C767D" w:rsidRPr="00FE6896" w:rsidRDefault="000C767D" w:rsidP="00382755">
            <w:pPr>
              <w:spacing w:before="60" w:after="60"/>
              <w:rPr>
                <w:rFonts w:ascii="Verdana" w:hAnsi="Verdana"/>
              </w:rPr>
            </w:pPr>
          </w:p>
        </w:tc>
        <w:tc>
          <w:tcPr>
            <w:tcW w:w="1525" w:type="dxa"/>
            <w:vMerge/>
          </w:tcPr>
          <w:p w14:paraId="6EFBC75A" w14:textId="77777777" w:rsidR="000C767D" w:rsidRPr="00FE6896" w:rsidRDefault="000C767D" w:rsidP="00382755">
            <w:pPr>
              <w:spacing w:before="60" w:after="60"/>
              <w:rPr>
                <w:rFonts w:ascii="Verdana" w:hAnsi="Verdana"/>
              </w:rPr>
            </w:pPr>
          </w:p>
        </w:tc>
        <w:tc>
          <w:tcPr>
            <w:tcW w:w="1355" w:type="dxa"/>
            <w:vMerge/>
          </w:tcPr>
          <w:p w14:paraId="4C1BC294" w14:textId="77777777" w:rsidR="000C767D" w:rsidRPr="00FE6896" w:rsidRDefault="000C767D" w:rsidP="00382755">
            <w:pPr>
              <w:spacing w:before="60" w:after="60"/>
              <w:rPr>
                <w:rFonts w:ascii="Verdana" w:hAnsi="Verdana"/>
              </w:rPr>
            </w:pPr>
          </w:p>
        </w:tc>
        <w:tc>
          <w:tcPr>
            <w:tcW w:w="1885" w:type="dxa"/>
            <w:vMerge/>
          </w:tcPr>
          <w:p w14:paraId="60047D68" w14:textId="77777777" w:rsidR="000C767D" w:rsidRPr="00FE6896" w:rsidRDefault="000C767D" w:rsidP="00382755">
            <w:pPr>
              <w:spacing w:before="60" w:after="60"/>
              <w:rPr>
                <w:rFonts w:ascii="Verdana" w:hAnsi="Verdana"/>
              </w:rPr>
            </w:pPr>
          </w:p>
        </w:tc>
        <w:tc>
          <w:tcPr>
            <w:tcW w:w="1913" w:type="dxa"/>
            <w:vMerge/>
          </w:tcPr>
          <w:p w14:paraId="274BF039" w14:textId="77777777" w:rsidR="000C767D" w:rsidRPr="00FE6896" w:rsidRDefault="000C767D" w:rsidP="00382755">
            <w:pPr>
              <w:spacing w:before="60" w:after="60"/>
              <w:rPr>
                <w:rFonts w:ascii="Verdana" w:hAnsi="Verdana"/>
              </w:rPr>
            </w:pPr>
          </w:p>
        </w:tc>
      </w:tr>
      <w:tr w:rsidR="000C767D" w:rsidRPr="00FE6896" w14:paraId="334F1C11" w14:textId="77777777" w:rsidTr="00382755">
        <w:trPr>
          <w:trHeight w:val="20"/>
        </w:trPr>
        <w:tc>
          <w:tcPr>
            <w:tcW w:w="810" w:type="dxa"/>
            <w:vMerge/>
          </w:tcPr>
          <w:p w14:paraId="19945046" w14:textId="77777777" w:rsidR="000C767D" w:rsidRPr="00FE6896" w:rsidRDefault="000C767D" w:rsidP="00382755">
            <w:pPr>
              <w:spacing w:before="60" w:after="60"/>
              <w:rPr>
                <w:rFonts w:ascii="Verdana" w:hAnsi="Verdana"/>
                <w:b/>
              </w:rPr>
            </w:pPr>
          </w:p>
        </w:tc>
        <w:tc>
          <w:tcPr>
            <w:tcW w:w="1530" w:type="dxa"/>
          </w:tcPr>
          <w:p w14:paraId="69D85E93" w14:textId="77777777" w:rsidR="000C767D" w:rsidRPr="00FE6896" w:rsidRDefault="000C767D" w:rsidP="00382755">
            <w:pPr>
              <w:spacing w:before="60" w:after="60"/>
              <w:rPr>
                <w:rFonts w:ascii="Verdana" w:hAnsi="Verdana"/>
                <w:i/>
              </w:rPr>
            </w:pPr>
            <w:r w:rsidRPr="00FE6896">
              <w:rPr>
                <w:rFonts w:ascii="Verdana" w:hAnsi="Verdana"/>
                <w:w w:val="95"/>
              </w:rPr>
              <w:t>Email</w:t>
            </w:r>
            <w:r w:rsidRPr="00FE6896">
              <w:rPr>
                <w:rFonts w:ascii="Verdana" w:hAnsi="Verdana"/>
                <w:spacing w:val="-7"/>
                <w:w w:val="95"/>
              </w:rPr>
              <w:t xml:space="preserve"> </w:t>
            </w:r>
            <w:r w:rsidRPr="00FE6896">
              <w:rPr>
                <w:rFonts w:ascii="Verdana" w:hAnsi="Verdana"/>
                <w:spacing w:val="-2"/>
              </w:rPr>
              <w:t>address</w:t>
            </w:r>
          </w:p>
        </w:tc>
        <w:tc>
          <w:tcPr>
            <w:tcW w:w="1535" w:type="dxa"/>
          </w:tcPr>
          <w:p w14:paraId="2CB122BE" w14:textId="77777777" w:rsidR="000C767D" w:rsidRPr="00FE6896" w:rsidRDefault="000C767D" w:rsidP="00382755">
            <w:pPr>
              <w:spacing w:before="60" w:after="60"/>
              <w:rPr>
                <w:rFonts w:ascii="Verdana" w:hAnsi="Verdana"/>
              </w:rPr>
            </w:pPr>
          </w:p>
        </w:tc>
        <w:tc>
          <w:tcPr>
            <w:tcW w:w="1525" w:type="dxa"/>
            <w:vMerge/>
          </w:tcPr>
          <w:p w14:paraId="228E97BC" w14:textId="77777777" w:rsidR="000C767D" w:rsidRPr="00FE6896" w:rsidRDefault="000C767D" w:rsidP="00382755">
            <w:pPr>
              <w:spacing w:before="60" w:after="60"/>
              <w:rPr>
                <w:rFonts w:ascii="Verdana" w:hAnsi="Verdana"/>
              </w:rPr>
            </w:pPr>
          </w:p>
        </w:tc>
        <w:tc>
          <w:tcPr>
            <w:tcW w:w="1355" w:type="dxa"/>
            <w:vMerge/>
          </w:tcPr>
          <w:p w14:paraId="535FD06D" w14:textId="77777777" w:rsidR="000C767D" w:rsidRPr="00FE6896" w:rsidRDefault="000C767D" w:rsidP="00382755">
            <w:pPr>
              <w:spacing w:before="60" w:after="60"/>
              <w:rPr>
                <w:rFonts w:ascii="Verdana" w:hAnsi="Verdana"/>
              </w:rPr>
            </w:pPr>
          </w:p>
        </w:tc>
        <w:tc>
          <w:tcPr>
            <w:tcW w:w="1885" w:type="dxa"/>
            <w:vMerge/>
          </w:tcPr>
          <w:p w14:paraId="1DCBCA3B" w14:textId="77777777" w:rsidR="000C767D" w:rsidRPr="00FE6896" w:rsidRDefault="000C767D" w:rsidP="00382755">
            <w:pPr>
              <w:spacing w:before="60" w:after="60"/>
              <w:rPr>
                <w:rFonts w:ascii="Verdana" w:hAnsi="Verdana"/>
              </w:rPr>
            </w:pPr>
          </w:p>
        </w:tc>
        <w:tc>
          <w:tcPr>
            <w:tcW w:w="1913" w:type="dxa"/>
            <w:vMerge/>
          </w:tcPr>
          <w:p w14:paraId="2E19EABD" w14:textId="77777777" w:rsidR="000C767D" w:rsidRPr="00FE6896" w:rsidRDefault="000C767D" w:rsidP="00382755">
            <w:pPr>
              <w:spacing w:before="60" w:after="60"/>
              <w:rPr>
                <w:rFonts w:ascii="Verdana" w:hAnsi="Verdana"/>
              </w:rPr>
            </w:pPr>
          </w:p>
        </w:tc>
      </w:tr>
      <w:tr w:rsidR="000C767D" w:rsidRPr="00FE6896" w14:paraId="0BB47392" w14:textId="77777777" w:rsidTr="00382755">
        <w:trPr>
          <w:trHeight w:val="20"/>
        </w:trPr>
        <w:tc>
          <w:tcPr>
            <w:tcW w:w="810" w:type="dxa"/>
            <w:vMerge/>
          </w:tcPr>
          <w:p w14:paraId="7CF495FC" w14:textId="77777777" w:rsidR="000C767D" w:rsidRPr="00FE6896" w:rsidRDefault="000C767D" w:rsidP="00382755">
            <w:pPr>
              <w:spacing w:before="60" w:after="60"/>
              <w:rPr>
                <w:rFonts w:ascii="Verdana" w:hAnsi="Verdana"/>
                <w:b/>
              </w:rPr>
            </w:pPr>
          </w:p>
        </w:tc>
        <w:tc>
          <w:tcPr>
            <w:tcW w:w="1530" w:type="dxa"/>
          </w:tcPr>
          <w:p w14:paraId="4E2ACE45" w14:textId="77777777" w:rsidR="000C767D" w:rsidRPr="00FE6896" w:rsidRDefault="000C767D" w:rsidP="00382755">
            <w:pPr>
              <w:spacing w:before="60" w:after="60"/>
              <w:rPr>
                <w:rFonts w:ascii="Verdana" w:hAnsi="Verdana"/>
                <w:i/>
              </w:rPr>
            </w:pPr>
            <w:r w:rsidRPr="00FE6896">
              <w:rPr>
                <w:rFonts w:ascii="Verdana" w:hAnsi="Verdana"/>
                <w:w w:val="95"/>
              </w:rPr>
              <w:t>Occupation</w:t>
            </w:r>
            <w:r w:rsidRPr="00FE6896">
              <w:rPr>
                <w:rFonts w:ascii="Verdana" w:hAnsi="Verdana"/>
                <w:spacing w:val="-1"/>
                <w:w w:val="95"/>
              </w:rPr>
              <w:t xml:space="preserve"> </w:t>
            </w:r>
            <w:r w:rsidRPr="00FE6896">
              <w:rPr>
                <w:rFonts w:ascii="Verdana" w:hAnsi="Verdana"/>
                <w:w w:val="95"/>
              </w:rPr>
              <w:t>or</w:t>
            </w:r>
            <w:r w:rsidRPr="00FE6896">
              <w:rPr>
                <w:rFonts w:ascii="Verdana" w:hAnsi="Verdana"/>
                <w:spacing w:val="-12"/>
                <w:w w:val="95"/>
              </w:rPr>
              <w:t xml:space="preserve"> </w:t>
            </w:r>
            <w:r w:rsidRPr="00FE6896">
              <w:rPr>
                <w:rFonts w:ascii="Verdana" w:hAnsi="Verdana"/>
                <w:spacing w:val="-2"/>
                <w:w w:val="95"/>
              </w:rPr>
              <w:t>profession</w:t>
            </w:r>
          </w:p>
        </w:tc>
        <w:tc>
          <w:tcPr>
            <w:tcW w:w="1535" w:type="dxa"/>
          </w:tcPr>
          <w:p w14:paraId="5B38124B" w14:textId="77777777" w:rsidR="000C767D" w:rsidRPr="00FE6896" w:rsidRDefault="000C767D" w:rsidP="00382755">
            <w:pPr>
              <w:spacing w:before="60" w:after="60"/>
              <w:rPr>
                <w:rFonts w:ascii="Verdana" w:hAnsi="Verdana"/>
              </w:rPr>
            </w:pPr>
          </w:p>
        </w:tc>
        <w:tc>
          <w:tcPr>
            <w:tcW w:w="1525" w:type="dxa"/>
            <w:vMerge/>
          </w:tcPr>
          <w:p w14:paraId="1122B04C" w14:textId="77777777" w:rsidR="000C767D" w:rsidRPr="00FE6896" w:rsidRDefault="000C767D" w:rsidP="00382755">
            <w:pPr>
              <w:spacing w:before="60" w:after="60"/>
              <w:rPr>
                <w:rFonts w:ascii="Verdana" w:hAnsi="Verdana"/>
              </w:rPr>
            </w:pPr>
          </w:p>
        </w:tc>
        <w:tc>
          <w:tcPr>
            <w:tcW w:w="1355" w:type="dxa"/>
            <w:vMerge/>
          </w:tcPr>
          <w:p w14:paraId="7AD22068" w14:textId="77777777" w:rsidR="000C767D" w:rsidRPr="00FE6896" w:rsidRDefault="000C767D" w:rsidP="00382755">
            <w:pPr>
              <w:spacing w:before="60" w:after="60"/>
              <w:rPr>
                <w:rFonts w:ascii="Verdana" w:hAnsi="Verdana"/>
              </w:rPr>
            </w:pPr>
          </w:p>
        </w:tc>
        <w:tc>
          <w:tcPr>
            <w:tcW w:w="1885" w:type="dxa"/>
            <w:vMerge/>
          </w:tcPr>
          <w:p w14:paraId="6A323CF3" w14:textId="77777777" w:rsidR="000C767D" w:rsidRPr="00FE6896" w:rsidRDefault="000C767D" w:rsidP="00382755">
            <w:pPr>
              <w:spacing w:before="60" w:after="60"/>
              <w:rPr>
                <w:rFonts w:ascii="Verdana" w:hAnsi="Verdana"/>
              </w:rPr>
            </w:pPr>
          </w:p>
        </w:tc>
        <w:tc>
          <w:tcPr>
            <w:tcW w:w="1913" w:type="dxa"/>
            <w:vMerge/>
          </w:tcPr>
          <w:p w14:paraId="24592A32" w14:textId="77777777" w:rsidR="000C767D" w:rsidRPr="00FE6896" w:rsidRDefault="000C767D" w:rsidP="00382755">
            <w:pPr>
              <w:spacing w:before="60" w:after="60"/>
              <w:rPr>
                <w:rFonts w:ascii="Verdana" w:hAnsi="Verdana"/>
              </w:rPr>
            </w:pPr>
          </w:p>
        </w:tc>
      </w:tr>
      <w:tr w:rsidR="000C767D" w:rsidRPr="00FE6896" w14:paraId="4CF902C0" w14:textId="77777777" w:rsidTr="00382755">
        <w:trPr>
          <w:trHeight w:val="20"/>
        </w:trPr>
        <w:tc>
          <w:tcPr>
            <w:tcW w:w="10553" w:type="dxa"/>
            <w:gridSpan w:val="7"/>
            <w:shd w:val="clear" w:color="auto" w:fill="D9D9D9"/>
          </w:tcPr>
          <w:p w14:paraId="24C24C62" w14:textId="77777777" w:rsidR="000C767D" w:rsidRPr="00FE6896" w:rsidRDefault="000C767D" w:rsidP="00382755">
            <w:pPr>
              <w:spacing w:before="60" w:after="60"/>
              <w:rPr>
                <w:rFonts w:ascii="Verdana" w:hAnsi="Verdana"/>
              </w:rPr>
            </w:pPr>
          </w:p>
        </w:tc>
      </w:tr>
      <w:tr w:rsidR="000C767D" w:rsidRPr="00FE6896" w14:paraId="75B918FA" w14:textId="77777777" w:rsidTr="00382755">
        <w:trPr>
          <w:trHeight w:val="20"/>
        </w:trPr>
        <w:tc>
          <w:tcPr>
            <w:tcW w:w="810" w:type="dxa"/>
            <w:vMerge w:val="restart"/>
          </w:tcPr>
          <w:p w14:paraId="07EB4D9B" w14:textId="77777777" w:rsidR="000C767D" w:rsidRPr="00FE6896" w:rsidRDefault="000C767D" w:rsidP="00382755">
            <w:pPr>
              <w:spacing w:before="60" w:after="60"/>
              <w:rPr>
                <w:rFonts w:ascii="Verdana" w:hAnsi="Verdana"/>
                <w:b/>
              </w:rPr>
            </w:pPr>
            <w:r w:rsidRPr="00FE6896">
              <w:rPr>
                <w:rFonts w:ascii="Verdana" w:hAnsi="Verdana"/>
                <w:b/>
              </w:rPr>
              <w:t>2.</w:t>
            </w:r>
          </w:p>
        </w:tc>
        <w:tc>
          <w:tcPr>
            <w:tcW w:w="1530" w:type="dxa"/>
          </w:tcPr>
          <w:p w14:paraId="690CDC38" w14:textId="77777777" w:rsidR="000C767D" w:rsidRPr="00FE6896" w:rsidRDefault="000C767D" w:rsidP="00382755">
            <w:pPr>
              <w:spacing w:before="60" w:after="60"/>
              <w:rPr>
                <w:rFonts w:ascii="Verdana" w:hAnsi="Verdana"/>
                <w:w w:val="95"/>
              </w:rPr>
            </w:pPr>
            <w:r w:rsidRPr="00FE6896">
              <w:rPr>
                <w:rFonts w:ascii="Verdana" w:hAnsi="Verdana"/>
                <w:w w:val="95"/>
              </w:rPr>
              <w:t>Full</w:t>
            </w:r>
            <w:r w:rsidRPr="00FE6896">
              <w:rPr>
                <w:rFonts w:ascii="Verdana" w:hAnsi="Verdana"/>
                <w:spacing w:val="-5"/>
                <w:w w:val="95"/>
              </w:rPr>
              <w:t xml:space="preserve"> </w:t>
            </w:r>
            <w:r w:rsidRPr="00FE6896">
              <w:rPr>
                <w:rFonts w:ascii="Verdana" w:hAnsi="Verdana"/>
                <w:spacing w:val="-4"/>
              </w:rPr>
              <w:t>Name</w:t>
            </w:r>
          </w:p>
        </w:tc>
        <w:tc>
          <w:tcPr>
            <w:tcW w:w="1535" w:type="dxa"/>
          </w:tcPr>
          <w:p w14:paraId="2D6930EE" w14:textId="77777777" w:rsidR="000C767D" w:rsidRPr="00FE6896" w:rsidRDefault="000C767D" w:rsidP="00382755">
            <w:pPr>
              <w:spacing w:before="60" w:after="60"/>
              <w:rPr>
                <w:rFonts w:ascii="Verdana" w:hAnsi="Verdana"/>
              </w:rPr>
            </w:pPr>
          </w:p>
        </w:tc>
        <w:tc>
          <w:tcPr>
            <w:tcW w:w="1525" w:type="dxa"/>
            <w:vMerge w:val="restart"/>
          </w:tcPr>
          <w:p w14:paraId="3786D31C" w14:textId="77777777" w:rsidR="000C767D" w:rsidRPr="00FE6896" w:rsidRDefault="000C767D" w:rsidP="00382755">
            <w:pPr>
              <w:spacing w:before="60" w:after="60"/>
              <w:rPr>
                <w:rFonts w:ascii="Verdana" w:hAnsi="Verdana"/>
                <w:spacing w:val="-2"/>
              </w:rPr>
            </w:pPr>
            <w:r w:rsidRPr="00FE6896">
              <w:rPr>
                <w:rFonts w:ascii="Verdana" w:hAnsi="Verdana"/>
                <w:spacing w:val="-2"/>
              </w:rPr>
              <w:t>Directly-----------</w:t>
            </w:r>
            <w:r w:rsidRPr="00FE6896">
              <w:rPr>
                <w:rFonts w:ascii="Verdana" w:hAnsi="Verdana"/>
              </w:rPr>
              <w:tab/>
              <w:t>%</w:t>
            </w:r>
            <w:r w:rsidRPr="00FE6896">
              <w:rPr>
                <w:rFonts w:ascii="Verdana" w:hAnsi="Verdana"/>
                <w:spacing w:val="-5"/>
              </w:rPr>
              <w:t xml:space="preserve"> </w:t>
            </w:r>
            <w:r w:rsidRPr="00FE6896">
              <w:rPr>
                <w:rFonts w:ascii="Verdana" w:hAnsi="Verdana"/>
              </w:rPr>
              <w:t>of</w:t>
            </w:r>
            <w:r w:rsidRPr="00FE6896">
              <w:rPr>
                <w:rFonts w:ascii="Verdana" w:hAnsi="Verdana"/>
                <w:spacing w:val="-2"/>
              </w:rPr>
              <w:t xml:space="preserve"> shares </w:t>
            </w:r>
          </w:p>
          <w:p w14:paraId="4A5D98F0" w14:textId="77777777" w:rsidR="000C767D" w:rsidRPr="00FE6896" w:rsidRDefault="000C767D" w:rsidP="00382755">
            <w:pPr>
              <w:spacing w:before="60" w:after="60"/>
              <w:rPr>
                <w:rFonts w:ascii="Verdana" w:hAnsi="Verdana"/>
                <w:spacing w:val="-2"/>
              </w:rPr>
            </w:pPr>
          </w:p>
          <w:p w14:paraId="03C0F8C5" w14:textId="77777777" w:rsidR="000C767D" w:rsidRPr="00FE6896" w:rsidRDefault="000C767D" w:rsidP="00382755">
            <w:pPr>
              <w:spacing w:before="60" w:after="60"/>
              <w:rPr>
                <w:rFonts w:ascii="Verdana" w:hAnsi="Verdana"/>
                <w:spacing w:val="-2"/>
              </w:rPr>
            </w:pPr>
          </w:p>
          <w:p w14:paraId="1D145F48" w14:textId="77777777" w:rsidR="000C767D" w:rsidRPr="00FE6896" w:rsidRDefault="000C767D" w:rsidP="00382755">
            <w:pPr>
              <w:spacing w:before="60" w:after="60"/>
              <w:rPr>
                <w:rFonts w:ascii="Verdana" w:hAnsi="Verdana"/>
              </w:rPr>
            </w:pPr>
            <w:r w:rsidRPr="00FE6896">
              <w:rPr>
                <w:rFonts w:ascii="Verdana" w:hAnsi="Verdana"/>
                <w:spacing w:val="-2"/>
              </w:rPr>
              <w:t>Indirectly----------</w:t>
            </w:r>
            <w:r w:rsidRPr="00FE6896">
              <w:rPr>
                <w:rFonts w:ascii="Verdana" w:hAnsi="Verdana"/>
              </w:rPr>
              <w:tab/>
              <w:t>%</w:t>
            </w:r>
            <w:r w:rsidRPr="00FE6896">
              <w:rPr>
                <w:rFonts w:ascii="Verdana" w:hAnsi="Verdana"/>
                <w:spacing w:val="-5"/>
              </w:rPr>
              <w:t xml:space="preserve"> </w:t>
            </w:r>
            <w:r w:rsidRPr="00FE6896">
              <w:rPr>
                <w:rFonts w:ascii="Verdana" w:hAnsi="Verdana"/>
              </w:rPr>
              <w:t>of</w:t>
            </w:r>
            <w:r w:rsidRPr="00FE6896">
              <w:rPr>
                <w:rFonts w:ascii="Verdana" w:hAnsi="Verdana"/>
                <w:spacing w:val="-2"/>
              </w:rPr>
              <w:t xml:space="preserve"> shares</w:t>
            </w:r>
          </w:p>
        </w:tc>
        <w:tc>
          <w:tcPr>
            <w:tcW w:w="1355" w:type="dxa"/>
            <w:vMerge w:val="restart"/>
          </w:tcPr>
          <w:p w14:paraId="31980C19" w14:textId="77777777" w:rsidR="000C767D" w:rsidRPr="00FE6896" w:rsidRDefault="000C767D" w:rsidP="00382755">
            <w:pPr>
              <w:spacing w:before="60" w:after="60"/>
              <w:rPr>
                <w:rFonts w:ascii="Verdana" w:hAnsi="Verdana"/>
                <w:spacing w:val="-2"/>
              </w:rPr>
            </w:pPr>
            <w:r w:rsidRPr="00FE6896">
              <w:rPr>
                <w:rFonts w:ascii="Verdana" w:hAnsi="Verdana"/>
                <w:spacing w:val="-2"/>
              </w:rPr>
              <w:t>Directly</w:t>
            </w:r>
            <w:r w:rsidRPr="00FE6896">
              <w:rPr>
                <w:rFonts w:ascii="Verdana" w:hAnsi="Verdana"/>
              </w:rPr>
              <w:t>…………….%</w:t>
            </w:r>
            <w:r w:rsidRPr="00FE6896">
              <w:rPr>
                <w:rFonts w:ascii="Verdana" w:hAnsi="Verdana"/>
                <w:spacing w:val="-13"/>
              </w:rPr>
              <w:t xml:space="preserve"> </w:t>
            </w:r>
            <w:r w:rsidRPr="00FE6896">
              <w:rPr>
                <w:rFonts w:ascii="Verdana" w:hAnsi="Verdana"/>
              </w:rPr>
              <w:t>of</w:t>
            </w:r>
            <w:r w:rsidRPr="00FE6896">
              <w:rPr>
                <w:rFonts w:ascii="Verdana" w:hAnsi="Verdana"/>
                <w:spacing w:val="-13"/>
              </w:rPr>
              <w:t xml:space="preserve"> </w:t>
            </w:r>
            <w:r w:rsidRPr="00FE6896">
              <w:rPr>
                <w:rFonts w:ascii="Verdana" w:hAnsi="Verdana"/>
              </w:rPr>
              <w:t>voting</w:t>
            </w:r>
            <w:r w:rsidRPr="00FE6896">
              <w:rPr>
                <w:rFonts w:ascii="Verdana" w:hAnsi="Verdana"/>
                <w:spacing w:val="-7"/>
              </w:rPr>
              <w:t xml:space="preserve"> </w:t>
            </w:r>
            <w:r w:rsidRPr="00FE6896">
              <w:rPr>
                <w:rFonts w:ascii="Verdana" w:hAnsi="Verdana"/>
                <w:spacing w:val="-2"/>
              </w:rPr>
              <w:t>rights</w:t>
            </w:r>
          </w:p>
          <w:p w14:paraId="3114E4BD" w14:textId="77777777" w:rsidR="000C767D" w:rsidRPr="00FE6896" w:rsidRDefault="000C767D" w:rsidP="00382755">
            <w:pPr>
              <w:spacing w:before="60" w:after="60"/>
              <w:rPr>
                <w:rFonts w:ascii="Verdana" w:hAnsi="Verdana"/>
                <w:spacing w:val="-2"/>
              </w:rPr>
            </w:pPr>
          </w:p>
          <w:p w14:paraId="0997EF58" w14:textId="77777777" w:rsidR="000C767D" w:rsidRPr="00FE6896" w:rsidRDefault="000C767D" w:rsidP="00382755">
            <w:pPr>
              <w:spacing w:before="60" w:after="60"/>
              <w:rPr>
                <w:rFonts w:ascii="Verdana" w:hAnsi="Verdana"/>
              </w:rPr>
            </w:pPr>
            <w:r w:rsidRPr="00FE6896">
              <w:rPr>
                <w:rFonts w:ascii="Verdana" w:hAnsi="Verdana"/>
                <w:spacing w:val="-2"/>
              </w:rPr>
              <w:t>Indirectly----------</w:t>
            </w:r>
            <w:r w:rsidRPr="00FE6896">
              <w:rPr>
                <w:rFonts w:ascii="Verdana" w:hAnsi="Verdana"/>
              </w:rPr>
              <w:t>%</w:t>
            </w:r>
            <w:r w:rsidRPr="00FE6896">
              <w:rPr>
                <w:rFonts w:ascii="Verdana" w:hAnsi="Verdana"/>
                <w:spacing w:val="-13"/>
              </w:rPr>
              <w:t xml:space="preserve"> </w:t>
            </w:r>
            <w:r w:rsidRPr="00FE6896">
              <w:rPr>
                <w:rFonts w:ascii="Verdana" w:hAnsi="Verdana"/>
              </w:rPr>
              <w:t>of</w:t>
            </w:r>
            <w:r w:rsidRPr="00FE6896">
              <w:rPr>
                <w:rFonts w:ascii="Verdana" w:hAnsi="Verdana"/>
                <w:spacing w:val="-9"/>
              </w:rPr>
              <w:t xml:space="preserve"> </w:t>
            </w:r>
            <w:r w:rsidRPr="00FE6896">
              <w:rPr>
                <w:rFonts w:ascii="Verdana" w:hAnsi="Verdana"/>
              </w:rPr>
              <w:t>voting</w:t>
            </w:r>
            <w:r w:rsidRPr="00FE6896">
              <w:rPr>
                <w:rFonts w:ascii="Verdana" w:hAnsi="Verdana"/>
                <w:spacing w:val="-6"/>
              </w:rPr>
              <w:t xml:space="preserve"> </w:t>
            </w:r>
            <w:r w:rsidRPr="00FE6896">
              <w:rPr>
                <w:rFonts w:ascii="Verdana" w:hAnsi="Verdana"/>
                <w:spacing w:val="-2"/>
              </w:rPr>
              <w:t>rights</w:t>
            </w:r>
          </w:p>
        </w:tc>
        <w:tc>
          <w:tcPr>
            <w:tcW w:w="1885" w:type="dxa"/>
            <w:vMerge w:val="restart"/>
          </w:tcPr>
          <w:p w14:paraId="24C5BDCA" w14:textId="77777777" w:rsidR="000C767D" w:rsidRPr="00FE6896" w:rsidRDefault="000C767D" w:rsidP="000C767D">
            <w:pPr>
              <w:widowControl/>
              <w:numPr>
                <w:ilvl w:val="0"/>
                <w:numId w:val="108"/>
              </w:numPr>
              <w:autoSpaceDE/>
              <w:autoSpaceDN/>
              <w:ind w:left="170" w:hanging="180"/>
              <w:jc w:val="both"/>
              <w:textAlignment w:val="baseline"/>
              <w:rPr>
                <w:rFonts w:ascii="Verdana" w:hAnsi="Verdana"/>
                <w:color w:val="000000"/>
              </w:rPr>
            </w:pPr>
            <w:r w:rsidRPr="00FE6896">
              <w:rPr>
                <w:rFonts w:ascii="Verdana" w:hAnsi="Verdana"/>
                <w:color w:val="000000"/>
              </w:rPr>
              <w:t>Having the right to appoint a majority of the board of the directors or an equivalent governing body of the Tenderer: Yes -----No----</w:t>
            </w:r>
          </w:p>
          <w:p w14:paraId="510EB869" w14:textId="77777777" w:rsidR="000C767D" w:rsidRPr="00FE6896" w:rsidRDefault="000C767D" w:rsidP="000C767D">
            <w:pPr>
              <w:widowControl/>
              <w:numPr>
                <w:ilvl w:val="0"/>
                <w:numId w:val="108"/>
              </w:numPr>
              <w:autoSpaceDE/>
              <w:autoSpaceDN/>
              <w:ind w:left="170" w:hanging="180"/>
              <w:jc w:val="both"/>
              <w:textAlignment w:val="baseline"/>
              <w:rPr>
                <w:rFonts w:ascii="Verdana" w:hAnsi="Verdana"/>
                <w:color w:val="000000"/>
              </w:rPr>
            </w:pPr>
            <w:r w:rsidRPr="00FE6896">
              <w:rPr>
                <w:rFonts w:ascii="Verdana" w:hAnsi="Verdana"/>
                <w:color w:val="000000"/>
              </w:rPr>
              <w:t>Is this right held directly or indirectly?:</w:t>
            </w:r>
          </w:p>
          <w:p w14:paraId="3CC57FAB" w14:textId="77777777" w:rsidR="000C767D" w:rsidRPr="00FE6896" w:rsidRDefault="000C767D" w:rsidP="00382755">
            <w:pPr>
              <w:widowControl/>
              <w:autoSpaceDE/>
              <w:autoSpaceDN/>
              <w:ind w:left="170"/>
              <w:jc w:val="both"/>
              <w:textAlignment w:val="baseline"/>
              <w:rPr>
                <w:rFonts w:ascii="Verdana" w:hAnsi="Verdana"/>
                <w:color w:val="000000"/>
              </w:rPr>
            </w:pPr>
          </w:p>
          <w:p w14:paraId="7FBF8FB2" w14:textId="77777777" w:rsidR="000C767D" w:rsidRPr="00FE6896" w:rsidRDefault="000C767D" w:rsidP="00382755">
            <w:pPr>
              <w:widowControl/>
              <w:autoSpaceDE/>
              <w:autoSpaceDN/>
              <w:ind w:left="170"/>
              <w:jc w:val="both"/>
              <w:textAlignment w:val="baseline"/>
              <w:rPr>
                <w:rFonts w:ascii="Verdana" w:hAnsi="Verdana"/>
                <w:color w:val="000000"/>
              </w:rPr>
            </w:pPr>
            <w:r w:rsidRPr="00FE6896">
              <w:rPr>
                <w:rFonts w:ascii="Verdana" w:hAnsi="Verdana"/>
                <w:color w:val="000000"/>
              </w:rPr>
              <w:t xml:space="preserve"> Direct………………… </w:t>
            </w:r>
          </w:p>
          <w:p w14:paraId="72F891ED" w14:textId="77777777" w:rsidR="000C767D" w:rsidRPr="00FE6896" w:rsidRDefault="000C767D" w:rsidP="00382755">
            <w:pPr>
              <w:widowControl/>
              <w:autoSpaceDE/>
              <w:autoSpaceDN/>
              <w:ind w:left="170"/>
              <w:jc w:val="both"/>
              <w:textAlignment w:val="baseline"/>
              <w:rPr>
                <w:rFonts w:ascii="Verdana" w:hAnsi="Verdana"/>
                <w:color w:val="000000"/>
              </w:rPr>
            </w:pPr>
          </w:p>
          <w:p w14:paraId="45033173" w14:textId="77777777" w:rsidR="000C767D" w:rsidRPr="00FE6896" w:rsidRDefault="000C767D" w:rsidP="00382755">
            <w:pPr>
              <w:widowControl/>
              <w:autoSpaceDE/>
              <w:autoSpaceDN/>
              <w:ind w:left="170"/>
              <w:jc w:val="both"/>
              <w:textAlignment w:val="baseline"/>
              <w:rPr>
                <w:rFonts w:ascii="Verdana" w:hAnsi="Verdana"/>
                <w:color w:val="000000"/>
              </w:rPr>
            </w:pPr>
            <w:r w:rsidRPr="00FE6896">
              <w:rPr>
                <w:rFonts w:ascii="Verdana" w:hAnsi="Verdana"/>
                <w:color w:val="000000"/>
              </w:rPr>
              <w:t xml:space="preserve"> Indirect………………...</w:t>
            </w:r>
          </w:p>
          <w:p w14:paraId="268CE876" w14:textId="77777777" w:rsidR="000C767D" w:rsidRPr="00FE6896" w:rsidRDefault="000C767D" w:rsidP="00382755">
            <w:pPr>
              <w:spacing w:before="60" w:after="60"/>
              <w:rPr>
                <w:rFonts w:ascii="Verdana" w:hAnsi="Verdana"/>
              </w:rPr>
            </w:pPr>
          </w:p>
        </w:tc>
        <w:tc>
          <w:tcPr>
            <w:tcW w:w="1913" w:type="dxa"/>
            <w:vMerge w:val="restart"/>
          </w:tcPr>
          <w:p w14:paraId="06BECEFD" w14:textId="77777777" w:rsidR="000C767D" w:rsidRPr="00FE6896" w:rsidRDefault="000C767D" w:rsidP="000C767D">
            <w:pPr>
              <w:widowControl/>
              <w:numPr>
                <w:ilvl w:val="0"/>
                <w:numId w:val="109"/>
              </w:numPr>
              <w:autoSpaceDE/>
              <w:autoSpaceDN/>
              <w:ind w:left="170" w:hanging="180"/>
              <w:textAlignment w:val="baseline"/>
              <w:rPr>
                <w:rFonts w:ascii="Verdana" w:hAnsi="Verdana"/>
                <w:color w:val="000000"/>
              </w:rPr>
            </w:pPr>
            <w:r w:rsidRPr="00FE6896">
              <w:rPr>
                <w:rFonts w:ascii="Verdana" w:hAnsi="Verdana"/>
                <w:spacing w:val="-2"/>
              </w:rPr>
              <w:t>Exercises</w:t>
            </w:r>
            <w:r w:rsidRPr="00FE6896">
              <w:rPr>
                <w:rFonts w:ascii="Verdana" w:hAnsi="Verdana"/>
              </w:rPr>
              <w:t xml:space="preserve"> </w:t>
            </w:r>
            <w:r w:rsidRPr="00FE6896">
              <w:rPr>
                <w:rFonts w:ascii="Verdana" w:hAnsi="Verdana"/>
                <w:spacing w:val="-2"/>
              </w:rPr>
              <w:t>significant</w:t>
            </w:r>
            <w:r w:rsidRPr="00FE6896">
              <w:rPr>
                <w:rFonts w:ascii="Verdana" w:hAnsi="Verdana"/>
              </w:rPr>
              <w:t xml:space="preserve"> </w:t>
            </w:r>
            <w:r w:rsidRPr="00FE6896">
              <w:rPr>
                <w:rFonts w:ascii="Verdana" w:hAnsi="Verdana"/>
                <w:spacing w:val="-2"/>
              </w:rPr>
              <w:t xml:space="preserve">influence </w:t>
            </w:r>
            <w:r w:rsidRPr="00FE6896">
              <w:rPr>
                <w:rFonts w:ascii="Verdana" w:hAnsi="Verdana"/>
                <w:spacing w:val="-8"/>
              </w:rPr>
              <w:t xml:space="preserve">or </w:t>
            </w:r>
            <w:r w:rsidRPr="00FE6896">
              <w:rPr>
                <w:rFonts w:ascii="Verdana" w:hAnsi="Verdana"/>
              </w:rPr>
              <w:t>control over the</w:t>
            </w:r>
            <w:r w:rsidRPr="00FE6896">
              <w:rPr>
                <w:rFonts w:ascii="Verdana" w:hAnsi="Verdana"/>
                <w:spacing w:val="-5"/>
              </w:rPr>
              <w:t xml:space="preserve"> Company </w:t>
            </w:r>
            <w:r w:rsidRPr="00FE6896">
              <w:rPr>
                <w:rFonts w:ascii="Verdana" w:hAnsi="Verdana"/>
                <w:color w:val="000000"/>
              </w:rPr>
              <w:t>body of the</w:t>
            </w:r>
            <w:r w:rsidRPr="00FE6896">
              <w:rPr>
                <w:rFonts w:ascii="Verdana" w:hAnsi="Verdana"/>
                <w:spacing w:val="-5"/>
              </w:rPr>
              <w:t xml:space="preserve"> Company (tenderer</w:t>
            </w:r>
            <w:r w:rsidRPr="00FE6896">
              <w:rPr>
                <w:rFonts w:ascii="Verdana" w:hAnsi="Verdana"/>
                <w:b/>
                <w:spacing w:val="-5"/>
              </w:rPr>
              <w:t>)</w:t>
            </w:r>
            <w:r w:rsidRPr="00FE6896">
              <w:rPr>
                <w:rFonts w:ascii="Verdana" w:hAnsi="Verdana"/>
                <w:color w:val="000000"/>
              </w:rPr>
              <w:t xml:space="preserve"> </w:t>
            </w:r>
          </w:p>
          <w:p w14:paraId="61176466" w14:textId="77777777" w:rsidR="000C767D" w:rsidRPr="00FE6896" w:rsidRDefault="000C767D" w:rsidP="00382755">
            <w:pPr>
              <w:widowControl/>
              <w:autoSpaceDE/>
              <w:autoSpaceDN/>
              <w:ind w:left="90"/>
              <w:textAlignment w:val="baseline"/>
              <w:rPr>
                <w:rFonts w:ascii="Verdana" w:hAnsi="Verdana"/>
                <w:color w:val="000000"/>
              </w:rPr>
            </w:pPr>
            <w:r w:rsidRPr="00FE6896">
              <w:rPr>
                <w:rFonts w:ascii="Verdana" w:hAnsi="Verdana"/>
                <w:color w:val="000000"/>
              </w:rPr>
              <w:t xml:space="preserve"> Yes -----No----</w:t>
            </w:r>
          </w:p>
          <w:p w14:paraId="59738880" w14:textId="77777777" w:rsidR="000C767D" w:rsidRPr="00FE6896" w:rsidRDefault="000C767D" w:rsidP="00382755">
            <w:pPr>
              <w:widowControl/>
              <w:autoSpaceDE/>
              <w:autoSpaceDN/>
              <w:ind w:left="90"/>
              <w:textAlignment w:val="baseline"/>
              <w:rPr>
                <w:rFonts w:ascii="Verdana" w:hAnsi="Verdana"/>
                <w:color w:val="000000"/>
              </w:rPr>
            </w:pPr>
          </w:p>
          <w:p w14:paraId="40488279" w14:textId="77777777" w:rsidR="000C767D" w:rsidRPr="00FE6896" w:rsidRDefault="000C767D" w:rsidP="000C767D">
            <w:pPr>
              <w:widowControl/>
              <w:numPr>
                <w:ilvl w:val="0"/>
                <w:numId w:val="109"/>
              </w:numPr>
              <w:autoSpaceDE/>
              <w:autoSpaceDN/>
              <w:ind w:left="170" w:hanging="180"/>
              <w:textAlignment w:val="baseline"/>
              <w:rPr>
                <w:rFonts w:ascii="Verdana" w:hAnsi="Verdana"/>
                <w:color w:val="000000"/>
              </w:rPr>
            </w:pPr>
            <w:r w:rsidRPr="00FE6896">
              <w:rPr>
                <w:rFonts w:ascii="Verdana" w:hAnsi="Verdana"/>
                <w:color w:val="000000"/>
              </w:rPr>
              <w:t>Is this influence or control exercised directly or indirectly?</w:t>
            </w:r>
          </w:p>
          <w:p w14:paraId="38C22BFB" w14:textId="77777777" w:rsidR="000C767D" w:rsidRPr="00FE6896" w:rsidRDefault="000C767D" w:rsidP="00382755">
            <w:pPr>
              <w:widowControl/>
              <w:autoSpaceDE/>
              <w:autoSpaceDN/>
              <w:ind w:left="170"/>
              <w:textAlignment w:val="baseline"/>
              <w:rPr>
                <w:rFonts w:ascii="Verdana" w:hAnsi="Verdana"/>
                <w:color w:val="000000"/>
              </w:rPr>
            </w:pPr>
          </w:p>
          <w:p w14:paraId="0C1E15BA" w14:textId="77777777" w:rsidR="000C767D" w:rsidRPr="00FE6896" w:rsidRDefault="000C767D" w:rsidP="00382755">
            <w:pPr>
              <w:widowControl/>
              <w:autoSpaceDE/>
              <w:autoSpaceDN/>
              <w:textAlignment w:val="baseline"/>
              <w:rPr>
                <w:rFonts w:ascii="Verdana" w:hAnsi="Verdana"/>
                <w:color w:val="000000"/>
              </w:rPr>
            </w:pPr>
            <w:r w:rsidRPr="00FE6896">
              <w:rPr>
                <w:rFonts w:ascii="Verdana" w:hAnsi="Verdana"/>
                <w:color w:val="000000"/>
              </w:rPr>
              <w:t>Direct…………..</w:t>
            </w:r>
          </w:p>
          <w:p w14:paraId="7934365E" w14:textId="77777777" w:rsidR="000C767D" w:rsidRPr="00FE6896" w:rsidRDefault="000C767D" w:rsidP="00382755">
            <w:pPr>
              <w:widowControl/>
              <w:autoSpaceDE/>
              <w:autoSpaceDN/>
              <w:ind w:left="170"/>
              <w:textAlignment w:val="baseline"/>
              <w:rPr>
                <w:rFonts w:ascii="Verdana" w:hAnsi="Verdana"/>
                <w:color w:val="000000"/>
              </w:rPr>
            </w:pPr>
          </w:p>
          <w:p w14:paraId="63169E05" w14:textId="77777777" w:rsidR="000C767D" w:rsidRPr="00FE6896" w:rsidRDefault="000C767D" w:rsidP="00382755">
            <w:pPr>
              <w:spacing w:before="60" w:after="60"/>
              <w:rPr>
                <w:rFonts w:ascii="Verdana" w:hAnsi="Verdana"/>
              </w:rPr>
            </w:pPr>
            <w:r w:rsidRPr="00FE6896">
              <w:rPr>
                <w:rFonts w:ascii="Verdana" w:hAnsi="Verdana"/>
                <w:color w:val="000000"/>
              </w:rPr>
              <w:t xml:space="preserve"> Indirect…………</w:t>
            </w:r>
          </w:p>
        </w:tc>
      </w:tr>
      <w:tr w:rsidR="000C767D" w:rsidRPr="00FE6896" w14:paraId="5CF73744" w14:textId="77777777" w:rsidTr="00382755">
        <w:trPr>
          <w:trHeight w:val="20"/>
        </w:trPr>
        <w:tc>
          <w:tcPr>
            <w:tcW w:w="810" w:type="dxa"/>
            <w:vMerge/>
          </w:tcPr>
          <w:p w14:paraId="590035FD" w14:textId="77777777" w:rsidR="000C767D" w:rsidRPr="00FE6896" w:rsidRDefault="000C767D" w:rsidP="00382755">
            <w:pPr>
              <w:spacing w:before="60" w:after="60"/>
              <w:rPr>
                <w:rFonts w:ascii="Verdana" w:hAnsi="Verdana"/>
                <w:b/>
              </w:rPr>
            </w:pPr>
          </w:p>
        </w:tc>
        <w:tc>
          <w:tcPr>
            <w:tcW w:w="1530" w:type="dxa"/>
          </w:tcPr>
          <w:p w14:paraId="78241ED2" w14:textId="77777777" w:rsidR="000C767D" w:rsidRPr="00FE6896" w:rsidRDefault="000C767D" w:rsidP="00382755">
            <w:pPr>
              <w:pStyle w:val="TableParagraph"/>
              <w:tabs>
                <w:tab w:val="left" w:pos="924"/>
                <w:tab w:val="left" w:pos="2247"/>
                <w:tab w:val="left" w:pos="3403"/>
              </w:tabs>
              <w:spacing w:before="60" w:after="60"/>
              <w:rPr>
                <w:rFonts w:ascii="Verdana" w:hAnsi="Verdana"/>
                <w:w w:val="95"/>
              </w:rPr>
            </w:pPr>
            <w:r w:rsidRPr="00FE6896">
              <w:rPr>
                <w:rFonts w:ascii="Verdana" w:hAnsi="Verdana"/>
                <w:spacing w:val="-2"/>
              </w:rPr>
              <w:t xml:space="preserve">National </w:t>
            </w:r>
            <w:r w:rsidRPr="00FE6896">
              <w:rPr>
                <w:rFonts w:ascii="Verdana" w:hAnsi="Verdana"/>
                <w:w w:val="95"/>
              </w:rPr>
              <w:t>identity</w:t>
            </w:r>
            <w:r w:rsidRPr="00FE6896">
              <w:rPr>
                <w:rFonts w:ascii="Verdana" w:hAnsi="Verdana"/>
                <w:spacing w:val="-2"/>
                <w:w w:val="95"/>
              </w:rPr>
              <w:t xml:space="preserve"> </w:t>
            </w:r>
            <w:r w:rsidRPr="00FE6896">
              <w:rPr>
                <w:rFonts w:ascii="Verdana" w:hAnsi="Verdana"/>
                <w:w w:val="95"/>
              </w:rPr>
              <w:t>card</w:t>
            </w:r>
            <w:r w:rsidRPr="00FE6896">
              <w:rPr>
                <w:rFonts w:ascii="Verdana" w:hAnsi="Verdana"/>
                <w:spacing w:val="-6"/>
                <w:w w:val="95"/>
              </w:rPr>
              <w:t xml:space="preserve"> </w:t>
            </w:r>
            <w:r w:rsidRPr="00FE6896">
              <w:rPr>
                <w:rFonts w:ascii="Verdana" w:hAnsi="Verdana"/>
                <w:w w:val="95"/>
              </w:rPr>
              <w:t>number</w:t>
            </w:r>
            <w:r w:rsidRPr="00FE6896">
              <w:rPr>
                <w:rFonts w:ascii="Verdana" w:hAnsi="Verdana"/>
                <w:spacing w:val="-4"/>
                <w:w w:val="95"/>
              </w:rPr>
              <w:t xml:space="preserve"> </w:t>
            </w:r>
            <w:r w:rsidRPr="00FE6896">
              <w:rPr>
                <w:rFonts w:ascii="Verdana" w:hAnsi="Verdana"/>
                <w:w w:val="95"/>
              </w:rPr>
              <w:t>or</w:t>
            </w:r>
            <w:r w:rsidRPr="00FE6896">
              <w:rPr>
                <w:rFonts w:ascii="Verdana" w:hAnsi="Verdana"/>
                <w:spacing w:val="-10"/>
                <w:w w:val="95"/>
              </w:rPr>
              <w:t xml:space="preserve"> </w:t>
            </w:r>
            <w:r w:rsidRPr="00FE6896">
              <w:rPr>
                <w:rFonts w:ascii="Verdana" w:hAnsi="Verdana"/>
                <w:w w:val="95"/>
              </w:rPr>
              <w:t>Passport</w:t>
            </w:r>
            <w:r w:rsidRPr="00FE6896">
              <w:rPr>
                <w:rFonts w:ascii="Verdana" w:hAnsi="Verdana"/>
              </w:rPr>
              <w:t xml:space="preserve"> </w:t>
            </w:r>
            <w:r w:rsidRPr="00FE6896">
              <w:rPr>
                <w:rFonts w:ascii="Verdana" w:hAnsi="Verdana"/>
                <w:spacing w:val="-2"/>
                <w:w w:val="95"/>
              </w:rPr>
              <w:t>number</w:t>
            </w:r>
          </w:p>
        </w:tc>
        <w:tc>
          <w:tcPr>
            <w:tcW w:w="1535" w:type="dxa"/>
          </w:tcPr>
          <w:p w14:paraId="1CBF5E6B" w14:textId="77777777" w:rsidR="000C767D" w:rsidRPr="00FE6896" w:rsidRDefault="000C767D" w:rsidP="00382755">
            <w:pPr>
              <w:spacing w:before="60" w:after="60"/>
              <w:rPr>
                <w:rFonts w:ascii="Verdana" w:hAnsi="Verdana"/>
              </w:rPr>
            </w:pPr>
          </w:p>
        </w:tc>
        <w:tc>
          <w:tcPr>
            <w:tcW w:w="1525" w:type="dxa"/>
            <w:vMerge/>
          </w:tcPr>
          <w:p w14:paraId="7495F9B9" w14:textId="77777777" w:rsidR="000C767D" w:rsidRPr="00FE6896" w:rsidRDefault="000C767D" w:rsidP="00382755">
            <w:pPr>
              <w:spacing w:before="60" w:after="60"/>
              <w:rPr>
                <w:rFonts w:ascii="Verdana" w:hAnsi="Verdana"/>
              </w:rPr>
            </w:pPr>
          </w:p>
        </w:tc>
        <w:tc>
          <w:tcPr>
            <w:tcW w:w="1355" w:type="dxa"/>
            <w:vMerge/>
          </w:tcPr>
          <w:p w14:paraId="389A19A8" w14:textId="77777777" w:rsidR="000C767D" w:rsidRPr="00FE6896" w:rsidRDefault="000C767D" w:rsidP="00382755">
            <w:pPr>
              <w:spacing w:before="60" w:after="60"/>
              <w:rPr>
                <w:rFonts w:ascii="Verdana" w:hAnsi="Verdana"/>
              </w:rPr>
            </w:pPr>
          </w:p>
        </w:tc>
        <w:tc>
          <w:tcPr>
            <w:tcW w:w="1885" w:type="dxa"/>
            <w:vMerge/>
          </w:tcPr>
          <w:p w14:paraId="0AD707CB" w14:textId="77777777" w:rsidR="000C767D" w:rsidRPr="00FE6896" w:rsidRDefault="000C767D" w:rsidP="00382755">
            <w:pPr>
              <w:spacing w:before="60" w:after="60"/>
              <w:rPr>
                <w:rFonts w:ascii="Verdana" w:hAnsi="Verdana"/>
              </w:rPr>
            </w:pPr>
          </w:p>
        </w:tc>
        <w:tc>
          <w:tcPr>
            <w:tcW w:w="1913" w:type="dxa"/>
            <w:vMerge/>
          </w:tcPr>
          <w:p w14:paraId="7652AE57" w14:textId="77777777" w:rsidR="000C767D" w:rsidRPr="00FE6896" w:rsidRDefault="000C767D" w:rsidP="00382755">
            <w:pPr>
              <w:spacing w:before="60" w:after="60"/>
              <w:rPr>
                <w:rFonts w:ascii="Verdana" w:hAnsi="Verdana"/>
              </w:rPr>
            </w:pPr>
          </w:p>
        </w:tc>
      </w:tr>
      <w:tr w:rsidR="000C767D" w:rsidRPr="00FE6896" w14:paraId="3508E594" w14:textId="77777777" w:rsidTr="00382755">
        <w:trPr>
          <w:trHeight w:val="20"/>
        </w:trPr>
        <w:tc>
          <w:tcPr>
            <w:tcW w:w="810" w:type="dxa"/>
            <w:vMerge/>
          </w:tcPr>
          <w:p w14:paraId="131008B1" w14:textId="77777777" w:rsidR="000C767D" w:rsidRPr="00FE6896" w:rsidRDefault="000C767D" w:rsidP="00382755">
            <w:pPr>
              <w:spacing w:before="60" w:after="60"/>
              <w:rPr>
                <w:rFonts w:ascii="Verdana" w:hAnsi="Verdana"/>
                <w:b/>
              </w:rPr>
            </w:pPr>
          </w:p>
        </w:tc>
        <w:tc>
          <w:tcPr>
            <w:tcW w:w="1530" w:type="dxa"/>
          </w:tcPr>
          <w:p w14:paraId="692A31BC" w14:textId="77777777" w:rsidR="000C767D" w:rsidRPr="00FE6896" w:rsidRDefault="000C767D" w:rsidP="00382755">
            <w:pPr>
              <w:spacing w:before="60" w:after="60"/>
              <w:rPr>
                <w:rFonts w:ascii="Verdana" w:hAnsi="Verdana"/>
                <w:w w:val="95"/>
              </w:rPr>
            </w:pPr>
            <w:r w:rsidRPr="00FE6896">
              <w:rPr>
                <w:rFonts w:ascii="Verdana" w:hAnsi="Verdana"/>
                <w:w w:val="95"/>
              </w:rPr>
              <w:t>Personal</w:t>
            </w:r>
            <w:r w:rsidRPr="00FE6896">
              <w:rPr>
                <w:rFonts w:ascii="Verdana" w:hAnsi="Verdana"/>
                <w:spacing w:val="-11"/>
                <w:w w:val="95"/>
              </w:rPr>
              <w:t xml:space="preserve"> </w:t>
            </w:r>
            <w:r w:rsidRPr="00FE6896">
              <w:rPr>
                <w:rFonts w:ascii="Verdana" w:hAnsi="Verdana"/>
                <w:w w:val="95"/>
              </w:rPr>
              <w:t>Identification</w:t>
            </w:r>
            <w:r w:rsidRPr="00FE6896">
              <w:rPr>
                <w:rFonts w:ascii="Verdana" w:hAnsi="Verdana"/>
                <w:spacing w:val="-12"/>
                <w:w w:val="95"/>
              </w:rPr>
              <w:t xml:space="preserve"> </w:t>
            </w:r>
            <w:r w:rsidRPr="00FE6896">
              <w:rPr>
                <w:rFonts w:ascii="Verdana" w:hAnsi="Verdana"/>
                <w:spacing w:val="-2"/>
                <w:w w:val="95"/>
              </w:rPr>
              <w:t>Number (where applicable)</w:t>
            </w:r>
          </w:p>
        </w:tc>
        <w:tc>
          <w:tcPr>
            <w:tcW w:w="1535" w:type="dxa"/>
          </w:tcPr>
          <w:p w14:paraId="12C2E56C" w14:textId="77777777" w:rsidR="000C767D" w:rsidRPr="00FE6896" w:rsidRDefault="000C767D" w:rsidP="00382755">
            <w:pPr>
              <w:spacing w:before="60" w:after="60"/>
              <w:rPr>
                <w:rFonts w:ascii="Verdana" w:hAnsi="Verdana"/>
              </w:rPr>
            </w:pPr>
          </w:p>
        </w:tc>
        <w:tc>
          <w:tcPr>
            <w:tcW w:w="1525" w:type="dxa"/>
            <w:vMerge/>
          </w:tcPr>
          <w:p w14:paraId="59E817D4" w14:textId="77777777" w:rsidR="000C767D" w:rsidRPr="00FE6896" w:rsidRDefault="000C767D" w:rsidP="00382755">
            <w:pPr>
              <w:spacing w:before="60" w:after="60"/>
              <w:rPr>
                <w:rFonts w:ascii="Verdana" w:hAnsi="Verdana"/>
              </w:rPr>
            </w:pPr>
          </w:p>
        </w:tc>
        <w:tc>
          <w:tcPr>
            <w:tcW w:w="1355" w:type="dxa"/>
            <w:vMerge/>
          </w:tcPr>
          <w:p w14:paraId="37E717AD" w14:textId="77777777" w:rsidR="000C767D" w:rsidRPr="00FE6896" w:rsidRDefault="000C767D" w:rsidP="00382755">
            <w:pPr>
              <w:spacing w:before="60" w:after="60"/>
              <w:rPr>
                <w:rFonts w:ascii="Verdana" w:hAnsi="Verdana"/>
              </w:rPr>
            </w:pPr>
          </w:p>
        </w:tc>
        <w:tc>
          <w:tcPr>
            <w:tcW w:w="1885" w:type="dxa"/>
            <w:vMerge/>
          </w:tcPr>
          <w:p w14:paraId="378424C2" w14:textId="77777777" w:rsidR="000C767D" w:rsidRPr="00FE6896" w:rsidRDefault="000C767D" w:rsidP="00382755">
            <w:pPr>
              <w:spacing w:before="60" w:after="60"/>
              <w:rPr>
                <w:rFonts w:ascii="Verdana" w:hAnsi="Verdana"/>
              </w:rPr>
            </w:pPr>
          </w:p>
        </w:tc>
        <w:tc>
          <w:tcPr>
            <w:tcW w:w="1913" w:type="dxa"/>
            <w:vMerge/>
          </w:tcPr>
          <w:p w14:paraId="6383094E" w14:textId="77777777" w:rsidR="000C767D" w:rsidRPr="00FE6896" w:rsidRDefault="000C767D" w:rsidP="00382755">
            <w:pPr>
              <w:spacing w:before="60" w:after="60"/>
              <w:rPr>
                <w:rFonts w:ascii="Verdana" w:hAnsi="Verdana"/>
              </w:rPr>
            </w:pPr>
          </w:p>
        </w:tc>
      </w:tr>
      <w:tr w:rsidR="000C767D" w:rsidRPr="00FE6896" w14:paraId="2C210DAF" w14:textId="77777777" w:rsidTr="00382755">
        <w:trPr>
          <w:trHeight w:val="20"/>
        </w:trPr>
        <w:tc>
          <w:tcPr>
            <w:tcW w:w="810" w:type="dxa"/>
            <w:vMerge/>
          </w:tcPr>
          <w:p w14:paraId="315C3C5A" w14:textId="77777777" w:rsidR="000C767D" w:rsidRPr="00FE6896" w:rsidRDefault="000C767D" w:rsidP="00382755">
            <w:pPr>
              <w:spacing w:before="60" w:after="60"/>
              <w:rPr>
                <w:rFonts w:ascii="Verdana" w:hAnsi="Verdana"/>
                <w:b/>
              </w:rPr>
            </w:pPr>
          </w:p>
        </w:tc>
        <w:tc>
          <w:tcPr>
            <w:tcW w:w="1530" w:type="dxa"/>
          </w:tcPr>
          <w:p w14:paraId="3A841D84" w14:textId="77777777" w:rsidR="000C767D" w:rsidRPr="00FE6896" w:rsidRDefault="000C767D" w:rsidP="00382755">
            <w:pPr>
              <w:spacing w:before="60" w:after="60"/>
              <w:rPr>
                <w:rFonts w:ascii="Verdana" w:hAnsi="Verdana"/>
                <w:w w:val="95"/>
              </w:rPr>
            </w:pPr>
            <w:r w:rsidRPr="00FE6896">
              <w:rPr>
                <w:rFonts w:ascii="Verdana" w:hAnsi="Verdana"/>
                <w:spacing w:val="-2"/>
              </w:rPr>
              <w:t>Nationality(ies)</w:t>
            </w:r>
          </w:p>
        </w:tc>
        <w:tc>
          <w:tcPr>
            <w:tcW w:w="1535" w:type="dxa"/>
          </w:tcPr>
          <w:p w14:paraId="796D1C1A" w14:textId="77777777" w:rsidR="000C767D" w:rsidRPr="00FE6896" w:rsidRDefault="000C767D" w:rsidP="00382755">
            <w:pPr>
              <w:spacing w:before="60" w:after="60"/>
              <w:rPr>
                <w:rFonts w:ascii="Verdana" w:hAnsi="Verdana"/>
              </w:rPr>
            </w:pPr>
          </w:p>
        </w:tc>
        <w:tc>
          <w:tcPr>
            <w:tcW w:w="1525" w:type="dxa"/>
            <w:vMerge/>
          </w:tcPr>
          <w:p w14:paraId="69DC18C3" w14:textId="77777777" w:rsidR="000C767D" w:rsidRPr="00FE6896" w:rsidRDefault="000C767D" w:rsidP="00382755">
            <w:pPr>
              <w:spacing w:before="60" w:after="60"/>
              <w:rPr>
                <w:rFonts w:ascii="Verdana" w:hAnsi="Verdana"/>
              </w:rPr>
            </w:pPr>
          </w:p>
        </w:tc>
        <w:tc>
          <w:tcPr>
            <w:tcW w:w="1355" w:type="dxa"/>
            <w:vMerge/>
          </w:tcPr>
          <w:p w14:paraId="3BAEF2D7" w14:textId="77777777" w:rsidR="000C767D" w:rsidRPr="00FE6896" w:rsidRDefault="000C767D" w:rsidP="00382755">
            <w:pPr>
              <w:spacing w:before="60" w:after="60"/>
              <w:rPr>
                <w:rFonts w:ascii="Verdana" w:hAnsi="Verdana"/>
              </w:rPr>
            </w:pPr>
          </w:p>
        </w:tc>
        <w:tc>
          <w:tcPr>
            <w:tcW w:w="1885" w:type="dxa"/>
            <w:vMerge/>
          </w:tcPr>
          <w:p w14:paraId="41A70190" w14:textId="77777777" w:rsidR="000C767D" w:rsidRPr="00FE6896" w:rsidRDefault="000C767D" w:rsidP="00382755">
            <w:pPr>
              <w:spacing w:before="60" w:after="60"/>
              <w:rPr>
                <w:rFonts w:ascii="Verdana" w:hAnsi="Verdana"/>
              </w:rPr>
            </w:pPr>
          </w:p>
        </w:tc>
        <w:tc>
          <w:tcPr>
            <w:tcW w:w="1913" w:type="dxa"/>
            <w:vMerge/>
          </w:tcPr>
          <w:p w14:paraId="3EF3DAE3" w14:textId="77777777" w:rsidR="000C767D" w:rsidRPr="00FE6896" w:rsidRDefault="000C767D" w:rsidP="00382755">
            <w:pPr>
              <w:spacing w:before="60" w:after="60"/>
              <w:rPr>
                <w:rFonts w:ascii="Verdana" w:hAnsi="Verdana"/>
              </w:rPr>
            </w:pPr>
          </w:p>
        </w:tc>
      </w:tr>
      <w:tr w:rsidR="000C767D" w:rsidRPr="00FE6896" w14:paraId="1745F19E" w14:textId="77777777" w:rsidTr="00382755">
        <w:trPr>
          <w:trHeight w:val="20"/>
        </w:trPr>
        <w:tc>
          <w:tcPr>
            <w:tcW w:w="810" w:type="dxa"/>
            <w:vMerge/>
          </w:tcPr>
          <w:p w14:paraId="0B16B68A" w14:textId="77777777" w:rsidR="000C767D" w:rsidRPr="00FE6896" w:rsidRDefault="000C767D" w:rsidP="00382755">
            <w:pPr>
              <w:spacing w:before="60" w:after="60"/>
              <w:rPr>
                <w:rFonts w:ascii="Verdana" w:hAnsi="Verdana"/>
                <w:b/>
              </w:rPr>
            </w:pPr>
          </w:p>
        </w:tc>
        <w:tc>
          <w:tcPr>
            <w:tcW w:w="1530" w:type="dxa"/>
          </w:tcPr>
          <w:p w14:paraId="016575F2" w14:textId="77777777" w:rsidR="000C767D" w:rsidRPr="00FE6896" w:rsidRDefault="000C767D" w:rsidP="00382755">
            <w:pPr>
              <w:spacing w:before="60" w:after="60"/>
              <w:rPr>
                <w:rFonts w:ascii="Verdana" w:hAnsi="Verdana"/>
                <w:w w:val="95"/>
              </w:rPr>
            </w:pPr>
            <w:r w:rsidRPr="00FE6896">
              <w:rPr>
                <w:rFonts w:ascii="Verdana" w:hAnsi="Verdana"/>
                <w:w w:val="95"/>
              </w:rPr>
              <w:t>Date</w:t>
            </w:r>
            <w:r w:rsidRPr="00FE6896">
              <w:rPr>
                <w:rFonts w:ascii="Verdana" w:hAnsi="Verdana"/>
                <w:spacing w:val="-1"/>
                <w:w w:val="95"/>
              </w:rPr>
              <w:t xml:space="preserve"> </w:t>
            </w:r>
            <w:r w:rsidRPr="00FE6896">
              <w:rPr>
                <w:rFonts w:ascii="Verdana" w:hAnsi="Verdana"/>
                <w:w w:val="95"/>
              </w:rPr>
              <w:t>of</w:t>
            </w:r>
            <w:r w:rsidRPr="00FE6896">
              <w:rPr>
                <w:rFonts w:ascii="Verdana" w:hAnsi="Verdana"/>
                <w:spacing w:val="-3"/>
                <w:w w:val="95"/>
              </w:rPr>
              <w:t xml:space="preserve"> </w:t>
            </w:r>
            <w:r w:rsidRPr="00FE6896">
              <w:rPr>
                <w:rFonts w:ascii="Verdana" w:hAnsi="Verdana"/>
                <w:w w:val="95"/>
              </w:rPr>
              <w:t>birth</w:t>
            </w:r>
            <w:r w:rsidRPr="00FE6896">
              <w:rPr>
                <w:rFonts w:ascii="Verdana" w:hAnsi="Verdana"/>
                <w:spacing w:val="11"/>
              </w:rPr>
              <w:t xml:space="preserve"> </w:t>
            </w:r>
            <w:r w:rsidRPr="00FE6896">
              <w:rPr>
                <w:rFonts w:ascii="Verdana" w:hAnsi="Verdana"/>
                <w:i/>
                <w:spacing w:val="-2"/>
                <w:w w:val="95"/>
              </w:rPr>
              <w:t>[dd/mm/yyyy]</w:t>
            </w:r>
          </w:p>
        </w:tc>
        <w:tc>
          <w:tcPr>
            <w:tcW w:w="1535" w:type="dxa"/>
          </w:tcPr>
          <w:p w14:paraId="2C6A8607" w14:textId="77777777" w:rsidR="000C767D" w:rsidRPr="00FE6896" w:rsidRDefault="000C767D" w:rsidP="00382755">
            <w:pPr>
              <w:spacing w:before="60" w:after="60"/>
              <w:rPr>
                <w:rFonts w:ascii="Verdana" w:hAnsi="Verdana"/>
              </w:rPr>
            </w:pPr>
          </w:p>
        </w:tc>
        <w:tc>
          <w:tcPr>
            <w:tcW w:w="1525" w:type="dxa"/>
            <w:vMerge/>
          </w:tcPr>
          <w:p w14:paraId="0DA48E78" w14:textId="77777777" w:rsidR="000C767D" w:rsidRPr="00FE6896" w:rsidRDefault="000C767D" w:rsidP="00382755">
            <w:pPr>
              <w:spacing w:before="60" w:after="60"/>
              <w:rPr>
                <w:rFonts w:ascii="Verdana" w:hAnsi="Verdana"/>
              </w:rPr>
            </w:pPr>
          </w:p>
        </w:tc>
        <w:tc>
          <w:tcPr>
            <w:tcW w:w="1355" w:type="dxa"/>
            <w:vMerge/>
          </w:tcPr>
          <w:p w14:paraId="7CFA3AFD" w14:textId="77777777" w:rsidR="000C767D" w:rsidRPr="00FE6896" w:rsidRDefault="000C767D" w:rsidP="00382755">
            <w:pPr>
              <w:spacing w:before="60" w:after="60"/>
              <w:rPr>
                <w:rFonts w:ascii="Verdana" w:hAnsi="Verdana"/>
              </w:rPr>
            </w:pPr>
          </w:p>
        </w:tc>
        <w:tc>
          <w:tcPr>
            <w:tcW w:w="1885" w:type="dxa"/>
            <w:vMerge/>
          </w:tcPr>
          <w:p w14:paraId="26B5F69B" w14:textId="77777777" w:rsidR="000C767D" w:rsidRPr="00FE6896" w:rsidRDefault="000C767D" w:rsidP="00382755">
            <w:pPr>
              <w:spacing w:before="60" w:after="60"/>
              <w:rPr>
                <w:rFonts w:ascii="Verdana" w:hAnsi="Verdana"/>
              </w:rPr>
            </w:pPr>
          </w:p>
        </w:tc>
        <w:tc>
          <w:tcPr>
            <w:tcW w:w="1913" w:type="dxa"/>
            <w:vMerge/>
          </w:tcPr>
          <w:p w14:paraId="2DC26FC0" w14:textId="77777777" w:rsidR="000C767D" w:rsidRPr="00FE6896" w:rsidRDefault="000C767D" w:rsidP="00382755">
            <w:pPr>
              <w:spacing w:before="60" w:after="60"/>
              <w:rPr>
                <w:rFonts w:ascii="Verdana" w:hAnsi="Verdana"/>
              </w:rPr>
            </w:pPr>
          </w:p>
        </w:tc>
      </w:tr>
      <w:tr w:rsidR="000C767D" w:rsidRPr="00FE6896" w14:paraId="787F1204" w14:textId="77777777" w:rsidTr="00382755">
        <w:trPr>
          <w:trHeight w:val="20"/>
        </w:trPr>
        <w:tc>
          <w:tcPr>
            <w:tcW w:w="810" w:type="dxa"/>
            <w:vMerge/>
          </w:tcPr>
          <w:p w14:paraId="7152FE35" w14:textId="77777777" w:rsidR="000C767D" w:rsidRPr="00FE6896" w:rsidRDefault="000C767D" w:rsidP="00382755">
            <w:pPr>
              <w:spacing w:before="60" w:after="60"/>
              <w:rPr>
                <w:rFonts w:ascii="Verdana" w:hAnsi="Verdana"/>
                <w:b/>
              </w:rPr>
            </w:pPr>
          </w:p>
        </w:tc>
        <w:tc>
          <w:tcPr>
            <w:tcW w:w="1530" w:type="dxa"/>
          </w:tcPr>
          <w:p w14:paraId="17EF1FDB" w14:textId="77777777" w:rsidR="000C767D" w:rsidRPr="00FE6896" w:rsidRDefault="000C767D" w:rsidP="00382755">
            <w:pPr>
              <w:spacing w:before="60" w:after="60"/>
              <w:rPr>
                <w:rFonts w:ascii="Verdana" w:hAnsi="Verdana"/>
                <w:w w:val="95"/>
              </w:rPr>
            </w:pPr>
            <w:r w:rsidRPr="00FE6896">
              <w:rPr>
                <w:rFonts w:ascii="Verdana" w:hAnsi="Verdana"/>
                <w:w w:val="95"/>
              </w:rPr>
              <w:t>Postal</w:t>
            </w:r>
            <w:r w:rsidRPr="00FE6896">
              <w:rPr>
                <w:rFonts w:ascii="Verdana" w:hAnsi="Verdana"/>
                <w:spacing w:val="-3"/>
                <w:w w:val="95"/>
              </w:rPr>
              <w:t xml:space="preserve"> </w:t>
            </w:r>
            <w:r w:rsidRPr="00FE6896">
              <w:rPr>
                <w:rFonts w:ascii="Verdana" w:hAnsi="Verdana"/>
                <w:spacing w:val="-2"/>
              </w:rPr>
              <w:t>address</w:t>
            </w:r>
          </w:p>
        </w:tc>
        <w:tc>
          <w:tcPr>
            <w:tcW w:w="1535" w:type="dxa"/>
          </w:tcPr>
          <w:p w14:paraId="4BA5DDEA" w14:textId="77777777" w:rsidR="000C767D" w:rsidRPr="00FE6896" w:rsidRDefault="000C767D" w:rsidP="00382755">
            <w:pPr>
              <w:spacing w:before="60" w:after="60"/>
              <w:rPr>
                <w:rFonts w:ascii="Verdana" w:hAnsi="Verdana"/>
              </w:rPr>
            </w:pPr>
          </w:p>
        </w:tc>
        <w:tc>
          <w:tcPr>
            <w:tcW w:w="1525" w:type="dxa"/>
            <w:vMerge/>
          </w:tcPr>
          <w:p w14:paraId="353F2D2E" w14:textId="77777777" w:rsidR="000C767D" w:rsidRPr="00FE6896" w:rsidRDefault="000C767D" w:rsidP="00382755">
            <w:pPr>
              <w:spacing w:before="60" w:after="60"/>
              <w:rPr>
                <w:rFonts w:ascii="Verdana" w:hAnsi="Verdana"/>
              </w:rPr>
            </w:pPr>
          </w:p>
        </w:tc>
        <w:tc>
          <w:tcPr>
            <w:tcW w:w="1355" w:type="dxa"/>
            <w:vMerge/>
          </w:tcPr>
          <w:p w14:paraId="53B50903" w14:textId="77777777" w:rsidR="000C767D" w:rsidRPr="00FE6896" w:rsidRDefault="000C767D" w:rsidP="00382755">
            <w:pPr>
              <w:spacing w:before="60" w:after="60"/>
              <w:rPr>
                <w:rFonts w:ascii="Verdana" w:hAnsi="Verdana"/>
              </w:rPr>
            </w:pPr>
          </w:p>
        </w:tc>
        <w:tc>
          <w:tcPr>
            <w:tcW w:w="1885" w:type="dxa"/>
            <w:vMerge/>
          </w:tcPr>
          <w:p w14:paraId="6327A6FB" w14:textId="77777777" w:rsidR="000C767D" w:rsidRPr="00FE6896" w:rsidRDefault="000C767D" w:rsidP="00382755">
            <w:pPr>
              <w:spacing w:before="60" w:after="60"/>
              <w:rPr>
                <w:rFonts w:ascii="Verdana" w:hAnsi="Verdana"/>
              </w:rPr>
            </w:pPr>
          </w:p>
        </w:tc>
        <w:tc>
          <w:tcPr>
            <w:tcW w:w="1913" w:type="dxa"/>
            <w:vMerge/>
          </w:tcPr>
          <w:p w14:paraId="033DE4CC" w14:textId="77777777" w:rsidR="000C767D" w:rsidRPr="00FE6896" w:rsidRDefault="000C767D" w:rsidP="00382755">
            <w:pPr>
              <w:spacing w:before="60" w:after="60"/>
              <w:rPr>
                <w:rFonts w:ascii="Verdana" w:hAnsi="Verdana"/>
              </w:rPr>
            </w:pPr>
          </w:p>
        </w:tc>
      </w:tr>
      <w:tr w:rsidR="000C767D" w:rsidRPr="00FE6896" w14:paraId="7FF231BF" w14:textId="77777777" w:rsidTr="00382755">
        <w:trPr>
          <w:trHeight w:val="20"/>
        </w:trPr>
        <w:tc>
          <w:tcPr>
            <w:tcW w:w="810" w:type="dxa"/>
            <w:vMerge/>
          </w:tcPr>
          <w:p w14:paraId="3DE30E3B" w14:textId="77777777" w:rsidR="000C767D" w:rsidRPr="00FE6896" w:rsidRDefault="000C767D" w:rsidP="00382755">
            <w:pPr>
              <w:spacing w:before="60" w:after="60"/>
              <w:rPr>
                <w:rFonts w:ascii="Verdana" w:hAnsi="Verdana"/>
                <w:b/>
              </w:rPr>
            </w:pPr>
          </w:p>
        </w:tc>
        <w:tc>
          <w:tcPr>
            <w:tcW w:w="1530" w:type="dxa"/>
          </w:tcPr>
          <w:p w14:paraId="4AA5B1B1" w14:textId="77777777" w:rsidR="000C767D" w:rsidRPr="00FE6896" w:rsidRDefault="000C767D" w:rsidP="00382755">
            <w:pPr>
              <w:spacing w:before="60" w:after="60"/>
              <w:rPr>
                <w:rFonts w:ascii="Verdana" w:hAnsi="Verdana"/>
                <w:w w:val="95"/>
              </w:rPr>
            </w:pPr>
            <w:r w:rsidRPr="00FE6896">
              <w:rPr>
                <w:rFonts w:ascii="Verdana" w:hAnsi="Verdana"/>
                <w:w w:val="90"/>
              </w:rPr>
              <w:t>Residential</w:t>
            </w:r>
            <w:r w:rsidRPr="00FE6896">
              <w:rPr>
                <w:rFonts w:ascii="Verdana" w:hAnsi="Verdana"/>
                <w:spacing w:val="38"/>
              </w:rPr>
              <w:t xml:space="preserve"> </w:t>
            </w:r>
            <w:r w:rsidRPr="00FE6896">
              <w:rPr>
                <w:rFonts w:ascii="Verdana" w:hAnsi="Verdana"/>
                <w:spacing w:val="-2"/>
              </w:rPr>
              <w:t>address</w:t>
            </w:r>
          </w:p>
        </w:tc>
        <w:tc>
          <w:tcPr>
            <w:tcW w:w="1535" w:type="dxa"/>
          </w:tcPr>
          <w:p w14:paraId="519EBF59" w14:textId="77777777" w:rsidR="000C767D" w:rsidRPr="00FE6896" w:rsidRDefault="000C767D" w:rsidP="00382755">
            <w:pPr>
              <w:spacing w:before="60" w:after="60"/>
              <w:rPr>
                <w:rFonts w:ascii="Verdana" w:hAnsi="Verdana"/>
              </w:rPr>
            </w:pPr>
          </w:p>
        </w:tc>
        <w:tc>
          <w:tcPr>
            <w:tcW w:w="1525" w:type="dxa"/>
            <w:vMerge/>
          </w:tcPr>
          <w:p w14:paraId="521F9053" w14:textId="77777777" w:rsidR="000C767D" w:rsidRPr="00FE6896" w:rsidRDefault="000C767D" w:rsidP="00382755">
            <w:pPr>
              <w:spacing w:before="60" w:after="60"/>
              <w:rPr>
                <w:rFonts w:ascii="Verdana" w:hAnsi="Verdana"/>
              </w:rPr>
            </w:pPr>
          </w:p>
        </w:tc>
        <w:tc>
          <w:tcPr>
            <w:tcW w:w="1355" w:type="dxa"/>
            <w:vMerge/>
          </w:tcPr>
          <w:p w14:paraId="1FF09593" w14:textId="77777777" w:rsidR="000C767D" w:rsidRPr="00FE6896" w:rsidRDefault="000C767D" w:rsidP="00382755">
            <w:pPr>
              <w:spacing w:before="60" w:after="60"/>
              <w:rPr>
                <w:rFonts w:ascii="Verdana" w:hAnsi="Verdana"/>
              </w:rPr>
            </w:pPr>
          </w:p>
        </w:tc>
        <w:tc>
          <w:tcPr>
            <w:tcW w:w="1885" w:type="dxa"/>
            <w:vMerge/>
          </w:tcPr>
          <w:p w14:paraId="6BA6DE93" w14:textId="77777777" w:rsidR="000C767D" w:rsidRPr="00FE6896" w:rsidRDefault="000C767D" w:rsidP="00382755">
            <w:pPr>
              <w:spacing w:before="60" w:after="60"/>
              <w:rPr>
                <w:rFonts w:ascii="Verdana" w:hAnsi="Verdana"/>
              </w:rPr>
            </w:pPr>
          </w:p>
        </w:tc>
        <w:tc>
          <w:tcPr>
            <w:tcW w:w="1913" w:type="dxa"/>
            <w:vMerge/>
          </w:tcPr>
          <w:p w14:paraId="7BB593C0" w14:textId="77777777" w:rsidR="000C767D" w:rsidRPr="00FE6896" w:rsidRDefault="000C767D" w:rsidP="00382755">
            <w:pPr>
              <w:spacing w:before="60" w:after="60"/>
              <w:rPr>
                <w:rFonts w:ascii="Verdana" w:hAnsi="Verdana"/>
              </w:rPr>
            </w:pPr>
          </w:p>
        </w:tc>
      </w:tr>
      <w:tr w:rsidR="000C767D" w:rsidRPr="00FE6896" w14:paraId="52BA78C1" w14:textId="77777777" w:rsidTr="00382755">
        <w:trPr>
          <w:trHeight w:val="20"/>
        </w:trPr>
        <w:tc>
          <w:tcPr>
            <w:tcW w:w="810" w:type="dxa"/>
            <w:vMerge/>
          </w:tcPr>
          <w:p w14:paraId="096B561D" w14:textId="77777777" w:rsidR="000C767D" w:rsidRPr="00FE6896" w:rsidRDefault="000C767D" w:rsidP="00382755">
            <w:pPr>
              <w:spacing w:before="60" w:after="60"/>
              <w:rPr>
                <w:rFonts w:ascii="Verdana" w:hAnsi="Verdana"/>
                <w:b/>
              </w:rPr>
            </w:pPr>
          </w:p>
        </w:tc>
        <w:tc>
          <w:tcPr>
            <w:tcW w:w="1530" w:type="dxa"/>
          </w:tcPr>
          <w:p w14:paraId="75D35566" w14:textId="77777777" w:rsidR="000C767D" w:rsidRPr="00FE6896" w:rsidRDefault="000C767D" w:rsidP="00382755">
            <w:pPr>
              <w:spacing w:before="60" w:after="60"/>
              <w:rPr>
                <w:rFonts w:ascii="Verdana" w:hAnsi="Verdana"/>
                <w:w w:val="95"/>
              </w:rPr>
            </w:pPr>
            <w:r w:rsidRPr="00FE6896">
              <w:rPr>
                <w:rFonts w:ascii="Verdana" w:hAnsi="Verdana"/>
                <w:spacing w:val="-2"/>
                <w:w w:val="95"/>
              </w:rPr>
              <w:t>Telephone</w:t>
            </w:r>
            <w:r w:rsidRPr="00FE6896">
              <w:rPr>
                <w:rFonts w:ascii="Verdana" w:hAnsi="Verdana"/>
                <w:spacing w:val="2"/>
              </w:rPr>
              <w:t xml:space="preserve"> </w:t>
            </w:r>
            <w:r w:rsidRPr="00FE6896">
              <w:rPr>
                <w:rFonts w:ascii="Verdana" w:hAnsi="Verdana"/>
                <w:spacing w:val="-2"/>
                <w:w w:val="95"/>
              </w:rPr>
              <w:lastRenderedPageBreak/>
              <w:t>number</w:t>
            </w:r>
          </w:p>
        </w:tc>
        <w:tc>
          <w:tcPr>
            <w:tcW w:w="1535" w:type="dxa"/>
          </w:tcPr>
          <w:p w14:paraId="4780131B" w14:textId="77777777" w:rsidR="000C767D" w:rsidRPr="00FE6896" w:rsidRDefault="000C767D" w:rsidP="00382755">
            <w:pPr>
              <w:spacing w:before="60" w:after="60"/>
              <w:rPr>
                <w:rFonts w:ascii="Verdana" w:hAnsi="Verdana"/>
              </w:rPr>
            </w:pPr>
          </w:p>
        </w:tc>
        <w:tc>
          <w:tcPr>
            <w:tcW w:w="1525" w:type="dxa"/>
            <w:vMerge/>
          </w:tcPr>
          <w:p w14:paraId="1769BFC3" w14:textId="77777777" w:rsidR="000C767D" w:rsidRPr="00FE6896" w:rsidRDefault="000C767D" w:rsidP="00382755">
            <w:pPr>
              <w:spacing w:before="60" w:after="60"/>
              <w:rPr>
                <w:rFonts w:ascii="Verdana" w:hAnsi="Verdana"/>
              </w:rPr>
            </w:pPr>
          </w:p>
        </w:tc>
        <w:tc>
          <w:tcPr>
            <w:tcW w:w="1355" w:type="dxa"/>
            <w:vMerge/>
          </w:tcPr>
          <w:p w14:paraId="4EEE6438" w14:textId="77777777" w:rsidR="000C767D" w:rsidRPr="00FE6896" w:rsidRDefault="000C767D" w:rsidP="00382755">
            <w:pPr>
              <w:spacing w:before="60" w:after="60"/>
              <w:rPr>
                <w:rFonts w:ascii="Verdana" w:hAnsi="Verdana"/>
              </w:rPr>
            </w:pPr>
          </w:p>
        </w:tc>
        <w:tc>
          <w:tcPr>
            <w:tcW w:w="1885" w:type="dxa"/>
            <w:vMerge/>
          </w:tcPr>
          <w:p w14:paraId="2A87A404" w14:textId="77777777" w:rsidR="000C767D" w:rsidRPr="00FE6896" w:rsidRDefault="000C767D" w:rsidP="00382755">
            <w:pPr>
              <w:spacing w:before="60" w:after="60"/>
              <w:rPr>
                <w:rFonts w:ascii="Verdana" w:hAnsi="Verdana"/>
              </w:rPr>
            </w:pPr>
          </w:p>
        </w:tc>
        <w:tc>
          <w:tcPr>
            <w:tcW w:w="1913" w:type="dxa"/>
            <w:vMerge/>
          </w:tcPr>
          <w:p w14:paraId="30AC07F8" w14:textId="77777777" w:rsidR="000C767D" w:rsidRPr="00FE6896" w:rsidRDefault="000C767D" w:rsidP="00382755">
            <w:pPr>
              <w:spacing w:before="60" w:after="60"/>
              <w:rPr>
                <w:rFonts w:ascii="Verdana" w:hAnsi="Verdana"/>
              </w:rPr>
            </w:pPr>
          </w:p>
        </w:tc>
      </w:tr>
      <w:tr w:rsidR="000C767D" w:rsidRPr="00FE6896" w14:paraId="54A59C93" w14:textId="77777777" w:rsidTr="00382755">
        <w:trPr>
          <w:trHeight w:val="20"/>
        </w:trPr>
        <w:tc>
          <w:tcPr>
            <w:tcW w:w="810" w:type="dxa"/>
            <w:vMerge/>
          </w:tcPr>
          <w:p w14:paraId="56B75EC7" w14:textId="77777777" w:rsidR="000C767D" w:rsidRPr="00FE6896" w:rsidRDefault="000C767D" w:rsidP="00382755">
            <w:pPr>
              <w:spacing w:before="60" w:after="60"/>
              <w:rPr>
                <w:rFonts w:ascii="Verdana" w:hAnsi="Verdana"/>
                <w:b/>
              </w:rPr>
            </w:pPr>
          </w:p>
        </w:tc>
        <w:tc>
          <w:tcPr>
            <w:tcW w:w="1530" w:type="dxa"/>
          </w:tcPr>
          <w:p w14:paraId="53BBC9E4" w14:textId="77777777" w:rsidR="000C767D" w:rsidRPr="00FE6896" w:rsidRDefault="000C767D" w:rsidP="00382755">
            <w:pPr>
              <w:spacing w:before="60" w:after="60"/>
              <w:rPr>
                <w:rFonts w:ascii="Verdana" w:hAnsi="Verdana"/>
                <w:w w:val="95"/>
              </w:rPr>
            </w:pPr>
            <w:r w:rsidRPr="00FE6896">
              <w:rPr>
                <w:rFonts w:ascii="Verdana" w:hAnsi="Verdana"/>
                <w:w w:val="95"/>
              </w:rPr>
              <w:t>Email</w:t>
            </w:r>
            <w:r w:rsidRPr="00FE6896">
              <w:rPr>
                <w:rFonts w:ascii="Verdana" w:hAnsi="Verdana"/>
                <w:spacing w:val="-7"/>
                <w:w w:val="95"/>
              </w:rPr>
              <w:t xml:space="preserve"> </w:t>
            </w:r>
            <w:r w:rsidRPr="00FE6896">
              <w:rPr>
                <w:rFonts w:ascii="Verdana" w:hAnsi="Verdana"/>
                <w:spacing w:val="-2"/>
              </w:rPr>
              <w:t>address</w:t>
            </w:r>
          </w:p>
        </w:tc>
        <w:tc>
          <w:tcPr>
            <w:tcW w:w="1535" w:type="dxa"/>
          </w:tcPr>
          <w:p w14:paraId="663D023F" w14:textId="77777777" w:rsidR="000C767D" w:rsidRPr="00FE6896" w:rsidRDefault="000C767D" w:rsidP="00382755">
            <w:pPr>
              <w:spacing w:before="60" w:after="60"/>
              <w:rPr>
                <w:rFonts w:ascii="Verdana" w:hAnsi="Verdana"/>
              </w:rPr>
            </w:pPr>
          </w:p>
        </w:tc>
        <w:tc>
          <w:tcPr>
            <w:tcW w:w="1525" w:type="dxa"/>
            <w:vMerge/>
          </w:tcPr>
          <w:p w14:paraId="4D8C2398" w14:textId="77777777" w:rsidR="000C767D" w:rsidRPr="00FE6896" w:rsidRDefault="000C767D" w:rsidP="00382755">
            <w:pPr>
              <w:spacing w:before="60" w:after="60"/>
              <w:rPr>
                <w:rFonts w:ascii="Verdana" w:hAnsi="Verdana"/>
              </w:rPr>
            </w:pPr>
          </w:p>
        </w:tc>
        <w:tc>
          <w:tcPr>
            <w:tcW w:w="1355" w:type="dxa"/>
            <w:vMerge/>
          </w:tcPr>
          <w:p w14:paraId="143E6FF7" w14:textId="77777777" w:rsidR="000C767D" w:rsidRPr="00FE6896" w:rsidRDefault="000C767D" w:rsidP="00382755">
            <w:pPr>
              <w:spacing w:before="60" w:after="60"/>
              <w:rPr>
                <w:rFonts w:ascii="Verdana" w:hAnsi="Verdana"/>
              </w:rPr>
            </w:pPr>
          </w:p>
        </w:tc>
        <w:tc>
          <w:tcPr>
            <w:tcW w:w="1885" w:type="dxa"/>
            <w:vMerge/>
          </w:tcPr>
          <w:p w14:paraId="3A59FFDE" w14:textId="77777777" w:rsidR="000C767D" w:rsidRPr="00FE6896" w:rsidRDefault="000C767D" w:rsidP="00382755">
            <w:pPr>
              <w:spacing w:before="60" w:after="60"/>
              <w:rPr>
                <w:rFonts w:ascii="Verdana" w:hAnsi="Verdana"/>
              </w:rPr>
            </w:pPr>
          </w:p>
        </w:tc>
        <w:tc>
          <w:tcPr>
            <w:tcW w:w="1913" w:type="dxa"/>
            <w:vMerge/>
          </w:tcPr>
          <w:p w14:paraId="29B9B6C6" w14:textId="77777777" w:rsidR="000C767D" w:rsidRPr="00FE6896" w:rsidRDefault="000C767D" w:rsidP="00382755">
            <w:pPr>
              <w:spacing w:before="60" w:after="60"/>
              <w:rPr>
                <w:rFonts w:ascii="Verdana" w:hAnsi="Verdana"/>
              </w:rPr>
            </w:pPr>
          </w:p>
        </w:tc>
      </w:tr>
      <w:tr w:rsidR="000C767D" w:rsidRPr="00FE6896" w14:paraId="5C77D173" w14:textId="77777777" w:rsidTr="00382755">
        <w:trPr>
          <w:trHeight w:val="20"/>
        </w:trPr>
        <w:tc>
          <w:tcPr>
            <w:tcW w:w="810" w:type="dxa"/>
            <w:vMerge/>
          </w:tcPr>
          <w:p w14:paraId="70749AA7" w14:textId="77777777" w:rsidR="000C767D" w:rsidRPr="00FE6896" w:rsidRDefault="000C767D" w:rsidP="00382755">
            <w:pPr>
              <w:spacing w:before="60" w:after="60"/>
              <w:rPr>
                <w:rFonts w:ascii="Verdana" w:hAnsi="Verdana"/>
                <w:b/>
              </w:rPr>
            </w:pPr>
          </w:p>
        </w:tc>
        <w:tc>
          <w:tcPr>
            <w:tcW w:w="1530" w:type="dxa"/>
          </w:tcPr>
          <w:p w14:paraId="445DDE0C" w14:textId="77777777" w:rsidR="000C767D" w:rsidRPr="00FE6896" w:rsidRDefault="000C767D" w:rsidP="00382755">
            <w:pPr>
              <w:spacing w:before="60" w:after="60"/>
              <w:rPr>
                <w:rFonts w:ascii="Verdana" w:hAnsi="Verdana"/>
                <w:w w:val="95"/>
              </w:rPr>
            </w:pPr>
            <w:r w:rsidRPr="00FE6896">
              <w:rPr>
                <w:rFonts w:ascii="Verdana" w:hAnsi="Verdana"/>
                <w:w w:val="95"/>
              </w:rPr>
              <w:t>Occupation</w:t>
            </w:r>
            <w:r w:rsidRPr="00FE6896">
              <w:rPr>
                <w:rFonts w:ascii="Verdana" w:hAnsi="Verdana"/>
                <w:spacing w:val="-1"/>
                <w:w w:val="95"/>
              </w:rPr>
              <w:t xml:space="preserve"> </w:t>
            </w:r>
            <w:r w:rsidRPr="00FE6896">
              <w:rPr>
                <w:rFonts w:ascii="Verdana" w:hAnsi="Verdana"/>
                <w:w w:val="95"/>
              </w:rPr>
              <w:t>or</w:t>
            </w:r>
            <w:r w:rsidRPr="00FE6896">
              <w:rPr>
                <w:rFonts w:ascii="Verdana" w:hAnsi="Verdana"/>
                <w:spacing w:val="-12"/>
                <w:w w:val="95"/>
              </w:rPr>
              <w:t xml:space="preserve"> </w:t>
            </w:r>
            <w:r w:rsidRPr="00FE6896">
              <w:rPr>
                <w:rFonts w:ascii="Verdana" w:hAnsi="Verdana"/>
                <w:spacing w:val="-2"/>
                <w:w w:val="95"/>
              </w:rPr>
              <w:t>profession</w:t>
            </w:r>
          </w:p>
        </w:tc>
        <w:tc>
          <w:tcPr>
            <w:tcW w:w="1535" w:type="dxa"/>
          </w:tcPr>
          <w:p w14:paraId="601C430E" w14:textId="77777777" w:rsidR="000C767D" w:rsidRPr="00FE6896" w:rsidRDefault="000C767D" w:rsidP="00382755">
            <w:pPr>
              <w:spacing w:before="60" w:after="60"/>
              <w:rPr>
                <w:rFonts w:ascii="Verdana" w:hAnsi="Verdana"/>
              </w:rPr>
            </w:pPr>
          </w:p>
        </w:tc>
        <w:tc>
          <w:tcPr>
            <w:tcW w:w="1525" w:type="dxa"/>
            <w:vMerge/>
          </w:tcPr>
          <w:p w14:paraId="374561FA" w14:textId="77777777" w:rsidR="000C767D" w:rsidRPr="00FE6896" w:rsidRDefault="000C767D" w:rsidP="00382755">
            <w:pPr>
              <w:spacing w:before="60" w:after="60"/>
              <w:rPr>
                <w:rFonts w:ascii="Verdana" w:hAnsi="Verdana"/>
              </w:rPr>
            </w:pPr>
          </w:p>
        </w:tc>
        <w:tc>
          <w:tcPr>
            <w:tcW w:w="1355" w:type="dxa"/>
            <w:vMerge/>
          </w:tcPr>
          <w:p w14:paraId="7BCC9141" w14:textId="77777777" w:rsidR="000C767D" w:rsidRPr="00FE6896" w:rsidRDefault="000C767D" w:rsidP="00382755">
            <w:pPr>
              <w:spacing w:before="60" w:after="60"/>
              <w:rPr>
                <w:rFonts w:ascii="Verdana" w:hAnsi="Verdana"/>
              </w:rPr>
            </w:pPr>
          </w:p>
        </w:tc>
        <w:tc>
          <w:tcPr>
            <w:tcW w:w="1885" w:type="dxa"/>
            <w:vMerge/>
          </w:tcPr>
          <w:p w14:paraId="71ED57DB" w14:textId="77777777" w:rsidR="000C767D" w:rsidRPr="00FE6896" w:rsidRDefault="000C767D" w:rsidP="00382755">
            <w:pPr>
              <w:spacing w:before="60" w:after="60"/>
              <w:rPr>
                <w:rFonts w:ascii="Verdana" w:hAnsi="Verdana"/>
              </w:rPr>
            </w:pPr>
          </w:p>
        </w:tc>
        <w:tc>
          <w:tcPr>
            <w:tcW w:w="1913" w:type="dxa"/>
            <w:vMerge/>
          </w:tcPr>
          <w:p w14:paraId="39506678" w14:textId="77777777" w:rsidR="000C767D" w:rsidRPr="00FE6896" w:rsidRDefault="000C767D" w:rsidP="00382755">
            <w:pPr>
              <w:spacing w:before="60" w:after="60"/>
              <w:rPr>
                <w:rFonts w:ascii="Verdana" w:hAnsi="Verdana"/>
              </w:rPr>
            </w:pPr>
          </w:p>
        </w:tc>
      </w:tr>
      <w:tr w:rsidR="000C767D" w:rsidRPr="00FE6896" w14:paraId="6BACCC44" w14:textId="77777777" w:rsidTr="00382755">
        <w:trPr>
          <w:trHeight w:val="20"/>
        </w:trPr>
        <w:tc>
          <w:tcPr>
            <w:tcW w:w="10553" w:type="dxa"/>
            <w:gridSpan w:val="7"/>
            <w:shd w:val="clear" w:color="auto" w:fill="D9D9D9"/>
          </w:tcPr>
          <w:p w14:paraId="7BAB0A08" w14:textId="77777777" w:rsidR="000C767D" w:rsidRPr="00FE6896" w:rsidRDefault="000C767D" w:rsidP="00382755">
            <w:pPr>
              <w:spacing w:before="60" w:after="60"/>
              <w:rPr>
                <w:rFonts w:ascii="Verdana" w:hAnsi="Verdana"/>
              </w:rPr>
            </w:pPr>
          </w:p>
        </w:tc>
      </w:tr>
      <w:tr w:rsidR="000C767D" w:rsidRPr="00FE6896" w14:paraId="4BFDF305" w14:textId="77777777" w:rsidTr="00382755">
        <w:trPr>
          <w:trHeight w:val="20"/>
        </w:trPr>
        <w:tc>
          <w:tcPr>
            <w:tcW w:w="810" w:type="dxa"/>
            <w:vMerge w:val="restart"/>
          </w:tcPr>
          <w:p w14:paraId="5F25342D" w14:textId="77777777" w:rsidR="000C767D" w:rsidRPr="00FE6896" w:rsidRDefault="000C767D" w:rsidP="00382755">
            <w:pPr>
              <w:spacing w:before="60" w:after="60"/>
              <w:rPr>
                <w:rFonts w:ascii="Verdana" w:hAnsi="Verdana"/>
                <w:b/>
              </w:rPr>
            </w:pPr>
            <w:r w:rsidRPr="00FE6896">
              <w:rPr>
                <w:rFonts w:ascii="Verdana" w:hAnsi="Verdana"/>
                <w:b/>
              </w:rPr>
              <w:t>3.</w:t>
            </w:r>
          </w:p>
          <w:p w14:paraId="314F9CB5" w14:textId="77777777" w:rsidR="000C767D" w:rsidRPr="00FE6896" w:rsidRDefault="000C767D" w:rsidP="00382755">
            <w:pPr>
              <w:spacing w:before="60" w:after="60"/>
              <w:rPr>
                <w:rFonts w:ascii="Verdana" w:hAnsi="Verdana"/>
                <w:b/>
              </w:rPr>
            </w:pPr>
          </w:p>
          <w:p w14:paraId="563B96FB" w14:textId="77777777" w:rsidR="000C767D" w:rsidRPr="00FE6896" w:rsidRDefault="000C767D" w:rsidP="00382755">
            <w:pPr>
              <w:spacing w:before="60" w:after="60"/>
              <w:rPr>
                <w:rFonts w:ascii="Verdana" w:hAnsi="Verdana"/>
                <w:b/>
              </w:rPr>
            </w:pPr>
            <w:r w:rsidRPr="00FE6896">
              <w:rPr>
                <w:rFonts w:ascii="Verdana" w:hAnsi="Verdana"/>
                <w:b/>
              </w:rPr>
              <w:t>e.t.c</w:t>
            </w:r>
          </w:p>
        </w:tc>
        <w:tc>
          <w:tcPr>
            <w:tcW w:w="1530" w:type="dxa"/>
          </w:tcPr>
          <w:p w14:paraId="471C031C" w14:textId="77777777" w:rsidR="000C767D" w:rsidRPr="00FE6896" w:rsidRDefault="000C767D" w:rsidP="00382755">
            <w:pPr>
              <w:spacing w:before="60" w:after="60"/>
              <w:rPr>
                <w:rFonts w:ascii="Verdana" w:hAnsi="Verdana"/>
                <w:w w:val="95"/>
              </w:rPr>
            </w:pPr>
          </w:p>
        </w:tc>
        <w:tc>
          <w:tcPr>
            <w:tcW w:w="1535" w:type="dxa"/>
          </w:tcPr>
          <w:p w14:paraId="18B0208A" w14:textId="77777777" w:rsidR="000C767D" w:rsidRPr="00FE6896" w:rsidRDefault="000C767D" w:rsidP="00382755">
            <w:pPr>
              <w:spacing w:before="60" w:after="60"/>
              <w:rPr>
                <w:rFonts w:ascii="Verdana" w:hAnsi="Verdana"/>
              </w:rPr>
            </w:pPr>
          </w:p>
        </w:tc>
        <w:tc>
          <w:tcPr>
            <w:tcW w:w="1525" w:type="dxa"/>
            <w:vMerge w:val="restart"/>
          </w:tcPr>
          <w:p w14:paraId="37DD2008" w14:textId="77777777" w:rsidR="000C767D" w:rsidRPr="00FE6896" w:rsidRDefault="000C767D" w:rsidP="00382755">
            <w:pPr>
              <w:spacing w:before="60" w:after="60"/>
              <w:rPr>
                <w:rFonts w:ascii="Verdana" w:hAnsi="Verdana"/>
              </w:rPr>
            </w:pPr>
          </w:p>
        </w:tc>
        <w:tc>
          <w:tcPr>
            <w:tcW w:w="1355" w:type="dxa"/>
            <w:vMerge w:val="restart"/>
          </w:tcPr>
          <w:p w14:paraId="39229AD7" w14:textId="77777777" w:rsidR="000C767D" w:rsidRPr="00FE6896" w:rsidRDefault="000C767D" w:rsidP="00382755">
            <w:pPr>
              <w:spacing w:before="60" w:after="60"/>
              <w:rPr>
                <w:rFonts w:ascii="Verdana" w:hAnsi="Verdana"/>
              </w:rPr>
            </w:pPr>
          </w:p>
        </w:tc>
        <w:tc>
          <w:tcPr>
            <w:tcW w:w="1885" w:type="dxa"/>
            <w:vMerge w:val="restart"/>
          </w:tcPr>
          <w:p w14:paraId="7F9AEBF7" w14:textId="77777777" w:rsidR="000C767D" w:rsidRPr="00FE6896" w:rsidRDefault="000C767D" w:rsidP="00382755">
            <w:pPr>
              <w:spacing w:before="60" w:after="60"/>
              <w:rPr>
                <w:rFonts w:ascii="Verdana" w:hAnsi="Verdana"/>
              </w:rPr>
            </w:pPr>
          </w:p>
        </w:tc>
        <w:tc>
          <w:tcPr>
            <w:tcW w:w="1913" w:type="dxa"/>
          </w:tcPr>
          <w:p w14:paraId="755B55F8" w14:textId="77777777" w:rsidR="000C767D" w:rsidRPr="00FE6896" w:rsidRDefault="000C767D" w:rsidP="00382755">
            <w:pPr>
              <w:spacing w:before="60" w:after="60"/>
              <w:rPr>
                <w:rFonts w:ascii="Verdana" w:hAnsi="Verdana"/>
              </w:rPr>
            </w:pPr>
          </w:p>
        </w:tc>
      </w:tr>
      <w:tr w:rsidR="000C767D" w:rsidRPr="00FE6896" w14:paraId="2940D5B9" w14:textId="77777777" w:rsidTr="00382755">
        <w:trPr>
          <w:trHeight w:val="20"/>
        </w:trPr>
        <w:tc>
          <w:tcPr>
            <w:tcW w:w="810" w:type="dxa"/>
            <w:vMerge/>
          </w:tcPr>
          <w:p w14:paraId="6860DE41" w14:textId="77777777" w:rsidR="000C767D" w:rsidRPr="00FE6896" w:rsidRDefault="000C767D" w:rsidP="000C767D">
            <w:pPr>
              <w:pStyle w:val="ListParagraph"/>
              <w:numPr>
                <w:ilvl w:val="0"/>
                <w:numId w:val="110"/>
              </w:numPr>
              <w:spacing w:before="60" w:after="60"/>
              <w:rPr>
                <w:rFonts w:ascii="Verdana" w:hAnsi="Verdana"/>
                <w:b/>
              </w:rPr>
            </w:pPr>
          </w:p>
        </w:tc>
        <w:tc>
          <w:tcPr>
            <w:tcW w:w="1530" w:type="dxa"/>
          </w:tcPr>
          <w:p w14:paraId="673B62D7" w14:textId="77777777" w:rsidR="000C767D" w:rsidRPr="00FE6896" w:rsidRDefault="000C767D" w:rsidP="00382755">
            <w:pPr>
              <w:spacing w:before="60" w:after="60"/>
              <w:rPr>
                <w:rFonts w:ascii="Verdana" w:hAnsi="Verdana"/>
                <w:w w:val="95"/>
              </w:rPr>
            </w:pPr>
          </w:p>
        </w:tc>
        <w:tc>
          <w:tcPr>
            <w:tcW w:w="1535" w:type="dxa"/>
          </w:tcPr>
          <w:p w14:paraId="6C4BBC47" w14:textId="77777777" w:rsidR="000C767D" w:rsidRPr="00FE6896" w:rsidRDefault="000C767D" w:rsidP="00382755">
            <w:pPr>
              <w:spacing w:before="60" w:after="60"/>
              <w:rPr>
                <w:rFonts w:ascii="Verdana" w:hAnsi="Verdana"/>
              </w:rPr>
            </w:pPr>
          </w:p>
        </w:tc>
        <w:tc>
          <w:tcPr>
            <w:tcW w:w="1525" w:type="dxa"/>
            <w:vMerge/>
          </w:tcPr>
          <w:p w14:paraId="3082D865" w14:textId="77777777" w:rsidR="000C767D" w:rsidRPr="00FE6896" w:rsidRDefault="000C767D" w:rsidP="00382755">
            <w:pPr>
              <w:spacing w:before="60" w:after="60"/>
              <w:rPr>
                <w:rFonts w:ascii="Verdana" w:hAnsi="Verdana"/>
              </w:rPr>
            </w:pPr>
          </w:p>
        </w:tc>
        <w:tc>
          <w:tcPr>
            <w:tcW w:w="1355" w:type="dxa"/>
            <w:vMerge/>
          </w:tcPr>
          <w:p w14:paraId="26B4640C" w14:textId="77777777" w:rsidR="000C767D" w:rsidRPr="00FE6896" w:rsidRDefault="000C767D" w:rsidP="00382755">
            <w:pPr>
              <w:spacing w:before="60" w:after="60"/>
              <w:rPr>
                <w:rFonts w:ascii="Verdana" w:hAnsi="Verdana"/>
              </w:rPr>
            </w:pPr>
          </w:p>
        </w:tc>
        <w:tc>
          <w:tcPr>
            <w:tcW w:w="1885" w:type="dxa"/>
            <w:vMerge/>
          </w:tcPr>
          <w:p w14:paraId="716EF387" w14:textId="77777777" w:rsidR="000C767D" w:rsidRPr="00FE6896" w:rsidRDefault="000C767D" w:rsidP="00382755">
            <w:pPr>
              <w:spacing w:before="60" w:after="60"/>
              <w:rPr>
                <w:rFonts w:ascii="Verdana" w:hAnsi="Verdana"/>
              </w:rPr>
            </w:pPr>
          </w:p>
        </w:tc>
        <w:tc>
          <w:tcPr>
            <w:tcW w:w="1913" w:type="dxa"/>
          </w:tcPr>
          <w:p w14:paraId="488173B6" w14:textId="77777777" w:rsidR="000C767D" w:rsidRPr="00FE6896" w:rsidRDefault="000C767D" w:rsidP="00382755">
            <w:pPr>
              <w:spacing w:before="60" w:after="60"/>
              <w:rPr>
                <w:rFonts w:ascii="Verdana" w:hAnsi="Verdana"/>
              </w:rPr>
            </w:pPr>
          </w:p>
        </w:tc>
      </w:tr>
      <w:tr w:rsidR="000C767D" w:rsidRPr="00FE6896" w14:paraId="35714702" w14:textId="77777777" w:rsidTr="00382755">
        <w:trPr>
          <w:trHeight w:val="20"/>
        </w:trPr>
        <w:tc>
          <w:tcPr>
            <w:tcW w:w="810" w:type="dxa"/>
            <w:vMerge/>
          </w:tcPr>
          <w:p w14:paraId="3753F46C" w14:textId="77777777" w:rsidR="000C767D" w:rsidRPr="00FE6896" w:rsidRDefault="000C767D" w:rsidP="000C767D">
            <w:pPr>
              <w:pStyle w:val="ListParagraph"/>
              <w:numPr>
                <w:ilvl w:val="0"/>
                <w:numId w:val="110"/>
              </w:numPr>
              <w:spacing w:before="60" w:after="60"/>
              <w:rPr>
                <w:rFonts w:ascii="Verdana" w:hAnsi="Verdana"/>
                <w:b/>
              </w:rPr>
            </w:pPr>
          </w:p>
        </w:tc>
        <w:tc>
          <w:tcPr>
            <w:tcW w:w="1530" w:type="dxa"/>
          </w:tcPr>
          <w:p w14:paraId="2AD4A163" w14:textId="77777777" w:rsidR="000C767D" w:rsidRPr="00FE6896" w:rsidRDefault="000C767D" w:rsidP="00382755">
            <w:pPr>
              <w:spacing w:before="60" w:after="60"/>
              <w:rPr>
                <w:rFonts w:ascii="Verdana" w:hAnsi="Verdana"/>
                <w:w w:val="95"/>
              </w:rPr>
            </w:pPr>
          </w:p>
        </w:tc>
        <w:tc>
          <w:tcPr>
            <w:tcW w:w="1535" w:type="dxa"/>
          </w:tcPr>
          <w:p w14:paraId="3A4017C0" w14:textId="77777777" w:rsidR="000C767D" w:rsidRPr="00FE6896" w:rsidRDefault="000C767D" w:rsidP="00382755">
            <w:pPr>
              <w:spacing w:before="60" w:after="60"/>
              <w:rPr>
                <w:rFonts w:ascii="Verdana" w:hAnsi="Verdana"/>
              </w:rPr>
            </w:pPr>
          </w:p>
        </w:tc>
        <w:tc>
          <w:tcPr>
            <w:tcW w:w="1525" w:type="dxa"/>
            <w:vMerge/>
          </w:tcPr>
          <w:p w14:paraId="47DBF0D9" w14:textId="77777777" w:rsidR="000C767D" w:rsidRPr="00FE6896" w:rsidRDefault="000C767D" w:rsidP="00382755">
            <w:pPr>
              <w:spacing w:before="60" w:after="60"/>
              <w:rPr>
                <w:rFonts w:ascii="Verdana" w:hAnsi="Verdana"/>
              </w:rPr>
            </w:pPr>
          </w:p>
        </w:tc>
        <w:tc>
          <w:tcPr>
            <w:tcW w:w="1355" w:type="dxa"/>
            <w:vMerge/>
          </w:tcPr>
          <w:p w14:paraId="5BB39557" w14:textId="77777777" w:rsidR="000C767D" w:rsidRPr="00FE6896" w:rsidRDefault="000C767D" w:rsidP="00382755">
            <w:pPr>
              <w:spacing w:before="60" w:after="60"/>
              <w:rPr>
                <w:rFonts w:ascii="Verdana" w:hAnsi="Verdana"/>
              </w:rPr>
            </w:pPr>
          </w:p>
        </w:tc>
        <w:tc>
          <w:tcPr>
            <w:tcW w:w="1885" w:type="dxa"/>
            <w:vMerge/>
          </w:tcPr>
          <w:p w14:paraId="137502A6" w14:textId="77777777" w:rsidR="000C767D" w:rsidRPr="00FE6896" w:rsidRDefault="000C767D" w:rsidP="00382755">
            <w:pPr>
              <w:spacing w:before="60" w:after="60"/>
              <w:rPr>
                <w:rFonts w:ascii="Verdana" w:hAnsi="Verdana"/>
              </w:rPr>
            </w:pPr>
          </w:p>
        </w:tc>
        <w:tc>
          <w:tcPr>
            <w:tcW w:w="1913" w:type="dxa"/>
          </w:tcPr>
          <w:p w14:paraId="0AF35E31" w14:textId="77777777" w:rsidR="000C767D" w:rsidRPr="00FE6896" w:rsidRDefault="000C767D" w:rsidP="00382755">
            <w:pPr>
              <w:spacing w:before="60" w:after="60"/>
              <w:rPr>
                <w:rFonts w:ascii="Verdana" w:hAnsi="Verdana"/>
              </w:rPr>
            </w:pPr>
          </w:p>
        </w:tc>
      </w:tr>
      <w:tr w:rsidR="000C767D" w:rsidRPr="00FE6896" w14:paraId="704805D9" w14:textId="77777777" w:rsidTr="00382755">
        <w:trPr>
          <w:trHeight w:val="20"/>
        </w:trPr>
        <w:tc>
          <w:tcPr>
            <w:tcW w:w="810" w:type="dxa"/>
            <w:vMerge/>
          </w:tcPr>
          <w:p w14:paraId="55BDDCF6" w14:textId="77777777" w:rsidR="000C767D" w:rsidRPr="00FE6896" w:rsidRDefault="000C767D" w:rsidP="000C767D">
            <w:pPr>
              <w:pStyle w:val="ListParagraph"/>
              <w:numPr>
                <w:ilvl w:val="0"/>
                <w:numId w:val="110"/>
              </w:numPr>
              <w:spacing w:before="60" w:after="60"/>
              <w:rPr>
                <w:rFonts w:ascii="Verdana" w:hAnsi="Verdana"/>
                <w:b/>
              </w:rPr>
            </w:pPr>
          </w:p>
        </w:tc>
        <w:tc>
          <w:tcPr>
            <w:tcW w:w="1530" w:type="dxa"/>
          </w:tcPr>
          <w:p w14:paraId="6FD29CE9" w14:textId="77777777" w:rsidR="000C767D" w:rsidRPr="00FE6896" w:rsidRDefault="000C767D" w:rsidP="00382755">
            <w:pPr>
              <w:spacing w:before="60" w:after="60"/>
              <w:rPr>
                <w:rFonts w:ascii="Verdana" w:hAnsi="Verdana"/>
                <w:w w:val="95"/>
              </w:rPr>
            </w:pPr>
          </w:p>
        </w:tc>
        <w:tc>
          <w:tcPr>
            <w:tcW w:w="1535" w:type="dxa"/>
          </w:tcPr>
          <w:p w14:paraId="7DDA84C9" w14:textId="77777777" w:rsidR="000C767D" w:rsidRPr="00FE6896" w:rsidRDefault="000C767D" w:rsidP="00382755">
            <w:pPr>
              <w:spacing w:before="60" w:after="60"/>
              <w:rPr>
                <w:rFonts w:ascii="Verdana" w:hAnsi="Verdana"/>
              </w:rPr>
            </w:pPr>
          </w:p>
        </w:tc>
        <w:tc>
          <w:tcPr>
            <w:tcW w:w="1525" w:type="dxa"/>
            <w:vMerge/>
          </w:tcPr>
          <w:p w14:paraId="432513D2" w14:textId="77777777" w:rsidR="000C767D" w:rsidRPr="00FE6896" w:rsidRDefault="000C767D" w:rsidP="00382755">
            <w:pPr>
              <w:spacing w:before="60" w:after="60"/>
              <w:rPr>
                <w:rFonts w:ascii="Verdana" w:hAnsi="Verdana"/>
              </w:rPr>
            </w:pPr>
          </w:p>
        </w:tc>
        <w:tc>
          <w:tcPr>
            <w:tcW w:w="1355" w:type="dxa"/>
            <w:vMerge/>
          </w:tcPr>
          <w:p w14:paraId="0076426C" w14:textId="77777777" w:rsidR="000C767D" w:rsidRPr="00FE6896" w:rsidRDefault="000C767D" w:rsidP="00382755">
            <w:pPr>
              <w:spacing w:before="60" w:after="60"/>
              <w:rPr>
                <w:rFonts w:ascii="Verdana" w:hAnsi="Verdana"/>
              </w:rPr>
            </w:pPr>
          </w:p>
        </w:tc>
        <w:tc>
          <w:tcPr>
            <w:tcW w:w="1885" w:type="dxa"/>
            <w:vMerge/>
          </w:tcPr>
          <w:p w14:paraId="53DEE89F" w14:textId="77777777" w:rsidR="000C767D" w:rsidRPr="00FE6896" w:rsidRDefault="000C767D" w:rsidP="00382755">
            <w:pPr>
              <w:spacing w:before="60" w:after="60"/>
              <w:rPr>
                <w:rFonts w:ascii="Verdana" w:hAnsi="Verdana"/>
              </w:rPr>
            </w:pPr>
          </w:p>
        </w:tc>
        <w:tc>
          <w:tcPr>
            <w:tcW w:w="1913" w:type="dxa"/>
          </w:tcPr>
          <w:p w14:paraId="298F0F3B" w14:textId="77777777" w:rsidR="000C767D" w:rsidRPr="00FE6896" w:rsidRDefault="000C767D" w:rsidP="00382755">
            <w:pPr>
              <w:spacing w:before="60" w:after="60"/>
              <w:rPr>
                <w:rFonts w:ascii="Verdana" w:hAnsi="Verdana"/>
              </w:rPr>
            </w:pPr>
          </w:p>
        </w:tc>
      </w:tr>
    </w:tbl>
    <w:p w14:paraId="1615579C" w14:textId="77777777" w:rsidR="000C767D" w:rsidRPr="00FE6896" w:rsidRDefault="000C767D" w:rsidP="000C767D">
      <w:pPr>
        <w:pStyle w:val="BodyText"/>
        <w:spacing w:before="3"/>
        <w:rPr>
          <w:rFonts w:ascii="Verdana" w:hAnsi="Verdana"/>
          <w:b/>
          <w:i/>
        </w:rPr>
      </w:pPr>
    </w:p>
    <w:p w14:paraId="4BCEC63A" w14:textId="77777777" w:rsidR="000C767D" w:rsidRPr="00FE6896" w:rsidRDefault="000C767D" w:rsidP="000C767D">
      <w:pPr>
        <w:pStyle w:val="BodyText"/>
        <w:spacing w:before="3"/>
        <w:rPr>
          <w:rFonts w:ascii="Verdana" w:hAnsi="Verdana"/>
          <w:b/>
          <w:i/>
        </w:rPr>
      </w:pPr>
    </w:p>
    <w:p w14:paraId="56976EA5" w14:textId="77777777" w:rsidR="000C767D" w:rsidRPr="00FE6896" w:rsidRDefault="000C767D" w:rsidP="000C767D">
      <w:pPr>
        <w:tabs>
          <w:tab w:val="left" w:pos="1418"/>
          <w:tab w:val="left" w:pos="1419"/>
        </w:tabs>
        <w:ind w:left="450" w:right="90"/>
        <w:jc w:val="both"/>
        <w:rPr>
          <w:rFonts w:ascii="Verdana" w:hAnsi="Verdana"/>
          <w:color w:val="231F20"/>
          <w:spacing w:val="-7"/>
        </w:rPr>
      </w:pPr>
    </w:p>
    <w:p w14:paraId="0A7C860A" w14:textId="77777777" w:rsidR="000C767D" w:rsidRPr="00FE6896" w:rsidRDefault="000C767D" w:rsidP="000C767D">
      <w:pPr>
        <w:pStyle w:val="BodyText"/>
        <w:numPr>
          <w:ilvl w:val="0"/>
          <w:numId w:val="32"/>
        </w:numPr>
        <w:tabs>
          <w:tab w:val="left" w:pos="450"/>
        </w:tabs>
        <w:ind w:left="450" w:right="190" w:hanging="450"/>
        <w:jc w:val="both"/>
        <w:rPr>
          <w:rFonts w:ascii="Verdana" w:hAnsi="Verdana"/>
          <w:i/>
        </w:rPr>
      </w:pPr>
      <w:r w:rsidRPr="00FE6896">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FE6896">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FE6896">
        <w:rPr>
          <w:rFonts w:ascii="Verdana" w:hAnsi="Verdana"/>
          <w:i/>
          <w:spacing w:val="-2"/>
        </w:rPr>
        <w:t xml:space="preserve">National </w:t>
      </w:r>
      <w:r w:rsidRPr="00FE6896">
        <w:rPr>
          <w:rFonts w:ascii="Verdana" w:hAnsi="Verdana"/>
          <w:i/>
          <w:w w:val="95"/>
        </w:rPr>
        <w:t>identity</w:t>
      </w:r>
      <w:r w:rsidRPr="00FE6896">
        <w:rPr>
          <w:rFonts w:ascii="Verdana" w:hAnsi="Verdana"/>
          <w:i/>
          <w:spacing w:val="-2"/>
          <w:w w:val="95"/>
        </w:rPr>
        <w:t xml:space="preserve"> </w:t>
      </w:r>
      <w:r w:rsidRPr="00FE6896">
        <w:rPr>
          <w:rFonts w:ascii="Verdana" w:hAnsi="Verdana"/>
          <w:i/>
          <w:w w:val="95"/>
        </w:rPr>
        <w:t>card</w:t>
      </w:r>
      <w:r w:rsidRPr="00FE6896">
        <w:rPr>
          <w:rFonts w:ascii="Verdana" w:hAnsi="Verdana"/>
          <w:i/>
          <w:spacing w:val="-6"/>
          <w:w w:val="95"/>
        </w:rPr>
        <w:t xml:space="preserve"> </w:t>
      </w:r>
      <w:r w:rsidRPr="00FE6896">
        <w:rPr>
          <w:rFonts w:ascii="Verdana" w:hAnsi="Verdana"/>
          <w:i/>
          <w:w w:val="95"/>
        </w:rPr>
        <w:t>number</w:t>
      </w:r>
      <w:r w:rsidRPr="00FE6896">
        <w:rPr>
          <w:rFonts w:ascii="Verdana" w:hAnsi="Verdana"/>
          <w:i/>
          <w:spacing w:val="-4"/>
          <w:w w:val="95"/>
        </w:rPr>
        <w:t xml:space="preserve"> </w:t>
      </w:r>
      <w:r w:rsidRPr="00FE6896">
        <w:rPr>
          <w:rFonts w:ascii="Verdana" w:hAnsi="Verdana"/>
          <w:i/>
          <w:w w:val="95"/>
        </w:rPr>
        <w:t>or</w:t>
      </w:r>
      <w:r w:rsidRPr="00FE6896">
        <w:rPr>
          <w:rFonts w:ascii="Verdana" w:hAnsi="Verdana"/>
          <w:i/>
          <w:spacing w:val="-10"/>
          <w:w w:val="95"/>
        </w:rPr>
        <w:t xml:space="preserve"> </w:t>
      </w:r>
      <w:r w:rsidRPr="00FE6896">
        <w:rPr>
          <w:rFonts w:ascii="Verdana" w:hAnsi="Verdana"/>
          <w:i/>
          <w:w w:val="95"/>
        </w:rPr>
        <w:t>Passport</w:t>
      </w:r>
      <w:r w:rsidRPr="00FE6896">
        <w:rPr>
          <w:rFonts w:ascii="Verdana" w:hAnsi="Verdana"/>
          <w:i/>
        </w:rPr>
        <w:t xml:space="preserve"> </w:t>
      </w:r>
      <w:r w:rsidRPr="00FE6896">
        <w:rPr>
          <w:rFonts w:ascii="Verdana" w:hAnsi="Verdana"/>
          <w:i/>
          <w:spacing w:val="-2"/>
          <w:w w:val="95"/>
        </w:rPr>
        <w:t>number,</w:t>
      </w:r>
      <w:r w:rsidRPr="00FE6896">
        <w:rPr>
          <w:rFonts w:ascii="Verdana" w:hAnsi="Verdana"/>
          <w:i/>
          <w:w w:val="95"/>
        </w:rPr>
        <w:t xml:space="preserve"> Personal</w:t>
      </w:r>
      <w:r w:rsidRPr="00FE6896">
        <w:rPr>
          <w:rFonts w:ascii="Verdana" w:hAnsi="Verdana"/>
          <w:i/>
          <w:spacing w:val="-11"/>
          <w:w w:val="95"/>
        </w:rPr>
        <w:t xml:space="preserve"> </w:t>
      </w:r>
      <w:r w:rsidRPr="00FE6896">
        <w:rPr>
          <w:rFonts w:ascii="Verdana" w:hAnsi="Verdana"/>
          <w:i/>
          <w:w w:val="95"/>
        </w:rPr>
        <w:t>Identification</w:t>
      </w:r>
      <w:r w:rsidRPr="00FE6896">
        <w:rPr>
          <w:rFonts w:ascii="Verdana" w:hAnsi="Verdana"/>
          <w:i/>
          <w:spacing w:val="-12"/>
          <w:w w:val="95"/>
        </w:rPr>
        <w:t xml:space="preserve"> </w:t>
      </w:r>
      <w:r w:rsidRPr="00FE6896">
        <w:rPr>
          <w:rFonts w:ascii="Verdana" w:hAnsi="Verdana"/>
          <w:i/>
          <w:spacing w:val="-2"/>
          <w:w w:val="95"/>
        </w:rPr>
        <w:t>Number,</w:t>
      </w:r>
      <w:r w:rsidRPr="00FE6896">
        <w:rPr>
          <w:rFonts w:ascii="Verdana" w:hAnsi="Verdana"/>
          <w:i/>
          <w:w w:val="95"/>
        </w:rPr>
        <w:t xml:space="preserve"> Date</w:t>
      </w:r>
      <w:r w:rsidRPr="00FE6896">
        <w:rPr>
          <w:rFonts w:ascii="Verdana" w:hAnsi="Verdana"/>
          <w:i/>
          <w:spacing w:val="-1"/>
          <w:w w:val="95"/>
        </w:rPr>
        <w:t xml:space="preserve"> </w:t>
      </w:r>
      <w:r w:rsidRPr="00FE6896">
        <w:rPr>
          <w:rFonts w:ascii="Verdana" w:hAnsi="Verdana"/>
          <w:i/>
          <w:w w:val="95"/>
        </w:rPr>
        <w:t>of</w:t>
      </w:r>
      <w:r w:rsidRPr="00FE6896">
        <w:rPr>
          <w:rFonts w:ascii="Verdana" w:hAnsi="Verdana"/>
          <w:i/>
          <w:spacing w:val="-3"/>
          <w:w w:val="95"/>
        </w:rPr>
        <w:t xml:space="preserve"> </w:t>
      </w:r>
      <w:r w:rsidRPr="00FE6896">
        <w:rPr>
          <w:rFonts w:ascii="Verdana" w:hAnsi="Verdana"/>
          <w:i/>
          <w:w w:val="95"/>
        </w:rPr>
        <w:t>birth, Residential address, email address and Telephone number.</w:t>
      </w:r>
    </w:p>
    <w:p w14:paraId="662ED5CB" w14:textId="77777777" w:rsidR="000C767D" w:rsidRPr="00FE6896" w:rsidRDefault="000C767D" w:rsidP="000C767D">
      <w:pPr>
        <w:pStyle w:val="BodyText"/>
        <w:tabs>
          <w:tab w:val="left" w:pos="534"/>
        </w:tabs>
        <w:ind w:left="450"/>
        <w:jc w:val="both"/>
        <w:rPr>
          <w:rFonts w:ascii="Verdana" w:hAnsi="Verdana"/>
        </w:rPr>
      </w:pPr>
    </w:p>
    <w:p w14:paraId="2DCCB460" w14:textId="77777777" w:rsidR="000C767D" w:rsidRPr="00FE6896" w:rsidRDefault="000C767D" w:rsidP="000C767D">
      <w:pPr>
        <w:pStyle w:val="BodyText"/>
        <w:numPr>
          <w:ilvl w:val="0"/>
          <w:numId w:val="32"/>
        </w:numPr>
        <w:tabs>
          <w:tab w:val="left" w:pos="450"/>
        </w:tabs>
        <w:ind w:left="450" w:right="190" w:hanging="450"/>
        <w:jc w:val="both"/>
        <w:rPr>
          <w:rStyle w:val="legaddition"/>
          <w:rFonts w:ascii="Verdana" w:hAnsi="Verdana"/>
        </w:rPr>
      </w:pPr>
      <w:r w:rsidRPr="00FE6896">
        <w:rPr>
          <w:rFonts w:ascii="Verdana" w:hAnsi="Verdana"/>
          <w:color w:val="231F20"/>
        </w:rPr>
        <w:t>In determining who meets the threshold of who a beneficial owner is, the Tenderer must consider</w:t>
      </w:r>
      <w:r w:rsidRPr="00FE6896">
        <w:rPr>
          <w:rStyle w:val="legaddition"/>
          <w:rFonts w:ascii="Verdana" w:hAnsi="Verdana"/>
          <w:color w:val="000000"/>
        </w:rPr>
        <w:t xml:space="preserve"> a natural </w:t>
      </w:r>
      <w:r w:rsidRPr="00FE6896">
        <w:rPr>
          <w:rFonts w:ascii="Verdana" w:hAnsi="Verdana"/>
        </w:rPr>
        <w:t>person</w:t>
      </w:r>
      <w:r w:rsidRPr="00FE6896">
        <w:rPr>
          <w:rStyle w:val="legaddition"/>
          <w:rFonts w:ascii="Verdana" w:hAnsi="Verdana"/>
          <w:color w:val="000000"/>
        </w:rPr>
        <w:t xml:space="preserve"> who in relation to the company:</w:t>
      </w:r>
    </w:p>
    <w:p w14:paraId="2130825F" w14:textId="77777777" w:rsidR="000C767D" w:rsidRPr="00FE6896" w:rsidRDefault="000C767D" w:rsidP="000C767D">
      <w:pPr>
        <w:pStyle w:val="BodyText"/>
        <w:tabs>
          <w:tab w:val="left" w:pos="534"/>
        </w:tabs>
        <w:ind w:left="450"/>
        <w:jc w:val="both"/>
        <w:rPr>
          <w:rStyle w:val="legaddition"/>
          <w:rFonts w:ascii="Verdana" w:hAnsi="Verdana"/>
        </w:rPr>
      </w:pPr>
    </w:p>
    <w:p w14:paraId="5D063287" w14:textId="77777777" w:rsidR="000C767D" w:rsidRPr="00FE6896" w:rsidRDefault="000C767D" w:rsidP="000C767D">
      <w:pPr>
        <w:widowControl/>
        <w:numPr>
          <w:ilvl w:val="0"/>
          <w:numId w:val="111"/>
        </w:numPr>
        <w:autoSpaceDE/>
        <w:autoSpaceDN/>
        <w:ind w:left="1260" w:right="370" w:hanging="540"/>
        <w:jc w:val="both"/>
        <w:rPr>
          <w:rFonts w:ascii="Verdana" w:hAnsi="Verdana"/>
          <w:bCs/>
        </w:rPr>
      </w:pPr>
      <w:r w:rsidRPr="00FE6896">
        <w:rPr>
          <w:rFonts w:ascii="Verdana" w:hAnsi="Verdana"/>
          <w:bCs/>
        </w:rPr>
        <w:t xml:space="preserve">holds at least ten percent of the issued shares in the company either directly or indirectly; </w:t>
      </w:r>
    </w:p>
    <w:p w14:paraId="51CD51D7" w14:textId="77777777" w:rsidR="000C767D" w:rsidRPr="00FE6896" w:rsidRDefault="000C767D" w:rsidP="000C767D">
      <w:pPr>
        <w:ind w:left="720"/>
        <w:jc w:val="both"/>
        <w:rPr>
          <w:rFonts w:ascii="Verdana" w:hAnsi="Verdana"/>
          <w:bCs/>
        </w:rPr>
      </w:pPr>
    </w:p>
    <w:p w14:paraId="4CC9750E" w14:textId="77777777" w:rsidR="000C767D" w:rsidRPr="00FE6896" w:rsidRDefault="000C767D" w:rsidP="000C767D">
      <w:pPr>
        <w:widowControl/>
        <w:numPr>
          <w:ilvl w:val="0"/>
          <w:numId w:val="111"/>
        </w:numPr>
        <w:autoSpaceDE/>
        <w:autoSpaceDN/>
        <w:ind w:left="1260" w:right="370" w:hanging="540"/>
        <w:jc w:val="both"/>
        <w:rPr>
          <w:rFonts w:ascii="Verdana" w:hAnsi="Verdana"/>
          <w:bCs/>
        </w:rPr>
      </w:pPr>
      <w:r w:rsidRPr="00FE6896">
        <w:rPr>
          <w:rFonts w:ascii="Verdana" w:hAnsi="Verdana"/>
          <w:bCs/>
        </w:rPr>
        <w:t xml:space="preserve">exercises at least ten percent of the voting rights in the company either directly or indirectly; </w:t>
      </w:r>
    </w:p>
    <w:p w14:paraId="679C6CA8" w14:textId="77777777" w:rsidR="000C767D" w:rsidRPr="00FE6896" w:rsidRDefault="000C767D" w:rsidP="000C767D">
      <w:pPr>
        <w:jc w:val="both"/>
        <w:rPr>
          <w:rFonts w:ascii="Verdana" w:hAnsi="Verdana"/>
          <w:bCs/>
        </w:rPr>
      </w:pPr>
    </w:p>
    <w:p w14:paraId="77014950" w14:textId="77777777" w:rsidR="000C767D" w:rsidRPr="00FE6896" w:rsidRDefault="000C767D" w:rsidP="000C767D">
      <w:pPr>
        <w:widowControl/>
        <w:numPr>
          <w:ilvl w:val="0"/>
          <w:numId w:val="111"/>
        </w:numPr>
        <w:autoSpaceDE/>
        <w:autoSpaceDN/>
        <w:ind w:left="1260" w:right="370" w:hanging="540"/>
        <w:jc w:val="both"/>
        <w:rPr>
          <w:rFonts w:ascii="Verdana" w:hAnsi="Verdana"/>
          <w:bCs/>
        </w:rPr>
      </w:pPr>
      <w:r w:rsidRPr="00FE6896">
        <w:rPr>
          <w:rFonts w:ascii="Verdana" w:hAnsi="Verdana"/>
          <w:bCs/>
        </w:rPr>
        <w:t>holds a right, directly or indirectly, to appoint or remove a director of the company; or</w:t>
      </w:r>
    </w:p>
    <w:p w14:paraId="07666B91" w14:textId="77777777" w:rsidR="000C767D" w:rsidRPr="00FE6896" w:rsidRDefault="000C767D" w:rsidP="000C767D">
      <w:pPr>
        <w:jc w:val="both"/>
        <w:rPr>
          <w:rFonts w:ascii="Verdana" w:hAnsi="Verdana"/>
          <w:bCs/>
        </w:rPr>
      </w:pPr>
    </w:p>
    <w:p w14:paraId="7F39438F" w14:textId="77777777" w:rsidR="000C767D" w:rsidRPr="00FE6896" w:rsidRDefault="000C767D" w:rsidP="000C767D">
      <w:pPr>
        <w:widowControl/>
        <w:numPr>
          <w:ilvl w:val="0"/>
          <w:numId w:val="111"/>
        </w:numPr>
        <w:autoSpaceDE/>
        <w:autoSpaceDN/>
        <w:ind w:left="1260" w:right="370" w:hanging="540"/>
        <w:jc w:val="both"/>
        <w:rPr>
          <w:rFonts w:ascii="Verdana" w:hAnsi="Verdana"/>
          <w:bCs/>
        </w:rPr>
      </w:pPr>
      <w:r w:rsidRPr="00FE6896">
        <w:rPr>
          <w:rFonts w:ascii="Verdana" w:hAnsi="Verdana"/>
          <w:bCs/>
        </w:rPr>
        <w:t xml:space="preserve">exercises significant influence or control, directly or indirectly, over the company. </w:t>
      </w:r>
    </w:p>
    <w:p w14:paraId="52E1B365" w14:textId="77777777" w:rsidR="000C767D" w:rsidRPr="00FE6896" w:rsidRDefault="000C767D" w:rsidP="000C767D">
      <w:pPr>
        <w:pStyle w:val="ListParagraph"/>
        <w:jc w:val="both"/>
        <w:rPr>
          <w:rFonts w:ascii="Verdana" w:hAnsi="Verdana"/>
          <w:bCs/>
        </w:rPr>
      </w:pPr>
    </w:p>
    <w:p w14:paraId="37ABF9A4" w14:textId="77777777" w:rsidR="000C767D" w:rsidRPr="00FE6896" w:rsidRDefault="000C767D" w:rsidP="000C767D">
      <w:pPr>
        <w:pStyle w:val="BodyText"/>
        <w:numPr>
          <w:ilvl w:val="0"/>
          <w:numId w:val="32"/>
        </w:numPr>
        <w:tabs>
          <w:tab w:val="left" w:pos="450"/>
        </w:tabs>
        <w:ind w:left="450" w:right="190" w:hanging="450"/>
        <w:jc w:val="both"/>
        <w:rPr>
          <w:rFonts w:ascii="Verdana" w:hAnsi="Verdana"/>
        </w:rPr>
      </w:pPr>
      <w:r w:rsidRPr="00FE6896">
        <w:rPr>
          <w:rFonts w:ascii="Verdana" w:hAnsi="Verdana"/>
          <w:color w:val="231F20"/>
        </w:rPr>
        <w:t>What is stated to herein above is true to the best of my knowledge, information and belief.</w:t>
      </w:r>
    </w:p>
    <w:p w14:paraId="5B94DB26" w14:textId="77777777" w:rsidR="000C767D" w:rsidRPr="00FE6896" w:rsidRDefault="000C767D" w:rsidP="000C767D">
      <w:pPr>
        <w:tabs>
          <w:tab w:val="left" w:pos="8807"/>
        </w:tabs>
        <w:ind w:left="450"/>
        <w:jc w:val="both"/>
        <w:rPr>
          <w:rFonts w:ascii="Verdana" w:hAnsi="Verdana"/>
          <w:i/>
          <w:color w:val="231F20"/>
        </w:rPr>
      </w:pPr>
    </w:p>
    <w:p w14:paraId="78A82116" w14:textId="77777777" w:rsidR="000C767D" w:rsidRPr="00FE6896" w:rsidRDefault="000C767D" w:rsidP="000C767D">
      <w:pPr>
        <w:tabs>
          <w:tab w:val="left" w:pos="8807"/>
        </w:tabs>
        <w:ind w:left="446" w:right="370"/>
        <w:jc w:val="both"/>
        <w:rPr>
          <w:rFonts w:ascii="Verdana" w:hAnsi="Verdana"/>
          <w:i/>
          <w:color w:val="231F20"/>
        </w:rPr>
      </w:pPr>
      <w:r w:rsidRPr="00FE6896">
        <w:rPr>
          <w:rFonts w:ascii="Verdana" w:hAnsi="Verdana"/>
          <w:i/>
          <w:color w:val="231F20"/>
        </w:rPr>
        <w:t>Name of the Tenderer: ..................................................................................................................</w:t>
      </w:r>
    </w:p>
    <w:p w14:paraId="650A327D" w14:textId="77777777" w:rsidR="000C767D" w:rsidRPr="00FE6896" w:rsidRDefault="000C767D" w:rsidP="000C767D">
      <w:pPr>
        <w:tabs>
          <w:tab w:val="left" w:pos="8807"/>
        </w:tabs>
        <w:ind w:left="446" w:right="370"/>
        <w:jc w:val="both"/>
        <w:rPr>
          <w:rFonts w:ascii="Verdana" w:hAnsi="Verdana"/>
          <w:i/>
          <w:color w:val="231F20"/>
        </w:rPr>
      </w:pPr>
      <w:r w:rsidRPr="00FE6896">
        <w:rPr>
          <w:rFonts w:ascii="Verdana" w:hAnsi="Verdana"/>
          <w:i/>
          <w:color w:val="231F20"/>
        </w:rPr>
        <w:t>Name of the person duly authorized to sign the Tender on behalf of the Tenderer: ………………………………………</w:t>
      </w:r>
    </w:p>
    <w:p w14:paraId="533FDC05" w14:textId="77777777" w:rsidR="000C767D" w:rsidRPr="00FE6896" w:rsidRDefault="000C767D" w:rsidP="000C767D">
      <w:pPr>
        <w:tabs>
          <w:tab w:val="left" w:pos="8807"/>
        </w:tabs>
        <w:ind w:left="446" w:right="370"/>
        <w:jc w:val="both"/>
        <w:rPr>
          <w:rFonts w:ascii="Verdana" w:hAnsi="Verdana"/>
          <w:i/>
          <w:color w:val="231F20"/>
        </w:rPr>
      </w:pPr>
      <w:r w:rsidRPr="00FE6896">
        <w:rPr>
          <w:rFonts w:ascii="Verdana" w:hAnsi="Verdana"/>
          <w:i/>
          <w:color w:val="231F20"/>
        </w:rPr>
        <w:t>Designation of the person signing the Tender: ……………………………………………………………………………………………………</w:t>
      </w:r>
    </w:p>
    <w:p w14:paraId="53E89A43" w14:textId="77777777" w:rsidR="000C767D" w:rsidRPr="00FE6896" w:rsidRDefault="000C767D" w:rsidP="000C767D">
      <w:pPr>
        <w:tabs>
          <w:tab w:val="left" w:pos="8807"/>
        </w:tabs>
        <w:ind w:left="446" w:right="370"/>
        <w:jc w:val="both"/>
        <w:rPr>
          <w:rFonts w:ascii="Verdana" w:hAnsi="Verdana"/>
          <w:i/>
          <w:color w:val="231F20"/>
        </w:rPr>
      </w:pPr>
      <w:r w:rsidRPr="00FE6896">
        <w:rPr>
          <w:rFonts w:ascii="Verdana" w:hAnsi="Verdana"/>
          <w:i/>
          <w:color w:val="231F20"/>
        </w:rPr>
        <w:t>Signature of the person named above: ....................... ………………………………………………………………………………..</w:t>
      </w:r>
    </w:p>
    <w:p w14:paraId="1D72CC24" w14:textId="77777777" w:rsidR="000C767D" w:rsidRPr="00FE6896" w:rsidRDefault="000C767D" w:rsidP="000C767D">
      <w:pPr>
        <w:tabs>
          <w:tab w:val="left" w:pos="8807"/>
        </w:tabs>
        <w:ind w:left="446" w:right="370"/>
        <w:jc w:val="both"/>
        <w:rPr>
          <w:rFonts w:ascii="Verdana" w:hAnsi="Verdana"/>
          <w:i/>
          <w:color w:val="231F20"/>
        </w:rPr>
      </w:pPr>
      <w:r w:rsidRPr="00FE6896">
        <w:rPr>
          <w:rFonts w:ascii="Verdana" w:hAnsi="Verdana"/>
          <w:i/>
          <w:color w:val="231F20"/>
        </w:rPr>
        <w:t>Date:....................... ………………………………………………………………………………………………………………………………….</w:t>
      </w:r>
    </w:p>
    <w:p w14:paraId="580E45B6" w14:textId="77777777" w:rsidR="000C767D" w:rsidRPr="00FE6896" w:rsidRDefault="000C767D" w:rsidP="000C767D">
      <w:pPr>
        <w:pStyle w:val="BodyText"/>
        <w:jc w:val="center"/>
        <w:rPr>
          <w:rFonts w:ascii="Verdana" w:hAnsi="Verdana"/>
          <w:color w:val="231F20"/>
        </w:rPr>
      </w:pPr>
    </w:p>
    <w:p w14:paraId="36953FA5" w14:textId="77777777" w:rsidR="000C767D" w:rsidRPr="00FE6896" w:rsidRDefault="000C767D" w:rsidP="000C767D">
      <w:pPr>
        <w:pStyle w:val="BodyText"/>
        <w:jc w:val="center"/>
        <w:rPr>
          <w:rFonts w:ascii="Verdana" w:hAnsi="Verdana"/>
          <w:color w:val="231F20"/>
        </w:rPr>
      </w:pPr>
    </w:p>
    <w:p w14:paraId="16B75F55" w14:textId="77777777" w:rsidR="000C767D" w:rsidRPr="00FE6896" w:rsidRDefault="000C767D" w:rsidP="000C767D">
      <w:pPr>
        <w:tabs>
          <w:tab w:val="left" w:pos="8807"/>
        </w:tabs>
        <w:ind w:left="446" w:right="370"/>
        <w:jc w:val="both"/>
        <w:rPr>
          <w:rFonts w:ascii="Verdana" w:hAnsi="Verdana"/>
          <w:i/>
          <w:color w:val="231F20"/>
        </w:rPr>
      </w:pPr>
      <w:r w:rsidRPr="00FE6896">
        <w:rPr>
          <w:rFonts w:ascii="Verdana" w:hAnsi="Verdana"/>
          <w:i/>
          <w:color w:val="231F20"/>
        </w:rPr>
        <w:t>Bidder Ofﬁcial Stamp</w:t>
      </w:r>
    </w:p>
    <w:p w14:paraId="13D0F0CF" w14:textId="77777777" w:rsidR="000C767D" w:rsidRPr="00FE6896" w:rsidRDefault="000C767D" w:rsidP="000C767D">
      <w:pPr>
        <w:tabs>
          <w:tab w:val="left" w:pos="8807"/>
        </w:tabs>
        <w:ind w:left="446" w:right="370"/>
        <w:jc w:val="both"/>
        <w:rPr>
          <w:rFonts w:ascii="Verdana" w:hAnsi="Verdana"/>
          <w:i/>
          <w:color w:val="231F20"/>
        </w:rPr>
      </w:pPr>
    </w:p>
    <w:p w14:paraId="51B30020" w14:textId="77777777" w:rsidR="000C767D" w:rsidRPr="00FE6896" w:rsidRDefault="000C767D" w:rsidP="000C767D">
      <w:pPr>
        <w:tabs>
          <w:tab w:val="left" w:pos="8807"/>
        </w:tabs>
        <w:ind w:left="446" w:right="370"/>
        <w:jc w:val="both"/>
        <w:rPr>
          <w:rFonts w:ascii="Verdana" w:hAnsi="Verdana"/>
          <w:i/>
          <w:color w:val="231F20"/>
        </w:rPr>
      </w:pPr>
    </w:p>
    <w:p w14:paraId="5B18BE0A" w14:textId="77777777" w:rsidR="000C767D" w:rsidRPr="00FE6896" w:rsidRDefault="000C767D" w:rsidP="000C767D">
      <w:pPr>
        <w:tabs>
          <w:tab w:val="left" w:pos="8807"/>
        </w:tabs>
        <w:ind w:left="446" w:right="370"/>
        <w:jc w:val="both"/>
        <w:rPr>
          <w:rFonts w:ascii="Verdana" w:hAnsi="Verdana"/>
          <w:i/>
          <w:color w:val="231F20"/>
        </w:rPr>
      </w:pPr>
    </w:p>
    <w:p w14:paraId="5F3F6D7B" w14:textId="77777777" w:rsidR="000C767D" w:rsidRPr="00FE6896" w:rsidRDefault="000C767D" w:rsidP="000C767D">
      <w:pPr>
        <w:tabs>
          <w:tab w:val="left" w:pos="8807"/>
        </w:tabs>
        <w:ind w:left="446" w:right="370"/>
        <w:jc w:val="both"/>
        <w:rPr>
          <w:rFonts w:ascii="Verdana" w:hAnsi="Verdana"/>
          <w:i/>
          <w:color w:val="231F20"/>
        </w:rPr>
      </w:pPr>
    </w:p>
    <w:p w14:paraId="1F57FE72" w14:textId="77777777" w:rsidR="000C767D" w:rsidRPr="00FE6896" w:rsidRDefault="000C767D" w:rsidP="000C767D">
      <w:pPr>
        <w:tabs>
          <w:tab w:val="left" w:pos="8807"/>
        </w:tabs>
        <w:ind w:left="446" w:right="370"/>
        <w:jc w:val="both"/>
        <w:rPr>
          <w:rFonts w:ascii="Verdana" w:hAnsi="Verdana"/>
          <w:i/>
          <w:color w:val="231F20"/>
        </w:rPr>
      </w:pPr>
    </w:p>
    <w:p w14:paraId="0DC9316F" w14:textId="77777777" w:rsidR="000C767D" w:rsidRPr="00FE6896" w:rsidRDefault="000C767D" w:rsidP="000C767D">
      <w:pPr>
        <w:tabs>
          <w:tab w:val="left" w:pos="8807"/>
        </w:tabs>
        <w:ind w:left="446" w:right="370"/>
        <w:jc w:val="both"/>
        <w:rPr>
          <w:rFonts w:ascii="Verdana" w:hAnsi="Verdana"/>
          <w:i/>
          <w:color w:val="231F20"/>
        </w:rPr>
      </w:pPr>
    </w:p>
    <w:p w14:paraId="7A7A36E1" w14:textId="77777777" w:rsidR="000C767D" w:rsidRPr="00FE6896" w:rsidRDefault="000C767D" w:rsidP="000C767D">
      <w:pPr>
        <w:tabs>
          <w:tab w:val="left" w:pos="8807"/>
        </w:tabs>
        <w:ind w:left="446" w:right="370"/>
        <w:jc w:val="both"/>
        <w:rPr>
          <w:rFonts w:ascii="Verdana" w:hAnsi="Verdana"/>
          <w:i/>
          <w:color w:val="231F20"/>
        </w:rPr>
      </w:pPr>
    </w:p>
    <w:p w14:paraId="3D98417C" w14:textId="77777777" w:rsidR="000C767D" w:rsidRPr="00FE6896" w:rsidRDefault="000C767D" w:rsidP="000C767D">
      <w:pPr>
        <w:tabs>
          <w:tab w:val="left" w:pos="8807"/>
        </w:tabs>
        <w:ind w:left="446" w:right="370"/>
        <w:jc w:val="both"/>
        <w:rPr>
          <w:rFonts w:ascii="Verdana" w:hAnsi="Verdana"/>
          <w:i/>
          <w:color w:val="231F20"/>
        </w:rPr>
      </w:pPr>
    </w:p>
    <w:p w14:paraId="151513AE" w14:textId="77777777" w:rsidR="000C767D" w:rsidRPr="00FE6896" w:rsidRDefault="000C767D" w:rsidP="000C767D">
      <w:pPr>
        <w:tabs>
          <w:tab w:val="left" w:pos="8807"/>
        </w:tabs>
        <w:ind w:left="446" w:right="370"/>
        <w:jc w:val="both"/>
        <w:rPr>
          <w:rFonts w:ascii="Verdana" w:hAnsi="Verdana"/>
          <w:i/>
          <w:color w:val="231F20"/>
        </w:rPr>
      </w:pPr>
    </w:p>
    <w:p w14:paraId="64A0C7AF" w14:textId="77777777" w:rsidR="000C767D" w:rsidRPr="00FE6896" w:rsidRDefault="000C767D" w:rsidP="000C767D">
      <w:pPr>
        <w:tabs>
          <w:tab w:val="left" w:pos="8807"/>
        </w:tabs>
        <w:ind w:left="446" w:right="370"/>
        <w:jc w:val="both"/>
        <w:rPr>
          <w:rFonts w:ascii="Verdana" w:hAnsi="Verdana"/>
          <w:i/>
          <w:color w:val="231F20"/>
        </w:rPr>
      </w:pPr>
    </w:p>
    <w:p w14:paraId="07197DBD" w14:textId="77777777" w:rsidR="000C767D" w:rsidRPr="00FE6896" w:rsidRDefault="000C767D" w:rsidP="000C767D">
      <w:pPr>
        <w:tabs>
          <w:tab w:val="left" w:pos="8807"/>
        </w:tabs>
        <w:ind w:left="446" w:right="370"/>
        <w:jc w:val="both"/>
        <w:rPr>
          <w:rFonts w:ascii="Verdana" w:hAnsi="Verdana"/>
          <w:i/>
          <w:color w:val="231F20"/>
        </w:rPr>
      </w:pPr>
    </w:p>
    <w:p w14:paraId="77F9641E" w14:textId="77777777" w:rsidR="000C767D" w:rsidRPr="00FE6896" w:rsidRDefault="000C767D" w:rsidP="000C767D">
      <w:pPr>
        <w:tabs>
          <w:tab w:val="left" w:pos="8807"/>
        </w:tabs>
        <w:ind w:left="446" w:right="370"/>
        <w:jc w:val="both"/>
        <w:rPr>
          <w:rFonts w:ascii="Verdana" w:hAnsi="Verdana"/>
          <w:i/>
          <w:color w:val="231F20"/>
        </w:rPr>
      </w:pPr>
    </w:p>
    <w:p w14:paraId="3582D666" w14:textId="77777777" w:rsidR="000C767D" w:rsidRPr="00FE6896" w:rsidRDefault="000C767D" w:rsidP="000C767D">
      <w:pPr>
        <w:tabs>
          <w:tab w:val="left" w:pos="8807"/>
        </w:tabs>
        <w:ind w:left="446" w:right="370"/>
        <w:jc w:val="both"/>
        <w:rPr>
          <w:rFonts w:ascii="Verdana" w:hAnsi="Verdana"/>
          <w:i/>
          <w:color w:val="231F20"/>
        </w:rPr>
      </w:pPr>
    </w:p>
    <w:p w14:paraId="7767D880" w14:textId="77777777" w:rsidR="000C767D" w:rsidRPr="00FE6896" w:rsidRDefault="000C767D" w:rsidP="000C767D">
      <w:pPr>
        <w:tabs>
          <w:tab w:val="left" w:pos="8807"/>
        </w:tabs>
        <w:ind w:left="446" w:right="370"/>
        <w:jc w:val="both"/>
        <w:rPr>
          <w:rFonts w:ascii="Verdana" w:hAnsi="Verdana"/>
          <w:i/>
          <w:color w:val="231F20"/>
        </w:rPr>
      </w:pPr>
    </w:p>
    <w:p w14:paraId="65E99159" w14:textId="77777777" w:rsidR="000C767D" w:rsidRPr="00FE6896" w:rsidRDefault="000C767D" w:rsidP="000C767D">
      <w:pPr>
        <w:tabs>
          <w:tab w:val="left" w:pos="8807"/>
        </w:tabs>
        <w:ind w:left="446" w:right="370"/>
        <w:jc w:val="both"/>
        <w:rPr>
          <w:rFonts w:ascii="Verdana" w:hAnsi="Verdana"/>
          <w:i/>
          <w:color w:val="231F20"/>
        </w:rPr>
      </w:pPr>
    </w:p>
    <w:p w14:paraId="4C79DE12" w14:textId="77777777" w:rsidR="000C767D" w:rsidRPr="00FE6896" w:rsidRDefault="000C767D" w:rsidP="000C767D">
      <w:pPr>
        <w:tabs>
          <w:tab w:val="left" w:pos="8807"/>
        </w:tabs>
        <w:ind w:left="446" w:right="370"/>
        <w:jc w:val="both"/>
        <w:rPr>
          <w:rFonts w:ascii="Verdana" w:hAnsi="Verdana"/>
          <w:i/>
          <w:color w:val="231F20"/>
        </w:rPr>
      </w:pPr>
    </w:p>
    <w:p w14:paraId="7A49311A" w14:textId="77777777" w:rsidR="000C767D" w:rsidRPr="00FE6896" w:rsidRDefault="000C767D" w:rsidP="000C767D">
      <w:pPr>
        <w:tabs>
          <w:tab w:val="left" w:pos="8807"/>
        </w:tabs>
        <w:ind w:left="446" w:right="370"/>
        <w:jc w:val="both"/>
        <w:rPr>
          <w:rFonts w:ascii="Verdana" w:hAnsi="Verdana"/>
          <w:i/>
          <w:color w:val="231F20"/>
        </w:rPr>
      </w:pPr>
    </w:p>
    <w:p w14:paraId="64EDA71B" w14:textId="77777777" w:rsidR="000C767D" w:rsidRPr="00FE6896" w:rsidRDefault="000C767D" w:rsidP="000C767D">
      <w:pPr>
        <w:tabs>
          <w:tab w:val="left" w:pos="8807"/>
        </w:tabs>
        <w:ind w:left="446" w:right="370"/>
        <w:jc w:val="both"/>
        <w:rPr>
          <w:rFonts w:ascii="Verdana" w:hAnsi="Verdana"/>
          <w:i/>
          <w:color w:val="231F20"/>
        </w:rPr>
      </w:pPr>
    </w:p>
    <w:p w14:paraId="0C30AFF9" w14:textId="77777777" w:rsidR="000C767D" w:rsidRPr="00FE6896" w:rsidRDefault="000C767D" w:rsidP="000C767D">
      <w:pPr>
        <w:tabs>
          <w:tab w:val="left" w:pos="8807"/>
        </w:tabs>
        <w:ind w:left="446" w:right="370"/>
        <w:jc w:val="both"/>
        <w:rPr>
          <w:rFonts w:ascii="Verdana" w:hAnsi="Verdana"/>
          <w:i/>
          <w:color w:val="231F20"/>
        </w:rPr>
      </w:pPr>
    </w:p>
    <w:p w14:paraId="42DB8BEB" w14:textId="77777777" w:rsidR="000C767D" w:rsidRPr="00FE6896" w:rsidRDefault="000C767D" w:rsidP="000C767D">
      <w:pPr>
        <w:tabs>
          <w:tab w:val="left" w:pos="8807"/>
        </w:tabs>
        <w:ind w:left="446" w:right="370"/>
        <w:jc w:val="both"/>
        <w:rPr>
          <w:rFonts w:ascii="Verdana" w:hAnsi="Verdana"/>
          <w:i/>
          <w:color w:val="231F20"/>
        </w:rPr>
      </w:pPr>
    </w:p>
    <w:p w14:paraId="7B939381" w14:textId="77777777" w:rsidR="000C767D" w:rsidRPr="00FE6896" w:rsidRDefault="000C767D" w:rsidP="000C767D">
      <w:pPr>
        <w:tabs>
          <w:tab w:val="left" w:pos="8807"/>
        </w:tabs>
        <w:ind w:left="446" w:right="370"/>
        <w:jc w:val="both"/>
        <w:rPr>
          <w:rFonts w:ascii="Verdana" w:hAnsi="Verdana"/>
          <w:i/>
          <w:color w:val="231F20"/>
        </w:rPr>
      </w:pPr>
    </w:p>
    <w:p w14:paraId="678EB399" w14:textId="77777777" w:rsidR="000C767D" w:rsidRPr="00FE6896" w:rsidRDefault="000C767D" w:rsidP="000C767D">
      <w:pPr>
        <w:tabs>
          <w:tab w:val="left" w:pos="8807"/>
        </w:tabs>
        <w:ind w:left="446" w:right="370"/>
        <w:jc w:val="both"/>
        <w:rPr>
          <w:rFonts w:ascii="Verdana" w:hAnsi="Verdana"/>
          <w:i/>
          <w:color w:val="231F20"/>
        </w:rPr>
      </w:pPr>
    </w:p>
    <w:p w14:paraId="688CD89C" w14:textId="77777777" w:rsidR="000C767D" w:rsidRPr="00FE6896" w:rsidRDefault="000C767D" w:rsidP="000C767D">
      <w:pPr>
        <w:tabs>
          <w:tab w:val="left" w:pos="8807"/>
        </w:tabs>
        <w:ind w:left="446" w:right="370"/>
        <w:jc w:val="both"/>
        <w:rPr>
          <w:rFonts w:ascii="Verdana" w:hAnsi="Verdana"/>
          <w:i/>
          <w:color w:val="231F20"/>
        </w:rPr>
      </w:pPr>
    </w:p>
    <w:p w14:paraId="7E5EC550" w14:textId="77777777" w:rsidR="000C767D" w:rsidRPr="00FE6896" w:rsidRDefault="000C767D" w:rsidP="000C767D">
      <w:pPr>
        <w:spacing w:before="119"/>
        <w:ind w:left="135" w:right="264"/>
        <w:jc w:val="both"/>
        <w:rPr>
          <w:rFonts w:ascii="Verdana" w:hAnsi="Verdana"/>
          <w:i/>
          <w:color w:val="231F20"/>
          <w:lang w:val="en-GB"/>
        </w:rPr>
      </w:pPr>
    </w:p>
    <w:p w14:paraId="14C49CCE" w14:textId="77777777" w:rsidR="000C767D" w:rsidRPr="00FE6896" w:rsidRDefault="000C767D" w:rsidP="000C767D">
      <w:pPr>
        <w:pStyle w:val="BodyText"/>
        <w:rPr>
          <w:rFonts w:ascii="Verdana" w:hAnsi="Verdana"/>
          <w:lang w:val="en-GB"/>
        </w:rPr>
      </w:pPr>
    </w:p>
    <w:p w14:paraId="55C03F5C" w14:textId="77777777" w:rsidR="000C767D" w:rsidRPr="00FE6896" w:rsidRDefault="000C767D" w:rsidP="000C767D">
      <w:pPr>
        <w:spacing w:before="119"/>
        <w:ind w:left="135" w:right="264"/>
        <w:jc w:val="both"/>
        <w:rPr>
          <w:rFonts w:ascii="Verdana" w:hAnsi="Verdana"/>
          <w:lang w:val="en-GB"/>
        </w:rPr>
      </w:pPr>
    </w:p>
    <w:p w14:paraId="4B4B92EC" w14:textId="77777777" w:rsidR="000C767D" w:rsidRPr="00FE6896" w:rsidRDefault="000C767D" w:rsidP="000C767D">
      <w:pPr>
        <w:pStyle w:val="BodyText"/>
        <w:rPr>
          <w:rFonts w:ascii="Verdana" w:hAnsi="Verdana"/>
          <w:lang w:val="en-GB"/>
        </w:rPr>
      </w:pPr>
    </w:p>
    <w:p w14:paraId="2D505428" w14:textId="77777777" w:rsidR="000C767D" w:rsidRPr="00FE6896" w:rsidRDefault="000C767D" w:rsidP="000C767D">
      <w:pPr>
        <w:pStyle w:val="BodyText"/>
        <w:rPr>
          <w:rFonts w:ascii="Verdana" w:hAnsi="Verdana"/>
          <w:lang w:val="en-GB"/>
        </w:rPr>
      </w:pPr>
    </w:p>
    <w:p w14:paraId="7DB955FF" w14:textId="77777777" w:rsidR="000C767D" w:rsidRPr="00FE6896" w:rsidRDefault="000C767D" w:rsidP="000C767D">
      <w:pPr>
        <w:pStyle w:val="BodyText"/>
        <w:rPr>
          <w:rFonts w:ascii="Verdana" w:hAnsi="Verdana"/>
          <w:lang w:val="en-GB"/>
        </w:rPr>
      </w:pPr>
    </w:p>
    <w:p w14:paraId="4A25252D" w14:textId="77777777" w:rsidR="000C767D" w:rsidRPr="00FE6896" w:rsidRDefault="000C767D" w:rsidP="000C767D">
      <w:pPr>
        <w:pStyle w:val="BodyText"/>
        <w:rPr>
          <w:rFonts w:ascii="Verdana" w:hAnsi="Verdana"/>
          <w:lang w:val="en-GB"/>
        </w:rPr>
      </w:pPr>
    </w:p>
    <w:p w14:paraId="0E100DD6" w14:textId="77777777" w:rsidR="000C767D" w:rsidRPr="00FE6896" w:rsidRDefault="000C767D" w:rsidP="000C767D">
      <w:pPr>
        <w:pStyle w:val="BodyText"/>
        <w:rPr>
          <w:rFonts w:ascii="Verdana" w:hAnsi="Verdana"/>
          <w:lang w:val="en-GB"/>
        </w:rPr>
      </w:pPr>
    </w:p>
    <w:p w14:paraId="18EF8018" w14:textId="77777777" w:rsidR="000C767D" w:rsidRPr="00FE6896" w:rsidRDefault="000C767D" w:rsidP="000C767D">
      <w:pPr>
        <w:pStyle w:val="BodyText"/>
        <w:rPr>
          <w:rFonts w:ascii="Verdana" w:hAnsi="Verdana"/>
          <w:lang w:val="en-GB"/>
        </w:rPr>
      </w:pPr>
    </w:p>
    <w:p w14:paraId="3711D8C9" w14:textId="77777777" w:rsidR="000C767D" w:rsidRPr="00FE6896" w:rsidRDefault="000C767D" w:rsidP="000C767D">
      <w:pPr>
        <w:pStyle w:val="BodyText"/>
        <w:rPr>
          <w:rFonts w:ascii="Verdana" w:hAnsi="Verdana"/>
          <w:lang w:val="en-GB"/>
        </w:rPr>
      </w:pPr>
    </w:p>
    <w:p w14:paraId="42B6561C" w14:textId="77777777" w:rsidR="000C767D" w:rsidRPr="00FE6896" w:rsidRDefault="000C767D" w:rsidP="000C767D">
      <w:pPr>
        <w:pStyle w:val="BodyText"/>
        <w:rPr>
          <w:rFonts w:ascii="Verdana" w:hAnsi="Verdana"/>
          <w:lang w:val="en-GB"/>
        </w:rPr>
      </w:pPr>
    </w:p>
    <w:p w14:paraId="522CD922" w14:textId="77777777" w:rsidR="002367BF" w:rsidRPr="00433944" w:rsidRDefault="002367BF" w:rsidP="000C767D">
      <w:pPr>
        <w:pStyle w:val="Heading2"/>
        <w:tabs>
          <w:tab w:val="left" w:pos="142"/>
          <w:tab w:val="left" w:pos="491"/>
        </w:tabs>
        <w:spacing w:before="129"/>
        <w:ind w:left="0"/>
        <w:rPr>
          <w:rFonts w:ascii="Verdana" w:hAnsi="Verdana"/>
        </w:rPr>
      </w:pPr>
    </w:p>
    <w:sectPr w:rsidR="002367BF" w:rsidRPr="00433944" w:rsidSect="002A2573">
      <w:headerReference w:type="default" r:id="rId85"/>
      <w:footerReference w:type="default" r:id="rId86"/>
      <w:pgSz w:w="11910" w:h="16840"/>
      <w:pgMar w:top="993" w:right="0" w:bottom="851" w:left="720" w:header="0" w:footer="2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3" w:author="Mabatsi" w:date="2026-06-24T11:28:00Z" w:initials="MJ">
    <w:p w14:paraId="5995BFA8" w14:textId="36E5ABA7" w:rsidR="002A65E7" w:rsidRDefault="002A65E7">
      <w:pPr>
        <w:pStyle w:val="CommentText"/>
      </w:pPr>
      <w:r>
        <w:rPr>
          <w:rStyle w:val="CommentReference"/>
        </w:rPr>
        <w:annotationRef/>
      </w:r>
      <w:r>
        <w:t>Resolve 1/10?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995BFA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E63DD8" w16cex:dateUtc="2026-06-24T0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995BFA8" w16cid:durableId="2DE63D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0713C" w14:textId="77777777" w:rsidR="00CA61D2" w:rsidRDefault="00CA61D2" w:rsidP="00FD54C9">
      <w:r>
        <w:separator/>
      </w:r>
    </w:p>
  </w:endnote>
  <w:endnote w:type="continuationSeparator" w:id="0">
    <w:p w14:paraId="11370350" w14:textId="77777777" w:rsidR="00CA61D2" w:rsidRDefault="00CA61D2" w:rsidP="00FD5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6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font>
  <w:font w:name="CG Times">
    <w:panose1 w:val="02020603050405020304"/>
    <w:charset w:val="00"/>
    <w:family w:val="roman"/>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default"/>
    <w:sig w:usb0="00000000" w:usb1="00000000" w:usb2="0000003F" w:usb3="00000000" w:csb0="003F01FF" w:csb1="00000000"/>
  </w:font>
  <w:font w:name="Helvetica">
    <w:panose1 w:val="020B0604020202020204"/>
    <w:charset w:val="00"/>
    <w:family w:val="swiss"/>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Univers (W1)">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Footlight MT Light">
    <w:panose1 w:val="0204060206030A020304"/>
    <w:charset w:val="00"/>
    <w:family w:val="roman"/>
    <w:pitch w:val="variable"/>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Myriad Pro">
    <w:altName w:val="Corbel"/>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2878901"/>
      <w:docPartObj>
        <w:docPartGallery w:val="Page Numbers (Bottom of Page)"/>
        <w:docPartUnique/>
      </w:docPartObj>
    </w:sdtPr>
    <w:sdtEndPr>
      <w:rPr>
        <w:noProof/>
      </w:rPr>
    </w:sdtEndPr>
    <w:sdtContent>
      <w:p w14:paraId="5101640E" w14:textId="77777777" w:rsidR="00FD54C9" w:rsidRDefault="00FD54C9" w:rsidP="00482944">
        <w:pPr>
          <w:pStyle w:val="Footer"/>
          <w:ind w:right="853"/>
          <w:jc w:val="right"/>
        </w:pPr>
        <w:r>
          <w:fldChar w:fldCharType="begin"/>
        </w:r>
        <w:r>
          <w:instrText xml:space="preserve"> PAGE   \* MERGEFORMAT </w:instrText>
        </w:r>
        <w:r>
          <w:fldChar w:fldCharType="separate"/>
        </w:r>
        <w:r>
          <w:rPr>
            <w:noProof/>
          </w:rPr>
          <w:t>2</w:t>
        </w:r>
        <w:r>
          <w:rPr>
            <w:noProof/>
          </w:rPr>
          <w:fldChar w:fldCharType="end"/>
        </w:r>
      </w:p>
    </w:sdtContent>
  </w:sdt>
  <w:p w14:paraId="3D684BA5" w14:textId="77777777" w:rsidR="00FD54C9" w:rsidRDefault="00FD54C9">
    <w:pPr>
      <w:pStyle w:val="TOC3"/>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3859429"/>
      <w:docPartObj>
        <w:docPartGallery w:val="Page Numbers (Bottom of Page)"/>
        <w:docPartUnique/>
      </w:docPartObj>
    </w:sdtPr>
    <w:sdtEndPr>
      <w:rPr>
        <w:noProof/>
      </w:rPr>
    </w:sdtEndPr>
    <w:sdtContent>
      <w:p w14:paraId="4ACEF361" w14:textId="77777777" w:rsidR="00FD54C9" w:rsidRDefault="00FD54C9" w:rsidP="00482944">
        <w:pPr>
          <w:pStyle w:val="Footer"/>
          <w:ind w:right="700"/>
          <w:jc w:val="right"/>
        </w:pPr>
        <w:r>
          <w:fldChar w:fldCharType="begin"/>
        </w:r>
        <w:r>
          <w:instrText xml:space="preserve"> PAGE   \* MERGEFORMAT </w:instrText>
        </w:r>
        <w:r>
          <w:fldChar w:fldCharType="separate"/>
        </w:r>
        <w:r>
          <w:rPr>
            <w:noProof/>
          </w:rPr>
          <w:t>2</w:t>
        </w:r>
        <w:r>
          <w:rPr>
            <w:noProof/>
          </w:rPr>
          <w:fldChar w:fldCharType="end"/>
        </w:r>
      </w:p>
    </w:sdtContent>
  </w:sdt>
  <w:p w14:paraId="005BADD4" w14:textId="77777777" w:rsidR="00FD54C9" w:rsidRDefault="00FD54C9" w:rsidP="00482944">
    <w:pPr>
      <w:pStyle w:val="TOC3"/>
      <w:spacing w:line="14" w:lineRule="auto"/>
      <w:ind w:right="700"/>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9022011"/>
      <w:docPartObj>
        <w:docPartGallery w:val="Page Numbers (Bottom of Page)"/>
        <w:docPartUnique/>
      </w:docPartObj>
    </w:sdtPr>
    <w:sdtEndPr>
      <w:rPr>
        <w:noProof/>
      </w:rPr>
    </w:sdtEndPr>
    <w:sdtContent>
      <w:p w14:paraId="1D0A891D" w14:textId="77777777" w:rsidR="00FD54C9" w:rsidRDefault="00FD54C9" w:rsidP="00482944">
        <w:pPr>
          <w:pStyle w:val="Footer"/>
          <w:ind w:right="700"/>
          <w:jc w:val="right"/>
        </w:pPr>
        <w:r>
          <w:fldChar w:fldCharType="begin"/>
        </w:r>
        <w:r>
          <w:instrText xml:space="preserve"> PAGE   \* MERGEFORMAT </w:instrText>
        </w:r>
        <w:r>
          <w:fldChar w:fldCharType="separate"/>
        </w:r>
        <w:r>
          <w:rPr>
            <w:noProof/>
          </w:rPr>
          <w:t>2</w:t>
        </w:r>
        <w:r>
          <w:rPr>
            <w:noProof/>
          </w:rPr>
          <w:fldChar w:fldCharType="end"/>
        </w:r>
      </w:p>
    </w:sdtContent>
  </w:sdt>
  <w:p w14:paraId="383AE684" w14:textId="77777777" w:rsidR="00FD54C9" w:rsidRDefault="00FD54C9">
    <w:pPr>
      <w:pStyle w:val="TOC3"/>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BFFB1" w14:textId="77777777" w:rsidR="00FD54C9" w:rsidRDefault="00FD54C9">
    <w:pPr>
      <w:pStyle w:val="TOC3"/>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DEE8F" w14:textId="77777777" w:rsidR="00AD2BBD" w:rsidRDefault="00AD2BBD">
    <w:pPr>
      <w:pStyle w:val="BodyText"/>
      <w:spacing w:line="14" w:lineRule="auto"/>
      <w:rPr>
        <w:sz w:val="20"/>
      </w:rPr>
    </w:pPr>
    <w:r>
      <w:rPr>
        <w:noProof/>
      </w:rPr>
      <mc:AlternateContent>
        <mc:Choice Requires="wpg">
          <w:drawing>
            <wp:anchor distT="0" distB="0" distL="114300" distR="114300" simplePos="0" relativeHeight="251659264" behindDoc="1" locked="0" layoutInCell="1" allowOverlap="1" wp14:anchorId="0C245422" wp14:editId="68BC421D">
              <wp:simplePos x="0" y="0"/>
              <wp:positionH relativeFrom="page">
                <wp:posOffset>-1270</wp:posOffset>
              </wp:positionH>
              <wp:positionV relativeFrom="page">
                <wp:posOffset>10234295</wp:posOffset>
              </wp:positionV>
              <wp:extent cx="7561580" cy="459740"/>
              <wp:effectExtent l="0" t="0" r="1270" b="0"/>
              <wp:wrapNone/>
              <wp:docPr id="784"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2" y="16117"/>
                        <a:chExt cx="11908" cy="724"/>
                      </a:xfrm>
                    </wpg:grpSpPr>
                    <wps:wsp>
                      <wps:cNvPr id="786" name="Freeform 390"/>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389"/>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path>
                          </a:pathLst>
                        </a:custGeom>
                        <a:noFill/>
                        <a:ln w="2743">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Line 388"/>
                      <wps:cNvCnPr>
                        <a:cxnSpLocks noChangeShapeType="1"/>
                      </wps:cNvCnPr>
                      <wps:spPr bwMode="auto">
                        <a:xfrm>
                          <a:off x="0" y="16127"/>
                          <a:ext cx="11906" cy="0"/>
                        </a:xfrm>
                        <a:prstGeom prst="line">
                          <a:avLst/>
                        </a:prstGeom>
                        <a:noFill/>
                        <a:ln w="12697">
                          <a:solidFill>
                            <a:srgbClr val="ED1C2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4A4DE1" id="Group 387" o:spid="_x0000_s1026" style="position:absolute;margin-left:-.1pt;margin-top:805.85pt;width:595.4pt;height:36.2pt;z-index:-251657216;mso-position-horizontal-relative:page;mso-position-vertical-relative:page" coordorigin="-2,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">
              <v:shape id="Freeform 390" o:spid="_x0000_s102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" path="m1608,l,,,711r1253,l1608,xe" fillcolor="#ed1c24" stroked="f">
                <v:path arrowok="t" o:connecttype="custom" o:connectlocs="1608,16127;0,16127;0,16838;1253,16838;1608,16127" o:connectangles="0,0,0,0,0"/>
              </v:shape>
              <v:shape id="Freeform 389" o:spid="_x0000_s1028"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" path="m1608,l,,,711r1253,l1608,e" filled="f" strokecolor="#ed1c24" strokeweight=".07619mm">
                <v:path arrowok="t" o:connecttype="custom" o:connectlocs="1608,16127;0,16127;0,16838;1253,16838;1608,16127" o:connectangles="0,0,0,0,0"/>
              </v:shape>
              <v:line id="Line 38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" strokecolor="#ed1c24" strokeweight=".35269mm"/>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1941415B" wp14:editId="77750C55">
              <wp:simplePos x="0" y="0"/>
              <wp:positionH relativeFrom="page">
                <wp:posOffset>505460</wp:posOffset>
              </wp:positionH>
              <wp:positionV relativeFrom="page">
                <wp:posOffset>10249535</wp:posOffset>
              </wp:positionV>
              <wp:extent cx="200660" cy="201295"/>
              <wp:effectExtent l="0" t="0" r="0" b="0"/>
              <wp:wrapNone/>
              <wp:docPr id="782"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75E56D78" w14:textId="77777777" w:rsidR="00AD2BBD" w:rsidRDefault="00AD2BBD">
                          <w:pPr>
                            <w:spacing w:before="20"/>
                            <w:ind w:left="40"/>
                            <w:rPr>
                              <w:rFonts w:ascii="Myriad Pro"/>
                              <w:sz w:val="23"/>
                            </w:rPr>
                          </w:pPr>
                          <w:r>
                            <w:fldChar w:fldCharType="begin"/>
                          </w:r>
                          <w:r>
                            <w:rPr>
                              <w:rFonts w:ascii="Myriad Pro"/>
                              <w:color w:val="FFFFFF"/>
                              <w:sz w:val="23"/>
                            </w:rPr>
                            <w:instrText xml:space="preserve"> PAGE </w:instrText>
                          </w:r>
                          <w:r>
                            <w:fldChar w:fldCharType="separate"/>
                          </w:r>
                          <w:r>
                            <w:rPr>
                              <w:rFonts w:ascii="Myriad Pro"/>
                              <w:noProof/>
                              <w:color w:val="FFFFFF"/>
                              <w:sz w:val="23"/>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1415B" id="_x0000_t202" coordsize="21600,21600" o:spt="202" path="m,l,21600r21600,l21600,xe">
              <v:stroke joinstyle="miter"/>
              <v:path gradientshapeok="t" o:connecttype="rect"/>
            </v:shapetype>
            <v:shape id="Text Box 386" o:spid="_x0000_s1026" type="#_x0000_t202" style="position:absolute;margin-left:39.8pt;margin-top:807.05pt;width:15.8pt;height:15.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" filled="f" stroked="f">
              <v:textbox inset="0,0,0,0">
                <w:txbxContent>
                  <w:p w14:paraId="75E56D78" w14:textId="77777777" w:rsidR="00AD2BBD" w:rsidRDefault="00AD2BBD">
                    <w:pPr>
                      <w:spacing w:before="20"/>
                      <w:ind w:left="40"/>
                      <w:rPr>
                        <w:rFonts w:ascii="Myriad Pro"/>
                        <w:sz w:val="23"/>
                      </w:rPr>
                    </w:pPr>
                    <w:r>
                      <w:fldChar w:fldCharType="begin"/>
                    </w:r>
                    <w:r>
                      <w:rPr>
                        <w:rFonts w:ascii="Myriad Pro"/>
                        <w:color w:val="FFFFFF"/>
                        <w:sz w:val="23"/>
                      </w:rPr>
                      <w:instrText xml:space="preserve"> PAGE </w:instrText>
                    </w:r>
                    <w:r>
                      <w:fldChar w:fldCharType="separate"/>
                    </w:r>
                    <w:r>
                      <w:rPr>
                        <w:rFonts w:ascii="Myriad Pro"/>
                        <w:noProof/>
                        <w:color w:val="FFFFFF"/>
                        <w:sz w:val="23"/>
                      </w:rPr>
                      <w:t>66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6786644"/>
      <w:docPartObj>
        <w:docPartGallery w:val="Page Numbers (Bottom of Page)"/>
        <w:docPartUnique/>
      </w:docPartObj>
    </w:sdtPr>
    <w:sdtEndPr>
      <w:rPr>
        <w:rFonts w:ascii="Verdana" w:hAnsi="Verdana"/>
        <w:noProof/>
        <w:sz w:val="20"/>
        <w:szCs w:val="20"/>
      </w:rPr>
    </w:sdtEndPr>
    <w:sdtContent>
      <w:p w14:paraId="3AE07582" w14:textId="77777777" w:rsidR="00AD2BBD" w:rsidRPr="00FB0EEE" w:rsidRDefault="00AD2BBD">
        <w:pPr>
          <w:pStyle w:val="Footer"/>
          <w:jc w:val="right"/>
          <w:rPr>
            <w:rFonts w:ascii="Verdana" w:hAnsi="Verdana"/>
            <w:sz w:val="20"/>
            <w:szCs w:val="20"/>
          </w:rPr>
        </w:pPr>
        <w:r w:rsidRPr="00FB0EEE">
          <w:rPr>
            <w:rFonts w:ascii="Verdana" w:hAnsi="Verdana"/>
            <w:sz w:val="20"/>
            <w:szCs w:val="20"/>
          </w:rPr>
          <w:fldChar w:fldCharType="begin"/>
        </w:r>
        <w:r w:rsidRPr="00FB0EEE">
          <w:rPr>
            <w:rFonts w:ascii="Verdana" w:hAnsi="Verdana"/>
            <w:sz w:val="20"/>
            <w:szCs w:val="20"/>
          </w:rPr>
          <w:instrText xml:space="preserve"> PAGE   \* MERGEFORMAT </w:instrText>
        </w:r>
        <w:r w:rsidRPr="00FB0EEE">
          <w:rPr>
            <w:rFonts w:ascii="Verdana" w:hAnsi="Verdana"/>
            <w:sz w:val="20"/>
            <w:szCs w:val="20"/>
          </w:rPr>
          <w:fldChar w:fldCharType="separate"/>
        </w:r>
        <w:r w:rsidRPr="00FB0EEE">
          <w:rPr>
            <w:rFonts w:ascii="Verdana" w:hAnsi="Verdana"/>
            <w:noProof/>
            <w:sz w:val="20"/>
            <w:szCs w:val="20"/>
          </w:rPr>
          <w:t>2</w:t>
        </w:r>
        <w:r w:rsidRPr="00FB0EEE">
          <w:rPr>
            <w:rFonts w:ascii="Verdana" w:hAnsi="Verdana"/>
            <w:noProof/>
            <w:sz w:val="20"/>
            <w:szCs w:val="20"/>
          </w:rPr>
          <w:fldChar w:fldCharType="end"/>
        </w:r>
      </w:p>
    </w:sdtContent>
  </w:sdt>
  <w:p w14:paraId="5008C881" w14:textId="77777777" w:rsidR="00AD2BBD" w:rsidRDefault="00AD2BBD">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272AF" w14:textId="77777777" w:rsidR="00AD2BBD" w:rsidRDefault="00AD2BBD">
    <w:pPr>
      <w:pStyle w:val="BodyText"/>
      <w:spacing w:line="14" w:lineRule="auto"/>
      <w:rPr>
        <w:sz w:val="20"/>
      </w:rPr>
    </w:pPr>
    <w:r>
      <w:rPr>
        <w:noProof/>
      </w:rPr>
      <mc:AlternateContent>
        <mc:Choice Requires="wpg">
          <w:drawing>
            <wp:anchor distT="0" distB="0" distL="114300" distR="114300" simplePos="0" relativeHeight="251661312" behindDoc="1" locked="0" layoutInCell="1" allowOverlap="1" wp14:anchorId="606715A2" wp14:editId="6DB5D252">
              <wp:simplePos x="0" y="0"/>
              <wp:positionH relativeFrom="page">
                <wp:posOffset>-1270</wp:posOffset>
              </wp:positionH>
              <wp:positionV relativeFrom="page">
                <wp:posOffset>10234295</wp:posOffset>
              </wp:positionV>
              <wp:extent cx="7561580" cy="459740"/>
              <wp:effectExtent l="0" t="0" r="1270" b="0"/>
              <wp:wrapNone/>
              <wp:docPr id="764"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2" y="16117"/>
                        <a:chExt cx="11908" cy="724"/>
                      </a:xfrm>
                    </wpg:grpSpPr>
                    <wps:wsp>
                      <wps:cNvPr id="766" name="Freeform 380"/>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379"/>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path>
                          </a:pathLst>
                        </a:custGeom>
                        <a:noFill/>
                        <a:ln w="2743">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Line 378"/>
                      <wps:cNvCnPr>
                        <a:cxnSpLocks noChangeShapeType="1"/>
                      </wps:cNvCnPr>
                      <wps:spPr bwMode="auto">
                        <a:xfrm>
                          <a:off x="0" y="16127"/>
                          <a:ext cx="11906" cy="0"/>
                        </a:xfrm>
                        <a:prstGeom prst="line">
                          <a:avLst/>
                        </a:prstGeom>
                        <a:noFill/>
                        <a:ln w="12697">
                          <a:solidFill>
                            <a:srgbClr val="ED1C2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424675" id="Group 377" o:spid="_x0000_s1026" style="position:absolute;margin-left:-.1pt;margin-top:805.85pt;width:595.4pt;height:36.2pt;z-index:-251655168;mso-position-horizontal-relative:page;mso-position-vertical-relative:page" coordorigin="-2,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">
              <v:shape id="Freeform 380" o:spid="_x0000_s102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" path="m1608,l,,,711r1253,l1608,xe" fillcolor="#ed1c24" stroked="f">
                <v:path arrowok="t" o:connecttype="custom" o:connectlocs="1608,16127;0,16127;0,16838;1253,16838;1608,16127" o:connectangles="0,0,0,0,0"/>
              </v:shape>
              <v:shape id="Freeform 379" o:spid="_x0000_s1028"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" path="m1608,l,,,711r1253,l1608,e" filled="f" strokecolor="#ed1c24" strokeweight=".07619mm">
                <v:path arrowok="t" o:connecttype="custom" o:connectlocs="1608,16127;0,16127;0,16838;1253,16838;1608,16127" o:connectangles="0,0,0,0,0"/>
              </v:shape>
              <v:line id="Line 37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" strokecolor="#ed1c24" strokeweight=".35269mm"/>
              <w10:wrap anchorx="page" anchory="page"/>
            </v:group>
          </w:pict>
        </mc:Fallback>
      </mc:AlternateContent>
    </w:r>
    <w:r>
      <w:rPr>
        <w:noProof/>
      </w:rPr>
      <mc:AlternateContent>
        <mc:Choice Requires="wps">
          <w:drawing>
            <wp:anchor distT="0" distB="0" distL="114300" distR="114300" simplePos="0" relativeHeight="251662336" behindDoc="1" locked="0" layoutInCell="1" allowOverlap="1" wp14:anchorId="73529842" wp14:editId="42A82193">
              <wp:simplePos x="0" y="0"/>
              <wp:positionH relativeFrom="page">
                <wp:posOffset>505460</wp:posOffset>
              </wp:positionH>
              <wp:positionV relativeFrom="page">
                <wp:posOffset>10249535</wp:posOffset>
              </wp:positionV>
              <wp:extent cx="200660" cy="201295"/>
              <wp:effectExtent l="0" t="0" r="0" b="0"/>
              <wp:wrapNone/>
              <wp:docPr id="762"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50A6D1C2" w14:textId="77777777" w:rsidR="00AD2BBD" w:rsidRDefault="00AD2BBD">
                          <w:pPr>
                            <w:spacing w:before="20"/>
                            <w:ind w:left="40"/>
                            <w:rPr>
                              <w:rFonts w:ascii="Myriad Pro"/>
                              <w:sz w:val="23"/>
                            </w:rPr>
                          </w:pPr>
                          <w:r>
                            <w:fldChar w:fldCharType="begin"/>
                          </w:r>
                          <w:r>
                            <w:rPr>
                              <w:rFonts w:ascii="Myriad Pro"/>
                              <w:color w:val="FFFFFF"/>
                              <w:sz w:val="23"/>
                            </w:rPr>
                            <w:instrText xml:space="preserve"> PAGE </w:instrText>
                          </w:r>
                          <w:r>
                            <w:fldChar w:fldCharType="separate"/>
                          </w:r>
                          <w:r>
                            <w:rPr>
                              <w:rFonts w:ascii="Myriad Pro"/>
                              <w:noProof/>
                              <w:color w:val="FFFFFF"/>
                              <w:sz w:val="23"/>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529842" id="_x0000_t202" coordsize="21600,21600" o:spt="202" path="m,l,21600r21600,l21600,xe">
              <v:stroke joinstyle="miter"/>
              <v:path gradientshapeok="t" o:connecttype="rect"/>
            </v:shapetype>
            <v:shape id="Text Box 376" o:spid="_x0000_s1027" type="#_x0000_t202" style="position:absolute;margin-left:39.8pt;margin-top:807.05pt;width:15.8pt;height:15.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" filled="f" stroked="f">
              <v:textbox inset="0,0,0,0">
                <w:txbxContent>
                  <w:p w14:paraId="50A6D1C2" w14:textId="77777777" w:rsidR="00AD2BBD" w:rsidRDefault="00AD2BBD">
                    <w:pPr>
                      <w:spacing w:before="20"/>
                      <w:ind w:left="40"/>
                      <w:rPr>
                        <w:rFonts w:ascii="Myriad Pro"/>
                        <w:sz w:val="23"/>
                      </w:rPr>
                    </w:pPr>
                    <w:r>
                      <w:fldChar w:fldCharType="begin"/>
                    </w:r>
                    <w:r>
                      <w:rPr>
                        <w:rFonts w:ascii="Myriad Pro"/>
                        <w:color w:val="FFFFFF"/>
                        <w:sz w:val="23"/>
                      </w:rPr>
                      <w:instrText xml:space="preserve"> PAGE </w:instrText>
                    </w:r>
                    <w:r>
                      <w:fldChar w:fldCharType="separate"/>
                    </w:r>
                    <w:r>
                      <w:rPr>
                        <w:rFonts w:ascii="Myriad Pro"/>
                        <w:noProof/>
                        <w:color w:val="FFFFFF"/>
                        <w:sz w:val="23"/>
                      </w:rPr>
                      <w:t>68</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913806"/>
      <w:docPartObj>
        <w:docPartGallery w:val="Page Numbers (Bottom of Page)"/>
        <w:docPartUnique/>
      </w:docPartObj>
    </w:sdtPr>
    <w:sdtEndPr>
      <w:rPr>
        <w:rFonts w:ascii="Verdana" w:hAnsi="Verdana"/>
        <w:noProof/>
        <w:sz w:val="20"/>
        <w:szCs w:val="20"/>
      </w:rPr>
    </w:sdtEndPr>
    <w:sdtContent>
      <w:p w14:paraId="303130D7" w14:textId="77777777" w:rsidR="00AD2BBD" w:rsidRPr="001E27A1" w:rsidRDefault="00AD2BBD">
        <w:pPr>
          <w:pStyle w:val="Footer"/>
          <w:jc w:val="right"/>
          <w:rPr>
            <w:rFonts w:ascii="Verdana" w:hAnsi="Verdana"/>
            <w:sz w:val="20"/>
            <w:szCs w:val="20"/>
          </w:rPr>
        </w:pPr>
        <w:r w:rsidRPr="001E27A1">
          <w:rPr>
            <w:rFonts w:ascii="Verdana" w:hAnsi="Verdana"/>
            <w:sz w:val="20"/>
            <w:szCs w:val="20"/>
          </w:rPr>
          <w:fldChar w:fldCharType="begin"/>
        </w:r>
        <w:r w:rsidRPr="001E27A1">
          <w:rPr>
            <w:rFonts w:ascii="Verdana" w:hAnsi="Verdana"/>
            <w:sz w:val="20"/>
            <w:szCs w:val="20"/>
          </w:rPr>
          <w:instrText xml:space="preserve"> PAGE   \* MERGEFORMAT </w:instrText>
        </w:r>
        <w:r w:rsidRPr="001E27A1">
          <w:rPr>
            <w:rFonts w:ascii="Verdana" w:hAnsi="Verdana"/>
            <w:sz w:val="20"/>
            <w:szCs w:val="20"/>
          </w:rPr>
          <w:fldChar w:fldCharType="separate"/>
        </w:r>
        <w:r w:rsidRPr="001E27A1">
          <w:rPr>
            <w:rFonts w:ascii="Verdana" w:hAnsi="Verdana"/>
            <w:noProof/>
            <w:sz w:val="20"/>
            <w:szCs w:val="20"/>
          </w:rPr>
          <w:t>2</w:t>
        </w:r>
        <w:r w:rsidRPr="001E27A1">
          <w:rPr>
            <w:rFonts w:ascii="Verdana" w:hAnsi="Verdana"/>
            <w:noProof/>
            <w:sz w:val="20"/>
            <w:szCs w:val="20"/>
          </w:rPr>
          <w:fldChar w:fldCharType="end"/>
        </w:r>
      </w:p>
    </w:sdtContent>
  </w:sdt>
  <w:p w14:paraId="6A2B67DE" w14:textId="77777777" w:rsidR="00AD2BBD" w:rsidRDefault="00AD2BBD">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CFEDC" w14:textId="77777777" w:rsidR="00AD2BBD" w:rsidRDefault="00AD2BBD">
    <w:pPr>
      <w:pStyle w:val="BodyText"/>
      <w:spacing w:line="14" w:lineRule="auto"/>
      <w:rPr>
        <w:sz w:val="20"/>
      </w:rPr>
    </w:pPr>
    <w:r>
      <w:rPr>
        <w:noProof/>
      </w:rPr>
      <mc:AlternateContent>
        <mc:Choice Requires="wpg">
          <w:drawing>
            <wp:anchor distT="0" distB="0" distL="114300" distR="114300" simplePos="0" relativeHeight="251663360" behindDoc="1" locked="0" layoutInCell="1" allowOverlap="1" wp14:anchorId="471CD925" wp14:editId="38C34AFD">
              <wp:simplePos x="0" y="0"/>
              <wp:positionH relativeFrom="page">
                <wp:posOffset>-1270</wp:posOffset>
              </wp:positionH>
              <wp:positionV relativeFrom="page">
                <wp:posOffset>10234295</wp:posOffset>
              </wp:positionV>
              <wp:extent cx="7561580" cy="459740"/>
              <wp:effectExtent l="0" t="0" r="1270" b="0"/>
              <wp:wrapNone/>
              <wp:docPr id="724"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2" y="16117"/>
                        <a:chExt cx="11908" cy="724"/>
                      </a:xfrm>
                    </wpg:grpSpPr>
                    <wps:wsp>
                      <wps:cNvPr id="726" name="Freeform 360"/>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359"/>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path>
                          </a:pathLst>
                        </a:custGeom>
                        <a:noFill/>
                        <a:ln w="2743">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Line 358"/>
                      <wps:cNvCnPr>
                        <a:cxnSpLocks noChangeShapeType="1"/>
                      </wps:cNvCnPr>
                      <wps:spPr bwMode="auto">
                        <a:xfrm>
                          <a:off x="0" y="16127"/>
                          <a:ext cx="11906" cy="0"/>
                        </a:xfrm>
                        <a:prstGeom prst="line">
                          <a:avLst/>
                        </a:prstGeom>
                        <a:noFill/>
                        <a:ln w="12697">
                          <a:solidFill>
                            <a:srgbClr val="ED1C2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C84D08" id="Group 357" o:spid="_x0000_s1026" style="position:absolute;margin-left:-.1pt;margin-top:805.85pt;width:595.4pt;height:36.2pt;z-index:-251653120;mso-position-horizontal-relative:page;mso-position-vertical-relative:page" coordorigin="-2,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">
              <v:shape id="Freeform 360" o:spid="_x0000_s102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" path="m1608,l,,,711r1253,l1608,xe" fillcolor="#ed1c24" stroked="f">
                <v:path arrowok="t" o:connecttype="custom" o:connectlocs="1608,16127;0,16127;0,16838;1253,16838;1608,16127" o:connectangles="0,0,0,0,0"/>
              </v:shape>
              <v:shape id="Freeform 359" o:spid="_x0000_s1028"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" path="m1608,l,,,711r1253,l1608,e" filled="f" strokecolor="#ed1c24" strokeweight=".07619mm">
                <v:path arrowok="t" o:connecttype="custom" o:connectlocs="1608,16127;0,16127;0,16838;1253,16838;1608,16127" o:connectangles="0,0,0,0,0"/>
              </v:shape>
              <v:line id="Line 35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" strokecolor="#ed1c24" strokeweight=".35269mm"/>
              <w10:wrap anchorx="page" anchory="page"/>
            </v:group>
          </w:pict>
        </mc:Fallback>
      </mc:AlternateContent>
    </w:r>
    <w:r>
      <w:rPr>
        <w:noProof/>
      </w:rPr>
      <mc:AlternateContent>
        <mc:Choice Requires="wps">
          <w:drawing>
            <wp:anchor distT="0" distB="0" distL="114300" distR="114300" simplePos="0" relativeHeight="251664384" behindDoc="1" locked="0" layoutInCell="1" allowOverlap="1" wp14:anchorId="3720B0FD" wp14:editId="7C32B505">
              <wp:simplePos x="0" y="0"/>
              <wp:positionH relativeFrom="page">
                <wp:posOffset>505460</wp:posOffset>
              </wp:positionH>
              <wp:positionV relativeFrom="page">
                <wp:posOffset>10249535</wp:posOffset>
              </wp:positionV>
              <wp:extent cx="200660" cy="201295"/>
              <wp:effectExtent l="0" t="0" r="0" b="0"/>
              <wp:wrapNone/>
              <wp:docPr id="722"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1C804BA7" w14:textId="77777777" w:rsidR="00AD2BBD" w:rsidRDefault="00AD2BBD">
                          <w:pPr>
                            <w:spacing w:before="20"/>
                            <w:ind w:left="40"/>
                            <w:rPr>
                              <w:rFonts w:ascii="Myriad Pro"/>
                              <w:sz w:val="23"/>
                            </w:rPr>
                          </w:pPr>
                          <w:r>
                            <w:fldChar w:fldCharType="begin"/>
                          </w:r>
                          <w:r>
                            <w:rPr>
                              <w:rFonts w:ascii="Myriad Pro"/>
                              <w:color w:val="FFFFFF"/>
                              <w:sz w:val="23"/>
                            </w:rPr>
                            <w:instrText xml:space="preserve"> PAGE </w:instrText>
                          </w:r>
                          <w:r>
                            <w:fldChar w:fldCharType="separate"/>
                          </w:r>
                          <w:r>
                            <w:rPr>
                              <w:rFonts w:ascii="Myriad Pro"/>
                              <w:noProof/>
                              <w:color w:val="FFFFFF"/>
                              <w:sz w:val="23"/>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0B0FD" id="_x0000_t202" coordsize="21600,21600" o:spt="202" path="m,l,21600r21600,l21600,xe">
              <v:stroke joinstyle="miter"/>
              <v:path gradientshapeok="t" o:connecttype="rect"/>
            </v:shapetype>
            <v:shape id="Text Box 356" o:spid="_x0000_s1028" type="#_x0000_t202" style="position:absolute;margin-left:39.8pt;margin-top:807.05pt;width:15.8pt;height:15.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" filled="f" stroked="f">
              <v:textbox inset="0,0,0,0">
                <w:txbxContent>
                  <w:p w14:paraId="1C804BA7" w14:textId="77777777" w:rsidR="00AD2BBD" w:rsidRDefault="00AD2BBD">
                    <w:pPr>
                      <w:spacing w:before="20"/>
                      <w:ind w:left="40"/>
                      <w:rPr>
                        <w:rFonts w:ascii="Myriad Pro"/>
                        <w:sz w:val="23"/>
                      </w:rPr>
                    </w:pPr>
                    <w:r>
                      <w:fldChar w:fldCharType="begin"/>
                    </w:r>
                    <w:r>
                      <w:rPr>
                        <w:rFonts w:ascii="Myriad Pro"/>
                        <w:color w:val="FFFFFF"/>
                        <w:sz w:val="23"/>
                      </w:rPr>
                      <w:instrText xml:space="preserve"> PAGE </w:instrText>
                    </w:r>
                    <w:r>
                      <w:fldChar w:fldCharType="separate"/>
                    </w:r>
                    <w:r>
                      <w:rPr>
                        <w:rFonts w:ascii="Myriad Pro"/>
                        <w:noProof/>
                        <w:color w:val="FFFFFF"/>
                        <w:sz w:val="23"/>
                      </w:rPr>
                      <w:t>74</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299425"/>
      <w:docPartObj>
        <w:docPartGallery w:val="Page Numbers (Bottom of Page)"/>
        <w:docPartUnique/>
      </w:docPartObj>
    </w:sdtPr>
    <w:sdtEndPr>
      <w:rPr>
        <w:rFonts w:ascii="Verdana" w:hAnsi="Verdana"/>
        <w:noProof/>
        <w:sz w:val="20"/>
        <w:szCs w:val="20"/>
      </w:rPr>
    </w:sdtEndPr>
    <w:sdtContent>
      <w:p w14:paraId="6E2C2320" w14:textId="77777777" w:rsidR="00AD2BBD" w:rsidRPr="001E27A1" w:rsidRDefault="00AD2BBD">
        <w:pPr>
          <w:pStyle w:val="Footer"/>
          <w:jc w:val="right"/>
          <w:rPr>
            <w:rFonts w:ascii="Verdana" w:hAnsi="Verdana"/>
            <w:sz w:val="20"/>
            <w:szCs w:val="20"/>
          </w:rPr>
        </w:pPr>
        <w:r w:rsidRPr="001E27A1">
          <w:rPr>
            <w:rFonts w:ascii="Verdana" w:hAnsi="Verdana"/>
            <w:sz w:val="20"/>
            <w:szCs w:val="20"/>
          </w:rPr>
          <w:fldChar w:fldCharType="begin"/>
        </w:r>
        <w:r w:rsidRPr="001E27A1">
          <w:rPr>
            <w:rFonts w:ascii="Verdana" w:hAnsi="Verdana"/>
            <w:sz w:val="20"/>
            <w:szCs w:val="20"/>
          </w:rPr>
          <w:instrText xml:space="preserve"> PAGE   \* MERGEFORMAT </w:instrText>
        </w:r>
        <w:r w:rsidRPr="001E27A1">
          <w:rPr>
            <w:rFonts w:ascii="Verdana" w:hAnsi="Verdana"/>
            <w:sz w:val="20"/>
            <w:szCs w:val="20"/>
          </w:rPr>
          <w:fldChar w:fldCharType="separate"/>
        </w:r>
        <w:r w:rsidRPr="001E27A1">
          <w:rPr>
            <w:rFonts w:ascii="Verdana" w:hAnsi="Verdana"/>
            <w:noProof/>
            <w:sz w:val="20"/>
            <w:szCs w:val="20"/>
          </w:rPr>
          <w:t>2</w:t>
        </w:r>
        <w:r w:rsidRPr="001E27A1">
          <w:rPr>
            <w:rFonts w:ascii="Verdana" w:hAnsi="Verdana"/>
            <w:noProof/>
            <w:sz w:val="20"/>
            <w:szCs w:val="20"/>
          </w:rPr>
          <w:fldChar w:fldCharType="end"/>
        </w:r>
      </w:p>
    </w:sdtContent>
  </w:sdt>
  <w:p w14:paraId="2E4C7318" w14:textId="77777777" w:rsidR="00AD2BBD" w:rsidRPr="0039770E" w:rsidRDefault="00AD2BBD" w:rsidP="0039770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33264" w14:textId="77777777" w:rsidR="00AD2BBD" w:rsidRDefault="00AD2BBD">
    <w:pPr>
      <w:pStyle w:val="BodyText"/>
      <w:spacing w:line="14" w:lineRule="auto"/>
      <w:rPr>
        <w:sz w:val="20"/>
      </w:rPr>
    </w:pPr>
    <w:r>
      <w:rPr>
        <w:noProof/>
      </w:rPr>
      <mc:AlternateContent>
        <mc:Choice Requires="wpg">
          <w:drawing>
            <wp:anchor distT="0" distB="0" distL="114300" distR="114300" simplePos="0" relativeHeight="251665408" behindDoc="1" locked="0" layoutInCell="1" allowOverlap="1" wp14:anchorId="40577C39" wp14:editId="774576D6">
              <wp:simplePos x="0" y="0"/>
              <wp:positionH relativeFrom="page">
                <wp:posOffset>-1270</wp:posOffset>
              </wp:positionH>
              <wp:positionV relativeFrom="page">
                <wp:posOffset>10234295</wp:posOffset>
              </wp:positionV>
              <wp:extent cx="7561580" cy="459740"/>
              <wp:effectExtent l="0" t="0" r="1270" b="0"/>
              <wp:wrapNone/>
              <wp:docPr id="704"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2" y="16117"/>
                        <a:chExt cx="11908" cy="724"/>
                      </a:xfrm>
                    </wpg:grpSpPr>
                    <wps:wsp>
                      <wps:cNvPr id="706" name="Freeform 350"/>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349"/>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path>
                          </a:pathLst>
                        </a:custGeom>
                        <a:noFill/>
                        <a:ln w="2743">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Line 348"/>
                      <wps:cNvCnPr>
                        <a:cxnSpLocks noChangeShapeType="1"/>
                      </wps:cNvCnPr>
                      <wps:spPr bwMode="auto">
                        <a:xfrm>
                          <a:off x="0" y="16127"/>
                          <a:ext cx="11906" cy="0"/>
                        </a:xfrm>
                        <a:prstGeom prst="line">
                          <a:avLst/>
                        </a:prstGeom>
                        <a:noFill/>
                        <a:ln w="12697">
                          <a:solidFill>
                            <a:srgbClr val="ED1C2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381787" id="Group 347" o:spid="_x0000_s1026" style="position:absolute;margin-left:-.1pt;margin-top:805.85pt;width:595.4pt;height:36.2pt;z-index:-251651072;mso-position-horizontal-relative:page;mso-position-vertical-relative:page" coordorigin="-2,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">
              <v:shape id="Freeform 350" o:spid="_x0000_s102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" path="m1608,l,,,711r1253,l1608,xe" fillcolor="#ed1c24" stroked="f">
                <v:path arrowok="t" o:connecttype="custom" o:connectlocs="1608,16127;0,16127;0,16838;1253,16838;1608,16127" o:connectangles="0,0,0,0,0"/>
              </v:shape>
              <v:shape id="Freeform 349" o:spid="_x0000_s1028"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" path="m1608,l,,,711r1253,l1608,e" filled="f" strokecolor="#ed1c24" strokeweight=".07619mm">
                <v:path arrowok="t" o:connecttype="custom" o:connectlocs="1608,16127;0,16127;0,16838;1253,16838;1608,16127" o:connectangles="0,0,0,0,0"/>
              </v:shape>
              <v:line id="Line 34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" strokecolor="#ed1c24" strokeweight=".35269mm"/>
              <w10:wrap anchorx="page" anchory="page"/>
            </v:group>
          </w:pict>
        </mc:Fallback>
      </mc:AlternateContent>
    </w:r>
    <w:r>
      <w:rPr>
        <w:noProof/>
      </w:rPr>
      <mc:AlternateContent>
        <mc:Choice Requires="wps">
          <w:drawing>
            <wp:anchor distT="0" distB="0" distL="114300" distR="114300" simplePos="0" relativeHeight="251666432" behindDoc="1" locked="0" layoutInCell="1" allowOverlap="1" wp14:anchorId="3EECF1AB" wp14:editId="230005C3">
              <wp:simplePos x="0" y="0"/>
              <wp:positionH relativeFrom="page">
                <wp:posOffset>505460</wp:posOffset>
              </wp:positionH>
              <wp:positionV relativeFrom="page">
                <wp:posOffset>10249535</wp:posOffset>
              </wp:positionV>
              <wp:extent cx="200660" cy="201295"/>
              <wp:effectExtent l="0" t="0" r="0" b="0"/>
              <wp:wrapNone/>
              <wp:docPr id="70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2014FFC0" w14:textId="77777777" w:rsidR="00AD2BBD" w:rsidRDefault="00AD2BBD">
                          <w:pPr>
                            <w:spacing w:before="20"/>
                            <w:ind w:left="40"/>
                            <w:rPr>
                              <w:rFonts w:ascii="Myriad Pro"/>
                              <w:sz w:val="23"/>
                            </w:rPr>
                          </w:pPr>
                          <w:r>
                            <w:fldChar w:fldCharType="begin"/>
                          </w:r>
                          <w:r>
                            <w:rPr>
                              <w:rFonts w:ascii="Myriad Pro"/>
                              <w:color w:val="FFFFFF"/>
                              <w:sz w:val="23"/>
                            </w:rPr>
                            <w:instrText xml:space="preserve"> PAGE </w:instrText>
                          </w:r>
                          <w:r>
                            <w:fldChar w:fldCharType="separate"/>
                          </w:r>
                          <w:r>
                            <w:rPr>
                              <w:rFonts w:ascii="Myriad Pro"/>
                              <w:noProof/>
                              <w:color w:val="FFFFFF"/>
                              <w:sz w:val="23"/>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CF1AB" id="_x0000_t202" coordsize="21600,21600" o:spt="202" path="m,l,21600r21600,l21600,xe">
              <v:stroke joinstyle="miter"/>
              <v:path gradientshapeok="t" o:connecttype="rect"/>
            </v:shapetype>
            <v:shape id="Text Box 346" o:spid="_x0000_s1029" type="#_x0000_t202" style="position:absolute;margin-left:39.8pt;margin-top:807.05pt;width:15.8pt;height:15.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" filled="f" stroked="f">
              <v:textbox inset="0,0,0,0">
                <w:txbxContent>
                  <w:p w14:paraId="2014FFC0" w14:textId="77777777" w:rsidR="00AD2BBD" w:rsidRDefault="00AD2BBD">
                    <w:pPr>
                      <w:spacing w:before="20"/>
                      <w:ind w:left="40"/>
                      <w:rPr>
                        <w:rFonts w:ascii="Myriad Pro"/>
                        <w:sz w:val="23"/>
                      </w:rPr>
                    </w:pPr>
                    <w:r>
                      <w:fldChar w:fldCharType="begin"/>
                    </w:r>
                    <w:r>
                      <w:rPr>
                        <w:rFonts w:ascii="Myriad Pro"/>
                        <w:color w:val="FFFFFF"/>
                        <w:sz w:val="23"/>
                      </w:rPr>
                      <w:instrText xml:space="preserve"> PAGE </w:instrText>
                    </w:r>
                    <w:r>
                      <w:fldChar w:fldCharType="separate"/>
                    </w:r>
                    <w:r>
                      <w:rPr>
                        <w:rFonts w:ascii="Myriad Pro"/>
                        <w:noProof/>
                        <w:color w:val="FFFFFF"/>
                        <w:sz w:val="23"/>
                      </w:rPr>
                      <w:t>74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1100153"/>
      <w:docPartObj>
        <w:docPartGallery w:val="Page Numbers (Bottom of Page)"/>
        <w:docPartUnique/>
      </w:docPartObj>
    </w:sdtPr>
    <w:sdtEndPr>
      <w:rPr>
        <w:rFonts w:ascii="Verdana" w:hAnsi="Verdana"/>
        <w:noProof/>
        <w:sz w:val="20"/>
        <w:szCs w:val="20"/>
      </w:rPr>
    </w:sdtEndPr>
    <w:sdtContent>
      <w:p w14:paraId="38384512" w14:textId="77777777" w:rsidR="00FD54C9" w:rsidRPr="002E6568" w:rsidRDefault="00FD54C9" w:rsidP="00482944">
        <w:pPr>
          <w:pStyle w:val="BalloonText"/>
          <w:ind w:right="995"/>
          <w:jc w:val="right"/>
          <w:rPr>
            <w:rFonts w:ascii="Verdana" w:hAnsi="Verdana"/>
            <w:sz w:val="20"/>
            <w:szCs w:val="20"/>
          </w:rPr>
        </w:pPr>
        <w:r w:rsidRPr="002E6568">
          <w:rPr>
            <w:rFonts w:ascii="Verdana" w:hAnsi="Verdana"/>
            <w:sz w:val="20"/>
            <w:szCs w:val="20"/>
          </w:rPr>
          <w:fldChar w:fldCharType="begin"/>
        </w:r>
        <w:r w:rsidRPr="002E6568">
          <w:rPr>
            <w:rFonts w:ascii="Verdana" w:hAnsi="Verdana"/>
            <w:sz w:val="20"/>
            <w:szCs w:val="20"/>
          </w:rPr>
          <w:instrText xml:space="preserve"> PAGE   \* MERGEFORMAT </w:instrText>
        </w:r>
        <w:r w:rsidRPr="002E6568">
          <w:rPr>
            <w:rFonts w:ascii="Verdana" w:hAnsi="Verdana"/>
            <w:sz w:val="20"/>
            <w:szCs w:val="20"/>
          </w:rPr>
          <w:fldChar w:fldCharType="separate"/>
        </w:r>
        <w:r w:rsidRPr="002E6568">
          <w:rPr>
            <w:rFonts w:ascii="Verdana" w:hAnsi="Verdana"/>
            <w:noProof/>
            <w:sz w:val="20"/>
            <w:szCs w:val="20"/>
          </w:rPr>
          <w:t>2</w:t>
        </w:r>
        <w:r w:rsidRPr="002E6568">
          <w:rPr>
            <w:rFonts w:ascii="Verdana" w:hAnsi="Verdana"/>
            <w:noProof/>
            <w:sz w:val="20"/>
            <w:szCs w:val="20"/>
          </w:rPr>
          <w:fldChar w:fldCharType="end"/>
        </w:r>
      </w:p>
    </w:sdtContent>
  </w:sdt>
  <w:p w14:paraId="61BE8300" w14:textId="77777777" w:rsidR="00FD54C9" w:rsidRDefault="00FD54C9">
    <w:pPr>
      <w:pStyle w:val="TOC3"/>
      <w:spacing w:line="14" w:lineRule="auto"/>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4038043"/>
      <w:docPartObj>
        <w:docPartGallery w:val="Page Numbers (Bottom of Page)"/>
        <w:docPartUnique/>
      </w:docPartObj>
    </w:sdtPr>
    <w:sdtEndPr>
      <w:rPr>
        <w:noProof/>
      </w:rPr>
    </w:sdtEndPr>
    <w:sdtContent>
      <w:p w14:paraId="447354D3" w14:textId="77777777" w:rsidR="00AD2BBD" w:rsidRDefault="00AD2BBD">
        <w:pPr>
          <w:pStyle w:val="Footer"/>
          <w:jc w:val="right"/>
        </w:pPr>
        <w:r w:rsidRPr="001E27A1">
          <w:rPr>
            <w:rFonts w:ascii="Verdana" w:hAnsi="Verdana"/>
            <w:sz w:val="20"/>
            <w:szCs w:val="20"/>
          </w:rPr>
          <w:fldChar w:fldCharType="begin"/>
        </w:r>
        <w:r w:rsidRPr="001E27A1">
          <w:rPr>
            <w:rFonts w:ascii="Verdana" w:hAnsi="Verdana"/>
            <w:sz w:val="20"/>
            <w:szCs w:val="20"/>
          </w:rPr>
          <w:instrText xml:space="preserve"> PAGE   \* MERGEFORMAT </w:instrText>
        </w:r>
        <w:r w:rsidRPr="001E27A1">
          <w:rPr>
            <w:rFonts w:ascii="Verdana" w:hAnsi="Verdana"/>
            <w:sz w:val="20"/>
            <w:szCs w:val="20"/>
          </w:rPr>
          <w:fldChar w:fldCharType="separate"/>
        </w:r>
        <w:r w:rsidRPr="001E27A1">
          <w:rPr>
            <w:rFonts w:ascii="Verdana" w:hAnsi="Verdana"/>
            <w:noProof/>
            <w:sz w:val="20"/>
            <w:szCs w:val="20"/>
          </w:rPr>
          <w:t>2</w:t>
        </w:r>
        <w:r w:rsidRPr="001E27A1">
          <w:rPr>
            <w:rFonts w:ascii="Verdana" w:hAnsi="Verdana"/>
            <w:noProof/>
            <w:sz w:val="20"/>
            <w:szCs w:val="20"/>
          </w:rPr>
          <w:fldChar w:fldCharType="end"/>
        </w:r>
      </w:p>
    </w:sdtContent>
  </w:sdt>
  <w:p w14:paraId="178A0184" w14:textId="77777777" w:rsidR="00AD2BBD" w:rsidRDefault="00AD2BBD">
    <w:pPr>
      <w:pStyle w:val="Body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D1AA3" w14:textId="77777777" w:rsidR="00AD2BBD" w:rsidRDefault="00AD2BBD">
    <w:pPr>
      <w:pStyle w:val="BodyText"/>
      <w:spacing w:line="14" w:lineRule="auto"/>
      <w:rPr>
        <w:sz w:val="20"/>
      </w:rPr>
    </w:pPr>
    <w:r>
      <w:rPr>
        <w:noProof/>
      </w:rPr>
      <mc:AlternateContent>
        <mc:Choice Requires="wpg">
          <w:drawing>
            <wp:anchor distT="0" distB="0" distL="114300" distR="114300" simplePos="0" relativeHeight="251667456" behindDoc="1" locked="0" layoutInCell="1" allowOverlap="1" wp14:anchorId="52E9DF1B" wp14:editId="712103C5">
              <wp:simplePos x="0" y="0"/>
              <wp:positionH relativeFrom="page">
                <wp:posOffset>-1270</wp:posOffset>
              </wp:positionH>
              <wp:positionV relativeFrom="page">
                <wp:posOffset>10234295</wp:posOffset>
              </wp:positionV>
              <wp:extent cx="7561580" cy="459740"/>
              <wp:effectExtent l="0" t="0" r="1270" b="0"/>
              <wp:wrapNone/>
              <wp:docPr id="10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2" y="16117"/>
                        <a:chExt cx="11908" cy="724"/>
                      </a:xfrm>
                    </wpg:grpSpPr>
                    <wps:wsp>
                      <wps:cNvPr id="106" name="Freeform 50"/>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9"/>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path>
                          </a:pathLst>
                        </a:custGeom>
                        <a:noFill/>
                        <a:ln w="2743">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48"/>
                      <wps:cNvCnPr>
                        <a:cxnSpLocks noChangeShapeType="1"/>
                      </wps:cNvCnPr>
                      <wps:spPr bwMode="auto">
                        <a:xfrm>
                          <a:off x="0" y="16127"/>
                          <a:ext cx="11906" cy="0"/>
                        </a:xfrm>
                        <a:prstGeom prst="line">
                          <a:avLst/>
                        </a:prstGeom>
                        <a:noFill/>
                        <a:ln w="12697">
                          <a:solidFill>
                            <a:srgbClr val="ED1C2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C28018" id="Group 47" o:spid="_x0000_s1026" style="position:absolute;margin-left:-.1pt;margin-top:805.85pt;width:595.4pt;height:36.2pt;z-index:-251649024;mso-position-horizontal-relative:page;mso-position-vertical-relative:page" coordorigin="-2,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">
              <v:shape id="Freeform 50" o:spid="_x0000_s102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" path="m1608,l,,,711r1253,l1608,xe" fillcolor="#ed1c24" stroked="f">
                <v:path arrowok="t" o:connecttype="custom" o:connectlocs="1608,16127;0,16127;0,16838;1253,16838;1608,16127" o:connectangles="0,0,0,0,0"/>
              </v:shape>
              <v:shape id="Freeform 49" o:spid="_x0000_s1028"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" path="m1608,l,,,711r1253,l1608,e" filled="f" strokecolor="#ed1c24" strokeweight=".07619mm">
                <v:path arrowok="t" o:connecttype="custom" o:connectlocs="1608,16127;0,16127;0,16838;1253,16838;1608,16127" o:connectangles="0,0,0,0,0"/>
              </v:shape>
              <v:line id="Line 4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" strokecolor="#ed1c24" strokeweight=".35269mm"/>
              <w10:wrap anchorx="page" anchory="page"/>
            </v:group>
          </w:pict>
        </mc:Fallback>
      </mc:AlternateContent>
    </w:r>
    <w:r>
      <w:rPr>
        <w:noProof/>
      </w:rPr>
      <mc:AlternateContent>
        <mc:Choice Requires="wps">
          <w:drawing>
            <wp:anchor distT="0" distB="0" distL="114300" distR="114300" simplePos="0" relativeHeight="251668480" behindDoc="1" locked="0" layoutInCell="1" allowOverlap="1" wp14:anchorId="1A9A8B2A" wp14:editId="35D981A1">
              <wp:simplePos x="0" y="0"/>
              <wp:positionH relativeFrom="page">
                <wp:posOffset>505460</wp:posOffset>
              </wp:positionH>
              <wp:positionV relativeFrom="page">
                <wp:posOffset>10249535</wp:posOffset>
              </wp:positionV>
              <wp:extent cx="275590" cy="201295"/>
              <wp:effectExtent l="0" t="0" r="0" b="0"/>
              <wp:wrapNone/>
              <wp:docPr id="10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01295"/>
                      </a:xfrm>
                      <a:prstGeom prst="rect">
                        <a:avLst/>
                      </a:prstGeom>
                      <a:noFill/>
                      <a:ln>
                        <a:noFill/>
                      </a:ln>
                    </wps:spPr>
                    <wps:txbx>
                      <w:txbxContent>
                        <w:p w14:paraId="1714899F" w14:textId="77777777" w:rsidR="00AD2BBD" w:rsidRDefault="00AD2BBD">
                          <w:pPr>
                            <w:spacing w:before="20"/>
                            <w:ind w:left="40"/>
                            <w:rPr>
                              <w:rFonts w:ascii="Myriad Pro"/>
                              <w:sz w:val="23"/>
                            </w:rPr>
                          </w:pPr>
                          <w:r>
                            <w:fldChar w:fldCharType="begin"/>
                          </w:r>
                          <w:r>
                            <w:rPr>
                              <w:rFonts w:ascii="Myriad Pro"/>
                              <w:color w:val="FFFFFF"/>
                              <w:sz w:val="23"/>
                            </w:rPr>
                            <w:instrText xml:space="preserve"> PAGE </w:instrText>
                          </w:r>
                          <w:r>
                            <w:fldChar w:fldCharType="separate"/>
                          </w:r>
                          <w:r>
                            <w:rPr>
                              <w:rFonts w:ascii="Myriad Pro"/>
                              <w:noProof/>
                              <w:color w:val="FFFFFF"/>
                              <w:sz w:val="23"/>
                            </w:rPr>
                            <w:t>184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A8B2A" id="_x0000_t202" coordsize="21600,21600" o:spt="202" path="m,l,21600r21600,l21600,xe">
              <v:stroke joinstyle="miter"/>
              <v:path gradientshapeok="t" o:connecttype="rect"/>
            </v:shapetype>
            <v:shape id="Text Box 46" o:spid="_x0000_s1030" type="#_x0000_t202" style="position:absolute;margin-left:39.8pt;margin-top:807.05pt;width:21.7pt;height:15.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" filled="f" stroked="f">
              <v:textbox inset="0,0,0,0">
                <w:txbxContent>
                  <w:p w14:paraId="1714899F" w14:textId="77777777" w:rsidR="00AD2BBD" w:rsidRDefault="00AD2BBD">
                    <w:pPr>
                      <w:spacing w:before="20"/>
                      <w:ind w:left="40"/>
                      <w:rPr>
                        <w:rFonts w:ascii="Myriad Pro"/>
                        <w:sz w:val="23"/>
                      </w:rPr>
                    </w:pPr>
                    <w:r>
                      <w:fldChar w:fldCharType="begin"/>
                    </w:r>
                    <w:r>
                      <w:rPr>
                        <w:rFonts w:ascii="Myriad Pro"/>
                        <w:color w:val="FFFFFF"/>
                        <w:sz w:val="23"/>
                      </w:rPr>
                      <w:instrText xml:space="preserve"> PAGE </w:instrText>
                    </w:r>
                    <w:r>
                      <w:fldChar w:fldCharType="separate"/>
                    </w:r>
                    <w:r>
                      <w:rPr>
                        <w:rFonts w:ascii="Myriad Pro"/>
                        <w:noProof/>
                        <w:color w:val="FFFFFF"/>
                        <w:sz w:val="23"/>
                      </w:rPr>
                      <w:t>184</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0279555"/>
      <w:docPartObj>
        <w:docPartGallery w:val="Page Numbers (Bottom of Page)"/>
        <w:docPartUnique/>
      </w:docPartObj>
    </w:sdtPr>
    <w:sdtEndPr>
      <w:rPr>
        <w:rFonts w:ascii="Verdana" w:hAnsi="Verdana"/>
        <w:noProof/>
        <w:sz w:val="20"/>
        <w:szCs w:val="20"/>
      </w:rPr>
    </w:sdtEndPr>
    <w:sdtContent>
      <w:p w14:paraId="1993A487" w14:textId="77777777" w:rsidR="00AD2BBD" w:rsidRPr="005626A7" w:rsidRDefault="00AD2BBD">
        <w:pPr>
          <w:pStyle w:val="Footer"/>
          <w:jc w:val="right"/>
          <w:rPr>
            <w:rFonts w:ascii="Verdana" w:hAnsi="Verdana"/>
            <w:sz w:val="20"/>
            <w:szCs w:val="20"/>
          </w:rPr>
        </w:pPr>
        <w:r w:rsidRPr="005626A7">
          <w:rPr>
            <w:rFonts w:ascii="Verdana" w:hAnsi="Verdana"/>
            <w:sz w:val="20"/>
            <w:szCs w:val="20"/>
          </w:rPr>
          <w:fldChar w:fldCharType="begin"/>
        </w:r>
        <w:r w:rsidRPr="005626A7">
          <w:rPr>
            <w:rFonts w:ascii="Verdana" w:hAnsi="Verdana"/>
            <w:sz w:val="20"/>
            <w:szCs w:val="20"/>
          </w:rPr>
          <w:instrText xml:space="preserve"> PAGE   \* MERGEFORMAT </w:instrText>
        </w:r>
        <w:r w:rsidRPr="005626A7">
          <w:rPr>
            <w:rFonts w:ascii="Verdana" w:hAnsi="Verdana"/>
            <w:sz w:val="20"/>
            <w:szCs w:val="20"/>
          </w:rPr>
          <w:fldChar w:fldCharType="separate"/>
        </w:r>
        <w:r w:rsidRPr="005626A7">
          <w:rPr>
            <w:rFonts w:ascii="Verdana" w:hAnsi="Verdana"/>
            <w:noProof/>
            <w:sz w:val="20"/>
            <w:szCs w:val="20"/>
          </w:rPr>
          <w:t>2</w:t>
        </w:r>
        <w:r w:rsidRPr="005626A7">
          <w:rPr>
            <w:rFonts w:ascii="Verdana" w:hAnsi="Verdana"/>
            <w:noProof/>
            <w:sz w:val="20"/>
            <w:szCs w:val="20"/>
          </w:rPr>
          <w:fldChar w:fldCharType="end"/>
        </w:r>
      </w:p>
    </w:sdtContent>
  </w:sdt>
  <w:p w14:paraId="501BA0CA" w14:textId="77777777" w:rsidR="00AD2BBD" w:rsidRDefault="00AD2BBD">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2827551"/>
      <w:docPartObj>
        <w:docPartGallery w:val="Page Numbers (Bottom of Page)"/>
        <w:docPartUnique/>
      </w:docPartObj>
    </w:sdtPr>
    <w:sdtEndPr>
      <w:rPr>
        <w:noProof/>
      </w:rPr>
    </w:sdtEndPr>
    <w:sdtContent>
      <w:p w14:paraId="3886E496" w14:textId="77777777" w:rsidR="00FD54C9" w:rsidRDefault="00FD54C9" w:rsidP="00482944">
        <w:pPr>
          <w:pStyle w:val="Footer"/>
          <w:ind w:right="700"/>
          <w:jc w:val="right"/>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14:paraId="29FC1BE5" w14:textId="77777777" w:rsidR="00FD54C9" w:rsidRDefault="00FD54C9">
    <w:pPr>
      <w:pStyle w:val="TOC3"/>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833046"/>
      <w:docPartObj>
        <w:docPartGallery w:val="Page Numbers (Bottom of Page)"/>
        <w:docPartUnique/>
      </w:docPartObj>
    </w:sdtPr>
    <w:sdtEndPr>
      <w:rPr>
        <w:noProof/>
      </w:rPr>
    </w:sdtEndPr>
    <w:sdtContent>
      <w:p w14:paraId="35594EC3" w14:textId="77777777" w:rsidR="00FD54C9" w:rsidRDefault="00FD54C9" w:rsidP="00482944">
        <w:pPr>
          <w:pStyle w:val="Footer"/>
          <w:ind w:right="700"/>
          <w:jc w:val="right"/>
        </w:pPr>
        <w:r>
          <w:fldChar w:fldCharType="begin"/>
        </w:r>
        <w:r>
          <w:instrText xml:space="preserve"> PAGE   \* MERGEFORMAT </w:instrText>
        </w:r>
        <w:r>
          <w:fldChar w:fldCharType="separate"/>
        </w:r>
        <w:r>
          <w:rPr>
            <w:noProof/>
          </w:rPr>
          <w:t>2</w:t>
        </w:r>
        <w:r>
          <w:rPr>
            <w:noProof/>
          </w:rPr>
          <w:fldChar w:fldCharType="end"/>
        </w:r>
      </w:p>
    </w:sdtContent>
  </w:sdt>
  <w:p w14:paraId="3E2F6B9A" w14:textId="77777777" w:rsidR="00FD54C9" w:rsidRDefault="00FD54C9">
    <w:pPr>
      <w:pStyle w:val="TOC3"/>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048935"/>
      <w:docPartObj>
        <w:docPartGallery w:val="Page Numbers (Bottom of Page)"/>
        <w:docPartUnique/>
      </w:docPartObj>
    </w:sdtPr>
    <w:sdtEndPr>
      <w:rPr>
        <w:noProof/>
      </w:rPr>
    </w:sdtEndPr>
    <w:sdtContent>
      <w:p w14:paraId="75E25539" w14:textId="77777777" w:rsidR="00FD54C9" w:rsidRDefault="00FD54C9" w:rsidP="00482944">
        <w:pPr>
          <w:pStyle w:val="Footer"/>
          <w:ind w:right="700"/>
          <w:jc w:val="right"/>
        </w:pPr>
        <w:r>
          <w:fldChar w:fldCharType="begin"/>
        </w:r>
        <w:r>
          <w:instrText xml:space="preserve"> PAGE   \* MERGEFORMAT </w:instrText>
        </w:r>
        <w:r>
          <w:fldChar w:fldCharType="separate"/>
        </w:r>
        <w:r>
          <w:rPr>
            <w:noProof/>
          </w:rPr>
          <w:t>2</w:t>
        </w:r>
        <w:r>
          <w:rPr>
            <w:noProof/>
          </w:rPr>
          <w:fldChar w:fldCharType="end"/>
        </w:r>
      </w:p>
    </w:sdtContent>
  </w:sdt>
  <w:p w14:paraId="06EC6EE9" w14:textId="77777777" w:rsidR="00FD54C9" w:rsidRDefault="00FD54C9">
    <w:pPr>
      <w:pStyle w:val="TOC3"/>
      <w:spacing w:line="14" w:lineRule="auto"/>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8709445"/>
      <w:docPartObj>
        <w:docPartGallery w:val="Page Numbers (Bottom of Page)"/>
        <w:docPartUnique/>
      </w:docPartObj>
    </w:sdtPr>
    <w:sdtEndPr>
      <w:rPr>
        <w:noProof/>
      </w:rPr>
    </w:sdtEndPr>
    <w:sdtContent>
      <w:p w14:paraId="1BFAB751" w14:textId="77777777" w:rsidR="00FD54C9" w:rsidRDefault="00FD54C9" w:rsidP="00482944">
        <w:pPr>
          <w:pStyle w:val="Footer"/>
          <w:ind w:right="700"/>
          <w:jc w:val="right"/>
        </w:pPr>
        <w:r>
          <w:fldChar w:fldCharType="begin"/>
        </w:r>
        <w:r>
          <w:instrText xml:space="preserve"> PAGE   \* MERGEFORMAT </w:instrText>
        </w:r>
        <w:r>
          <w:fldChar w:fldCharType="separate"/>
        </w:r>
        <w:r>
          <w:rPr>
            <w:noProof/>
          </w:rPr>
          <w:t>2</w:t>
        </w:r>
        <w:r>
          <w:rPr>
            <w:noProof/>
          </w:rPr>
          <w:fldChar w:fldCharType="end"/>
        </w:r>
      </w:p>
    </w:sdtContent>
  </w:sdt>
  <w:p w14:paraId="7C575126" w14:textId="77777777" w:rsidR="00FD54C9" w:rsidRDefault="00FD54C9">
    <w:pPr>
      <w:pStyle w:val="TOC3"/>
      <w:spacing w:line="14" w:lineRule="auto"/>
      <w:rPr>
        <w:sz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8285211"/>
      <w:docPartObj>
        <w:docPartGallery w:val="Page Numbers (Bottom of Page)"/>
        <w:docPartUnique/>
      </w:docPartObj>
    </w:sdtPr>
    <w:sdtEndPr>
      <w:rPr>
        <w:noProof/>
      </w:rPr>
    </w:sdtEndPr>
    <w:sdtContent>
      <w:p w14:paraId="5BA9B399" w14:textId="77777777" w:rsidR="00482944" w:rsidRDefault="00482944" w:rsidP="00482944">
        <w:pPr>
          <w:pStyle w:val="Footer"/>
          <w:ind w:right="700"/>
          <w:jc w:val="right"/>
        </w:pPr>
        <w:r>
          <w:fldChar w:fldCharType="begin"/>
        </w:r>
        <w:r>
          <w:instrText xml:space="preserve"> PAGE   \* MERGEFORMAT </w:instrText>
        </w:r>
        <w:r>
          <w:fldChar w:fldCharType="separate"/>
        </w:r>
        <w:r>
          <w:rPr>
            <w:noProof/>
          </w:rPr>
          <w:t>2</w:t>
        </w:r>
        <w:r>
          <w:rPr>
            <w:noProof/>
          </w:rPr>
          <w:fldChar w:fldCharType="end"/>
        </w:r>
      </w:p>
    </w:sdtContent>
  </w:sdt>
  <w:p w14:paraId="185BCECC" w14:textId="77777777" w:rsidR="00482944" w:rsidRDefault="00482944">
    <w:pPr>
      <w:pStyle w:val="TOC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noProof/>
        <w:sz w:val="20"/>
        <w:szCs w:val="20"/>
      </w:rPr>
      <w:id w:val="679164795"/>
      <w:docPartObj>
        <w:docPartGallery w:val="Page Numbers (Bottom of Page)"/>
        <w:docPartUnique/>
      </w:docPartObj>
    </w:sdtPr>
    <w:sdtEndPr/>
    <w:sdtContent>
      <w:p w14:paraId="75BCB000" w14:textId="77777777" w:rsidR="00FD54C9" w:rsidRPr="00D84E6F" w:rsidRDefault="00FD54C9" w:rsidP="00482944">
        <w:pPr>
          <w:pStyle w:val="BalloonText"/>
          <w:ind w:right="995"/>
          <w:jc w:val="right"/>
          <w:rPr>
            <w:rFonts w:ascii="Verdana" w:hAnsi="Verdana"/>
            <w:noProof/>
            <w:sz w:val="20"/>
            <w:szCs w:val="20"/>
          </w:rPr>
        </w:pPr>
        <w:r w:rsidRPr="00D84E6F">
          <w:rPr>
            <w:rFonts w:ascii="Verdana" w:hAnsi="Verdana"/>
            <w:noProof/>
            <w:sz w:val="20"/>
            <w:szCs w:val="20"/>
          </w:rPr>
          <w:fldChar w:fldCharType="begin"/>
        </w:r>
        <w:r w:rsidRPr="00D84E6F">
          <w:rPr>
            <w:rFonts w:ascii="Verdana" w:hAnsi="Verdana"/>
            <w:noProof/>
            <w:sz w:val="20"/>
            <w:szCs w:val="20"/>
          </w:rPr>
          <w:instrText xml:space="preserve"> PAGE   \* MERGEFORMAT </w:instrText>
        </w:r>
        <w:r w:rsidRPr="00D84E6F">
          <w:rPr>
            <w:rFonts w:ascii="Verdana" w:hAnsi="Verdana"/>
            <w:noProof/>
            <w:sz w:val="20"/>
            <w:szCs w:val="20"/>
          </w:rPr>
          <w:fldChar w:fldCharType="separate"/>
        </w:r>
        <w:r w:rsidRPr="00D84E6F">
          <w:rPr>
            <w:rFonts w:ascii="Verdana" w:hAnsi="Verdana"/>
            <w:noProof/>
            <w:sz w:val="20"/>
            <w:szCs w:val="20"/>
          </w:rPr>
          <w:t>2</w:t>
        </w:r>
        <w:r w:rsidRPr="00D84E6F">
          <w:rPr>
            <w:rFonts w:ascii="Verdana" w:hAnsi="Verdana"/>
            <w:noProof/>
            <w:sz w:val="20"/>
            <w:szCs w:val="20"/>
          </w:rPr>
          <w:fldChar w:fldCharType="end"/>
        </w:r>
      </w:p>
    </w:sdtContent>
  </w:sdt>
  <w:p w14:paraId="62B8E4BD" w14:textId="77777777" w:rsidR="00FD54C9" w:rsidRDefault="00FD54C9">
    <w:pPr>
      <w:pStyle w:val="TOC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7549050"/>
      <w:docPartObj>
        <w:docPartGallery w:val="Page Numbers (Bottom of Page)"/>
        <w:docPartUnique/>
      </w:docPartObj>
    </w:sdtPr>
    <w:sdtEndPr>
      <w:rPr>
        <w:rFonts w:ascii="Verdana" w:hAnsi="Verdana"/>
        <w:noProof/>
        <w:sz w:val="20"/>
        <w:szCs w:val="20"/>
      </w:rPr>
    </w:sdtEndPr>
    <w:sdtContent>
      <w:p w14:paraId="4F766B81" w14:textId="77777777" w:rsidR="00FD54C9" w:rsidRPr="00C10379" w:rsidRDefault="00FD54C9" w:rsidP="00482944">
        <w:pPr>
          <w:pStyle w:val="BalloonText"/>
          <w:ind w:right="995"/>
          <w:jc w:val="right"/>
          <w:rPr>
            <w:rFonts w:ascii="Verdana" w:hAnsi="Verdana"/>
            <w:noProof/>
            <w:sz w:val="20"/>
            <w:szCs w:val="20"/>
          </w:rPr>
        </w:pPr>
        <w:r w:rsidRPr="00C10379">
          <w:rPr>
            <w:rFonts w:ascii="Verdana" w:hAnsi="Verdana"/>
            <w:noProof/>
            <w:sz w:val="20"/>
            <w:szCs w:val="20"/>
          </w:rPr>
          <w:fldChar w:fldCharType="begin"/>
        </w:r>
        <w:r w:rsidRPr="00C10379">
          <w:rPr>
            <w:rFonts w:ascii="Verdana" w:hAnsi="Verdana"/>
            <w:noProof/>
            <w:sz w:val="20"/>
            <w:szCs w:val="20"/>
          </w:rPr>
          <w:instrText xml:space="preserve"> PAGE   \* MERGEFORMAT </w:instrText>
        </w:r>
        <w:r w:rsidRPr="00C10379">
          <w:rPr>
            <w:rFonts w:ascii="Verdana" w:hAnsi="Verdana"/>
            <w:noProof/>
            <w:sz w:val="20"/>
            <w:szCs w:val="20"/>
          </w:rPr>
          <w:fldChar w:fldCharType="separate"/>
        </w:r>
        <w:r w:rsidRPr="00C10379">
          <w:rPr>
            <w:rFonts w:ascii="Verdana" w:hAnsi="Verdana"/>
            <w:noProof/>
            <w:sz w:val="20"/>
            <w:szCs w:val="20"/>
          </w:rPr>
          <w:t>2</w:t>
        </w:r>
        <w:r w:rsidRPr="00C10379">
          <w:rPr>
            <w:rFonts w:ascii="Verdana" w:hAnsi="Verdana"/>
            <w:noProof/>
            <w:sz w:val="20"/>
            <w:szCs w:val="20"/>
          </w:rPr>
          <w:fldChar w:fldCharType="end"/>
        </w:r>
      </w:p>
    </w:sdtContent>
  </w:sdt>
  <w:p w14:paraId="0D0714C0" w14:textId="77777777" w:rsidR="00FD54C9" w:rsidRDefault="00FD54C9">
    <w:pPr>
      <w:pStyle w:val="TOC3"/>
      <w:spacing w:line="14" w:lineRule="auto"/>
      <w:rPr>
        <w:sz w:val="20"/>
      </w:rPr>
    </w:pPr>
  </w:p>
  <w:p w14:paraId="2BDA373A" w14:textId="77777777" w:rsidR="00722E3E" w:rsidRDefault="00722E3E"/>
  <w:p w14:paraId="7225E08F" w14:textId="77777777" w:rsidR="00722E3E" w:rsidRDefault="00722E3E"/>
  <w:p w14:paraId="115ED3C6" w14:textId="77777777" w:rsidR="00722E3E" w:rsidRDefault="00722E3E"/>
  <w:p w14:paraId="53940821" w14:textId="77777777" w:rsidR="00722E3E" w:rsidRDefault="00722E3E"/>
  <w:p w14:paraId="250DD335" w14:textId="77777777" w:rsidR="00722E3E" w:rsidRDefault="00722E3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63706"/>
      <w:docPartObj>
        <w:docPartGallery w:val="Page Numbers (Bottom of Page)"/>
        <w:docPartUnique/>
      </w:docPartObj>
    </w:sdtPr>
    <w:sdtEndPr>
      <w:rPr>
        <w:rFonts w:ascii="Verdana" w:hAnsi="Verdana"/>
        <w:noProof/>
        <w:sz w:val="20"/>
        <w:szCs w:val="20"/>
      </w:rPr>
    </w:sdtEndPr>
    <w:sdtContent>
      <w:p w14:paraId="00A314EE" w14:textId="77777777" w:rsidR="00FD54C9" w:rsidRPr="00C10379" w:rsidRDefault="00FD54C9" w:rsidP="00482944">
        <w:pPr>
          <w:pStyle w:val="BalloonText"/>
          <w:ind w:right="995"/>
          <w:jc w:val="right"/>
          <w:rPr>
            <w:rFonts w:ascii="Verdana" w:hAnsi="Verdana"/>
            <w:sz w:val="20"/>
            <w:szCs w:val="20"/>
          </w:rPr>
        </w:pPr>
        <w:r w:rsidRPr="00C10379">
          <w:rPr>
            <w:rFonts w:ascii="Verdana" w:hAnsi="Verdana"/>
            <w:sz w:val="20"/>
            <w:szCs w:val="20"/>
          </w:rPr>
          <w:fldChar w:fldCharType="begin"/>
        </w:r>
        <w:r w:rsidRPr="00C10379">
          <w:rPr>
            <w:rFonts w:ascii="Verdana" w:hAnsi="Verdana"/>
            <w:sz w:val="20"/>
            <w:szCs w:val="20"/>
          </w:rPr>
          <w:instrText xml:space="preserve"> PAGE   \* MERGEFORMAT </w:instrText>
        </w:r>
        <w:r w:rsidRPr="00C10379">
          <w:rPr>
            <w:rFonts w:ascii="Verdana" w:hAnsi="Verdana"/>
            <w:sz w:val="20"/>
            <w:szCs w:val="20"/>
          </w:rPr>
          <w:fldChar w:fldCharType="separate"/>
        </w:r>
        <w:r w:rsidRPr="00C10379">
          <w:rPr>
            <w:rFonts w:ascii="Verdana" w:hAnsi="Verdana"/>
            <w:noProof/>
            <w:sz w:val="20"/>
            <w:szCs w:val="20"/>
          </w:rPr>
          <w:t>2</w:t>
        </w:r>
        <w:r w:rsidRPr="00C10379">
          <w:rPr>
            <w:rFonts w:ascii="Verdana" w:hAnsi="Verdana"/>
            <w:noProof/>
            <w:sz w:val="20"/>
            <w:szCs w:val="20"/>
          </w:rPr>
          <w:fldChar w:fldCharType="end"/>
        </w:r>
      </w:p>
    </w:sdtContent>
  </w:sdt>
  <w:p w14:paraId="398C44E8" w14:textId="77777777" w:rsidR="00722E3E" w:rsidRDefault="00722E3E" w:rsidP="00365551">
    <w:pPr>
      <w:ind w:left="7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2675920"/>
      <w:docPartObj>
        <w:docPartGallery w:val="Page Numbers (Bottom of Page)"/>
        <w:docPartUnique/>
      </w:docPartObj>
    </w:sdtPr>
    <w:sdtEndPr>
      <w:rPr>
        <w:noProof/>
      </w:rPr>
    </w:sdtEndPr>
    <w:sdtContent>
      <w:p w14:paraId="08E99DE1" w14:textId="77777777" w:rsidR="00AD2BBD" w:rsidRDefault="00AD2BBD">
        <w:pPr>
          <w:pStyle w:val="Footer"/>
          <w:jc w:val="right"/>
        </w:pPr>
        <w:r w:rsidRPr="00623DB4">
          <w:rPr>
            <w:rFonts w:ascii="Verdana" w:hAnsi="Verdana"/>
            <w:sz w:val="20"/>
            <w:szCs w:val="20"/>
          </w:rPr>
          <w:fldChar w:fldCharType="begin"/>
        </w:r>
        <w:r w:rsidRPr="00623DB4">
          <w:rPr>
            <w:rFonts w:ascii="Verdana" w:hAnsi="Verdana"/>
            <w:sz w:val="20"/>
            <w:szCs w:val="20"/>
          </w:rPr>
          <w:instrText xml:space="preserve"> PAGE   \* MERGEFORMAT </w:instrText>
        </w:r>
        <w:r w:rsidRPr="00623DB4">
          <w:rPr>
            <w:rFonts w:ascii="Verdana" w:hAnsi="Verdana"/>
            <w:sz w:val="20"/>
            <w:szCs w:val="20"/>
          </w:rPr>
          <w:fldChar w:fldCharType="separate"/>
        </w:r>
        <w:r w:rsidRPr="00623DB4">
          <w:rPr>
            <w:rFonts w:ascii="Verdana" w:hAnsi="Verdana"/>
            <w:noProof/>
            <w:sz w:val="20"/>
            <w:szCs w:val="20"/>
          </w:rPr>
          <w:t>2</w:t>
        </w:r>
        <w:r w:rsidRPr="00623DB4">
          <w:rPr>
            <w:rFonts w:ascii="Verdana" w:hAnsi="Verdana"/>
            <w:noProof/>
            <w:sz w:val="20"/>
            <w:szCs w:val="20"/>
          </w:rPr>
          <w:fldChar w:fldCharType="end"/>
        </w:r>
      </w:p>
    </w:sdtContent>
  </w:sdt>
  <w:p w14:paraId="055A6CF3" w14:textId="77777777" w:rsidR="00AD2BBD" w:rsidRDefault="00AD2BBD">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6677281"/>
      <w:docPartObj>
        <w:docPartGallery w:val="Page Numbers (Bottom of Page)"/>
        <w:docPartUnique/>
      </w:docPartObj>
    </w:sdtPr>
    <w:sdtEndPr>
      <w:rPr>
        <w:rFonts w:ascii="Verdana" w:hAnsi="Verdana"/>
        <w:noProof/>
        <w:sz w:val="20"/>
        <w:szCs w:val="20"/>
      </w:rPr>
    </w:sdtEndPr>
    <w:sdtContent>
      <w:p w14:paraId="2B5DB5CF" w14:textId="77777777" w:rsidR="00AD2BBD" w:rsidRPr="0036790C" w:rsidRDefault="00AD2BBD">
        <w:pPr>
          <w:pStyle w:val="Footer"/>
          <w:jc w:val="right"/>
          <w:rPr>
            <w:rFonts w:ascii="Verdana" w:hAnsi="Verdana"/>
            <w:sz w:val="20"/>
            <w:szCs w:val="20"/>
          </w:rPr>
        </w:pPr>
        <w:r w:rsidRPr="0036790C">
          <w:rPr>
            <w:rFonts w:ascii="Verdana" w:hAnsi="Verdana"/>
            <w:sz w:val="20"/>
            <w:szCs w:val="20"/>
          </w:rPr>
          <w:fldChar w:fldCharType="begin"/>
        </w:r>
        <w:r w:rsidRPr="0036790C">
          <w:rPr>
            <w:rFonts w:ascii="Verdana" w:hAnsi="Verdana"/>
            <w:sz w:val="20"/>
            <w:szCs w:val="20"/>
          </w:rPr>
          <w:instrText xml:space="preserve"> PAGE   \* MERGEFORMAT </w:instrText>
        </w:r>
        <w:r w:rsidRPr="0036790C">
          <w:rPr>
            <w:rFonts w:ascii="Verdana" w:hAnsi="Verdana"/>
            <w:sz w:val="20"/>
            <w:szCs w:val="20"/>
          </w:rPr>
          <w:fldChar w:fldCharType="separate"/>
        </w:r>
        <w:r w:rsidRPr="0036790C">
          <w:rPr>
            <w:rFonts w:ascii="Verdana" w:hAnsi="Verdana"/>
            <w:noProof/>
            <w:sz w:val="20"/>
            <w:szCs w:val="20"/>
          </w:rPr>
          <w:t>2</w:t>
        </w:r>
        <w:r w:rsidRPr="0036790C">
          <w:rPr>
            <w:rFonts w:ascii="Verdana" w:hAnsi="Verdana"/>
            <w:noProof/>
            <w:sz w:val="20"/>
            <w:szCs w:val="20"/>
          </w:rPr>
          <w:fldChar w:fldCharType="end"/>
        </w:r>
      </w:p>
    </w:sdtContent>
  </w:sdt>
  <w:p w14:paraId="451495FF" w14:textId="77777777" w:rsidR="00AD2BBD" w:rsidRDefault="00AD2BBD">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868575"/>
      <w:docPartObj>
        <w:docPartGallery w:val="Page Numbers (Bottom of Page)"/>
        <w:docPartUnique/>
      </w:docPartObj>
    </w:sdtPr>
    <w:sdtEndPr>
      <w:rPr>
        <w:noProof/>
      </w:rPr>
    </w:sdtEndPr>
    <w:sdtContent>
      <w:p w14:paraId="75BA4618" w14:textId="77777777" w:rsidR="00FD54C9" w:rsidRDefault="00FD54C9" w:rsidP="00482944">
        <w:pPr>
          <w:pStyle w:val="Footer"/>
          <w:ind w:right="689"/>
          <w:jc w:val="right"/>
        </w:pPr>
        <w:r>
          <w:fldChar w:fldCharType="begin"/>
        </w:r>
        <w:r>
          <w:instrText xml:space="preserve"> PAGE   \* MERGEFORMAT </w:instrText>
        </w:r>
        <w:r>
          <w:fldChar w:fldCharType="separate"/>
        </w:r>
        <w:r>
          <w:rPr>
            <w:noProof/>
          </w:rPr>
          <w:t>2</w:t>
        </w:r>
        <w:r>
          <w:rPr>
            <w:noProof/>
          </w:rPr>
          <w:fldChar w:fldCharType="end"/>
        </w:r>
      </w:p>
    </w:sdtContent>
  </w:sdt>
  <w:p w14:paraId="061FEFD9" w14:textId="77777777" w:rsidR="00FD54C9" w:rsidRDefault="00FD54C9">
    <w:pPr>
      <w:pStyle w:val="TOC3"/>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C1BED" w14:textId="77777777" w:rsidR="00FD54C9" w:rsidRDefault="00FD54C9">
    <w:pPr>
      <w:pStyle w:val="TOC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8556C" w14:textId="77777777" w:rsidR="00CA61D2" w:rsidRDefault="00CA61D2" w:rsidP="00FD54C9">
      <w:r>
        <w:separator/>
      </w:r>
    </w:p>
  </w:footnote>
  <w:footnote w:type="continuationSeparator" w:id="0">
    <w:p w14:paraId="5F5F386A" w14:textId="77777777" w:rsidR="00CA61D2" w:rsidRDefault="00CA61D2" w:rsidP="00FD54C9">
      <w:r>
        <w:continuationSeparator/>
      </w:r>
    </w:p>
  </w:footnote>
  <w:footnote w:id="1">
    <w:p w14:paraId="7002936D" w14:textId="77777777" w:rsidR="00FD54C9" w:rsidRDefault="00FD54C9" w:rsidP="00FD54C9">
      <w:pPr>
        <w:ind w:left="180" w:hanging="180"/>
      </w:pPr>
      <w:r>
        <w:footnoteRef/>
      </w:r>
      <w:r>
        <w:t xml:space="preserve"> If the most recent set of financial statements is for a period earlier than 12 months from the date of Tender, the reason for this should be justified.</w:t>
      </w:r>
    </w:p>
  </w:footnote>
  <w:footnote w:id="2">
    <w:p w14:paraId="2DDEA234" w14:textId="77777777" w:rsidR="00FD54C9" w:rsidRDefault="00FD54C9" w:rsidP="00FD54C9">
      <w:r>
        <w:footnoteRef/>
      </w:r>
      <w:r>
        <w:t xml:space="preserve"> If applicable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EE8C7" w14:textId="77777777" w:rsidR="00014719" w:rsidRDefault="00014719">
    <w:pPr>
      <w:pStyle w:val="Header"/>
    </w:pPr>
  </w:p>
  <w:p w14:paraId="19975D42" w14:textId="77777777" w:rsidR="009715BF" w:rsidRDefault="009715B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6AE30" w14:textId="77777777" w:rsidR="00FD54C9" w:rsidRDefault="00FD54C9">
    <w:pPr>
      <w:pStyle w:val="TOC3"/>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F95DA" w14:textId="77777777" w:rsidR="00FD54C9" w:rsidRDefault="00FD54C9">
    <w:pPr>
      <w:pStyle w:val="TOC3"/>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29A0D" w14:textId="77777777" w:rsidR="00FD54C9" w:rsidRDefault="00FD54C9">
    <w:pPr>
      <w:pStyle w:val="TOC3"/>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C0D9B" w14:textId="77777777" w:rsidR="00FD54C9" w:rsidRDefault="00FD54C9">
    <w:pPr>
      <w:pStyle w:val="TOC3"/>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9F341" w14:textId="77777777" w:rsidR="00AD2BBD" w:rsidRDefault="00AD2BBD">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D1B39" w14:textId="77777777" w:rsidR="00AD2BBD" w:rsidRDefault="00AD2BBD">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4BEF" w14:textId="77777777" w:rsidR="00AD2BBD" w:rsidRDefault="00AD2BBD">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9CC28" w14:textId="77777777" w:rsidR="00AD2BBD" w:rsidRDefault="00AD2BBD">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A0E90" w14:textId="77777777" w:rsidR="00AD2BBD" w:rsidRDefault="00AD2BBD">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A814A" w14:textId="77777777" w:rsidR="00AD2BBD" w:rsidRDefault="00AD2BB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2184" w14:textId="77777777" w:rsidR="00FD54C9" w:rsidRDefault="00FD54C9">
    <w:pPr>
      <w:pStyle w:val="TOC3"/>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44357" w14:textId="77777777" w:rsidR="00482944" w:rsidRDefault="00482944">
    <w:pPr>
      <w:pStyle w:val="TOC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C002C" w14:textId="77777777" w:rsidR="00FD54C9" w:rsidRDefault="00FD54C9">
    <w:pPr>
      <w:pStyle w:val="TOC3"/>
      <w:spacing w:line="14" w:lineRule="auto"/>
      <w:rPr>
        <w:sz w:val="20"/>
      </w:rPr>
    </w:pPr>
  </w:p>
  <w:p w14:paraId="3D9380D5" w14:textId="77777777" w:rsidR="00722E3E" w:rsidRDefault="00722E3E"/>
  <w:p w14:paraId="6EB9E71E" w14:textId="77777777" w:rsidR="00722E3E" w:rsidRDefault="00722E3E"/>
  <w:p w14:paraId="7194AB78" w14:textId="77777777" w:rsidR="00722E3E" w:rsidRDefault="00722E3E"/>
  <w:p w14:paraId="3D1F8D44" w14:textId="77777777" w:rsidR="00722E3E" w:rsidRDefault="00722E3E"/>
  <w:p w14:paraId="12E97AC4" w14:textId="77777777" w:rsidR="00722E3E" w:rsidRDefault="00722E3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D3E1A" w14:textId="77777777" w:rsidR="00FD54C9" w:rsidRDefault="00FD54C9">
    <w:pPr>
      <w:pStyle w:val="TOC3"/>
      <w:spacing w:line="14" w:lineRule="auto"/>
      <w:rPr>
        <w:sz w:val="20"/>
      </w:rPr>
    </w:pPr>
  </w:p>
  <w:p w14:paraId="5EC48633" w14:textId="00E8A895" w:rsidR="00722E3E" w:rsidRDefault="00C472C3" w:rsidP="00C2220C">
    <w:pPr>
      <w:tabs>
        <w:tab w:val="left" w:pos="2230"/>
        <w:tab w:val="left" w:pos="7720"/>
      </w:tabs>
      <w:ind w:left="720" w:right="750"/>
    </w:pPr>
    <w:r>
      <w:tab/>
    </w:r>
  </w:p>
  <w:p w14:paraId="17CA8BF5" w14:textId="77777777" w:rsidR="00722E3E" w:rsidRDefault="00722E3E" w:rsidP="00C2220C">
    <w:pPr>
      <w:tabs>
        <w:tab w:val="left" w:pos="2230"/>
        <w:tab w:val="left" w:pos="7720"/>
      </w:tabs>
      <w:ind w:left="720" w:right="750"/>
    </w:pPr>
  </w:p>
  <w:p w14:paraId="033E8142" w14:textId="77777777" w:rsidR="00722E3E" w:rsidRDefault="00722E3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F15C9" w14:textId="77777777" w:rsidR="00AD2BBD" w:rsidRDefault="00AD2BBD">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147AA" w14:textId="77777777" w:rsidR="00AD2BBD" w:rsidRDefault="00AD2BBD">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8715A" w14:textId="77777777" w:rsidR="00FD54C9" w:rsidRDefault="00FD54C9">
    <w:pPr>
      <w:pStyle w:val="TOC3"/>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B1B7" w14:textId="77777777" w:rsidR="00FD54C9" w:rsidRDefault="00FD54C9">
    <w:pPr>
      <w:pStyle w:val="TOC3"/>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E88A1" w14:textId="77777777" w:rsidR="00FD54C9" w:rsidRDefault="00FD54C9">
    <w:pPr>
      <w:pStyle w:val="TOC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276C"/>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1" w15:restartNumberingAfterBreak="0">
    <w:nsid w:val="03116186"/>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2" w15:restartNumberingAfterBreak="0">
    <w:nsid w:val="039A5518"/>
    <w:multiLevelType w:val="hybridMultilevel"/>
    <w:tmpl w:val="BBDEA90C"/>
    <w:lvl w:ilvl="0" w:tplc="87FAF040">
      <w:start w:val="1"/>
      <w:numFmt w:val="decimal"/>
      <w:lvlText w:val="1.%1"/>
      <w:lvlJc w:val="left"/>
      <w:pPr>
        <w:ind w:left="844" w:hanging="360"/>
      </w:pPr>
      <w:rPr>
        <w:rFonts w:hint="default"/>
      </w:rPr>
    </w:lvl>
    <w:lvl w:ilvl="1" w:tplc="08090019" w:tentative="1">
      <w:start w:val="1"/>
      <w:numFmt w:val="lowerLetter"/>
      <w:lvlText w:val="%2."/>
      <w:lvlJc w:val="left"/>
      <w:pPr>
        <w:ind w:left="1564" w:hanging="360"/>
      </w:pPr>
    </w:lvl>
    <w:lvl w:ilvl="2" w:tplc="0809001B" w:tentative="1">
      <w:start w:val="1"/>
      <w:numFmt w:val="lowerRoman"/>
      <w:lvlText w:val="%3."/>
      <w:lvlJc w:val="right"/>
      <w:pPr>
        <w:ind w:left="2284" w:hanging="180"/>
      </w:pPr>
    </w:lvl>
    <w:lvl w:ilvl="3" w:tplc="0809000F" w:tentative="1">
      <w:start w:val="1"/>
      <w:numFmt w:val="decimal"/>
      <w:lvlText w:val="%4."/>
      <w:lvlJc w:val="left"/>
      <w:pPr>
        <w:ind w:left="3004" w:hanging="360"/>
      </w:pPr>
    </w:lvl>
    <w:lvl w:ilvl="4" w:tplc="08090019" w:tentative="1">
      <w:start w:val="1"/>
      <w:numFmt w:val="lowerLetter"/>
      <w:lvlText w:val="%5."/>
      <w:lvlJc w:val="left"/>
      <w:pPr>
        <w:ind w:left="3724" w:hanging="360"/>
      </w:pPr>
    </w:lvl>
    <w:lvl w:ilvl="5" w:tplc="0809001B" w:tentative="1">
      <w:start w:val="1"/>
      <w:numFmt w:val="lowerRoman"/>
      <w:lvlText w:val="%6."/>
      <w:lvlJc w:val="right"/>
      <w:pPr>
        <w:ind w:left="4444" w:hanging="180"/>
      </w:pPr>
    </w:lvl>
    <w:lvl w:ilvl="6" w:tplc="0809000F" w:tentative="1">
      <w:start w:val="1"/>
      <w:numFmt w:val="decimal"/>
      <w:lvlText w:val="%7."/>
      <w:lvlJc w:val="left"/>
      <w:pPr>
        <w:ind w:left="5164" w:hanging="360"/>
      </w:pPr>
    </w:lvl>
    <w:lvl w:ilvl="7" w:tplc="08090019" w:tentative="1">
      <w:start w:val="1"/>
      <w:numFmt w:val="lowerLetter"/>
      <w:lvlText w:val="%8."/>
      <w:lvlJc w:val="left"/>
      <w:pPr>
        <w:ind w:left="5884" w:hanging="360"/>
      </w:pPr>
    </w:lvl>
    <w:lvl w:ilvl="8" w:tplc="0809001B" w:tentative="1">
      <w:start w:val="1"/>
      <w:numFmt w:val="lowerRoman"/>
      <w:lvlText w:val="%9."/>
      <w:lvlJc w:val="right"/>
      <w:pPr>
        <w:ind w:left="6604" w:hanging="180"/>
      </w:pPr>
    </w:lvl>
  </w:abstractNum>
  <w:abstractNum w:abstractNumId="3" w15:restartNumberingAfterBreak="0">
    <w:nsid w:val="04B963BA"/>
    <w:multiLevelType w:val="multilevel"/>
    <w:tmpl w:val="5E30DC78"/>
    <w:styleLink w:val="Style5"/>
    <w:lvl w:ilvl="0">
      <w:start w:val="1"/>
      <w:numFmt w:val="none"/>
      <w:lvlText w:val="7."/>
      <w:lvlJc w:val="left"/>
      <w:pPr>
        <w:ind w:left="360" w:hanging="360"/>
      </w:pPr>
      <w:rPr>
        <w:rFonts w:hint="default"/>
      </w:rPr>
    </w:lvl>
    <w:lvl w:ilvl="1">
      <w:start w:val="1"/>
      <w:numFmt w:val="none"/>
      <w:lvlText w:val="7.1"/>
      <w:lvlJc w:val="left"/>
      <w:pPr>
        <w:ind w:left="720" w:hanging="360"/>
      </w:pPr>
      <w:rPr>
        <w:rFonts w:hint="default"/>
      </w:rPr>
    </w:lvl>
    <w:lvl w:ilvl="2">
      <w:start w:val="1"/>
      <w:numFmt w:val="none"/>
      <w:lvlText w:val="7.1.1"/>
      <w:lvlJc w:val="left"/>
      <w:pPr>
        <w:ind w:left="1080" w:hanging="360"/>
      </w:pPr>
      <w:rPr>
        <w:rFonts w:hint="default"/>
      </w:rPr>
    </w:lvl>
    <w:lvl w:ilvl="3">
      <w:start w:val="1"/>
      <w:numFmt w:val="none"/>
      <w:lvlText w:val="7.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5763D31"/>
    <w:multiLevelType w:val="hybridMultilevel"/>
    <w:tmpl w:val="6B9A5432"/>
    <w:lvl w:ilvl="0" w:tplc="5D1C7364">
      <w:start w:val="1"/>
      <w:numFmt w:val="decimal"/>
      <w:lvlText w:val="%1."/>
      <w:lvlJc w:val="left"/>
      <w:pPr>
        <w:ind w:left="691" w:hanging="564"/>
      </w:pPr>
      <w:rPr>
        <w:rFonts w:ascii="Times New Roman" w:eastAsia="Times New Roman" w:hAnsi="Times New Roman" w:cs="Times New Roman" w:hint="default"/>
        <w:color w:val="231F20"/>
        <w:spacing w:val="-18"/>
        <w:w w:val="100"/>
        <w:sz w:val="22"/>
        <w:szCs w:val="22"/>
      </w:rPr>
    </w:lvl>
    <w:lvl w:ilvl="1" w:tplc="2FA2CCF2">
      <w:start w:val="1"/>
      <w:numFmt w:val="lowerLetter"/>
      <w:lvlText w:val="%2)"/>
      <w:lvlJc w:val="left"/>
      <w:pPr>
        <w:ind w:left="1237" w:hanging="540"/>
      </w:pPr>
      <w:rPr>
        <w:rFonts w:ascii="Times New Roman" w:eastAsia="Times New Roman" w:hAnsi="Times New Roman" w:cs="Times New Roman" w:hint="default"/>
        <w:color w:val="231F20"/>
        <w:w w:val="100"/>
        <w:sz w:val="22"/>
        <w:szCs w:val="22"/>
      </w:rPr>
    </w:lvl>
    <w:lvl w:ilvl="2" w:tplc="0234E7C2">
      <w:numFmt w:val="bullet"/>
      <w:lvlText w:val="•"/>
      <w:lvlJc w:val="left"/>
      <w:pPr>
        <w:ind w:left="2345" w:hanging="540"/>
      </w:pPr>
      <w:rPr>
        <w:rFonts w:hint="default"/>
      </w:rPr>
    </w:lvl>
    <w:lvl w:ilvl="3" w:tplc="C526E326">
      <w:numFmt w:val="bullet"/>
      <w:lvlText w:val="•"/>
      <w:lvlJc w:val="left"/>
      <w:pPr>
        <w:ind w:left="3450" w:hanging="540"/>
      </w:pPr>
      <w:rPr>
        <w:rFonts w:hint="default"/>
      </w:rPr>
    </w:lvl>
    <w:lvl w:ilvl="4" w:tplc="CC02DFE4">
      <w:numFmt w:val="bullet"/>
      <w:lvlText w:val="•"/>
      <w:lvlJc w:val="left"/>
      <w:pPr>
        <w:ind w:left="4555" w:hanging="540"/>
      </w:pPr>
      <w:rPr>
        <w:rFonts w:hint="default"/>
      </w:rPr>
    </w:lvl>
    <w:lvl w:ilvl="5" w:tplc="EA30DCE2">
      <w:numFmt w:val="bullet"/>
      <w:lvlText w:val="•"/>
      <w:lvlJc w:val="left"/>
      <w:pPr>
        <w:ind w:left="5660" w:hanging="540"/>
      </w:pPr>
      <w:rPr>
        <w:rFonts w:hint="default"/>
      </w:rPr>
    </w:lvl>
    <w:lvl w:ilvl="6" w:tplc="6CB024BA">
      <w:numFmt w:val="bullet"/>
      <w:lvlText w:val="•"/>
      <w:lvlJc w:val="left"/>
      <w:pPr>
        <w:ind w:left="6765" w:hanging="540"/>
      </w:pPr>
      <w:rPr>
        <w:rFonts w:hint="default"/>
      </w:rPr>
    </w:lvl>
    <w:lvl w:ilvl="7" w:tplc="565217F4">
      <w:numFmt w:val="bullet"/>
      <w:lvlText w:val="•"/>
      <w:lvlJc w:val="left"/>
      <w:pPr>
        <w:ind w:left="7870" w:hanging="540"/>
      </w:pPr>
      <w:rPr>
        <w:rFonts w:hint="default"/>
      </w:rPr>
    </w:lvl>
    <w:lvl w:ilvl="8" w:tplc="5380AF9E">
      <w:numFmt w:val="bullet"/>
      <w:lvlText w:val="•"/>
      <w:lvlJc w:val="left"/>
      <w:pPr>
        <w:ind w:left="8975" w:hanging="540"/>
      </w:pPr>
      <w:rPr>
        <w:rFonts w:hint="default"/>
      </w:rPr>
    </w:lvl>
  </w:abstractNum>
  <w:abstractNum w:abstractNumId="5"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6" w15:restartNumberingAfterBreak="0">
    <w:nsid w:val="09216C1D"/>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7" w15:restartNumberingAfterBreak="0">
    <w:nsid w:val="09A072D1"/>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8" w15:restartNumberingAfterBreak="0">
    <w:nsid w:val="0A116E03"/>
    <w:multiLevelType w:val="hybridMultilevel"/>
    <w:tmpl w:val="D05E40C2"/>
    <w:lvl w:ilvl="0" w:tplc="B412BC3C">
      <w:start w:val="1"/>
      <w:numFmt w:val="lowerLetter"/>
      <w:lvlText w:val="(%1)"/>
      <w:lvlJc w:val="left"/>
      <w:pPr>
        <w:ind w:left="686" w:hanging="563"/>
      </w:pPr>
      <w:rPr>
        <w:rFonts w:ascii="Verdana" w:eastAsia="Times New Roman" w:hAnsi="Verdana" w:cs="Times New Roman" w:hint="default"/>
        <w:color w:val="231F20"/>
        <w:w w:val="100"/>
        <w:sz w:val="22"/>
        <w:szCs w:val="22"/>
      </w:rPr>
    </w:lvl>
    <w:lvl w:ilvl="1" w:tplc="350A28CA">
      <w:numFmt w:val="bullet"/>
      <w:lvlText w:val="•"/>
      <w:lvlJc w:val="left"/>
      <w:pPr>
        <w:ind w:left="1260" w:hanging="563"/>
      </w:pPr>
      <w:rPr>
        <w:rFonts w:hint="default"/>
      </w:rPr>
    </w:lvl>
    <w:lvl w:ilvl="2" w:tplc="192E503E">
      <w:numFmt w:val="bullet"/>
      <w:lvlText w:val="•"/>
      <w:lvlJc w:val="left"/>
      <w:pPr>
        <w:ind w:left="2302" w:hanging="563"/>
      </w:pPr>
      <w:rPr>
        <w:rFonts w:hint="default"/>
      </w:rPr>
    </w:lvl>
    <w:lvl w:ilvl="3" w:tplc="EA52F414">
      <w:numFmt w:val="bullet"/>
      <w:lvlText w:val="•"/>
      <w:lvlJc w:val="left"/>
      <w:pPr>
        <w:ind w:left="3345" w:hanging="563"/>
      </w:pPr>
      <w:rPr>
        <w:rFonts w:hint="default"/>
      </w:rPr>
    </w:lvl>
    <w:lvl w:ilvl="4" w:tplc="27600DAE">
      <w:numFmt w:val="bullet"/>
      <w:lvlText w:val="•"/>
      <w:lvlJc w:val="left"/>
      <w:pPr>
        <w:ind w:left="4388" w:hanging="563"/>
      </w:pPr>
      <w:rPr>
        <w:rFonts w:hint="default"/>
      </w:rPr>
    </w:lvl>
    <w:lvl w:ilvl="5" w:tplc="338E3B90">
      <w:numFmt w:val="bullet"/>
      <w:lvlText w:val="•"/>
      <w:lvlJc w:val="left"/>
      <w:pPr>
        <w:ind w:left="5431" w:hanging="563"/>
      </w:pPr>
      <w:rPr>
        <w:rFonts w:hint="default"/>
      </w:rPr>
    </w:lvl>
    <w:lvl w:ilvl="6" w:tplc="50CE5A4C">
      <w:numFmt w:val="bullet"/>
      <w:lvlText w:val="•"/>
      <w:lvlJc w:val="left"/>
      <w:pPr>
        <w:ind w:left="6474" w:hanging="563"/>
      </w:pPr>
      <w:rPr>
        <w:rFonts w:hint="default"/>
      </w:rPr>
    </w:lvl>
    <w:lvl w:ilvl="7" w:tplc="6AF8377A">
      <w:numFmt w:val="bullet"/>
      <w:lvlText w:val="•"/>
      <w:lvlJc w:val="left"/>
      <w:pPr>
        <w:ind w:left="7517" w:hanging="563"/>
      </w:pPr>
      <w:rPr>
        <w:rFonts w:hint="default"/>
      </w:rPr>
    </w:lvl>
    <w:lvl w:ilvl="8" w:tplc="95324A1C">
      <w:numFmt w:val="bullet"/>
      <w:lvlText w:val="•"/>
      <w:lvlJc w:val="left"/>
      <w:pPr>
        <w:ind w:left="8559" w:hanging="563"/>
      </w:pPr>
      <w:rPr>
        <w:rFonts w:hint="default"/>
      </w:rPr>
    </w:lvl>
  </w:abstractNum>
  <w:abstractNum w:abstractNumId="9" w15:restartNumberingAfterBreak="0">
    <w:nsid w:val="0CBD51AD"/>
    <w:multiLevelType w:val="multilevel"/>
    <w:tmpl w:val="516CF6F2"/>
    <w:lvl w:ilvl="0">
      <w:start w:val="2"/>
      <w:numFmt w:val="decimal"/>
      <w:lvlText w:val="%1.0"/>
      <w:lvlJc w:val="left"/>
      <w:pPr>
        <w:ind w:left="850" w:hanging="720"/>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650" w:hanging="1080"/>
      </w:pPr>
      <w:rPr>
        <w:rFonts w:hint="default"/>
      </w:rPr>
    </w:lvl>
    <w:lvl w:ilvl="3">
      <w:start w:val="1"/>
      <w:numFmt w:val="decimal"/>
      <w:lvlText w:val="%1.%2.%3.%4"/>
      <w:lvlJc w:val="left"/>
      <w:pPr>
        <w:ind w:left="3370" w:hanging="1080"/>
      </w:pPr>
      <w:rPr>
        <w:rFonts w:hint="default"/>
      </w:rPr>
    </w:lvl>
    <w:lvl w:ilvl="4">
      <w:start w:val="1"/>
      <w:numFmt w:val="decimal"/>
      <w:lvlText w:val="%1.%2.%3.%4.%5"/>
      <w:lvlJc w:val="left"/>
      <w:pPr>
        <w:ind w:left="4450" w:hanging="1440"/>
      </w:pPr>
      <w:rPr>
        <w:rFonts w:hint="default"/>
      </w:rPr>
    </w:lvl>
    <w:lvl w:ilvl="5">
      <w:start w:val="1"/>
      <w:numFmt w:val="decimal"/>
      <w:lvlText w:val="%1.%2.%3.%4.%5.%6"/>
      <w:lvlJc w:val="left"/>
      <w:pPr>
        <w:ind w:left="5530" w:hanging="1800"/>
      </w:pPr>
      <w:rPr>
        <w:rFonts w:hint="default"/>
      </w:rPr>
    </w:lvl>
    <w:lvl w:ilvl="6">
      <w:start w:val="1"/>
      <w:numFmt w:val="decimal"/>
      <w:lvlText w:val="%1.%2.%3.%4.%5.%6.%7"/>
      <w:lvlJc w:val="left"/>
      <w:pPr>
        <w:ind w:left="6610" w:hanging="2160"/>
      </w:pPr>
      <w:rPr>
        <w:rFonts w:hint="default"/>
      </w:rPr>
    </w:lvl>
    <w:lvl w:ilvl="7">
      <w:start w:val="1"/>
      <w:numFmt w:val="decimal"/>
      <w:lvlText w:val="%1.%2.%3.%4.%5.%6.%7.%8"/>
      <w:lvlJc w:val="left"/>
      <w:pPr>
        <w:ind w:left="7330" w:hanging="2160"/>
      </w:pPr>
      <w:rPr>
        <w:rFonts w:hint="default"/>
      </w:rPr>
    </w:lvl>
    <w:lvl w:ilvl="8">
      <w:start w:val="1"/>
      <w:numFmt w:val="decimal"/>
      <w:lvlText w:val="%1.%2.%3.%4.%5.%6.%7.%8.%9"/>
      <w:lvlJc w:val="left"/>
      <w:pPr>
        <w:ind w:left="8410" w:hanging="2520"/>
      </w:pPr>
      <w:rPr>
        <w:rFonts w:hint="default"/>
      </w:rPr>
    </w:lvl>
  </w:abstractNum>
  <w:abstractNum w:abstractNumId="10" w15:restartNumberingAfterBreak="0">
    <w:nsid w:val="0D6F13BE"/>
    <w:multiLevelType w:val="hybridMultilevel"/>
    <w:tmpl w:val="C93485C8"/>
    <w:lvl w:ilvl="0" w:tplc="4B624D32">
      <w:start w:val="1"/>
      <w:numFmt w:val="decimal"/>
      <w:lvlText w:val="%1."/>
      <w:lvlJc w:val="left"/>
      <w:pPr>
        <w:ind w:left="703" w:hanging="570"/>
      </w:pPr>
      <w:rPr>
        <w:rFonts w:ascii="Times New Roman" w:eastAsia="Times New Roman" w:hAnsi="Times New Roman" w:cs="Times New Roman" w:hint="default"/>
        <w:color w:val="231F20"/>
        <w:spacing w:val="-24"/>
        <w:w w:val="99"/>
        <w:sz w:val="22"/>
        <w:szCs w:val="22"/>
      </w:rPr>
    </w:lvl>
    <w:lvl w:ilvl="1" w:tplc="B798D850">
      <w:start w:val="1"/>
      <w:numFmt w:val="lowerRoman"/>
      <w:lvlText w:val="%2)"/>
      <w:lvlJc w:val="left"/>
      <w:pPr>
        <w:ind w:left="1216" w:hanging="510"/>
      </w:pPr>
      <w:rPr>
        <w:rFonts w:ascii="Verdana" w:eastAsia="Times New Roman" w:hAnsi="Verdana" w:cs="Times New Roman" w:hint="default"/>
        <w:color w:val="231F20"/>
        <w:w w:val="100"/>
        <w:sz w:val="22"/>
        <w:szCs w:val="22"/>
      </w:rPr>
    </w:lvl>
    <w:lvl w:ilvl="2" w:tplc="B302E5D2">
      <w:numFmt w:val="bullet"/>
      <w:lvlText w:val="•"/>
      <w:lvlJc w:val="left"/>
      <w:pPr>
        <w:ind w:left="2327" w:hanging="510"/>
      </w:pPr>
      <w:rPr>
        <w:rFonts w:hint="default"/>
      </w:rPr>
    </w:lvl>
    <w:lvl w:ilvl="3" w:tplc="706C6C0E">
      <w:numFmt w:val="bullet"/>
      <w:lvlText w:val="•"/>
      <w:lvlJc w:val="left"/>
      <w:pPr>
        <w:ind w:left="3434" w:hanging="510"/>
      </w:pPr>
      <w:rPr>
        <w:rFonts w:hint="default"/>
      </w:rPr>
    </w:lvl>
    <w:lvl w:ilvl="4" w:tplc="C76C3380">
      <w:numFmt w:val="bullet"/>
      <w:lvlText w:val="•"/>
      <w:lvlJc w:val="left"/>
      <w:pPr>
        <w:ind w:left="4541" w:hanging="510"/>
      </w:pPr>
      <w:rPr>
        <w:rFonts w:hint="default"/>
      </w:rPr>
    </w:lvl>
    <w:lvl w:ilvl="5" w:tplc="2DD4AB64">
      <w:numFmt w:val="bullet"/>
      <w:lvlText w:val="•"/>
      <w:lvlJc w:val="left"/>
      <w:pPr>
        <w:ind w:left="5649" w:hanging="510"/>
      </w:pPr>
      <w:rPr>
        <w:rFonts w:hint="default"/>
      </w:rPr>
    </w:lvl>
    <w:lvl w:ilvl="6" w:tplc="8BE8AF5C">
      <w:numFmt w:val="bullet"/>
      <w:lvlText w:val="•"/>
      <w:lvlJc w:val="left"/>
      <w:pPr>
        <w:ind w:left="6756" w:hanging="510"/>
      </w:pPr>
      <w:rPr>
        <w:rFonts w:hint="default"/>
      </w:rPr>
    </w:lvl>
    <w:lvl w:ilvl="7" w:tplc="01A8E382">
      <w:numFmt w:val="bullet"/>
      <w:lvlText w:val="•"/>
      <w:lvlJc w:val="left"/>
      <w:pPr>
        <w:ind w:left="7863" w:hanging="510"/>
      </w:pPr>
      <w:rPr>
        <w:rFonts w:hint="default"/>
      </w:rPr>
    </w:lvl>
    <w:lvl w:ilvl="8" w:tplc="94643990">
      <w:numFmt w:val="bullet"/>
      <w:lvlText w:val="•"/>
      <w:lvlJc w:val="left"/>
      <w:pPr>
        <w:ind w:left="8970" w:hanging="510"/>
      </w:pPr>
      <w:rPr>
        <w:rFonts w:hint="default"/>
      </w:rPr>
    </w:lvl>
  </w:abstractNum>
  <w:abstractNum w:abstractNumId="11" w15:restartNumberingAfterBreak="0">
    <w:nsid w:val="0E5B770A"/>
    <w:multiLevelType w:val="hybridMultilevel"/>
    <w:tmpl w:val="D09807BE"/>
    <w:lvl w:ilvl="0" w:tplc="BE7C1278">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0EFD23F9"/>
    <w:multiLevelType w:val="hybridMultilevel"/>
    <w:tmpl w:val="9B3CD39A"/>
    <w:lvl w:ilvl="0" w:tplc="6ADE639C">
      <w:start w:val="1"/>
      <w:numFmt w:val="decimal"/>
      <w:lvlText w:val="%1."/>
      <w:lvlJc w:val="left"/>
      <w:pPr>
        <w:ind w:left="681" w:hanging="552"/>
      </w:pPr>
      <w:rPr>
        <w:rFonts w:ascii="Times New Roman" w:eastAsia="Times New Roman" w:hAnsi="Times New Roman" w:cs="Times New Roman" w:hint="default"/>
        <w:color w:val="231F20"/>
        <w:spacing w:val="-18"/>
        <w:w w:val="100"/>
        <w:sz w:val="22"/>
        <w:szCs w:val="22"/>
      </w:rPr>
    </w:lvl>
    <w:lvl w:ilvl="1" w:tplc="B284FB0C">
      <w:numFmt w:val="bullet"/>
      <w:lvlText w:val="•"/>
      <w:lvlJc w:val="left"/>
      <w:pPr>
        <w:ind w:left="1730" w:hanging="552"/>
      </w:pPr>
      <w:rPr>
        <w:rFonts w:hint="default"/>
      </w:rPr>
    </w:lvl>
    <w:lvl w:ilvl="2" w:tplc="B8DAF81C">
      <w:numFmt w:val="bullet"/>
      <w:lvlText w:val="•"/>
      <w:lvlJc w:val="left"/>
      <w:pPr>
        <w:ind w:left="2781" w:hanging="552"/>
      </w:pPr>
      <w:rPr>
        <w:rFonts w:hint="default"/>
      </w:rPr>
    </w:lvl>
    <w:lvl w:ilvl="3" w:tplc="0C66FE50">
      <w:numFmt w:val="bullet"/>
      <w:lvlText w:val="•"/>
      <w:lvlJc w:val="left"/>
      <w:pPr>
        <w:ind w:left="3831" w:hanging="552"/>
      </w:pPr>
      <w:rPr>
        <w:rFonts w:hint="default"/>
      </w:rPr>
    </w:lvl>
    <w:lvl w:ilvl="4" w:tplc="C5889522">
      <w:numFmt w:val="bullet"/>
      <w:lvlText w:val="•"/>
      <w:lvlJc w:val="left"/>
      <w:pPr>
        <w:ind w:left="4882" w:hanging="552"/>
      </w:pPr>
      <w:rPr>
        <w:rFonts w:hint="default"/>
      </w:rPr>
    </w:lvl>
    <w:lvl w:ilvl="5" w:tplc="A46EA0C0">
      <w:numFmt w:val="bullet"/>
      <w:lvlText w:val="•"/>
      <w:lvlJc w:val="left"/>
      <w:pPr>
        <w:ind w:left="5932" w:hanging="552"/>
      </w:pPr>
      <w:rPr>
        <w:rFonts w:hint="default"/>
      </w:rPr>
    </w:lvl>
    <w:lvl w:ilvl="6" w:tplc="79B6B616">
      <w:numFmt w:val="bullet"/>
      <w:lvlText w:val="•"/>
      <w:lvlJc w:val="left"/>
      <w:pPr>
        <w:ind w:left="6983" w:hanging="552"/>
      </w:pPr>
      <w:rPr>
        <w:rFonts w:hint="default"/>
      </w:rPr>
    </w:lvl>
    <w:lvl w:ilvl="7" w:tplc="0632EF18">
      <w:numFmt w:val="bullet"/>
      <w:lvlText w:val="•"/>
      <w:lvlJc w:val="left"/>
      <w:pPr>
        <w:ind w:left="8033" w:hanging="552"/>
      </w:pPr>
      <w:rPr>
        <w:rFonts w:hint="default"/>
      </w:rPr>
    </w:lvl>
    <w:lvl w:ilvl="8" w:tplc="0E7CFAC6">
      <w:numFmt w:val="bullet"/>
      <w:lvlText w:val="•"/>
      <w:lvlJc w:val="left"/>
      <w:pPr>
        <w:ind w:left="9084" w:hanging="552"/>
      </w:pPr>
      <w:rPr>
        <w:rFonts w:hint="default"/>
      </w:rPr>
    </w:lvl>
  </w:abstractNum>
  <w:abstractNum w:abstractNumId="13" w15:restartNumberingAfterBreak="0">
    <w:nsid w:val="10717367"/>
    <w:multiLevelType w:val="hybridMultilevel"/>
    <w:tmpl w:val="FD6E2592"/>
    <w:lvl w:ilvl="0" w:tplc="A846F2B4">
      <w:start w:val="2"/>
      <w:numFmt w:val="lowerRoman"/>
      <w:lvlText w:val="%1)"/>
      <w:lvlJc w:val="left"/>
      <w:pPr>
        <w:ind w:left="1540" w:hanging="438"/>
      </w:pPr>
      <w:rPr>
        <w:rFonts w:ascii="Times New Roman" w:eastAsia="Times New Roman" w:hAnsi="Times New Roman" w:cs="Times New Roman" w:hint="default"/>
        <w:color w:val="231F20"/>
        <w:w w:val="100"/>
        <w:sz w:val="22"/>
        <w:szCs w:val="22"/>
      </w:rPr>
    </w:lvl>
    <w:lvl w:ilvl="1" w:tplc="A7A29FBA">
      <w:numFmt w:val="bullet"/>
      <w:lvlText w:val="•"/>
      <w:lvlJc w:val="left"/>
      <w:pPr>
        <w:ind w:left="2504" w:hanging="438"/>
      </w:pPr>
      <w:rPr>
        <w:rFonts w:hint="default"/>
      </w:rPr>
    </w:lvl>
    <w:lvl w:ilvl="2" w:tplc="44D63132">
      <w:numFmt w:val="bullet"/>
      <w:lvlText w:val="•"/>
      <w:lvlJc w:val="left"/>
      <w:pPr>
        <w:ind w:left="3469" w:hanging="438"/>
      </w:pPr>
      <w:rPr>
        <w:rFonts w:hint="default"/>
      </w:rPr>
    </w:lvl>
    <w:lvl w:ilvl="3" w:tplc="9E9C2D28">
      <w:numFmt w:val="bullet"/>
      <w:lvlText w:val="•"/>
      <w:lvlJc w:val="left"/>
      <w:pPr>
        <w:ind w:left="4433" w:hanging="438"/>
      </w:pPr>
      <w:rPr>
        <w:rFonts w:hint="default"/>
      </w:rPr>
    </w:lvl>
    <w:lvl w:ilvl="4" w:tplc="CBD8BD00">
      <w:numFmt w:val="bullet"/>
      <w:lvlText w:val="•"/>
      <w:lvlJc w:val="left"/>
      <w:pPr>
        <w:ind w:left="5398" w:hanging="438"/>
      </w:pPr>
      <w:rPr>
        <w:rFonts w:hint="default"/>
      </w:rPr>
    </w:lvl>
    <w:lvl w:ilvl="5" w:tplc="2D00B992">
      <w:numFmt w:val="bullet"/>
      <w:lvlText w:val="•"/>
      <w:lvlJc w:val="left"/>
      <w:pPr>
        <w:ind w:left="6362" w:hanging="438"/>
      </w:pPr>
      <w:rPr>
        <w:rFonts w:hint="default"/>
      </w:rPr>
    </w:lvl>
    <w:lvl w:ilvl="6" w:tplc="B63E0F0C">
      <w:numFmt w:val="bullet"/>
      <w:lvlText w:val="•"/>
      <w:lvlJc w:val="left"/>
      <w:pPr>
        <w:ind w:left="7327" w:hanging="438"/>
      </w:pPr>
      <w:rPr>
        <w:rFonts w:hint="default"/>
      </w:rPr>
    </w:lvl>
    <w:lvl w:ilvl="7" w:tplc="AC6C1F00">
      <w:numFmt w:val="bullet"/>
      <w:lvlText w:val="•"/>
      <w:lvlJc w:val="left"/>
      <w:pPr>
        <w:ind w:left="8291" w:hanging="438"/>
      </w:pPr>
      <w:rPr>
        <w:rFonts w:hint="default"/>
      </w:rPr>
    </w:lvl>
    <w:lvl w:ilvl="8" w:tplc="C3CA97A6">
      <w:numFmt w:val="bullet"/>
      <w:lvlText w:val="•"/>
      <w:lvlJc w:val="left"/>
      <w:pPr>
        <w:ind w:left="9256" w:hanging="438"/>
      </w:pPr>
      <w:rPr>
        <w:rFonts w:hint="default"/>
      </w:rPr>
    </w:lvl>
  </w:abstractNum>
  <w:abstractNum w:abstractNumId="14"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016DA9"/>
    <w:multiLevelType w:val="multilevel"/>
    <w:tmpl w:val="BB38F1B6"/>
    <w:lvl w:ilvl="0">
      <w:start w:val="1"/>
      <w:numFmt w:val="decimal"/>
      <w:lvlText w:val="%1."/>
      <w:lvlJc w:val="left"/>
      <w:pPr>
        <w:ind w:left="694" w:hanging="567"/>
      </w:pPr>
      <w:rPr>
        <w:rFonts w:ascii="Verdana" w:eastAsia="Times New Roman" w:hAnsi="Verdana" w:cs="Times New Roman" w:hint="default"/>
        <w:color w:val="231F20"/>
        <w:spacing w:val="-4"/>
        <w:w w:val="99"/>
        <w:sz w:val="22"/>
        <w:szCs w:val="22"/>
      </w:rPr>
    </w:lvl>
    <w:lvl w:ilvl="1">
      <w:start w:val="1"/>
      <w:numFmt w:val="decimal"/>
      <w:lvlText w:val="%1.%2"/>
      <w:lvlJc w:val="left"/>
      <w:pPr>
        <w:ind w:left="1261" w:hanging="567"/>
      </w:pPr>
      <w:rPr>
        <w:rFonts w:ascii="Verdana" w:eastAsia="Times New Roman" w:hAnsi="Verdana" w:cs="Times New Roman" w:hint="default"/>
        <w:color w:val="231F20"/>
        <w:w w:val="99"/>
        <w:sz w:val="22"/>
        <w:szCs w:val="22"/>
      </w:rPr>
    </w:lvl>
    <w:lvl w:ilvl="2">
      <w:numFmt w:val="bullet"/>
      <w:lvlText w:val="•"/>
      <w:lvlJc w:val="left"/>
      <w:pPr>
        <w:ind w:left="2302" w:hanging="567"/>
      </w:pPr>
      <w:rPr>
        <w:rFonts w:hint="default"/>
      </w:rPr>
    </w:lvl>
    <w:lvl w:ilvl="3">
      <w:numFmt w:val="bullet"/>
      <w:lvlText w:val="•"/>
      <w:lvlJc w:val="left"/>
      <w:pPr>
        <w:ind w:left="3345" w:hanging="567"/>
      </w:pPr>
      <w:rPr>
        <w:rFonts w:hint="default"/>
      </w:rPr>
    </w:lvl>
    <w:lvl w:ilvl="4">
      <w:numFmt w:val="bullet"/>
      <w:lvlText w:val="•"/>
      <w:lvlJc w:val="left"/>
      <w:pPr>
        <w:ind w:left="4388" w:hanging="567"/>
      </w:pPr>
      <w:rPr>
        <w:rFonts w:hint="default"/>
      </w:rPr>
    </w:lvl>
    <w:lvl w:ilvl="5">
      <w:numFmt w:val="bullet"/>
      <w:lvlText w:val="•"/>
      <w:lvlJc w:val="left"/>
      <w:pPr>
        <w:ind w:left="5431" w:hanging="567"/>
      </w:pPr>
      <w:rPr>
        <w:rFonts w:hint="default"/>
      </w:rPr>
    </w:lvl>
    <w:lvl w:ilvl="6">
      <w:numFmt w:val="bullet"/>
      <w:lvlText w:val="•"/>
      <w:lvlJc w:val="left"/>
      <w:pPr>
        <w:ind w:left="6474" w:hanging="567"/>
      </w:pPr>
      <w:rPr>
        <w:rFonts w:hint="default"/>
      </w:rPr>
    </w:lvl>
    <w:lvl w:ilvl="7">
      <w:numFmt w:val="bullet"/>
      <w:lvlText w:val="•"/>
      <w:lvlJc w:val="left"/>
      <w:pPr>
        <w:ind w:left="7517" w:hanging="567"/>
      </w:pPr>
      <w:rPr>
        <w:rFonts w:hint="default"/>
      </w:rPr>
    </w:lvl>
    <w:lvl w:ilvl="8">
      <w:numFmt w:val="bullet"/>
      <w:lvlText w:val="•"/>
      <w:lvlJc w:val="left"/>
      <w:pPr>
        <w:ind w:left="8559" w:hanging="567"/>
      </w:pPr>
      <w:rPr>
        <w:rFonts w:hint="default"/>
      </w:rPr>
    </w:lvl>
  </w:abstractNum>
  <w:abstractNum w:abstractNumId="16"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3C35926"/>
    <w:multiLevelType w:val="hybridMultilevel"/>
    <w:tmpl w:val="BEC64EA6"/>
    <w:lvl w:ilvl="0" w:tplc="70A24EE2">
      <w:start w:val="1"/>
      <w:numFmt w:val="upperLetter"/>
      <w:lvlText w:val="%1."/>
      <w:lvlJc w:val="left"/>
      <w:pPr>
        <w:ind w:left="1210" w:hanging="360"/>
      </w:pPr>
      <w:rPr>
        <w:rFonts w:hint="default"/>
        <w:color w:val="231F20"/>
      </w:rPr>
    </w:lvl>
    <w:lvl w:ilvl="1" w:tplc="20000019" w:tentative="1">
      <w:start w:val="1"/>
      <w:numFmt w:val="lowerLetter"/>
      <w:lvlText w:val="%2."/>
      <w:lvlJc w:val="left"/>
      <w:pPr>
        <w:ind w:left="1930" w:hanging="360"/>
      </w:pPr>
    </w:lvl>
    <w:lvl w:ilvl="2" w:tplc="2000001B" w:tentative="1">
      <w:start w:val="1"/>
      <w:numFmt w:val="lowerRoman"/>
      <w:lvlText w:val="%3."/>
      <w:lvlJc w:val="right"/>
      <w:pPr>
        <w:ind w:left="2650" w:hanging="180"/>
      </w:pPr>
    </w:lvl>
    <w:lvl w:ilvl="3" w:tplc="2000000F" w:tentative="1">
      <w:start w:val="1"/>
      <w:numFmt w:val="decimal"/>
      <w:lvlText w:val="%4."/>
      <w:lvlJc w:val="left"/>
      <w:pPr>
        <w:ind w:left="3370" w:hanging="360"/>
      </w:pPr>
    </w:lvl>
    <w:lvl w:ilvl="4" w:tplc="20000019" w:tentative="1">
      <w:start w:val="1"/>
      <w:numFmt w:val="lowerLetter"/>
      <w:lvlText w:val="%5."/>
      <w:lvlJc w:val="left"/>
      <w:pPr>
        <w:ind w:left="4090" w:hanging="360"/>
      </w:pPr>
    </w:lvl>
    <w:lvl w:ilvl="5" w:tplc="2000001B" w:tentative="1">
      <w:start w:val="1"/>
      <w:numFmt w:val="lowerRoman"/>
      <w:lvlText w:val="%6."/>
      <w:lvlJc w:val="right"/>
      <w:pPr>
        <w:ind w:left="4810" w:hanging="180"/>
      </w:pPr>
    </w:lvl>
    <w:lvl w:ilvl="6" w:tplc="2000000F" w:tentative="1">
      <w:start w:val="1"/>
      <w:numFmt w:val="decimal"/>
      <w:lvlText w:val="%7."/>
      <w:lvlJc w:val="left"/>
      <w:pPr>
        <w:ind w:left="5530" w:hanging="360"/>
      </w:pPr>
    </w:lvl>
    <w:lvl w:ilvl="7" w:tplc="20000019" w:tentative="1">
      <w:start w:val="1"/>
      <w:numFmt w:val="lowerLetter"/>
      <w:lvlText w:val="%8."/>
      <w:lvlJc w:val="left"/>
      <w:pPr>
        <w:ind w:left="6250" w:hanging="360"/>
      </w:pPr>
    </w:lvl>
    <w:lvl w:ilvl="8" w:tplc="2000001B" w:tentative="1">
      <w:start w:val="1"/>
      <w:numFmt w:val="lowerRoman"/>
      <w:lvlText w:val="%9."/>
      <w:lvlJc w:val="right"/>
      <w:pPr>
        <w:ind w:left="6970" w:hanging="180"/>
      </w:pPr>
    </w:lvl>
  </w:abstractNum>
  <w:abstractNum w:abstractNumId="18" w15:restartNumberingAfterBreak="0">
    <w:nsid w:val="14FE1513"/>
    <w:multiLevelType w:val="hybridMultilevel"/>
    <w:tmpl w:val="F2C660F6"/>
    <w:lvl w:ilvl="0" w:tplc="20F82204">
      <w:start w:val="2"/>
      <w:numFmt w:val="lowerLetter"/>
      <w:lvlText w:val="%1)"/>
      <w:lvlJc w:val="left"/>
      <w:pPr>
        <w:ind w:left="1421" w:hanging="360"/>
      </w:pPr>
      <w:rPr>
        <w:rFonts w:ascii="Verdana" w:eastAsia="Times New Roman" w:hAnsi="Verdana" w:cs="Times New Roman" w:hint="default"/>
        <w:b/>
        <w:bCs/>
        <w:color w:val="231F20"/>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67421F6"/>
    <w:multiLevelType w:val="hybridMultilevel"/>
    <w:tmpl w:val="0D2CB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21" w15:restartNumberingAfterBreak="0">
    <w:nsid w:val="19550AAE"/>
    <w:multiLevelType w:val="hybridMultilevel"/>
    <w:tmpl w:val="A69E7A74"/>
    <w:lvl w:ilvl="0" w:tplc="2A24135A">
      <w:start w:val="1"/>
      <w:numFmt w:val="lowerLetter"/>
      <w:lvlText w:val="%1)"/>
      <w:lvlJc w:val="left"/>
      <w:pPr>
        <w:ind w:left="1621" w:hanging="325"/>
      </w:pPr>
      <w:rPr>
        <w:rFonts w:ascii="Times New Roman" w:eastAsia="Times New Roman" w:hAnsi="Times New Roman" w:cs="Times New Roman" w:hint="default"/>
        <w:color w:val="231F20"/>
        <w:w w:val="100"/>
        <w:sz w:val="22"/>
        <w:szCs w:val="22"/>
      </w:rPr>
    </w:lvl>
    <w:lvl w:ilvl="1" w:tplc="BE80D2FA">
      <w:numFmt w:val="bullet"/>
      <w:lvlText w:val="•"/>
      <w:lvlJc w:val="left"/>
      <w:pPr>
        <w:ind w:left="2576" w:hanging="325"/>
      </w:pPr>
      <w:rPr>
        <w:rFonts w:hint="default"/>
      </w:rPr>
    </w:lvl>
    <w:lvl w:ilvl="2" w:tplc="59CC40F8">
      <w:numFmt w:val="bullet"/>
      <w:lvlText w:val="•"/>
      <w:lvlJc w:val="left"/>
      <w:pPr>
        <w:ind w:left="3533" w:hanging="325"/>
      </w:pPr>
      <w:rPr>
        <w:rFonts w:hint="default"/>
      </w:rPr>
    </w:lvl>
    <w:lvl w:ilvl="3" w:tplc="F578C770">
      <w:numFmt w:val="bullet"/>
      <w:lvlText w:val="•"/>
      <w:lvlJc w:val="left"/>
      <w:pPr>
        <w:ind w:left="4489" w:hanging="325"/>
      </w:pPr>
      <w:rPr>
        <w:rFonts w:hint="default"/>
      </w:rPr>
    </w:lvl>
    <w:lvl w:ilvl="4" w:tplc="ABD21E88">
      <w:numFmt w:val="bullet"/>
      <w:lvlText w:val="•"/>
      <w:lvlJc w:val="left"/>
      <w:pPr>
        <w:ind w:left="5446" w:hanging="325"/>
      </w:pPr>
      <w:rPr>
        <w:rFonts w:hint="default"/>
      </w:rPr>
    </w:lvl>
    <w:lvl w:ilvl="5" w:tplc="CA1649F4">
      <w:numFmt w:val="bullet"/>
      <w:lvlText w:val="•"/>
      <w:lvlJc w:val="left"/>
      <w:pPr>
        <w:ind w:left="6402" w:hanging="325"/>
      </w:pPr>
      <w:rPr>
        <w:rFonts w:hint="default"/>
      </w:rPr>
    </w:lvl>
    <w:lvl w:ilvl="6" w:tplc="8E20E1F2">
      <w:numFmt w:val="bullet"/>
      <w:lvlText w:val="•"/>
      <w:lvlJc w:val="left"/>
      <w:pPr>
        <w:ind w:left="7359" w:hanging="325"/>
      </w:pPr>
      <w:rPr>
        <w:rFonts w:hint="default"/>
      </w:rPr>
    </w:lvl>
    <w:lvl w:ilvl="7" w:tplc="B670630C">
      <w:numFmt w:val="bullet"/>
      <w:lvlText w:val="•"/>
      <w:lvlJc w:val="left"/>
      <w:pPr>
        <w:ind w:left="8315" w:hanging="325"/>
      </w:pPr>
      <w:rPr>
        <w:rFonts w:hint="default"/>
      </w:rPr>
    </w:lvl>
    <w:lvl w:ilvl="8" w:tplc="5D1C90CE">
      <w:numFmt w:val="bullet"/>
      <w:lvlText w:val="•"/>
      <w:lvlJc w:val="left"/>
      <w:pPr>
        <w:ind w:left="9272" w:hanging="325"/>
      </w:pPr>
      <w:rPr>
        <w:rFonts w:hint="default"/>
      </w:rPr>
    </w:lvl>
  </w:abstractNum>
  <w:abstractNum w:abstractNumId="22" w15:restartNumberingAfterBreak="0">
    <w:nsid w:val="1A4177D3"/>
    <w:multiLevelType w:val="hybridMultilevel"/>
    <w:tmpl w:val="5F1E9796"/>
    <w:lvl w:ilvl="0" w:tplc="CB3E8124">
      <w:start w:val="1"/>
      <w:numFmt w:val="decimal"/>
      <w:lvlText w:val="%1."/>
      <w:lvlJc w:val="left"/>
      <w:pPr>
        <w:ind w:left="780" w:hanging="239"/>
        <w:jc w:val="right"/>
      </w:pPr>
      <w:rPr>
        <w:rFonts w:ascii="Verdana" w:eastAsia="Times New Roman" w:hAnsi="Verdana" w:cs="Times New Roman" w:hint="default"/>
        <w:b w:val="0"/>
        <w:bCs w:val="0"/>
        <w:i w:val="0"/>
        <w:iCs w:val="0"/>
        <w:spacing w:val="0"/>
        <w:w w:val="99"/>
        <w:sz w:val="22"/>
        <w:szCs w:val="22"/>
        <w:lang w:val="en-US" w:eastAsia="en-US" w:bidi="ar-SA"/>
      </w:rPr>
    </w:lvl>
    <w:lvl w:ilvl="1" w:tplc="D854AAF2">
      <w:start w:val="1"/>
      <w:numFmt w:val="lowerLetter"/>
      <w:lvlText w:val="(%2)"/>
      <w:lvlJc w:val="left"/>
      <w:pPr>
        <w:ind w:left="1602" w:hanging="506"/>
      </w:pPr>
      <w:rPr>
        <w:rFonts w:ascii="Verdana" w:eastAsia="Times New Roman" w:hAnsi="Verdana" w:cs="Times New Roman" w:hint="default"/>
        <w:b w:val="0"/>
        <w:bCs w:val="0"/>
        <w:i w:val="0"/>
        <w:iCs w:val="0"/>
        <w:spacing w:val="-3"/>
        <w:w w:val="99"/>
        <w:sz w:val="22"/>
        <w:szCs w:val="22"/>
        <w:lang w:val="en-US" w:eastAsia="en-US" w:bidi="ar-SA"/>
      </w:rPr>
    </w:lvl>
    <w:lvl w:ilvl="2" w:tplc="1854C3DA">
      <w:numFmt w:val="bullet"/>
      <w:lvlText w:val="•"/>
      <w:lvlJc w:val="left"/>
      <w:pPr>
        <w:ind w:left="1600" w:hanging="506"/>
      </w:pPr>
      <w:rPr>
        <w:rFonts w:hint="default"/>
        <w:lang w:val="en-US" w:eastAsia="en-US" w:bidi="ar-SA"/>
      </w:rPr>
    </w:lvl>
    <w:lvl w:ilvl="3" w:tplc="372A9396">
      <w:numFmt w:val="bullet"/>
      <w:lvlText w:val="•"/>
      <w:lvlJc w:val="left"/>
      <w:pPr>
        <w:ind w:left="2652" w:hanging="506"/>
      </w:pPr>
      <w:rPr>
        <w:rFonts w:hint="default"/>
        <w:lang w:val="en-US" w:eastAsia="en-US" w:bidi="ar-SA"/>
      </w:rPr>
    </w:lvl>
    <w:lvl w:ilvl="4" w:tplc="66682336">
      <w:numFmt w:val="bullet"/>
      <w:lvlText w:val="•"/>
      <w:lvlJc w:val="left"/>
      <w:pPr>
        <w:ind w:left="3704" w:hanging="506"/>
      </w:pPr>
      <w:rPr>
        <w:rFonts w:hint="default"/>
        <w:lang w:val="en-US" w:eastAsia="en-US" w:bidi="ar-SA"/>
      </w:rPr>
    </w:lvl>
    <w:lvl w:ilvl="5" w:tplc="17B6E9E6">
      <w:numFmt w:val="bullet"/>
      <w:lvlText w:val="•"/>
      <w:lvlJc w:val="left"/>
      <w:pPr>
        <w:ind w:left="4757" w:hanging="506"/>
      </w:pPr>
      <w:rPr>
        <w:rFonts w:hint="default"/>
        <w:lang w:val="en-US" w:eastAsia="en-US" w:bidi="ar-SA"/>
      </w:rPr>
    </w:lvl>
    <w:lvl w:ilvl="6" w:tplc="ACA47DF8">
      <w:numFmt w:val="bullet"/>
      <w:lvlText w:val="•"/>
      <w:lvlJc w:val="left"/>
      <w:pPr>
        <w:ind w:left="5809" w:hanging="506"/>
      </w:pPr>
      <w:rPr>
        <w:rFonts w:hint="default"/>
        <w:lang w:val="en-US" w:eastAsia="en-US" w:bidi="ar-SA"/>
      </w:rPr>
    </w:lvl>
    <w:lvl w:ilvl="7" w:tplc="12B29FA2">
      <w:numFmt w:val="bullet"/>
      <w:lvlText w:val="•"/>
      <w:lvlJc w:val="left"/>
      <w:pPr>
        <w:ind w:left="6862" w:hanging="506"/>
      </w:pPr>
      <w:rPr>
        <w:rFonts w:hint="default"/>
        <w:lang w:val="en-US" w:eastAsia="en-US" w:bidi="ar-SA"/>
      </w:rPr>
    </w:lvl>
    <w:lvl w:ilvl="8" w:tplc="AD9E2B00">
      <w:numFmt w:val="bullet"/>
      <w:lvlText w:val="•"/>
      <w:lvlJc w:val="left"/>
      <w:pPr>
        <w:ind w:left="7914" w:hanging="506"/>
      </w:pPr>
      <w:rPr>
        <w:rFonts w:hint="default"/>
        <w:lang w:val="en-US" w:eastAsia="en-US" w:bidi="ar-SA"/>
      </w:rPr>
    </w:lvl>
  </w:abstractNum>
  <w:abstractNum w:abstractNumId="23" w15:restartNumberingAfterBreak="0">
    <w:nsid w:val="1A4D39BA"/>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24" w15:restartNumberingAfterBreak="0">
    <w:nsid w:val="1AE73B34"/>
    <w:multiLevelType w:val="hybridMultilevel"/>
    <w:tmpl w:val="C4C67B3E"/>
    <w:lvl w:ilvl="0" w:tplc="FFFFFFFF">
      <w:start w:val="1"/>
      <w:numFmt w:val="lowerRoman"/>
      <w:lvlText w:val="%1."/>
      <w:lvlJc w:val="right"/>
      <w:pPr>
        <w:ind w:left="2858" w:hanging="360"/>
      </w:pPr>
      <w:rPr>
        <w:b w:val="0"/>
        <w:bCs/>
      </w:rPr>
    </w:lvl>
    <w:lvl w:ilvl="1" w:tplc="FFFFFFFF" w:tentative="1">
      <w:start w:val="1"/>
      <w:numFmt w:val="lowerLetter"/>
      <w:lvlText w:val="%2."/>
      <w:lvlJc w:val="left"/>
      <w:pPr>
        <w:ind w:left="3578" w:hanging="360"/>
      </w:pPr>
    </w:lvl>
    <w:lvl w:ilvl="2" w:tplc="FFFFFFFF" w:tentative="1">
      <w:start w:val="1"/>
      <w:numFmt w:val="lowerRoman"/>
      <w:lvlText w:val="%3."/>
      <w:lvlJc w:val="right"/>
      <w:pPr>
        <w:ind w:left="4298" w:hanging="180"/>
      </w:pPr>
    </w:lvl>
    <w:lvl w:ilvl="3" w:tplc="FFFFFFFF" w:tentative="1">
      <w:start w:val="1"/>
      <w:numFmt w:val="decimal"/>
      <w:lvlText w:val="%4."/>
      <w:lvlJc w:val="left"/>
      <w:pPr>
        <w:ind w:left="5018" w:hanging="360"/>
      </w:pPr>
    </w:lvl>
    <w:lvl w:ilvl="4" w:tplc="FFFFFFFF" w:tentative="1">
      <w:start w:val="1"/>
      <w:numFmt w:val="lowerLetter"/>
      <w:lvlText w:val="%5."/>
      <w:lvlJc w:val="left"/>
      <w:pPr>
        <w:ind w:left="5738" w:hanging="360"/>
      </w:pPr>
    </w:lvl>
    <w:lvl w:ilvl="5" w:tplc="FFFFFFFF" w:tentative="1">
      <w:start w:val="1"/>
      <w:numFmt w:val="lowerRoman"/>
      <w:lvlText w:val="%6."/>
      <w:lvlJc w:val="right"/>
      <w:pPr>
        <w:ind w:left="6458" w:hanging="180"/>
      </w:pPr>
    </w:lvl>
    <w:lvl w:ilvl="6" w:tplc="FFFFFFFF" w:tentative="1">
      <w:start w:val="1"/>
      <w:numFmt w:val="decimal"/>
      <w:lvlText w:val="%7."/>
      <w:lvlJc w:val="left"/>
      <w:pPr>
        <w:ind w:left="7178" w:hanging="360"/>
      </w:pPr>
    </w:lvl>
    <w:lvl w:ilvl="7" w:tplc="FFFFFFFF" w:tentative="1">
      <w:start w:val="1"/>
      <w:numFmt w:val="lowerLetter"/>
      <w:lvlText w:val="%8."/>
      <w:lvlJc w:val="left"/>
      <w:pPr>
        <w:ind w:left="7898" w:hanging="360"/>
      </w:pPr>
    </w:lvl>
    <w:lvl w:ilvl="8" w:tplc="FFFFFFFF" w:tentative="1">
      <w:start w:val="1"/>
      <w:numFmt w:val="lowerRoman"/>
      <w:lvlText w:val="%9."/>
      <w:lvlJc w:val="right"/>
      <w:pPr>
        <w:ind w:left="8618" w:hanging="180"/>
      </w:pPr>
    </w:lvl>
  </w:abstractNum>
  <w:abstractNum w:abstractNumId="25" w15:restartNumberingAfterBreak="0">
    <w:nsid w:val="1AF272D8"/>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26" w15:restartNumberingAfterBreak="0">
    <w:nsid w:val="1B0D7871"/>
    <w:multiLevelType w:val="multilevel"/>
    <w:tmpl w:val="FF4254D8"/>
    <w:lvl w:ilvl="0">
      <w:start w:val="6"/>
      <w:numFmt w:val="decimal"/>
      <w:lvlText w:val="%1"/>
      <w:lvlJc w:val="left"/>
      <w:pPr>
        <w:ind w:left="1260" w:hanging="567"/>
      </w:pPr>
      <w:rPr>
        <w:rFonts w:hint="default"/>
      </w:rPr>
    </w:lvl>
    <w:lvl w:ilvl="1">
      <w:start w:val="9"/>
      <w:numFmt w:val="decimal"/>
      <w:lvlText w:val="%1.%2"/>
      <w:lvlJc w:val="left"/>
      <w:pPr>
        <w:ind w:left="1260" w:hanging="567"/>
      </w:pPr>
      <w:rPr>
        <w:rFonts w:ascii="Times New Roman" w:eastAsia="Times New Roman" w:hAnsi="Times New Roman" w:cs="Times New Roman" w:hint="default"/>
        <w:color w:val="231F20"/>
        <w:spacing w:val="-9"/>
        <w:w w:val="99"/>
        <w:sz w:val="22"/>
        <w:szCs w:val="22"/>
      </w:rPr>
    </w:lvl>
    <w:lvl w:ilvl="2">
      <w:numFmt w:val="bullet"/>
      <w:lvlText w:val="•"/>
      <w:lvlJc w:val="left"/>
      <w:pPr>
        <w:ind w:left="3137" w:hanging="567"/>
      </w:pPr>
      <w:rPr>
        <w:rFonts w:hint="default"/>
      </w:rPr>
    </w:lvl>
    <w:lvl w:ilvl="3">
      <w:numFmt w:val="bullet"/>
      <w:lvlText w:val="•"/>
      <w:lvlJc w:val="left"/>
      <w:pPr>
        <w:ind w:left="4075" w:hanging="567"/>
      </w:pPr>
      <w:rPr>
        <w:rFonts w:hint="default"/>
      </w:rPr>
    </w:lvl>
    <w:lvl w:ilvl="4">
      <w:numFmt w:val="bullet"/>
      <w:lvlText w:val="•"/>
      <w:lvlJc w:val="left"/>
      <w:pPr>
        <w:ind w:left="5014" w:hanging="567"/>
      </w:pPr>
      <w:rPr>
        <w:rFonts w:hint="default"/>
      </w:rPr>
    </w:lvl>
    <w:lvl w:ilvl="5">
      <w:numFmt w:val="bullet"/>
      <w:lvlText w:val="•"/>
      <w:lvlJc w:val="left"/>
      <w:pPr>
        <w:ind w:left="5952" w:hanging="567"/>
      </w:pPr>
      <w:rPr>
        <w:rFonts w:hint="default"/>
      </w:rPr>
    </w:lvl>
    <w:lvl w:ilvl="6">
      <w:numFmt w:val="bullet"/>
      <w:lvlText w:val="•"/>
      <w:lvlJc w:val="left"/>
      <w:pPr>
        <w:ind w:left="6891" w:hanging="567"/>
      </w:pPr>
      <w:rPr>
        <w:rFonts w:hint="default"/>
      </w:rPr>
    </w:lvl>
    <w:lvl w:ilvl="7">
      <w:numFmt w:val="bullet"/>
      <w:lvlText w:val="•"/>
      <w:lvlJc w:val="left"/>
      <w:pPr>
        <w:ind w:left="7829" w:hanging="567"/>
      </w:pPr>
      <w:rPr>
        <w:rFonts w:hint="default"/>
      </w:rPr>
    </w:lvl>
    <w:lvl w:ilvl="8">
      <w:numFmt w:val="bullet"/>
      <w:lvlText w:val="•"/>
      <w:lvlJc w:val="left"/>
      <w:pPr>
        <w:ind w:left="8768" w:hanging="567"/>
      </w:pPr>
      <w:rPr>
        <w:rFonts w:hint="default"/>
      </w:rPr>
    </w:lvl>
  </w:abstractNum>
  <w:abstractNum w:abstractNumId="27" w15:restartNumberingAfterBreak="0">
    <w:nsid w:val="1EEA267D"/>
    <w:multiLevelType w:val="multilevel"/>
    <w:tmpl w:val="543E616A"/>
    <w:lvl w:ilvl="0">
      <w:start w:val="1"/>
      <w:numFmt w:val="upperLetter"/>
      <w:lvlText w:val="%1."/>
      <w:lvlJc w:val="left"/>
      <w:pPr>
        <w:ind w:left="4272" w:hanging="302"/>
      </w:pPr>
      <w:rPr>
        <w:rFonts w:ascii="Verdana" w:eastAsia="Times New Roman" w:hAnsi="Verdana" w:cs="Times New Roman" w:hint="default"/>
        <w:b/>
        <w:bCs/>
        <w:color w:val="231F20"/>
        <w:w w:val="99"/>
        <w:sz w:val="22"/>
        <w:szCs w:val="22"/>
      </w:rPr>
    </w:lvl>
    <w:lvl w:ilvl="1">
      <w:start w:val="1"/>
      <w:numFmt w:val="decimal"/>
      <w:lvlText w:val="%2."/>
      <w:lvlJc w:val="left"/>
      <w:pPr>
        <w:ind w:left="593" w:hanging="456"/>
      </w:pPr>
      <w:rPr>
        <w:rFonts w:hint="default"/>
        <w:b w:val="0"/>
        <w:bCs w:val="0"/>
        <w:w w:val="100"/>
      </w:rPr>
    </w:lvl>
    <w:lvl w:ilvl="2">
      <w:start w:val="1"/>
      <w:numFmt w:val="decimal"/>
      <w:lvlText w:val="%2.%3"/>
      <w:lvlJc w:val="left"/>
      <w:pPr>
        <w:ind w:left="598" w:hanging="456"/>
      </w:pPr>
      <w:rPr>
        <w:rFonts w:ascii="Verdana" w:eastAsia="Times New Roman" w:hAnsi="Verdana" w:cs="Times New Roman" w:hint="default"/>
        <w:color w:val="231F20"/>
        <w:spacing w:val="-23"/>
        <w:w w:val="99"/>
        <w:sz w:val="22"/>
        <w:szCs w:val="22"/>
      </w:rPr>
    </w:lvl>
    <w:lvl w:ilvl="3">
      <w:start w:val="1"/>
      <w:numFmt w:val="lowerLetter"/>
      <w:lvlText w:val="%4)"/>
      <w:lvlJc w:val="left"/>
      <w:pPr>
        <w:ind w:left="994" w:hanging="396"/>
      </w:pPr>
      <w:rPr>
        <w:rFonts w:ascii="Times New Roman" w:eastAsia="Times New Roman" w:hAnsi="Times New Roman" w:cs="Times New Roman" w:hint="default"/>
        <w:color w:val="231F20"/>
        <w:w w:val="100"/>
        <w:sz w:val="22"/>
        <w:szCs w:val="22"/>
      </w:rPr>
    </w:lvl>
    <w:lvl w:ilvl="4">
      <w:start w:val="1"/>
      <w:numFmt w:val="lowerRoman"/>
      <w:lvlText w:val="%5)"/>
      <w:lvlJc w:val="left"/>
      <w:pPr>
        <w:ind w:left="591" w:hanging="588"/>
      </w:pPr>
      <w:rPr>
        <w:rFonts w:ascii="Times New Roman" w:eastAsia="Times New Roman" w:hAnsi="Times New Roman" w:cs="Times New Roman" w:hint="default"/>
        <w:color w:val="231F20"/>
        <w:w w:val="100"/>
        <w:sz w:val="22"/>
        <w:szCs w:val="22"/>
      </w:rPr>
    </w:lvl>
    <w:lvl w:ilvl="5">
      <w:numFmt w:val="bullet"/>
      <w:lvlText w:val="•"/>
      <w:lvlJc w:val="left"/>
      <w:pPr>
        <w:ind w:left="1020" w:hanging="588"/>
      </w:pPr>
      <w:rPr>
        <w:rFonts w:hint="default"/>
      </w:rPr>
    </w:lvl>
    <w:lvl w:ilvl="6">
      <w:numFmt w:val="bullet"/>
      <w:lvlText w:val="•"/>
      <w:lvlJc w:val="left"/>
      <w:pPr>
        <w:ind w:left="2945" w:hanging="588"/>
      </w:pPr>
      <w:rPr>
        <w:rFonts w:hint="default"/>
      </w:rPr>
    </w:lvl>
    <w:lvl w:ilvl="7">
      <w:numFmt w:val="bullet"/>
      <w:lvlText w:val="•"/>
      <w:lvlJc w:val="left"/>
      <w:pPr>
        <w:ind w:left="4870" w:hanging="588"/>
      </w:pPr>
      <w:rPr>
        <w:rFonts w:hint="default"/>
      </w:rPr>
    </w:lvl>
    <w:lvl w:ilvl="8">
      <w:numFmt w:val="bullet"/>
      <w:lvlText w:val="•"/>
      <w:lvlJc w:val="left"/>
      <w:pPr>
        <w:ind w:left="6795" w:hanging="588"/>
      </w:pPr>
      <w:rPr>
        <w:rFonts w:hint="default"/>
      </w:rPr>
    </w:lvl>
  </w:abstractNum>
  <w:abstractNum w:abstractNumId="28" w15:restartNumberingAfterBreak="0">
    <w:nsid w:val="1F1E7C3F"/>
    <w:multiLevelType w:val="multilevel"/>
    <w:tmpl w:val="788E556E"/>
    <w:lvl w:ilvl="0">
      <w:start w:val="1"/>
      <w:numFmt w:val="decimal"/>
      <w:lvlText w:val="%1."/>
      <w:lvlJc w:val="left"/>
      <w:pPr>
        <w:ind w:left="2138" w:hanging="360"/>
      </w:pPr>
      <w:rPr>
        <w:b/>
        <w:bCs w:val="0"/>
        <w:sz w:val="22"/>
        <w:szCs w:val="22"/>
      </w:rPr>
    </w:lvl>
    <w:lvl w:ilvl="1">
      <w:start w:val="1"/>
      <w:numFmt w:val="decimal"/>
      <w:isLgl/>
      <w:lvlText w:val="%1.%2"/>
      <w:lvlJc w:val="left"/>
      <w:pPr>
        <w:ind w:left="2650" w:hanging="720"/>
      </w:pPr>
      <w:rPr>
        <w:rFonts w:hint="default"/>
        <w:b w:val="0"/>
        <w:i w:val="0"/>
        <w:iCs/>
      </w:rPr>
    </w:lvl>
    <w:lvl w:ilvl="2">
      <w:start w:val="1"/>
      <w:numFmt w:val="decimal"/>
      <w:isLgl/>
      <w:lvlText w:val="%1.%2.%3"/>
      <w:lvlJc w:val="left"/>
      <w:pPr>
        <w:ind w:left="3162" w:hanging="1080"/>
      </w:pPr>
      <w:rPr>
        <w:rFonts w:hint="default"/>
        <w:b w:val="0"/>
      </w:rPr>
    </w:lvl>
    <w:lvl w:ilvl="3">
      <w:start w:val="1"/>
      <w:numFmt w:val="decimal"/>
      <w:isLgl/>
      <w:lvlText w:val="%1.%2.%3.%4"/>
      <w:lvlJc w:val="left"/>
      <w:pPr>
        <w:ind w:left="3314" w:hanging="1080"/>
      </w:pPr>
      <w:rPr>
        <w:rFonts w:hint="default"/>
        <w:b w:val="0"/>
      </w:rPr>
    </w:lvl>
    <w:lvl w:ilvl="4">
      <w:start w:val="1"/>
      <w:numFmt w:val="decimal"/>
      <w:isLgl/>
      <w:lvlText w:val="%1.%2.%3.%4.%5"/>
      <w:lvlJc w:val="left"/>
      <w:pPr>
        <w:ind w:left="3826" w:hanging="1440"/>
      </w:pPr>
      <w:rPr>
        <w:rFonts w:hint="default"/>
        <w:b w:val="0"/>
      </w:rPr>
    </w:lvl>
    <w:lvl w:ilvl="5">
      <w:start w:val="1"/>
      <w:numFmt w:val="decimal"/>
      <w:isLgl/>
      <w:lvlText w:val="%1.%2.%3.%4.%5.%6"/>
      <w:lvlJc w:val="left"/>
      <w:pPr>
        <w:ind w:left="4338" w:hanging="1800"/>
      </w:pPr>
      <w:rPr>
        <w:rFonts w:hint="default"/>
        <w:b w:val="0"/>
      </w:rPr>
    </w:lvl>
    <w:lvl w:ilvl="6">
      <w:start w:val="1"/>
      <w:numFmt w:val="decimal"/>
      <w:isLgl/>
      <w:lvlText w:val="%1.%2.%3.%4.%5.%6.%7"/>
      <w:lvlJc w:val="left"/>
      <w:pPr>
        <w:ind w:left="4850" w:hanging="2160"/>
      </w:pPr>
      <w:rPr>
        <w:rFonts w:hint="default"/>
        <w:b w:val="0"/>
      </w:rPr>
    </w:lvl>
    <w:lvl w:ilvl="7">
      <w:start w:val="1"/>
      <w:numFmt w:val="decimal"/>
      <w:isLgl/>
      <w:lvlText w:val="%1.%2.%3.%4.%5.%6.%7.%8"/>
      <w:lvlJc w:val="left"/>
      <w:pPr>
        <w:ind w:left="5002" w:hanging="2160"/>
      </w:pPr>
      <w:rPr>
        <w:rFonts w:hint="default"/>
        <w:b w:val="0"/>
      </w:rPr>
    </w:lvl>
    <w:lvl w:ilvl="8">
      <w:start w:val="1"/>
      <w:numFmt w:val="decimal"/>
      <w:isLgl/>
      <w:lvlText w:val="%1.%2.%3.%4.%5.%6.%7.%8.%9"/>
      <w:lvlJc w:val="left"/>
      <w:pPr>
        <w:ind w:left="5514" w:hanging="2520"/>
      </w:pPr>
      <w:rPr>
        <w:rFonts w:hint="default"/>
        <w:b w:val="0"/>
      </w:rPr>
    </w:lvl>
  </w:abstractNum>
  <w:abstractNum w:abstractNumId="29" w15:restartNumberingAfterBreak="0">
    <w:nsid w:val="20673BB7"/>
    <w:multiLevelType w:val="hybridMultilevel"/>
    <w:tmpl w:val="42FAF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18C31B1"/>
    <w:multiLevelType w:val="multilevel"/>
    <w:tmpl w:val="268642DE"/>
    <w:lvl w:ilvl="0">
      <w:start w:val="1"/>
      <w:numFmt w:val="decimal"/>
      <w:lvlText w:val="%1."/>
      <w:lvlJc w:val="left"/>
      <w:pPr>
        <w:ind w:left="1423" w:hanging="360"/>
      </w:pPr>
      <w:rPr>
        <w:i w:val="0"/>
        <w:iCs/>
      </w:rPr>
    </w:lvl>
    <w:lvl w:ilvl="1">
      <w:start w:val="1"/>
      <w:numFmt w:val="decimal"/>
      <w:isLgl/>
      <w:lvlText w:val="%1.%2"/>
      <w:lvlJc w:val="left"/>
      <w:pPr>
        <w:ind w:left="1770" w:hanging="360"/>
      </w:pPr>
      <w:rPr>
        <w:rFonts w:hint="default"/>
        <w:b/>
      </w:rPr>
    </w:lvl>
    <w:lvl w:ilvl="2">
      <w:start w:val="1"/>
      <w:numFmt w:val="decimal"/>
      <w:isLgl/>
      <w:lvlText w:val="%1.%2.%3"/>
      <w:lvlJc w:val="left"/>
      <w:pPr>
        <w:ind w:left="2477" w:hanging="720"/>
      </w:pPr>
      <w:rPr>
        <w:rFonts w:hint="default"/>
        <w:b w:val="0"/>
        <w:bCs/>
      </w:rPr>
    </w:lvl>
    <w:lvl w:ilvl="3">
      <w:start w:val="1"/>
      <w:numFmt w:val="decimal"/>
      <w:isLgl/>
      <w:lvlText w:val="%1.%2.%3.%4"/>
      <w:lvlJc w:val="left"/>
      <w:pPr>
        <w:ind w:left="2824" w:hanging="720"/>
      </w:pPr>
      <w:rPr>
        <w:rFonts w:hint="default"/>
        <w:b/>
      </w:rPr>
    </w:lvl>
    <w:lvl w:ilvl="4">
      <w:start w:val="1"/>
      <w:numFmt w:val="decimal"/>
      <w:isLgl/>
      <w:lvlText w:val="%1.%2.%3.%4.%5"/>
      <w:lvlJc w:val="left"/>
      <w:pPr>
        <w:ind w:left="3531" w:hanging="1080"/>
      </w:pPr>
      <w:rPr>
        <w:rFonts w:hint="default"/>
        <w:b/>
      </w:rPr>
    </w:lvl>
    <w:lvl w:ilvl="5">
      <w:start w:val="1"/>
      <w:numFmt w:val="decimal"/>
      <w:isLgl/>
      <w:lvlText w:val="%1.%2.%3.%4.%5.%6"/>
      <w:lvlJc w:val="left"/>
      <w:pPr>
        <w:ind w:left="3878" w:hanging="1080"/>
      </w:pPr>
      <w:rPr>
        <w:rFonts w:hint="default"/>
        <w:b/>
      </w:rPr>
    </w:lvl>
    <w:lvl w:ilvl="6">
      <w:start w:val="1"/>
      <w:numFmt w:val="decimal"/>
      <w:isLgl/>
      <w:lvlText w:val="%1.%2.%3.%4.%5.%6.%7"/>
      <w:lvlJc w:val="left"/>
      <w:pPr>
        <w:ind w:left="4585" w:hanging="1440"/>
      </w:pPr>
      <w:rPr>
        <w:rFonts w:hint="default"/>
        <w:b/>
      </w:rPr>
    </w:lvl>
    <w:lvl w:ilvl="7">
      <w:start w:val="1"/>
      <w:numFmt w:val="decimal"/>
      <w:isLgl/>
      <w:lvlText w:val="%1.%2.%3.%4.%5.%6.%7.%8"/>
      <w:lvlJc w:val="left"/>
      <w:pPr>
        <w:ind w:left="4932" w:hanging="1440"/>
      </w:pPr>
      <w:rPr>
        <w:rFonts w:hint="default"/>
        <w:b/>
      </w:rPr>
    </w:lvl>
    <w:lvl w:ilvl="8">
      <w:start w:val="1"/>
      <w:numFmt w:val="decimal"/>
      <w:isLgl/>
      <w:lvlText w:val="%1.%2.%3.%4.%5.%6.%7.%8.%9"/>
      <w:lvlJc w:val="left"/>
      <w:pPr>
        <w:ind w:left="5279" w:hanging="1440"/>
      </w:pPr>
      <w:rPr>
        <w:rFonts w:hint="default"/>
        <w:b/>
      </w:rPr>
    </w:lvl>
  </w:abstractNum>
  <w:abstractNum w:abstractNumId="31" w15:restartNumberingAfterBreak="0">
    <w:nsid w:val="225540EB"/>
    <w:multiLevelType w:val="hybridMultilevel"/>
    <w:tmpl w:val="76A06E6E"/>
    <w:lvl w:ilvl="0" w:tplc="4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32A3438"/>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33" w15:restartNumberingAfterBreak="0">
    <w:nsid w:val="23A242B7"/>
    <w:multiLevelType w:val="hybridMultilevel"/>
    <w:tmpl w:val="5FB07090"/>
    <w:lvl w:ilvl="0" w:tplc="FFFFFFFF">
      <w:start w:val="1"/>
      <w:numFmt w:val="lowerRoman"/>
      <w:lvlText w:val="%1."/>
      <w:lvlJc w:val="right"/>
      <w:pPr>
        <w:ind w:left="2970" w:hanging="360"/>
      </w:pPr>
    </w:lvl>
    <w:lvl w:ilvl="1" w:tplc="FFFFFFFF">
      <w:start w:val="1"/>
      <w:numFmt w:val="lowerLetter"/>
      <w:lvlText w:val="%2."/>
      <w:lvlJc w:val="left"/>
      <w:pPr>
        <w:ind w:left="3690" w:hanging="360"/>
      </w:pPr>
    </w:lvl>
    <w:lvl w:ilvl="2" w:tplc="FFFFFFFF" w:tentative="1">
      <w:start w:val="1"/>
      <w:numFmt w:val="lowerRoman"/>
      <w:lvlText w:val="%3."/>
      <w:lvlJc w:val="right"/>
      <w:pPr>
        <w:ind w:left="4410" w:hanging="180"/>
      </w:pPr>
    </w:lvl>
    <w:lvl w:ilvl="3" w:tplc="FFFFFFFF" w:tentative="1">
      <w:start w:val="1"/>
      <w:numFmt w:val="decimal"/>
      <w:lvlText w:val="%4."/>
      <w:lvlJc w:val="left"/>
      <w:pPr>
        <w:ind w:left="5130" w:hanging="360"/>
      </w:pPr>
    </w:lvl>
    <w:lvl w:ilvl="4" w:tplc="FFFFFFFF" w:tentative="1">
      <w:start w:val="1"/>
      <w:numFmt w:val="lowerLetter"/>
      <w:lvlText w:val="%5."/>
      <w:lvlJc w:val="left"/>
      <w:pPr>
        <w:ind w:left="5850" w:hanging="360"/>
      </w:pPr>
    </w:lvl>
    <w:lvl w:ilvl="5" w:tplc="FFFFFFFF" w:tentative="1">
      <w:start w:val="1"/>
      <w:numFmt w:val="lowerRoman"/>
      <w:lvlText w:val="%6."/>
      <w:lvlJc w:val="right"/>
      <w:pPr>
        <w:ind w:left="6570" w:hanging="180"/>
      </w:pPr>
    </w:lvl>
    <w:lvl w:ilvl="6" w:tplc="FFFFFFFF" w:tentative="1">
      <w:start w:val="1"/>
      <w:numFmt w:val="decimal"/>
      <w:lvlText w:val="%7."/>
      <w:lvlJc w:val="left"/>
      <w:pPr>
        <w:ind w:left="7290" w:hanging="360"/>
      </w:pPr>
    </w:lvl>
    <w:lvl w:ilvl="7" w:tplc="FFFFFFFF" w:tentative="1">
      <w:start w:val="1"/>
      <w:numFmt w:val="lowerLetter"/>
      <w:lvlText w:val="%8."/>
      <w:lvlJc w:val="left"/>
      <w:pPr>
        <w:ind w:left="8010" w:hanging="360"/>
      </w:pPr>
    </w:lvl>
    <w:lvl w:ilvl="8" w:tplc="FFFFFFFF" w:tentative="1">
      <w:start w:val="1"/>
      <w:numFmt w:val="lowerRoman"/>
      <w:lvlText w:val="%9."/>
      <w:lvlJc w:val="right"/>
      <w:pPr>
        <w:ind w:left="8730" w:hanging="180"/>
      </w:pPr>
    </w:lvl>
  </w:abstractNum>
  <w:abstractNum w:abstractNumId="34" w15:restartNumberingAfterBreak="0">
    <w:nsid w:val="241C7D4A"/>
    <w:multiLevelType w:val="multilevel"/>
    <w:tmpl w:val="A4C81D34"/>
    <w:lvl w:ilvl="0">
      <w:start w:val="21"/>
      <w:numFmt w:val="decimal"/>
      <w:pStyle w:val="Heading9"/>
      <w:lvlText w:val="%1"/>
      <w:lvlJc w:val="left"/>
      <w:pPr>
        <w:tabs>
          <w:tab w:val="num" w:pos="360"/>
        </w:tabs>
        <w:ind w:left="360" w:hanging="360"/>
      </w:pPr>
      <w:rPr>
        <w:rFonts w:hint="default"/>
        <w:b w:val="0"/>
      </w:rPr>
    </w:lvl>
    <w:lvl w:ilvl="1">
      <w:start w:val="1"/>
      <w:numFmt w:val="decimal"/>
      <w:lvlText w:val="%1.%2"/>
      <w:lvlJc w:val="left"/>
      <w:pPr>
        <w:tabs>
          <w:tab w:val="num" w:pos="2160"/>
        </w:tabs>
        <w:ind w:left="2160" w:hanging="2160"/>
      </w:pPr>
      <w:rPr>
        <w:rFonts w:hint="default"/>
        <w:b w:val="0"/>
      </w:rPr>
    </w:lvl>
    <w:lvl w:ilvl="2">
      <w:start w:val="1"/>
      <w:numFmt w:val="decimal"/>
      <w:lvlText w:val="%1.%2.%3"/>
      <w:lvlJc w:val="left"/>
      <w:pPr>
        <w:tabs>
          <w:tab w:val="num" w:pos="2160"/>
        </w:tabs>
        <w:ind w:left="2160" w:hanging="2160"/>
      </w:pPr>
      <w:rPr>
        <w:rFonts w:hint="default"/>
        <w:b w:val="0"/>
      </w:rPr>
    </w:lvl>
    <w:lvl w:ilvl="3">
      <w:start w:val="1"/>
      <w:numFmt w:val="decimal"/>
      <w:lvlText w:val="%1.%2.%3.%4"/>
      <w:lvlJc w:val="left"/>
      <w:pPr>
        <w:tabs>
          <w:tab w:val="num" w:pos="2160"/>
        </w:tabs>
        <w:ind w:left="2160" w:hanging="2160"/>
      </w:pPr>
      <w:rPr>
        <w:rFonts w:hint="default"/>
        <w:b w:val="0"/>
      </w:rPr>
    </w:lvl>
    <w:lvl w:ilvl="4">
      <w:start w:val="1"/>
      <w:numFmt w:val="decimal"/>
      <w:lvlText w:val="%1.%2.%3.%4.%5"/>
      <w:lvlJc w:val="left"/>
      <w:pPr>
        <w:tabs>
          <w:tab w:val="num" w:pos="2160"/>
        </w:tabs>
        <w:ind w:left="2160" w:hanging="2160"/>
      </w:pPr>
      <w:rPr>
        <w:rFonts w:hint="default"/>
        <w:b w:val="0"/>
      </w:rPr>
    </w:lvl>
    <w:lvl w:ilvl="5">
      <w:start w:val="1"/>
      <w:numFmt w:val="decimal"/>
      <w:lvlText w:val="%1.%2.%3.%4.%5.%6"/>
      <w:lvlJc w:val="left"/>
      <w:pPr>
        <w:tabs>
          <w:tab w:val="num" w:pos="2160"/>
        </w:tabs>
        <w:ind w:left="2160" w:hanging="2160"/>
      </w:pPr>
      <w:rPr>
        <w:rFonts w:hint="default"/>
        <w:b w:val="0"/>
      </w:rPr>
    </w:lvl>
    <w:lvl w:ilvl="6">
      <w:start w:val="1"/>
      <w:numFmt w:val="decimal"/>
      <w:lvlText w:val="%1.%2.%3.%4.%5.%6.%7"/>
      <w:lvlJc w:val="left"/>
      <w:pPr>
        <w:tabs>
          <w:tab w:val="num" w:pos="2160"/>
        </w:tabs>
        <w:ind w:left="2160" w:hanging="2160"/>
      </w:pPr>
      <w:rPr>
        <w:rFonts w:hint="default"/>
        <w:b w:val="0"/>
      </w:rPr>
    </w:lvl>
    <w:lvl w:ilvl="7">
      <w:start w:val="1"/>
      <w:numFmt w:val="decimal"/>
      <w:lvlText w:val="%1.%2.%3.%4.%5.%6.%7.%8"/>
      <w:lvlJc w:val="left"/>
      <w:pPr>
        <w:tabs>
          <w:tab w:val="num" w:pos="2160"/>
        </w:tabs>
        <w:ind w:left="2160" w:hanging="216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35"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36" w15:restartNumberingAfterBreak="0">
    <w:nsid w:val="254B78E0"/>
    <w:multiLevelType w:val="multilevel"/>
    <w:tmpl w:val="FB127826"/>
    <w:lvl w:ilvl="0">
      <w:start w:val="1"/>
      <w:numFmt w:val="decimal"/>
      <w:lvlText w:val="%1."/>
      <w:lvlJc w:val="left"/>
      <w:pPr>
        <w:ind w:left="348" w:hanging="360"/>
      </w:pPr>
      <w:rPr>
        <w:rFonts w:hint="default"/>
      </w:rPr>
    </w:lvl>
    <w:lvl w:ilvl="1">
      <w:start w:val="1"/>
      <w:numFmt w:val="decimal"/>
      <w:isLgl/>
      <w:lvlText w:val="%1.%2"/>
      <w:lvlJc w:val="left"/>
      <w:pPr>
        <w:ind w:left="2084" w:hanging="720"/>
      </w:pPr>
      <w:rPr>
        <w:rFonts w:hint="default"/>
        <w:b/>
        <w:bCs/>
      </w:rPr>
    </w:lvl>
    <w:lvl w:ilvl="2">
      <w:start w:val="1"/>
      <w:numFmt w:val="decimal"/>
      <w:isLgl/>
      <w:lvlText w:val="%1.%2.%3"/>
      <w:lvlJc w:val="left"/>
      <w:pPr>
        <w:ind w:left="3460" w:hanging="720"/>
      </w:pPr>
      <w:rPr>
        <w:rFonts w:hint="default"/>
        <w:b w:val="0"/>
        <w:bCs/>
      </w:rPr>
    </w:lvl>
    <w:lvl w:ilvl="3">
      <w:start w:val="1"/>
      <w:numFmt w:val="decimal"/>
      <w:isLgl/>
      <w:lvlText w:val="%1.%2.%3.%4"/>
      <w:lvlJc w:val="left"/>
      <w:pPr>
        <w:ind w:left="5196" w:hanging="1080"/>
      </w:pPr>
      <w:rPr>
        <w:rFonts w:hint="default"/>
      </w:rPr>
    </w:lvl>
    <w:lvl w:ilvl="4">
      <w:start w:val="1"/>
      <w:numFmt w:val="decimal"/>
      <w:isLgl/>
      <w:lvlText w:val="%1.%2.%3.%4.%5"/>
      <w:lvlJc w:val="left"/>
      <w:pPr>
        <w:ind w:left="6932" w:hanging="1440"/>
      </w:pPr>
      <w:rPr>
        <w:rFonts w:hint="default"/>
      </w:rPr>
    </w:lvl>
    <w:lvl w:ilvl="5">
      <w:start w:val="1"/>
      <w:numFmt w:val="decimal"/>
      <w:isLgl/>
      <w:lvlText w:val="%1.%2.%3.%4.%5.%6"/>
      <w:lvlJc w:val="left"/>
      <w:pPr>
        <w:ind w:left="8668" w:hanging="1800"/>
      </w:pPr>
      <w:rPr>
        <w:rFonts w:hint="default"/>
      </w:rPr>
    </w:lvl>
    <w:lvl w:ilvl="6">
      <w:start w:val="1"/>
      <w:numFmt w:val="decimal"/>
      <w:isLgl/>
      <w:lvlText w:val="%1.%2.%3.%4.%5.%6.%7"/>
      <w:lvlJc w:val="left"/>
      <w:pPr>
        <w:ind w:left="10044" w:hanging="1800"/>
      </w:pPr>
      <w:rPr>
        <w:rFonts w:hint="default"/>
      </w:rPr>
    </w:lvl>
    <w:lvl w:ilvl="7">
      <w:start w:val="1"/>
      <w:numFmt w:val="decimal"/>
      <w:isLgl/>
      <w:lvlText w:val="%1.%2.%3.%4.%5.%6.%7.%8"/>
      <w:lvlJc w:val="left"/>
      <w:pPr>
        <w:ind w:left="11780" w:hanging="2160"/>
      </w:pPr>
      <w:rPr>
        <w:rFonts w:hint="default"/>
      </w:rPr>
    </w:lvl>
    <w:lvl w:ilvl="8">
      <w:start w:val="1"/>
      <w:numFmt w:val="decimal"/>
      <w:isLgl/>
      <w:lvlText w:val="%1.%2.%3.%4.%5.%6.%7.%8.%9"/>
      <w:lvlJc w:val="left"/>
      <w:pPr>
        <w:ind w:left="13516" w:hanging="2520"/>
      </w:pPr>
      <w:rPr>
        <w:rFonts w:hint="default"/>
      </w:rPr>
    </w:lvl>
  </w:abstractNum>
  <w:abstractNum w:abstractNumId="37" w15:restartNumberingAfterBreak="0">
    <w:nsid w:val="267F1121"/>
    <w:multiLevelType w:val="hybridMultilevel"/>
    <w:tmpl w:val="3E00E25A"/>
    <w:lvl w:ilvl="0" w:tplc="D436CDEA">
      <w:start w:val="1"/>
      <w:numFmt w:val="lowerLetter"/>
      <w:lvlText w:val="%1)"/>
      <w:lvlJc w:val="left"/>
      <w:pPr>
        <w:ind w:left="1252" w:hanging="561"/>
      </w:pPr>
      <w:rPr>
        <w:rFonts w:ascii="Verdana" w:eastAsia="Times New Roman" w:hAnsi="Verdana" w:cs="Times New Roman" w:hint="default"/>
        <w:color w:val="231F20"/>
        <w:w w:val="100"/>
        <w:sz w:val="22"/>
        <w:szCs w:val="22"/>
      </w:rPr>
    </w:lvl>
    <w:lvl w:ilvl="1" w:tplc="4C165010">
      <w:start w:val="1"/>
      <w:numFmt w:val="lowerRoman"/>
      <w:lvlText w:val="%2)"/>
      <w:lvlJc w:val="left"/>
      <w:pPr>
        <w:ind w:left="1831" w:hanging="579"/>
      </w:pPr>
      <w:rPr>
        <w:rFonts w:ascii="Verdana" w:eastAsia="Times New Roman" w:hAnsi="Verdana" w:cs="Times New Roman" w:hint="default"/>
        <w:color w:val="231F20"/>
        <w:w w:val="100"/>
        <w:sz w:val="22"/>
        <w:szCs w:val="22"/>
      </w:rPr>
    </w:lvl>
    <w:lvl w:ilvl="2" w:tplc="499C74BC">
      <w:numFmt w:val="bullet"/>
      <w:lvlText w:val="•"/>
      <w:lvlJc w:val="left"/>
      <w:pPr>
        <w:ind w:left="2878" w:hanging="579"/>
      </w:pPr>
      <w:rPr>
        <w:rFonts w:hint="default"/>
      </w:rPr>
    </w:lvl>
    <w:lvl w:ilvl="3" w:tplc="AE16ECBE">
      <w:numFmt w:val="bullet"/>
      <w:lvlText w:val="•"/>
      <w:lvlJc w:val="left"/>
      <w:pPr>
        <w:ind w:left="3916" w:hanging="579"/>
      </w:pPr>
      <w:rPr>
        <w:rFonts w:hint="default"/>
      </w:rPr>
    </w:lvl>
    <w:lvl w:ilvl="4" w:tplc="D464A0DC">
      <w:numFmt w:val="bullet"/>
      <w:lvlText w:val="•"/>
      <w:lvlJc w:val="left"/>
      <w:pPr>
        <w:ind w:left="4955" w:hanging="579"/>
      </w:pPr>
      <w:rPr>
        <w:rFonts w:hint="default"/>
      </w:rPr>
    </w:lvl>
    <w:lvl w:ilvl="5" w:tplc="93AE01C2">
      <w:numFmt w:val="bullet"/>
      <w:lvlText w:val="•"/>
      <w:lvlJc w:val="left"/>
      <w:pPr>
        <w:ind w:left="5993" w:hanging="579"/>
      </w:pPr>
      <w:rPr>
        <w:rFonts w:hint="default"/>
      </w:rPr>
    </w:lvl>
    <w:lvl w:ilvl="6" w:tplc="D9DAFE12">
      <w:numFmt w:val="bullet"/>
      <w:lvlText w:val="•"/>
      <w:lvlJc w:val="left"/>
      <w:pPr>
        <w:ind w:left="7031" w:hanging="579"/>
      </w:pPr>
      <w:rPr>
        <w:rFonts w:hint="default"/>
      </w:rPr>
    </w:lvl>
    <w:lvl w:ilvl="7" w:tplc="C7301304">
      <w:numFmt w:val="bullet"/>
      <w:lvlText w:val="•"/>
      <w:lvlJc w:val="left"/>
      <w:pPr>
        <w:ind w:left="8070" w:hanging="579"/>
      </w:pPr>
      <w:rPr>
        <w:rFonts w:hint="default"/>
      </w:rPr>
    </w:lvl>
    <w:lvl w:ilvl="8" w:tplc="E90C26DE">
      <w:numFmt w:val="bullet"/>
      <w:lvlText w:val="•"/>
      <w:lvlJc w:val="left"/>
      <w:pPr>
        <w:ind w:left="9108" w:hanging="579"/>
      </w:pPr>
      <w:rPr>
        <w:rFonts w:hint="default"/>
      </w:rPr>
    </w:lvl>
  </w:abstractNum>
  <w:abstractNum w:abstractNumId="38" w15:restartNumberingAfterBreak="0">
    <w:nsid w:val="2A542162"/>
    <w:multiLevelType w:val="multilevel"/>
    <w:tmpl w:val="726275E2"/>
    <w:lvl w:ilvl="0">
      <w:start w:val="1"/>
      <w:numFmt w:val="decimal"/>
      <w:lvlText w:val="%1."/>
      <w:lvlJc w:val="left"/>
      <w:pPr>
        <w:ind w:left="703" w:hanging="578"/>
      </w:pPr>
      <w:rPr>
        <w:rFonts w:hint="default"/>
        <w:b/>
        <w:bCs/>
        <w:spacing w:val="-23"/>
        <w:w w:val="99"/>
      </w:rPr>
    </w:lvl>
    <w:lvl w:ilvl="1">
      <w:start w:val="3"/>
      <w:numFmt w:val="decimal"/>
      <w:lvlText w:val="%1.%2"/>
      <w:lvlJc w:val="left"/>
      <w:pPr>
        <w:ind w:left="702" w:hanging="578"/>
      </w:pPr>
      <w:rPr>
        <w:rFonts w:ascii="Verdana" w:eastAsia="Times New Roman" w:hAnsi="Verdana" w:cs="Times New Roman" w:hint="default"/>
        <w:b/>
        <w:bCs/>
        <w:color w:val="231F20"/>
        <w:spacing w:val="-29"/>
        <w:w w:val="99"/>
        <w:sz w:val="22"/>
        <w:szCs w:val="22"/>
      </w:rPr>
    </w:lvl>
    <w:lvl w:ilvl="2">
      <w:start w:val="1"/>
      <w:numFmt w:val="lowerLetter"/>
      <w:lvlText w:val="%3)"/>
      <w:lvlJc w:val="left"/>
      <w:pPr>
        <w:ind w:left="1182" w:hanging="465"/>
      </w:pPr>
      <w:rPr>
        <w:rFonts w:ascii="Verdana" w:eastAsia="Times New Roman" w:hAnsi="Verdana" w:cs="Times New Roman" w:hint="default"/>
        <w:color w:val="231F20"/>
        <w:w w:val="100"/>
        <w:sz w:val="22"/>
        <w:szCs w:val="22"/>
      </w:rPr>
    </w:lvl>
    <w:lvl w:ilvl="3">
      <w:numFmt w:val="bullet"/>
      <w:lvlText w:val="•"/>
      <w:lvlJc w:val="left"/>
      <w:pPr>
        <w:ind w:left="3283" w:hanging="465"/>
      </w:pPr>
      <w:rPr>
        <w:rFonts w:hint="default"/>
      </w:rPr>
    </w:lvl>
    <w:lvl w:ilvl="4">
      <w:numFmt w:val="bullet"/>
      <w:lvlText w:val="•"/>
      <w:lvlJc w:val="left"/>
      <w:pPr>
        <w:ind w:left="4335" w:hanging="465"/>
      </w:pPr>
      <w:rPr>
        <w:rFonts w:hint="default"/>
      </w:rPr>
    </w:lvl>
    <w:lvl w:ilvl="5">
      <w:numFmt w:val="bullet"/>
      <w:lvlText w:val="•"/>
      <w:lvlJc w:val="left"/>
      <w:pPr>
        <w:ind w:left="5386" w:hanging="465"/>
      </w:pPr>
      <w:rPr>
        <w:rFonts w:hint="default"/>
      </w:rPr>
    </w:lvl>
    <w:lvl w:ilvl="6">
      <w:numFmt w:val="bullet"/>
      <w:lvlText w:val="•"/>
      <w:lvlJc w:val="left"/>
      <w:pPr>
        <w:ind w:left="6438" w:hanging="465"/>
      </w:pPr>
      <w:rPr>
        <w:rFonts w:hint="default"/>
      </w:rPr>
    </w:lvl>
    <w:lvl w:ilvl="7">
      <w:numFmt w:val="bullet"/>
      <w:lvlText w:val="•"/>
      <w:lvlJc w:val="left"/>
      <w:pPr>
        <w:ind w:left="7490" w:hanging="465"/>
      </w:pPr>
      <w:rPr>
        <w:rFonts w:hint="default"/>
      </w:rPr>
    </w:lvl>
    <w:lvl w:ilvl="8">
      <w:numFmt w:val="bullet"/>
      <w:lvlText w:val="•"/>
      <w:lvlJc w:val="left"/>
      <w:pPr>
        <w:ind w:left="8542" w:hanging="465"/>
      </w:pPr>
      <w:rPr>
        <w:rFonts w:hint="default"/>
      </w:rPr>
    </w:lvl>
  </w:abstractNum>
  <w:abstractNum w:abstractNumId="39" w15:restartNumberingAfterBreak="0">
    <w:nsid w:val="2AB75786"/>
    <w:multiLevelType w:val="hybridMultilevel"/>
    <w:tmpl w:val="A3B02A8E"/>
    <w:lvl w:ilvl="0" w:tplc="F072C676">
      <w:start w:val="1"/>
      <w:numFmt w:val="lowerLetter"/>
      <w:lvlText w:val="%1)"/>
      <w:lvlJc w:val="left"/>
      <w:pPr>
        <w:ind w:left="1421" w:hanging="360"/>
      </w:pPr>
      <w:rPr>
        <w:rFonts w:ascii="Verdana" w:eastAsia="Times New Roman" w:hAnsi="Verdana" w:cs="Times New Roman" w:hint="default"/>
        <w:color w:val="231F20"/>
        <w:w w:val="100"/>
        <w:sz w:val="22"/>
        <w:szCs w:val="22"/>
      </w:rPr>
    </w:lvl>
    <w:lvl w:ilvl="1" w:tplc="08090019" w:tentative="1">
      <w:start w:val="1"/>
      <w:numFmt w:val="lowerLetter"/>
      <w:lvlText w:val="%2."/>
      <w:lvlJc w:val="left"/>
      <w:pPr>
        <w:ind w:left="2141" w:hanging="360"/>
      </w:pPr>
    </w:lvl>
    <w:lvl w:ilvl="2" w:tplc="0809001B" w:tentative="1">
      <w:start w:val="1"/>
      <w:numFmt w:val="lowerRoman"/>
      <w:lvlText w:val="%3."/>
      <w:lvlJc w:val="right"/>
      <w:pPr>
        <w:ind w:left="2861" w:hanging="180"/>
      </w:pPr>
    </w:lvl>
    <w:lvl w:ilvl="3" w:tplc="0809000F" w:tentative="1">
      <w:start w:val="1"/>
      <w:numFmt w:val="decimal"/>
      <w:lvlText w:val="%4."/>
      <w:lvlJc w:val="left"/>
      <w:pPr>
        <w:ind w:left="3581" w:hanging="360"/>
      </w:pPr>
    </w:lvl>
    <w:lvl w:ilvl="4" w:tplc="08090019" w:tentative="1">
      <w:start w:val="1"/>
      <w:numFmt w:val="lowerLetter"/>
      <w:lvlText w:val="%5."/>
      <w:lvlJc w:val="left"/>
      <w:pPr>
        <w:ind w:left="4301" w:hanging="360"/>
      </w:pPr>
    </w:lvl>
    <w:lvl w:ilvl="5" w:tplc="0809001B" w:tentative="1">
      <w:start w:val="1"/>
      <w:numFmt w:val="lowerRoman"/>
      <w:lvlText w:val="%6."/>
      <w:lvlJc w:val="right"/>
      <w:pPr>
        <w:ind w:left="5021" w:hanging="180"/>
      </w:pPr>
    </w:lvl>
    <w:lvl w:ilvl="6" w:tplc="0809000F" w:tentative="1">
      <w:start w:val="1"/>
      <w:numFmt w:val="decimal"/>
      <w:lvlText w:val="%7."/>
      <w:lvlJc w:val="left"/>
      <w:pPr>
        <w:ind w:left="5741" w:hanging="360"/>
      </w:pPr>
    </w:lvl>
    <w:lvl w:ilvl="7" w:tplc="08090019" w:tentative="1">
      <w:start w:val="1"/>
      <w:numFmt w:val="lowerLetter"/>
      <w:lvlText w:val="%8."/>
      <w:lvlJc w:val="left"/>
      <w:pPr>
        <w:ind w:left="6461" w:hanging="360"/>
      </w:pPr>
    </w:lvl>
    <w:lvl w:ilvl="8" w:tplc="0809001B" w:tentative="1">
      <w:start w:val="1"/>
      <w:numFmt w:val="lowerRoman"/>
      <w:lvlText w:val="%9."/>
      <w:lvlJc w:val="right"/>
      <w:pPr>
        <w:ind w:left="7181" w:hanging="180"/>
      </w:pPr>
    </w:lvl>
  </w:abstractNum>
  <w:abstractNum w:abstractNumId="40" w15:restartNumberingAfterBreak="0">
    <w:nsid w:val="2B06384D"/>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41" w15:restartNumberingAfterBreak="0">
    <w:nsid w:val="2B3C4D3C"/>
    <w:multiLevelType w:val="hybridMultilevel"/>
    <w:tmpl w:val="D31C53EE"/>
    <w:lvl w:ilvl="0" w:tplc="38FA6150">
      <w:start w:val="1"/>
      <w:numFmt w:val="lowerRoman"/>
      <w:lvlText w:val="%1)"/>
      <w:lvlJc w:val="left"/>
      <w:pPr>
        <w:ind w:left="1161" w:hanging="456"/>
      </w:pPr>
      <w:rPr>
        <w:rFonts w:ascii="Times New Roman" w:eastAsia="Times New Roman" w:hAnsi="Times New Roman" w:cs="Times New Roman" w:hint="default"/>
        <w:b w:val="0"/>
        <w:bCs/>
        <w:color w:val="231F20"/>
        <w:w w:val="100"/>
        <w:sz w:val="22"/>
        <w:szCs w:val="22"/>
      </w:rPr>
    </w:lvl>
    <w:lvl w:ilvl="1" w:tplc="0ED43E96">
      <w:numFmt w:val="bullet"/>
      <w:lvlText w:val="•"/>
      <w:lvlJc w:val="left"/>
      <w:pPr>
        <w:ind w:left="2108" w:hanging="456"/>
      </w:pPr>
      <w:rPr>
        <w:rFonts w:hint="default"/>
      </w:rPr>
    </w:lvl>
    <w:lvl w:ilvl="2" w:tplc="90906AAC">
      <w:numFmt w:val="bullet"/>
      <w:lvlText w:val="•"/>
      <w:lvlJc w:val="left"/>
      <w:pPr>
        <w:ind w:left="3057" w:hanging="456"/>
      </w:pPr>
      <w:rPr>
        <w:rFonts w:hint="default"/>
      </w:rPr>
    </w:lvl>
    <w:lvl w:ilvl="3" w:tplc="AE2C488C">
      <w:numFmt w:val="bullet"/>
      <w:lvlText w:val="•"/>
      <w:lvlJc w:val="left"/>
      <w:pPr>
        <w:ind w:left="4005" w:hanging="456"/>
      </w:pPr>
      <w:rPr>
        <w:rFonts w:hint="default"/>
      </w:rPr>
    </w:lvl>
    <w:lvl w:ilvl="4" w:tplc="B1F8F71C">
      <w:numFmt w:val="bullet"/>
      <w:lvlText w:val="•"/>
      <w:lvlJc w:val="left"/>
      <w:pPr>
        <w:ind w:left="4954" w:hanging="456"/>
      </w:pPr>
      <w:rPr>
        <w:rFonts w:hint="default"/>
      </w:rPr>
    </w:lvl>
    <w:lvl w:ilvl="5" w:tplc="9AFA00FE">
      <w:numFmt w:val="bullet"/>
      <w:lvlText w:val="•"/>
      <w:lvlJc w:val="left"/>
      <w:pPr>
        <w:ind w:left="5902" w:hanging="456"/>
      </w:pPr>
      <w:rPr>
        <w:rFonts w:hint="default"/>
      </w:rPr>
    </w:lvl>
    <w:lvl w:ilvl="6" w:tplc="5FD86D8A">
      <w:numFmt w:val="bullet"/>
      <w:lvlText w:val="•"/>
      <w:lvlJc w:val="left"/>
      <w:pPr>
        <w:ind w:left="6851" w:hanging="456"/>
      </w:pPr>
      <w:rPr>
        <w:rFonts w:hint="default"/>
      </w:rPr>
    </w:lvl>
    <w:lvl w:ilvl="7" w:tplc="CE7CFF50">
      <w:numFmt w:val="bullet"/>
      <w:lvlText w:val="•"/>
      <w:lvlJc w:val="left"/>
      <w:pPr>
        <w:ind w:left="7799" w:hanging="456"/>
      </w:pPr>
      <w:rPr>
        <w:rFonts w:hint="default"/>
      </w:rPr>
    </w:lvl>
    <w:lvl w:ilvl="8" w:tplc="3C3E7484">
      <w:numFmt w:val="bullet"/>
      <w:lvlText w:val="•"/>
      <w:lvlJc w:val="left"/>
      <w:pPr>
        <w:ind w:left="8748" w:hanging="456"/>
      </w:pPr>
      <w:rPr>
        <w:rFonts w:hint="default"/>
      </w:rPr>
    </w:lvl>
  </w:abstractNum>
  <w:abstractNum w:abstractNumId="42" w15:restartNumberingAfterBreak="0">
    <w:nsid w:val="2C2B1A74"/>
    <w:multiLevelType w:val="multilevel"/>
    <w:tmpl w:val="2C2B1A74"/>
    <w:lvl w:ilvl="0">
      <w:start w:val="1"/>
      <w:numFmt w:val="lowerLetter"/>
      <w:lvlText w:val="(%1)"/>
      <w:lvlJc w:val="left"/>
      <w:pPr>
        <w:ind w:left="1710" w:hanging="360"/>
      </w:pPr>
      <w:rPr>
        <w:rFonts w:hint="default"/>
        <w:b w:val="0"/>
        <w:sz w:val="24"/>
        <w:szCs w:val="24"/>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3" w15:restartNumberingAfterBreak="0">
    <w:nsid w:val="2C684943"/>
    <w:multiLevelType w:val="hybridMultilevel"/>
    <w:tmpl w:val="C464C1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F0B77C6"/>
    <w:multiLevelType w:val="hybridMultilevel"/>
    <w:tmpl w:val="686C8588"/>
    <w:lvl w:ilvl="0" w:tplc="5636CF84">
      <w:start w:val="1"/>
      <w:numFmt w:val="lowerLetter"/>
      <w:lvlText w:val="%1)"/>
      <w:lvlJc w:val="left"/>
      <w:pPr>
        <w:ind w:left="1102" w:hanging="408"/>
      </w:pPr>
      <w:rPr>
        <w:rFonts w:ascii="Times New Roman" w:eastAsia="Times New Roman" w:hAnsi="Times New Roman" w:cs="Times New Roman" w:hint="default"/>
        <w:color w:val="231F20"/>
        <w:w w:val="100"/>
        <w:sz w:val="22"/>
        <w:szCs w:val="22"/>
      </w:rPr>
    </w:lvl>
    <w:lvl w:ilvl="1" w:tplc="BA18DB00">
      <w:start w:val="1"/>
      <w:numFmt w:val="lowerRoman"/>
      <w:lvlText w:val="%2)"/>
      <w:lvlJc w:val="left"/>
      <w:pPr>
        <w:ind w:left="1540" w:hanging="438"/>
      </w:pPr>
      <w:rPr>
        <w:rFonts w:ascii="Times New Roman" w:eastAsia="Times New Roman" w:hAnsi="Times New Roman" w:cs="Times New Roman" w:hint="default"/>
        <w:color w:val="231F20"/>
        <w:w w:val="100"/>
        <w:sz w:val="22"/>
        <w:szCs w:val="22"/>
      </w:rPr>
    </w:lvl>
    <w:lvl w:ilvl="2" w:tplc="16122F92">
      <w:numFmt w:val="bullet"/>
      <w:lvlText w:val="•"/>
      <w:lvlJc w:val="left"/>
      <w:pPr>
        <w:ind w:left="2611" w:hanging="438"/>
      </w:pPr>
      <w:rPr>
        <w:rFonts w:hint="default"/>
      </w:rPr>
    </w:lvl>
    <w:lvl w:ilvl="3" w:tplc="477A5F68">
      <w:numFmt w:val="bullet"/>
      <w:lvlText w:val="•"/>
      <w:lvlJc w:val="left"/>
      <w:pPr>
        <w:ind w:left="3683" w:hanging="438"/>
      </w:pPr>
      <w:rPr>
        <w:rFonts w:hint="default"/>
      </w:rPr>
    </w:lvl>
    <w:lvl w:ilvl="4" w:tplc="A5A2B7A2">
      <w:numFmt w:val="bullet"/>
      <w:lvlText w:val="•"/>
      <w:lvlJc w:val="left"/>
      <w:pPr>
        <w:ind w:left="4755" w:hanging="438"/>
      </w:pPr>
      <w:rPr>
        <w:rFonts w:hint="default"/>
      </w:rPr>
    </w:lvl>
    <w:lvl w:ilvl="5" w:tplc="61B03C54">
      <w:numFmt w:val="bullet"/>
      <w:lvlText w:val="•"/>
      <w:lvlJc w:val="left"/>
      <w:pPr>
        <w:ind w:left="5826" w:hanging="438"/>
      </w:pPr>
      <w:rPr>
        <w:rFonts w:hint="default"/>
      </w:rPr>
    </w:lvl>
    <w:lvl w:ilvl="6" w:tplc="ABB23710">
      <w:numFmt w:val="bullet"/>
      <w:lvlText w:val="•"/>
      <w:lvlJc w:val="left"/>
      <w:pPr>
        <w:ind w:left="6898" w:hanging="438"/>
      </w:pPr>
      <w:rPr>
        <w:rFonts w:hint="default"/>
      </w:rPr>
    </w:lvl>
    <w:lvl w:ilvl="7" w:tplc="DC96271A">
      <w:numFmt w:val="bullet"/>
      <w:lvlText w:val="•"/>
      <w:lvlJc w:val="left"/>
      <w:pPr>
        <w:ind w:left="7970" w:hanging="438"/>
      </w:pPr>
      <w:rPr>
        <w:rFonts w:hint="default"/>
      </w:rPr>
    </w:lvl>
    <w:lvl w:ilvl="8" w:tplc="55921350">
      <w:numFmt w:val="bullet"/>
      <w:lvlText w:val="•"/>
      <w:lvlJc w:val="left"/>
      <w:pPr>
        <w:ind w:left="9042" w:hanging="438"/>
      </w:pPr>
      <w:rPr>
        <w:rFonts w:hint="default"/>
      </w:rPr>
    </w:lvl>
  </w:abstractNum>
  <w:abstractNum w:abstractNumId="45" w15:restartNumberingAfterBreak="0">
    <w:nsid w:val="2F1206B5"/>
    <w:multiLevelType w:val="hybridMultilevel"/>
    <w:tmpl w:val="B478E0CC"/>
    <w:lvl w:ilvl="0" w:tplc="A428086E">
      <w:start w:val="1"/>
      <w:numFmt w:val="lowerLetter"/>
      <w:lvlText w:val="%1)"/>
      <w:lvlJc w:val="left"/>
      <w:pPr>
        <w:ind w:left="5660" w:hanging="360"/>
      </w:pPr>
      <w:rPr>
        <w:b w:val="0"/>
        <w:bCs/>
      </w:rPr>
    </w:lvl>
    <w:lvl w:ilvl="1" w:tplc="FFFFFFFF" w:tentative="1">
      <w:start w:val="1"/>
      <w:numFmt w:val="lowerLetter"/>
      <w:lvlText w:val="%2."/>
      <w:lvlJc w:val="left"/>
      <w:pPr>
        <w:ind w:left="6380" w:hanging="360"/>
      </w:pPr>
    </w:lvl>
    <w:lvl w:ilvl="2" w:tplc="FFFFFFFF" w:tentative="1">
      <w:start w:val="1"/>
      <w:numFmt w:val="lowerRoman"/>
      <w:lvlText w:val="%3."/>
      <w:lvlJc w:val="right"/>
      <w:pPr>
        <w:ind w:left="7100" w:hanging="180"/>
      </w:pPr>
    </w:lvl>
    <w:lvl w:ilvl="3" w:tplc="FFFFFFFF" w:tentative="1">
      <w:start w:val="1"/>
      <w:numFmt w:val="decimal"/>
      <w:lvlText w:val="%4."/>
      <w:lvlJc w:val="left"/>
      <w:pPr>
        <w:ind w:left="7820" w:hanging="360"/>
      </w:pPr>
    </w:lvl>
    <w:lvl w:ilvl="4" w:tplc="FFFFFFFF" w:tentative="1">
      <w:start w:val="1"/>
      <w:numFmt w:val="lowerLetter"/>
      <w:lvlText w:val="%5."/>
      <w:lvlJc w:val="left"/>
      <w:pPr>
        <w:ind w:left="8540" w:hanging="360"/>
      </w:pPr>
    </w:lvl>
    <w:lvl w:ilvl="5" w:tplc="FFFFFFFF" w:tentative="1">
      <w:start w:val="1"/>
      <w:numFmt w:val="lowerRoman"/>
      <w:lvlText w:val="%6."/>
      <w:lvlJc w:val="right"/>
      <w:pPr>
        <w:ind w:left="9260" w:hanging="180"/>
      </w:pPr>
    </w:lvl>
    <w:lvl w:ilvl="6" w:tplc="FFFFFFFF" w:tentative="1">
      <w:start w:val="1"/>
      <w:numFmt w:val="decimal"/>
      <w:lvlText w:val="%7."/>
      <w:lvlJc w:val="left"/>
      <w:pPr>
        <w:ind w:left="9980" w:hanging="360"/>
      </w:pPr>
    </w:lvl>
    <w:lvl w:ilvl="7" w:tplc="FFFFFFFF" w:tentative="1">
      <w:start w:val="1"/>
      <w:numFmt w:val="lowerLetter"/>
      <w:lvlText w:val="%8."/>
      <w:lvlJc w:val="left"/>
      <w:pPr>
        <w:ind w:left="10700" w:hanging="360"/>
      </w:pPr>
    </w:lvl>
    <w:lvl w:ilvl="8" w:tplc="FFFFFFFF" w:tentative="1">
      <w:start w:val="1"/>
      <w:numFmt w:val="lowerRoman"/>
      <w:lvlText w:val="%9."/>
      <w:lvlJc w:val="right"/>
      <w:pPr>
        <w:ind w:left="11420" w:hanging="180"/>
      </w:pPr>
    </w:lvl>
  </w:abstractNum>
  <w:abstractNum w:abstractNumId="46" w15:restartNumberingAfterBreak="0">
    <w:nsid w:val="31EC6219"/>
    <w:multiLevelType w:val="hybridMultilevel"/>
    <w:tmpl w:val="5300B20A"/>
    <w:lvl w:ilvl="0" w:tplc="C6D6BDCE">
      <w:start w:val="1"/>
      <w:numFmt w:val="lowerRoman"/>
      <w:lvlText w:val="%1."/>
      <w:lvlJc w:val="right"/>
      <w:pPr>
        <w:ind w:left="3578" w:hanging="360"/>
      </w:pPr>
      <w:rPr>
        <w:b w:val="0"/>
        <w:bCs/>
      </w:rPr>
    </w:lvl>
    <w:lvl w:ilvl="1" w:tplc="04090019" w:tentative="1">
      <w:start w:val="1"/>
      <w:numFmt w:val="lowerLetter"/>
      <w:lvlText w:val="%2."/>
      <w:lvlJc w:val="left"/>
      <w:pPr>
        <w:ind w:left="4298" w:hanging="360"/>
      </w:pPr>
    </w:lvl>
    <w:lvl w:ilvl="2" w:tplc="0409001B" w:tentative="1">
      <w:start w:val="1"/>
      <w:numFmt w:val="lowerRoman"/>
      <w:lvlText w:val="%3."/>
      <w:lvlJc w:val="right"/>
      <w:pPr>
        <w:ind w:left="5018" w:hanging="180"/>
      </w:pPr>
    </w:lvl>
    <w:lvl w:ilvl="3" w:tplc="0409000F" w:tentative="1">
      <w:start w:val="1"/>
      <w:numFmt w:val="decimal"/>
      <w:lvlText w:val="%4."/>
      <w:lvlJc w:val="left"/>
      <w:pPr>
        <w:ind w:left="5738" w:hanging="360"/>
      </w:pPr>
    </w:lvl>
    <w:lvl w:ilvl="4" w:tplc="04090019" w:tentative="1">
      <w:start w:val="1"/>
      <w:numFmt w:val="lowerLetter"/>
      <w:lvlText w:val="%5."/>
      <w:lvlJc w:val="left"/>
      <w:pPr>
        <w:ind w:left="6458" w:hanging="360"/>
      </w:pPr>
    </w:lvl>
    <w:lvl w:ilvl="5" w:tplc="0409001B" w:tentative="1">
      <w:start w:val="1"/>
      <w:numFmt w:val="lowerRoman"/>
      <w:lvlText w:val="%6."/>
      <w:lvlJc w:val="right"/>
      <w:pPr>
        <w:ind w:left="7178" w:hanging="180"/>
      </w:pPr>
    </w:lvl>
    <w:lvl w:ilvl="6" w:tplc="0409000F" w:tentative="1">
      <w:start w:val="1"/>
      <w:numFmt w:val="decimal"/>
      <w:lvlText w:val="%7."/>
      <w:lvlJc w:val="left"/>
      <w:pPr>
        <w:ind w:left="7898" w:hanging="360"/>
      </w:pPr>
    </w:lvl>
    <w:lvl w:ilvl="7" w:tplc="04090019" w:tentative="1">
      <w:start w:val="1"/>
      <w:numFmt w:val="lowerLetter"/>
      <w:lvlText w:val="%8."/>
      <w:lvlJc w:val="left"/>
      <w:pPr>
        <w:ind w:left="8618" w:hanging="360"/>
      </w:pPr>
    </w:lvl>
    <w:lvl w:ilvl="8" w:tplc="0409001B" w:tentative="1">
      <w:start w:val="1"/>
      <w:numFmt w:val="lowerRoman"/>
      <w:lvlText w:val="%9."/>
      <w:lvlJc w:val="right"/>
      <w:pPr>
        <w:ind w:left="9338" w:hanging="180"/>
      </w:pPr>
    </w:lvl>
  </w:abstractNum>
  <w:abstractNum w:abstractNumId="47" w15:restartNumberingAfterBreak="0">
    <w:nsid w:val="320A6C37"/>
    <w:multiLevelType w:val="hybridMultilevel"/>
    <w:tmpl w:val="79AC17E6"/>
    <w:lvl w:ilvl="0" w:tplc="4C09001B">
      <w:start w:val="1"/>
      <w:numFmt w:val="lowerRoman"/>
      <w:lvlText w:val="%1."/>
      <w:lvlJc w:val="right"/>
      <w:pPr>
        <w:ind w:left="864" w:hanging="360"/>
      </w:p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48" w15:restartNumberingAfterBreak="0">
    <w:nsid w:val="326D37C4"/>
    <w:multiLevelType w:val="hybridMultilevel"/>
    <w:tmpl w:val="7FAAF9DE"/>
    <w:lvl w:ilvl="0" w:tplc="FFFFFFFF">
      <w:start w:val="1"/>
      <w:numFmt w:val="lowerRoman"/>
      <w:lvlText w:val="%1."/>
      <w:lvlJc w:val="right"/>
      <w:pPr>
        <w:ind w:left="360" w:hanging="360"/>
      </w:pPr>
      <w:rPr>
        <w:rFonts w:ascii="Verdana" w:hAnsi="Verdana"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353C6D2B"/>
    <w:multiLevelType w:val="hybridMultilevel"/>
    <w:tmpl w:val="0D502654"/>
    <w:lvl w:ilvl="0" w:tplc="BC8AA842">
      <w:start w:val="1"/>
      <w:numFmt w:val="lowerRoman"/>
      <w:lvlText w:val="%1)"/>
      <w:lvlJc w:val="left"/>
      <w:pPr>
        <w:ind w:left="1174" w:hanging="465"/>
      </w:pPr>
      <w:rPr>
        <w:rFonts w:ascii="Verdana" w:eastAsia="Times New Roman" w:hAnsi="Verdana" w:cs="Times New Roman" w:hint="default"/>
        <w:b w:val="0"/>
        <w:bCs w:val="0"/>
        <w:color w:val="231F20"/>
        <w:w w:val="100"/>
        <w:sz w:val="22"/>
        <w:szCs w:val="22"/>
      </w:rPr>
    </w:lvl>
    <w:lvl w:ilvl="1" w:tplc="D60412F0">
      <w:numFmt w:val="bullet"/>
      <w:lvlText w:val="•"/>
      <w:lvlJc w:val="left"/>
      <w:pPr>
        <w:ind w:left="2126" w:hanging="465"/>
      </w:pPr>
      <w:rPr>
        <w:rFonts w:hint="default"/>
      </w:rPr>
    </w:lvl>
    <w:lvl w:ilvl="2" w:tplc="DA84754C">
      <w:numFmt w:val="bullet"/>
      <w:lvlText w:val="•"/>
      <w:lvlJc w:val="left"/>
      <w:pPr>
        <w:ind w:left="3073" w:hanging="465"/>
      </w:pPr>
      <w:rPr>
        <w:rFonts w:hint="default"/>
      </w:rPr>
    </w:lvl>
    <w:lvl w:ilvl="3" w:tplc="6AACA094">
      <w:numFmt w:val="bullet"/>
      <w:lvlText w:val="•"/>
      <w:lvlJc w:val="left"/>
      <w:pPr>
        <w:ind w:left="4019" w:hanging="465"/>
      </w:pPr>
      <w:rPr>
        <w:rFonts w:hint="default"/>
      </w:rPr>
    </w:lvl>
    <w:lvl w:ilvl="4" w:tplc="E68635D4">
      <w:numFmt w:val="bullet"/>
      <w:lvlText w:val="•"/>
      <w:lvlJc w:val="left"/>
      <w:pPr>
        <w:ind w:left="4966" w:hanging="465"/>
      </w:pPr>
      <w:rPr>
        <w:rFonts w:hint="default"/>
      </w:rPr>
    </w:lvl>
    <w:lvl w:ilvl="5" w:tplc="5ADE61D4">
      <w:numFmt w:val="bullet"/>
      <w:lvlText w:val="•"/>
      <w:lvlJc w:val="left"/>
      <w:pPr>
        <w:ind w:left="5912" w:hanging="465"/>
      </w:pPr>
      <w:rPr>
        <w:rFonts w:hint="default"/>
      </w:rPr>
    </w:lvl>
    <w:lvl w:ilvl="6" w:tplc="56E61C3C">
      <w:numFmt w:val="bullet"/>
      <w:lvlText w:val="•"/>
      <w:lvlJc w:val="left"/>
      <w:pPr>
        <w:ind w:left="6859" w:hanging="465"/>
      </w:pPr>
      <w:rPr>
        <w:rFonts w:hint="default"/>
      </w:rPr>
    </w:lvl>
    <w:lvl w:ilvl="7" w:tplc="7AA200A2">
      <w:numFmt w:val="bullet"/>
      <w:lvlText w:val="•"/>
      <w:lvlJc w:val="left"/>
      <w:pPr>
        <w:ind w:left="7805" w:hanging="465"/>
      </w:pPr>
      <w:rPr>
        <w:rFonts w:hint="default"/>
      </w:rPr>
    </w:lvl>
    <w:lvl w:ilvl="8" w:tplc="87A2F2D6">
      <w:numFmt w:val="bullet"/>
      <w:lvlText w:val="•"/>
      <w:lvlJc w:val="left"/>
      <w:pPr>
        <w:ind w:left="8752" w:hanging="465"/>
      </w:pPr>
      <w:rPr>
        <w:rFonts w:hint="default"/>
      </w:rPr>
    </w:lvl>
  </w:abstractNum>
  <w:abstractNum w:abstractNumId="50" w15:restartNumberingAfterBreak="0">
    <w:nsid w:val="37B02318"/>
    <w:multiLevelType w:val="hybridMultilevel"/>
    <w:tmpl w:val="02D85A22"/>
    <w:lvl w:ilvl="0" w:tplc="4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89A3CDE"/>
    <w:multiLevelType w:val="hybridMultilevel"/>
    <w:tmpl w:val="C5FA7B36"/>
    <w:lvl w:ilvl="0" w:tplc="A7D62B98">
      <w:start w:val="6"/>
      <w:numFmt w:val="upperLetter"/>
      <w:lvlText w:val="%1."/>
      <w:lvlJc w:val="left"/>
      <w:pPr>
        <w:ind w:left="324" w:hanging="324"/>
      </w:pPr>
      <w:rPr>
        <w:rFonts w:hint="default"/>
        <w:w w:val="99"/>
      </w:rPr>
    </w:lvl>
    <w:lvl w:ilvl="1" w:tplc="08090019" w:tentative="1">
      <w:start w:val="1"/>
      <w:numFmt w:val="lowerLetter"/>
      <w:lvlText w:val="%2."/>
      <w:lvlJc w:val="left"/>
      <w:pPr>
        <w:ind w:left="1313" w:hanging="360"/>
      </w:pPr>
    </w:lvl>
    <w:lvl w:ilvl="2" w:tplc="0809001B" w:tentative="1">
      <w:start w:val="1"/>
      <w:numFmt w:val="lowerRoman"/>
      <w:lvlText w:val="%3."/>
      <w:lvlJc w:val="right"/>
      <w:pPr>
        <w:ind w:left="2033" w:hanging="180"/>
      </w:pPr>
    </w:lvl>
    <w:lvl w:ilvl="3" w:tplc="0809000F" w:tentative="1">
      <w:start w:val="1"/>
      <w:numFmt w:val="decimal"/>
      <w:lvlText w:val="%4."/>
      <w:lvlJc w:val="left"/>
      <w:pPr>
        <w:ind w:left="2753" w:hanging="360"/>
      </w:pPr>
    </w:lvl>
    <w:lvl w:ilvl="4" w:tplc="08090019" w:tentative="1">
      <w:start w:val="1"/>
      <w:numFmt w:val="lowerLetter"/>
      <w:lvlText w:val="%5."/>
      <w:lvlJc w:val="left"/>
      <w:pPr>
        <w:ind w:left="3473" w:hanging="360"/>
      </w:pPr>
    </w:lvl>
    <w:lvl w:ilvl="5" w:tplc="0809001B" w:tentative="1">
      <w:start w:val="1"/>
      <w:numFmt w:val="lowerRoman"/>
      <w:lvlText w:val="%6."/>
      <w:lvlJc w:val="right"/>
      <w:pPr>
        <w:ind w:left="4193" w:hanging="180"/>
      </w:pPr>
    </w:lvl>
    <w:lvl w:ilvl="6" w:tplc="0809000F" w:tentative="1">
      <w:start w:val="1"/>
      <w:numFmt w:val="decimal"/>
      <w:lvlText w:val="%7."/>
      <w:lvlJc w:val="left"/>
      <w:pPr>
        <w:ind w:left="4913" w:hanging="360"/>
      </w:pPr>
    </w:lvl>
    <w:lvl w:ilvl="7" w:tplc="08090019" w:tentative="1">
      <w:start w:val="1"/>
      <w:numFmt w:val="lowerLetter"/>
      <w:lvlText w:val="%8."/>
      <w:lvlJc w:val="left"/>
      <w:pPr>
        <w:ind w:left="5633" w:hanging="360"/>
      </w:pPr>
    </w:lvl>
    <w:lvl w:ilvl="8" w:tplc="0809001B" w:tentative="1">
      <w:start w:val="1"/>
      <w:numFmt w:val="lowerRoman"/>
      <w:lvlText w:val="%9."/>
      <w:lvlJc w:val="right"/>
      <w:pPr>
        <w:ind w:left="6353" w:hanging="180"/>
      </w:pPr>
    </w:lvl>
  </w:abstractNum>
  <w:abstractNum w:abstractNumId="52" w15:restartNumberingAfterBreak="0">
    <w:nsid w:val="38CF0CF1"/>
    <w:multiLevelType w:val="hybridMultilevel"/>
    <w:tmpl w:val="E9B8F066"/>
    <w:lvl w:ilvl="0" w:tplc="397CD31E">
      <w:start w:val="1"/>
      <w:numFmt w:val="decimal"/>
      <w:lvlText w:val="%1."/>
      <w:lvlJc w:val="left"/>
      <w:pPr>
        <w:ind w:left="690" w:hanging="552"/>
      </w:pPr>
      <w:rPr>
        <w:rFonts w:ascii="Verdana" w:eastAsia="Times New Roman" w:hAnsi="Verdana" w:cs="Times New Roman" w:hint="default"/>
        <w:color w:val="231F20"/>
        <w:spacing w:val="-23"/>
        <w:w w:val="99"/>
        <w:sz w:val="22"/>
        <w:szCs w:val="22"/>
      </w:rPr>
    </w:lvl>
    <w:lvl w:ilvl="1" w:tplc="FA5AFA5E">
      <w:start w:val="1"/>
      <w:numFmt w:val="lowerLetter"/>
      <w:lvlText w:val="%2)"/>
      <w:lvlJc w:val="left"/>
      <w:pPr>
        <w:ind w:left="1116" w:hanging="438"/>
      </w:pPr>
      <w:rPr>
        <w:rFonts w:ascii="Verdana" w:eastAsia="Times New Roman" w:hAnsi="Verdana" w:cs="Times New Roman" w:hint="default"/>
        <w:color w:val="231F20"/>
        <w:w w:val="100"/>
        <w:sz w:val="22"/>
        <w:szCs w:val="22"/>
      </w:rPr>
    </w:lvl>
    <w:lvl w:ilvl="2" w:tplc="40AC5024">
      <w:numFmt w:val="bullet"/>
      <w:lvlText w:val="•"/>
      <w:lvlJc w:val="left"/>
      <w:pPr>
        <w:ind w:left="2238" w:hanging="438"/>
      </w:pPr>
      <w:rPr>
        <w:rFonts w:hint="default"/>
      </w:rPr>
    </w:lvl>
    <w:lvl w:ilvl="3" w:tplc="C6AE9396">
      <w:numFmt w:val="bullet"/>
      <w:lvlText w:val="•"/>
      <w:lvlJc w:val="left"/>
      <w:pPr>
        <w:ind w:left="3356" w:hanging="438"/>
      </w:pPr>
      <w:rPr>
        <w:rFonts w:hint="default"/>
      </w:rPr>
    </w:lvl>
    <w:lvl w:ilvl="4" w:tplc="8D3CD548">
      <w:numFmt w:val="bullet"/>
      <w:lvlText w:val="•"/>
      <w:lvlJc w:val="left"/>
      <w:pPr>
        <w:ind w:left="4475" w:hanging="438"/>
      </w:pPr>
      <w:rPr>
        <w:rFonts w:hint="default"/>
      </w:rPr>
    </w:lvl>
    <w:lvl w:ilvl="5" w:tplc="D294F412">
      <w:numFmt w:val="bullet"/>
      <w:lvlText w:val="•"/>
      <w:lvlJc w:val="left"/>
      <w:pPr>
        <w:ind w:left="5593" w:hanging="438"/>
      </w:pPr>
      <w:rPr>
        <w:rFonts w:hint="default"/>
      </w:rPr>
    </w:lvl>
    <w:lvl w:ilvl="6" w:tplc="FD84792C">
      <w:numFmt w:val="bullet"/>
      <w:lvlText w:val="•"/>
      <w:lvlJc w:val="left"/>
      <w:pPr>
        <w:ind w:left="6711" w:hanging="438"/>
      </w:pPr>
      <w:rPr>
        <w:rFonts w:hint="default"/>
      </w:rPr>
    </w:lvl>
    <w:lvl w:ilvl="7" w:tplc="07CEEEB4">
      <w:numFmt w:val="bullet"/>
      <w:lvlText w:val="•"/>
      <w:lvlJc w:val="left"/>
      <w:pPr>
        <w:ind w:left="7830" w:hanging="438"/>
      </w:pPr>
      <w:rPr>
        <w:rFonts w:hint="default"/>
      </w:rPr>
    </w:lvl>
    <w:lvl w:ilvl="8" w:tplc="2AAEB232">
      <w:numFmt w:val="bullet"/>
      <w:lvlText w:val="•"/>
      <w:lvlJc w:val="left"/>
      <w:pPr>
        <w:ind w:left="8948" w:hanging="438"/>
      </w:pPr>
      <w:rPr>
        <w:rFonts w:hint="default"/>
      </w:rPr>
    </w:lvl>
  </w:abstractNum>
  <w:abstractNum w:abstractNumId="53"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54"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5" w15:restartNumberingAfterBreak="0">
    <w:nsid w:val="403033F8"/>
    <w:multiLevelType w:val="multilevel"/>
    <w:tmpl w:val="9C9C9C8E"/>
    <w:lvl w:ilvl="0">
      <w:start w:val="4"/>
      <w:numFmt w:val="decimal"/>
      <w:lvlText w:val="%1"/>
      <w:lvlJc w:val="left"/>
      <w:pPr>
        <w:ind w:left="360" w:hanging="360"/>
      </w:pPr>
      <w:rPr>
        <w:rFonts w:hint="default"/>
      </w:rPr>
    </w:lvl>
    <w:lvl w:ilvl="1">
      <w:start w:val="1"/>
      <w:numFmt w:val="decimal"/>
      <w:lvlText w:val="%1.%2"/>
      <w:lvlJc w:val="left"/>
      <w:pPr>
        <w:ind w:left="485" w:hanging="360"/>
      </w:pPr>
      <w:rPr>
        <w:rFonts w:hint="default"/>
        <w:b/>
        <w:bCs w:val="0"/>
      </w:rPr>
    </w:lvl>
    <w:lvl w:ilvl="2">
      <w:start w:val="1"/>
      <w:numFmt w:val="decimal"/>
      <w:lvlText w:val="%1.%2.%3"/>
      <w:lvlJc w:val="left"/>
      <w:pPr>
        <w:ind w:left="970" w:hanging="720"/>
      </w:pPr>
      <w:rPr>
        <w:rFonts w:hint="default"/>
      </w:rPr>
    </w:lvl>
    <w:lvl w:ilvl="3">
      <w:start w:val="1"/>
      <w:numFmt w:val="decimal"/>
      <w:lvlText w:val="%1.%2.%3.%4"/>
      <w:lvlJc w:val="left"/>
      <w:pPr>
        <w:ind w:left="1095" w:hanging="720"/>
      </w:pPr>
      <w:rPr>
        <w:rFonts w:hint="default"/>
      </w:rPr>
    </w:lvl>
    <w:lvl w:ilvl="4">
      <w:start w:val="1"/>
      <w:numFmt w:val="decimal"/>
      <w:lvlText w:val="%1.%2.%3.%4.%5"/>
      <w:lvlJc w:val="left"/>
      <w:pPr>
        <w:ind w:left="1580" w:hanging="1080"/>
      </w:pPr>
      <w:rPr>
        <w:rFonts w:hint="default"/>
      </w:rPr>
    </w:lvl>
    <w:lvl w:ilvl="5">
      <w:start w:val="1"/>
      <w:numFmt w:val="decimal"/>
      <w:lvlText w:val="%1.%2.%3.%4.%5.%6"/>
      <w:lvlJc w:val="left"/>
      <w:pPr>
        <w:ind w:left="1705" w:hanging="1080"/>
      </w:pPr>
      <w:rPr>
        <w:rFonts w:hint="default"/>
      </w:rPr>
    </w:lvl>
    <w:lvl w:ilvl="6">
      <w:start w:val="1"/>
      <w:numFmt w:val="decimal"/>
      <w:lvlText w:val="%1.%2.%3.%4.%5.%6.%7"/>
      <w:lvlJc w:val="left"/>
      <w:pPr>
        <w:ind w:left="2190" w:hanging="1440"/>
      </w:pPr>
      <w:rPr>
        <w:rFonts w:hint="default"/>
      </w:rPr>
    </w:lvl>
    <w:lvl w:ilvl="7">
      <w:start w:val="1"/>
      <w:numFmt w:val="decimal"/>
      <w:lvlText w:val="%1.%2.%3.%4.%5.%6.%7.%8"/>
      <w:lvlJc w:val="left"/>
      <w:pPr>
        <w:ind w:left="2315" w:hanging="1440"/>
      </w:pPr>
      <w:rPr>
        <w:rFonts w:hint="default"/>
      </w:rPr>
    </w:lvl>
    <w:lvl w:ilvl="8">
      <w:start w:val="1"/>
      <w:numFmt w:val="decimal"/>
      <w:lvlText w:val="%1.%2.%3.%4.%5.%6.%7.%8.%9"/>
      <w:lvlJc w:val="left"/>
      <w:pPr>
        <w:ind w:left="2800" w:hanging="1800"/>
      </w:pPr>
      <w:rPr>
        <w:rFonts w:hint="default"/>
      </w:rPr>
    </w:lvl>
  </w:abstractNum>
  <w:abstractNum w:abstractNumId="56" w15:restartNumberingAfterBreak="0">
    <w:nsid w:val="40A653BB"/>
    <w:multiLevelType w:val="hybridMultilevel"/>
    <w:tmpl w:val="7FAAF9DE"/>
    <w:lvl w:ilvl="0" w:tplc="5B122224">
      <w:start w:val="1"/>
      <w:numFmt w:val="lowerRoman"/>
      <w:lvlText w:val="%1."/>
      <w:lvlJc w:val="right"/>
      <w:pPr>
        <w:ind w:left="3315" w:hanging="360"/>
      </w:pPr>
      <w:rPr>
        <w:rFonts w:ascii="Verdana" w:hAnsi="Verdana" w:hint="default"/>
      </w:rPr>
    </w:lvl>
    <w:lvl w:ilvl="1" w:tplc="08090019" w:tentative="1">
      <w:start w:val="1"/>
      <w:numFmt w:val="lowerLetter"/>
      <w:lvlText w:val="%2."/>
      <w:lvlJc w:val="left"/>
      <w:pPr>
        <w:ind w:left="4035" w:hanging="360"/>
      </w:pPr>
    </w:lvl>
    <w:lvl w:ilvl="2" w:tplc="0809001B" w:tentative="1">
      <w:start w:val="1"/>
      <w:numFmt w:val="lowerRoman"/>
      <w:lvlText w:val="%3."/>
      <w:lvlJc w:val="right"/>
      <w:pPr>
        <w:ind w:left="4755" w:hanging="180"/>
      </w:pPr>
    </w:lvl>
    <w:lvl w:ilvl="3" w:tplc="0809000F" w:tentative="1">
      <w:start w:val="1"/>
      <w:numFmt w:val="decimal"/>
      <w:lvlText w:val="%4."/>
      <w:lvlJc w:val="left"/>
      <w:pPr>
        <w:ind w:left="5475" w:hanging="360"/>
      </w:pPr>
    </w:lvl>
    <w:lvl w:ilvl="4" w:tplc="08090019" w:tentative="1">
      <w:start w:val="1"/>
      <w:numFmt w:val="lowerLetter"/>
      <w:lvlText w:val="%5."/>
      <w:lvlJc w:val="left"/>
      <w:pPr>
        <w:ind w:left="6195" w:hanging="360"/>
      </w:pPr>
    </w:lvl>
    <w:lvl w:ilvl="5" w:tplc="0809001B" w:tentative="1">
      <w:start w:val="1"/>
      <w:numFmt w:val="lowerRoman"/>
      <w:lvlText w:val="%6."/>
      <w:lvlJc w:val="right"/>
      <w:pPr>
        <w:ind w:left="6915" w:hanging="180"/>
      </w:pPr>
    </w:lvl>
    <w:lvl w:ilvl="6" w:tplc="0809000F" w:tentative="1">
      <w:start w:val="1"/>
      <w:numFmt w:val="decimal"/>
      <w:lvlText w:val="%7."/>
      <w:lvlJc w:val="left"/>
      <w:pPr>
        <w:ind w:left="7635" w:hanging="360"/>
      </w:pPr>
    </w:lvl>
    <w:lvl w:ilvl="7" w:tplc="08090019" w:tentative="1">
      <w:start w:val="1"/>
      <w:numFmt w:val="lowerLetter"/>
      <w:lvlText w:val="%8."/>
      <w:lvlJc w:val="left"/>
      <w:pPr>
        <w:ind w:left="8355" w:hanging="360"/>
      </w:pPr>
    </w:lvl>
    <w:lvl w:ilvl="8" w:tplc="0809001B" w:tentative="1">
      <w:start w:val="1"/>
      <w:numFmt w:val="lowerRoman"/>
      <w:lvlText w:val="%9."/>
      <w:lvlJc w:val="right"/>
      <w:pPr>
        <w:ind w:left="9075" w:hanging="180"/>
      </w:pPr>
    </w:lvl>
  </w:abstractNum>
  <w:abstractNum w:abstractNumId="57" w15:restartNumberingAfterBreak="0">
    <w:nsid w:val="41AE721E"/>
    <w:multiLevelType w:val="hybridMultilevel"/>
    <w:tmpl w:val="63CA94A4"/>
    <w:lvl w:ilvl="0" w:tplc="E8CC842A">
      <w:start w:val="1"/>
      <w:numFmt w:val="decimal"/>
      <w:lvlText w:val="%1."/>
      <w:lvlJc w:val="left"/>
      <w:pPr>
        <w:ind w:left="665" w:hanging="528"/>
      </w:pPr>
      <w:rPr>
        <w:rFonts w:hint="default"/>
        <w:spacing w:val="-16"/>
        <w:w w:val="99"/>
      </w:rPr>
    </w:lvl>
    <w:lvl w:ilvl="1" w:tplc="DC9C0E3C">
      <w:start w:val="1"/>
      <w:numFmt w:val="lowerRoman"/>
      <w:lvlText w:val="%2)"/>
      <w:lvlJc w:val="left"/>
      <w:pPr>
        <w:ind w:left="1253" w:hanging="549"/>
      </w:pPr>
      <w:rPr>
        <w:rFonts w:ascii="Times New Roman" w:eastAsia="Times New Roman" w:hAnsi="Times New Roman" w:cs="Times New Roman" w:hint="default"/>
        <w:color w:val="231F20"/>
        <w:w w:val="100"/>
        <w:sz w:val="22"/>
        <w:szCs w:val="22"/>
      </w:rPr>
    </w:lvl>
    <w:lvl w:ilvl="2" w:tplc="946C7B58">
      <w:numFmt w:val="bullet"/>
      <w:lvlText w:val="•"/>
      <w:lvlJc w:val="left"/>
      <w:pPr>
        <w:ind w:left="1280" w:hanging="549"/>
      </w:pPr>
      <w:rPr>
        <w:rFonts w:hint="default"/>
      </w:rPr>
    </w:lvl>
    <w:lvl w:ilvl="3" w:tplc="3B5469FA">
      <w:numFmt w:val="bullet"/>
      <w:lvlText w:val="•"/>
      <w:lvlJc w:val="left"/>
      <w:pPr>
        <w:ind w:left="2518" w:hanging="549"/>
      </w:pPr>
      <w:rPr>
        <w:rFonts w:hint="default"/>
      </w:rPr>
    </w:lvl>
    <w:lvl w:ilvl="4" w:tplc="27E871E4">
      <w:numFmt w:val="bullet"/>
      <w:lvlText w:val="•"/>
      <w:lvlJc w:val="left"/>
      <w:pPr>
        <w:ind w:left="3756" w:hanging="549"/>
      </w:pPr>
      <w:rPr>
        <w:rFonts w:hint="default"/>
      </w:rPr>
    </w:lvl>
    <w:lvl w:ilvl="5" w:tplc="C1569196">
      <w:numFmt w:val="bullet"/>
      <w:lvlText w:val="•"/>
      <w:lvlJc w:val="left"/>
      <w:pPr>
        <w:ind w:left="4994" w:hanging="549"/>
      </w:pPr>
      <w:rPr>
        <w:rFonts w:hint="default"/>
      </w:rPr>
    </w:lvl>
    <w:lvl w:ilvl="6" w:tplc="B0C60910">
      <w:numFmt w:val="bullet"/>
      <w:lvlText w:val="•"/>
      <w:lvlJc w:val="left"/>
      <w:pPr>
        <w:ind w:left="6232" w:hanging="549"/>
      </w:pPr>
      <w:rPr>
        <w:rFonts w:hint="default"/>
      </w:rPr>
    </w:lvl>
    <w:lvl w:ilvl="7" w:tplc="16D401DE">
      <w:numFmt w:val="bullet"/>
      <w:lvlText w:val="•"/>
      <w:lvlJc w:val="left"/>
      <w:pPr>
        <w:ind w:left="7470" w:hanging="549"/>
      </w:pPr>
      <w:rPr>
        <w:rFonts w:hint="default"/>
      </w:rPr>
    </w:lvl>
    <w:lvl w:ilvl="8" w:tplc="DD4A1C1E">
      <w:numFmt w:val="bullet"/>
      <w:lvlText w:val="•"/>
      <w:lvlJc w:val="left"/>
      <w:pPr>
        <w:ind w:left="8709" w:hanging="549"/>
      </w:pPr>
      <w:rPr>
        <w:rFonts w:hint="default"/>
      </w:rPr>
    </w:lvl>
  </w:abstractNum>
  <w:abstractNum w:abstractNumId="58" w15:restartNumberingAfterBreak="0">
    <w:nsid w:val="42A90020"/>
    <w:multiLevelType w:val="hybridMultilevel"/>
    <w:tmpl w:val="F5EE3EE0"/>
    <w:lvl w:ilvl="0" w:tplc="4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2E3413A"/>
    <w:multiLevelType w:val="hybridMultilevel"/>
    <w:tmpl w:val="04FA6DE0"/>
    <w:lvl w:ilvl="0" w:tplc="A4FE1544">
      <w:numFmt w:val="bullet"/>
      <w:lvlText w:val="•"/>
      <w:lvlJc w:val="left"/>
      <w:pPr>
        <w:ind w:left="548" w:hanging="383"/>
      </w:pPr>
      <w:rPr>
        <w:rFonts w:ascii="Times New Roman" w:eastAsia="Times New Roman" w:hAnsi="Times New Roman" w:cs="Times New Roman" w:hint="default"/>
        <w:color w:val="231F20"/>
        <w:w w:val="99"/>
        <w:sz w:val="22"/>
        <w:szCs w:val="22"/>
      </w:rPr>
    </w:lvl>
    <w:lvl w:ilvl="1" w:tplc="432EB2FA">
      <w:numFmt w:val="bullet"/>
      <w:lvlText w:val="•"/>
      <w:lvlJc w:val="left"/>
      <w:pPr>
        <w:ind w:left="1506" w:hanging="383"/>
      </w:pPr>
      <w:rPr>
        <w:rFonts w:hint="default"/>
      </w:rPr>
    </w:lvl>
    <w:lvl w:ilvl="2" w:tplc="96C821B2">
      <w:numFmt w:val="bullet"/>
      <w:lvlText w:val="•"/>
      <w:lvlJc w:val="left"/>
      <w:pPr>
        <w:ind w:left="2472" w:hanging="383"/>
      </w:pPr>
      <w:rPr>
        <w:rFonts w:hint="default"/>
      </w:rPr>
    </w:lvl>
    <w:lvl w:ilvl="3" w:tplc="1534BBE8">
      <w:numFmt w:val="bullet"/>
      <w:lvlText w:val="•"/>
      <w:lvlJc w:val="left"/>
      <w:pPr>
        <w:ind w:left="3438" w:hanging="383"/>
      </w:pPr>
      <w:rPr>
        <w:rFonts w:hint="default"/>
      </w:rPr>
    </w:lvl>
    <w:lvl w:ilvl="4" w:tplc="33F00F22">
      <w:numFmt w:val="bullet"/>
      <w:lvlText w:val="•"/>
      <w:lvlJc w:val="left"/>
      <w:pPr>
        <w:ind w:left="4405" w:hanging="383"/>
      </w:pPr>
      <w:rPr>
        <w:rFonts w:hint="default"/>
      </w:rPr>
    </w:lvl>
    <w:lvl w:ilvl="5" w:tplc="0630ADF0">
      <w:numFmt w:val="bullet"/>
      <w:lvlText w:val="•"/>
      <w:lvlJc w:val="left"/>
      <w:pPr>
        <w:ind w:left="5371" w:hanging="383"/>
      </w:pPr>
      <w:rPr>
        <w:rFonts w:hint="default"/>
      </w:rPr>
    </w:lvl>
    <w:lvl w:ilvl="6" w:tplc="538EC876">
      <w:numFmt w:val="bullet"/>
      <w:lvlText w:val="•"/>
      <w:lvlJc w:val="left"/>
      <w:pPr>
        <w:ind w:left="6337" w:hanging="383"/>
      </w:pPr>
      <w:rPr>
        <w:rFonts w:hint="default"/>
      </w:rPr>
    </w:lvl>
    <w:lvl w:ilvl="7" w:tplc="CAAA697E">
      <w:numFmt w:val="bullet"/>
      <w:lvlText w:val="•"/>
      <w:lvlJc w:val="left"/>
      <w:pPr>
        <w:ind w:left="7304" w:hanging="383"/>
      </w:pPr>
      <w:rPr>
        <w:rFonts w:hint="default"/>
      </w:rPr>
    </w:lvl>
    <w:lvl w:ilvl="8" w:tplc="A30445E4">
      <w:numFmt w:val="bullet"/>
      <w:lvlText w:val="•"/>
      <w:lvlJc w:val="left"/>
      <w:pPr>
        <w:ind w:left="8270" w:hanging="383"/>
      </w:pPr>
      <w:rPr>
        <w:rFonts w:hint="default"/>
      </w:rPr>
    </w:lvl>
  </w:abstractNum>
  <w:abstractNum w:abstractNumId="60" w15:restartNumberingAfterBreak="0">
    <w:nsid w:val="445B1BA6"/>
    <w:multiLevelType w:val="multilevel"/>
    <w:tmpl w:val="3BE66208"/>
    <w:lvl w:ilvl="0">
      <w:start w:val="1"/>
      <w:numFmt w:val="lowerRoman"/>
      <w:lvlText w:val="%1)"/>
      <w:lvlJc w:val="left"/>
      <w:pPr>
        <w:ind w:left="792" w:hanging="360"/>
      </w:pPr>
      <w:rPr>
        <w:rFonts w:ascii="Verdana" w:eastAsia="Times New Roman" w:hAnsi="Verdana" w:cs="Times New Roman" w:hint="default"/>
        <w:b w:val="0"/>
        <w:bCs w:val="0"/>
        <w:color w:val="231F20"/>
        <w:w w:val="100"/>
        <w:sz w:val="22"/>
        <w:szCs w:val="22"/>
      </w:rPr>
    </w:lvl>
    <w:lvl w:ilvl="1">
      <w:start w:val="1"/>
      <w:numFmt w:val="bullet"/>
      <w:lvlText w:val="o"/>
      <w:lvlJc w:val="left"/>
      <w:pPr>
        <w:ind w:left="1512" w:hanging="360"/>
      </w:pPr>
      <w:rPr>
        <w:rFonts w:ascii="Courier New" w:hAnsi="Courier New" w:cs="Courier New" w:hint="default"/>
      </w:rPr>
    </w:lvl>
    <w:lvl w:ilvl="2">
      <w:start w:val="1"/>
      <w:numFmt w:val="bullet"/>
      <w:lvlText w:val=""/>
      <w:lvlJc w:val="left"/>
      <w:pPr>
        <w:ind w:left="2232" w:hanging="360"/>
      </w:pPr>
      <w:rPr>
        <w:rFonts w:ascii="Wingdings" w:hAnsi="Wingdings" w:hint="default"/>
      </w:rPr>
    </w:lvl>
    <w:lvl w:ilvl="3">
      <w:start w:val="1"/>
      <w:numFmt w:val="bullet"/>
      <w:lvlText w:val=""/>
      <w:lvlJc w:val="left"/>
      <w:pPr>
        <w:ind w:left="2952" w:hanging="360"/>
      </w:pPr>
      <w:rPr>
        <w:rFonts w:ascii="Symbol" w:hAnsi="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hint="default"/>
      </w:rPr>
    </w:lvl>
    <w:lvl w:ilvl="6">
      <w:start w:val="1"/>
      <w:numFmt w:val="bullet"/>
      <w:lvlText w:val=""/>
      <w:lvlJc w:val="left"/>
      <w:pPr>
        <w:ind w:left="5112" w:hanging="360"/>
      </w:pPr>
      <w:rPr>
        <w:rFonts w:ascii="Symbol" w:hAnsi="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hint="default"/>
      </w:rPr>
    </w:lvl>
  </w:abstractNum>
  <w:abstractNum w:abstractNumId="61" w15:restartNumberingAfterBreak="0">
    <w:nsid w:val="447C163F"/>
    <w:multiLevelType w:val="hybridMultilevel"/>
    <w:tmpl w:val="2D8CC03A"/>
    <w:lvl w:ilvl="0" w:tplc="124E7EF6">
      <w:start w:val="1"/>
      <w:numFmt w:val="lowerLetter"/>
      <w:lvlText w:val="%1)"/>
      <w:lvlJc w:val="left"/>
      <w:pPr>
        <w:ind w:left="1239" w:hanging="555"/>
      </w:pPr>
      <w:rPr>
        <w:rFonts w:ascii="Times New Roman" w:eastAsia="Times New Roman" w:hAnsi="Times New Roman" w:cs="Times New Roman" w:hint="default"/>
        <w:color w:val="231F20"/>
        <w:w w:val="100"/>
        <w:sz w:val="22"/>
        <w:szCs w:val="22"/>
      </w:rPr>
    </w:lvl>
    <w:lvl w:ilvl="1" w:tplc="2CE23F14">
      <w:start w:val="1"/>
      <w:numFmt w:val="lowerRoman"/>
      <w:lvlText w:val="%2)"/>
      <w:lvlJc w:val="left"/>
      <w:pPr>
        <w:ind w:left="1763" w:hanging="515"/>
      </w:pPr>
      <w:rPr>
        <w:rFonts w:ascii="Times New Roman" w:eastAsia="Times New Roman" w:hAnsi="Times New Roman" w:cs="Times New Roman" w:hint="default"/>
        <w:color w:val="231F20"/>
        <w:w w:val="100"/>
        <w:sz w:val="22"/>
        <w:szCs w:val="22"/>
      </w:rPr>
    </w:lvl>
    <w:lvl w:ilvl="2" w:tplc="76D413E2">
      <w:numFmt w:val="bullet"/>
      <w:lvlText w:val="•"/>
      <w:lvlJc w:val="left"/>
      <w:pPr>
        <w:ind w:left="2170" w:hanging="399"/>
      </w:pPr>
      <w:rPr>
        <w:rFonts w:ascii="Times New Roman" w:eastAsia="Times New Roman" w:hAnsi="Times New Roman" w:cs="Times New Roman" w:hint="default"/>
        <w:color w:val="231F20"/>
        <w:w w:val="99"/>
        <w:sz w:val="22"/>
        <w:szCs w:val="22"/>
      </w:rPr>
    </w:lvl>
    <w:lvl w:ilvl="3" w:tplc="0736F7DA">
      <w:numFmt w:val="bullet"/>
      <w:lvlText w:val="•"/>
      <w:lvlJc w:val="left"/>
      <w:pPr>
        <w:ind w:left="3305" w:hanging="399"/>
      </w:pPr>
      <w:rPr>
        <w:rFonts w:hint="default"/>
      </w:rPr>
    </w:lvl>
    <w:lvl w:ilvl="4" w:tplc="1D628AE8">
      <w:numFmt w:val="bullet"/>
      <w:lvlText w:val="•"/>
      <w:lvlJc w:val="left"/>
      <w:pPr>
        <w:ind w:left="4431" w:hanging="399"/>
      </w:pPr>
      <w:rPr>
        <w:rFonts w:hint="default"/>
      </w:rPr>
    </w:lvl>
    <w:lvl w:ilvl="5" w:tplc="5498CE6E">
      <w:numFmt w:val="bullet"/>
      <w:lvlText w:val="•"/>
      <w:lvlJc w:val="left"/>
      <w:pPr>
        <w:ind w:left="5557" w:hanging="399"/>
      </w:pPr>
      <w:rPr>
        <w:rFonts w:hint="default"/>
      </w:rPr>
    </w:lvl>
    <w:lvl w:ilvl="6" w:tplc="F8964F70">
      <w:numFmt w:val="bullet"/>
      <w:lvlText w:val="•"/>
      <w:lvlJc w:val="left"/>
      <w:pPr>
        <w:ind w:left="6682" w:hanging="399"/>
      </w:pPr>
      <w:rPr>
        <w:rFonts w:hint="default"/>
      </w:rPr>
    </w:lvl>
    <w:lvl w:ilvl="7" w:tplc="FA32EA62">
      <w:numFmt w:val="bullet"/>
      <w:lvlText w:val="•"/>
      <w:lvlJc w:val="left"/>
      <w:pPr>
        <w:ind w:left="7808" w:hanging="399"/>
      </w:pPr>
      <w:rPr>
        <w:rFonts w:hint="default"/>
      </w:rPr>
    </w:lvl>
    <w:lvl w:ilvl="8" w:tplc="4E3247DA">
      <w:numFmt w:val="bullet"/>
      <w:lvlText w:val="•"/>
      <w:lvlJc w:val="left"/>
      <w:pPr>
        <w:ind w:left="8934" w:hanging="399"/>
      </w:pPr>
      <w:rPr>
        <w:rFonts w:hint="default"/>
      </w:rPr>
    </w:lvl>
  </w:abstractNum>
  <w:abstractNum w:abstractNumId="62" w15:restartNumberingAfterBreak="0">
    <w:nsid w:val="449B3035"/>
    <w:multiLevelType w:val="hybridMultilevel"/>
    <w:tmpl w:val="41166D78"/>
    <w:lvl w:ilvl="0" w:tplc="FDCC1346">
      <w:start w:val="2"/>
      <w:numFmt w:val="lowerLetter"/>
      <w:lvlText w:val="%1)"/>
      <w:lvlJc w:val="left"/>
      <w:pPr>
        <w:ind w:left="1245" w:hanging="545"/>
      </w:pPr>
      <w:rPr>
        <w:rFonts w:ascii="Times New Roman" w:eastAsia="Times New Roman" w:hAnsi="Times New Roman" w:cs="Times New Roman" w:hint="default"/>
        <w:b/>
        <w:bCs/>
        <w:color w:val="231F20"/>
        <w:w w:val="99"/>
        <w:sz w:val="22"/>
        <w:szCs w:val="22"/>
      </w:rPr>
    </w:lvl>
    <w:lvl w:ilvl="1" w:tplc="B1465964">
      <w:start w:val="1"/>
      <w:numFmt w:val="lowerRoman"/>
      <w:lvlText w:val="%2)"/>
      <w:lvlJc w:val="left"/>
      <w:pPr>
        <w:ind w:left="1671" w:hanging="435"/>
      </w:pPr>
      <w:rPr>
        <w:rFonts w:ascii="Times New Roman" w:eastAsia="Times New Roman" w:hAnsi="Times New Roman" w:cs="Times New Roman" w:hint="default"/>
        <w:color w:val="231F20"/>
        <w:w w:val="100"/>
        <w:sz w:val="22"/>
        <w:szCs w:val="22"/>
      </w:rPr>
    </w:lvl>
    <w:lvl w:ilvl="2" w:tplc="AD228120">
      <w:numFmt w:val="bullet"/>
      <w:lvlText w:val="•"/>
      <w:lvlJc w:val="left"/>
      <w:pPr>
        <w:ind w:left="2736" w:hanging="435"/>
      </w:pPr>
      <w:rPr>
        <w:rFonts w:hint="default"/>
      </w:rPr>
    </w:lvl>
    <w:lvl w:ilvl="3" w:tplc="2702DEBC">
      <w:numFmt w:val="bullet"/>
      <w:lvlText w:val="•"/>
      <w:lvlJc w:val="left"/>
      <w:pPr>
        <w:ind w:left="3792" w:hanging="435"/>
      </w:pPr>
      <w:rPr>
        <w:rFonts w:hint="default"/>
      </w:rPr>
    </w:lvl>
    <w:lvl w:ilvl="4" w:tplc="70445D6E">
      <w:numFmt w:val="bullet"/>
      <w:lvlText w:val="•"/>
      <w:lvlJc w:val="left"/>
      <w:pPr>
        <w:ind w:left="4848" w:hanging="435"/>
      </w:pPr>
      <w:rPr>
        <w:rFonts w:hint="default"/>
      </w:rPr>
    </w:lvl>
    <w:lvl w:ilvl="5" w:tplc="9B06B006">
      <w:numFmt w:val="bullet"/>
      <w:lvlText w:val="•"/>
      <w:lvlJc w:val="left"/>
      <w:pPr>
        <w:ind w:left="5904" w:hanging="435"/>
      </w:pPr>
      <w:rPr>
        <w:rFonts w:hint="default"/>
      </w:rPr>
    </w:lvl>
    <w:lvl w:ilvl="6" w:tplc="8A709340">
      <w:numFmt w:val="bullet"/>
      <w:lvlText w:val="•"/>
      <w:lvlJc w:val="left"/>
      <w:pPr>
        <w:ind w:left="6960" w:hanging="435"/>
      </w:pPr>
      <w:rPr>
        <w:rFonts w:hint="default"/>
      </w:rPr>
    </w:lvl>
    <w:lvl w:ilvl="7" w:tplc="842E4916">
      <w:numFmt w:val="bullet"/>
      <w:lvlText w:val="•"/>
      <w:lvlJc w:val="left"/>
      <w:pPr>
        <w:ind w:left="8017" w:hanging="435"/>
      </w:pPr>
      <w:rPr>
        <w:rFonts w:hint="default"/>
      </w:rPr>
    </w:lvl>
    <w:lvl w:ilvl="8" w:tplc="63AC202C">
      <w:numFmt w:val="bullet"/>
      <w:lvlText w:val="•"/>
      <w:lvlJc w:val="left"/>
      <w:pPr>
        <w:ind w:left="9073" w:hanging="435"/>
      </w:pPr>
      <w:rPr>
        <w:rFonts w:hint="default"/>
      </w:rPr>
    </w:lvl>
  </w:abstractNum>
  <w:abstractNum w:abstractNumId="63"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4" w15:restartNumberingAfterBreak="0">
    <w:nsid w:val="47EF4DCC"/>
    <w:multiLevelType w:val="hybridMultilevel"/>
    <w:tmpl w:val="FDE62678"/>
    <w:lvl w:ilvl="0" w:tplc="43907506">
      <w:start w:val="1"/>
      <w:numFmt w:val="upperLetter"/>
      <w:lvlText w:val="%1."/>
      <w:lvlJc w:val="left"/>
      <w:pPr>
        <w:ind w:left="698" w:hanging="565"/>
      </w:pPr>
      <w:rPr>
        <w:rFonts w:ascii="Verdana" w:eastAsia="Times New Roman" w:hAnsi="Verdana" w:cs="Times New Roman" w:hint="default"/>
        <w:b/>
        <w:bCs/>
        <w:color w:val="231F20"/>
        <w:w w:val="99"/>
        <w:sz w:val="24"/>
        <w:szCs w:val="24"/>
      </w:rPr>
    </w:lvl>
    <w:lvl w:ilvl="1" w:tplc="BF14E6DC">
      <w:start w:val="1"/>
      <w:numFmt w:val="decimal"/>
      <w:lvlText w:val="%2."/>
      <w:lvlJc w:val="left"/>
      <w:pPr>
        <w:ind w:left="689" w:hanging="565"/>
      </w:pPr>
      <w:rPr>
        <w:rFonts w:hint="default"/>
        <w:b/>
        <w:bCs/>
        <w:w w:val="100"/>
      </w:rPr>
    </w:lvl>
    <w:lvl w:ilvl="2" w:tplc="393283E4">
      <w:numFmt w:val="none"/>
      <w:lvlText w:val=""/>
      <w:lvlJc w:val="left"/>
      <w:pPr>
        <w:tabs>
          <w:tab w:val="num" w:pos="360"/>
        </w:tabs>
      </w:pPr>
    </w:lvl>
    <w:lvl w:ilvl="3" w:tplc="3A740454">
      <w:start w:val="1"/>
      <w:numFmt w:val="decimal"/>
      <w:lvlText w:val="%4)"/>
      <w:lvlJc w:val="left"/>
      <w:pPr>
        <w:ind w:left="1224" w:hanging="540"/>
      </w:pPr>
      <w:rPr>
        <w:rFonts w:ascii="Times New Roman" w:eastAsia="Times New Roman" w:hAnsi="Times New Roman" w:cs="Times New Roman" w:hint="default"/>
        <w:color w:val="231F20"/>
        <w:spacing w:val="-23"/>
        <w:w w:val="99"/>
        <w:sz w:val="22"/>
        <w:szCs w:val="22"/>
      </w:rPr>
    </w:lvl>
    <w:lvl w:ilvl="4" w:tplc="6F800C76">
      <w:start w:val="1"/>
      <w:numFmt w:val="lowerLetter"/>
      <w:lvlText w:val="%5)"/>
      <w:lvlJc w:val="left"/>
      <w:pPr>
        <w:ind w:left="1734" w:hanging="505"/>
      </w:pPr>
      <w:rPr>
        <w:rFonts w:ascii="Times New Roman" w:eastAsia="Times New Roman" w:hAnsi="Times New Roman" w:cs="Times New Roman" w:hint="default"/>
        <w:color w:val="231F20"/>
        <w:w w:val="100"/>
        <w:sz w:val="22"/>
        <w:szCs w:val="22"/>
      </w:rPr>
    </w:lvl>
    <w:lvl w:ilvl="5" w:tplc="7160D434">
      <w:numFmt w:val="bullet"/>
      <w:lvlText w:val="•"/>
      <w:lvlJc w:val="left"/>
      <w:pPr>
        <w:ind w:left="1740" w:hanging="505"/>
      </w:pPr>
      <w:rPr>
        <w:rFonts w:hint="default"/>
      </w:rPr>
    </w:lvl>
    <w:lvl w:ilvl="6" w:tplc="692C5482">
      <w:numFmt w:val="bullet"/>
      <w:lvlText w:val="•"/>
      <w:lvlJc w:val="left"/>
      <w:pPr>
        <w:ind w:left="3629" w:hanging="505"/>
      </w:pPr>
      <w:rPr>
        <w:rFonts w:hint="default"/>
      </w:rPr>
    </w:lvl>
    <w:lvl w:ilvl="7" w:tplc="6D96749A">
      <w:numFmt w:val="bullet"/>
      <w:lvlText w:val="•"/>
      <w:lvlJc w:val="left"/>
      <w:pPr>
        <w:ind w:left="5518" w:hanging="505"/>
      </w:pPr>
      <w:rPr>
        <w:rFonts w:hint="default"/>
      </w:rPr>
    </w:lvl>
    <w:lvl w:ilvl="8" w:tplc="CE2CEE96">
      <w:numFmt w:val="bullet"/>
      <w:lvlText w:val="•"/>
      <w:lvlJc w:val="left"/>
      <w:pPr>
        <w:ind w:left="7407" w:hanging="505"/>
      </w:pPr>
      <w:rPr>
        <w:rFonts w:hint="default"/>
      </w:rPr>
    </w:lvl>
  </w:abstractNum>
  <w:abstractNum w:abstractNumId="65" w15:restartNumberingAfterBreak="1">
    <w:nsid w:val="48AF3102"/>
    <w:multiLevelType w:val="multilevel"/>
    <w:tmpl w:val="359AA3A0"/>
    <w:lvl w:ilvl="0">
      <w:start w:val="2"/>
      <w:numFmt w:val="decimal"/>
      <w:pStyle w:val="Style4"/>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66" w15:restartNumberingAfterBreak="0">
    <w:nsid w:val="48E71969"/>
    <w:multiLevelType w:val="hybridMultilevel"/>
    <w:tmpl w:val="321CAA4C"/>
    <w:lvl w:ilvl="0" w:tplc="04090017">
      <w:start w:val="1"/>
      <w:numFmt w:val="lowerLetter"/>
      <w:lvlText w:val="%1)"/>
      <w:lvlJc w:val="left"/>
      <w:pPr>
        <w:ind w:left="5660" w:hanging="360"/>
      </w:pPr>
    </w:lvl>
    <w:lvl w:ilvl="1" w:tplc="04090019" w:tentative="1">
      <w:start w:val="1"/>
      <w:numFmt w:val="lowerLetter"/>
      <w:lvlText w:val="%2."/>
      <w:lvlJc w:val="left"/>
      <w:pPr>
        <w:ind w:left="6380" w:hanging="360"/>
      </w:pPr>
    </w:lvl>
    <w:lvl w:ilvl="2" w:tplc="0409001B" w:tentative="1">
      <w:start w:val="1"/>
      <w:numFmt w:val="lowerRoman"/>
      <w:lvlText w:val="%3."/>
      <w:lvlJc w:val="right"/>
      <w:pPr>
        <w:ind w:left="7100" w:hanging="180"/>
      </w:pPr>
    </w:lvl>
    <w:lvl w:ilvl="3" w:tplc="0409000F" w:tentative="1">
      <w:start w:val="1"/>
      <w:numFmt w:val="decimal"/>
      <w:lvlText w:val="%4."/>
      <w:lvlJc w:val="left"/>
      <w:pPr>
        <w:ind w:left="7820" w:hanging="360"/>
      </w:pPr>
    </w:lvl>
    <w:lvl w:ilvl="4" w:tplc="04090019" w:tentative="1">
      <w:start w:val="1"/>
      <w:numFmt w:val="lowerLetter"/>
      <w:lvlText w:val="%5."/>
      <w:lvlJc w:val="left"/>
      <w:pPr>
        <w:ind w:left="8540" w:hanging="360"/>
      </w:pPr>
    </w:lvl>
    <w:lvl w:ilvl="5" w:tplc="0409001B" w:tentative="1">
      <w:start w:val="1"/>
      <w:numFmt w:val="lowerRoman"/>
      <w:lvlText w:val="%6."/>
      <w:lvlJc w:val="right"/>
      <w:pPr>
        <w:ind w:left="9260" w:hanging="180"/>
      </w:pPr>
    </w:lvl>
    <w:lvl w:ilvl="6" w:tplc="0409000F" w:tentative="1">
      <w:start w:val="1"/>
      <w:numFmt w:val="decimal"/>
      <w:lvlText w:val="%7."/>
      <w:lvlJc w:val="left"/>
      <w:pPr>
        <w:ind w:left="9980" w:hanging="360"/>
      </w:pPr>
    </w:lvl>
    <w:lvl w:ilvl="7" w:tplc="04090019" w:tentative="1">
      <w:start w:val="1"/>
      <w:numFmt w:val="lowerLetter"/>
      <w:lvlText w:val="%8."/>
      <w:lvlJc w:val="left"/>
      <w:pPr>
        <w:ind w:left="10700" w:hanging="360"/>
      </w:pPr>
    </w:lvl>
    <w:lvl w:ilvl="8" w:tplc="0409001B" w:tentative="1">
      <w:start w:val="1"/>
      <w:numFmt w:val="lowerRoman"/>
      <w:lvlText w:val="%9."/>
      <w:lvlJc w:val="right"/>
      <w:pPr>
        <w:ind w:left="11420" w:hanging="180"/>
      </w:pPr>
    </w:lvl>
  </w:abstractNum>
  <w:abstractNum w:abstractNumId="67" w15:restartNumberingAfterBreak="0">
    <w:nsid w:val="4B5B26D3"/>
    <w:multiLevelType w:val="multilevel"/>
    <w:tmpl w:val="4B66D9B6"/>
    <w:lvl w:ilvl="0">
      <w:start w:val="2"/>
      <w:numFmt w:val="decimal"/>
      <w:lvlText w:val="%1.0"/>
      <w:lvlJc w:val="left"/>
      <w:pPr>
        <w:ind w:left="1004" w:hanging="72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804" w:hanging="1080"/>
      </w:pPr>
      <w:rPr>
        <w:rFonts w:hint="default"/>
      </w:rPr>
    </w:lvl>
    <w:lvl w:ilvl="3">
      <w:start w:val="1"/>
      <w:numFmt w:val="decimal"/>
      <w:lvlText w:val="%1.%2.%3.%4"/>
      <w:lvlJc w:val="left"/>
      <w:pPr>
        <w:ind w:left="3524" w:hanging="1080"/>
      </w:pPr>
      <w:rPr>
        <w:rFonts w:hint="default"/>
      </w:rPr>
    </w:lvl>
    <w:lvl w:ilvl="4">
      <w:start w:val="1"/>
      <w:numFmt w:val="decimal"/>
      <w:lvlText w:val="%1.%2.%3.%4.%5"/>
      <w:lvlJc w:val="left"/>
      <w:pPr>
        <w:ind w:left="4604" w:hanging="1440"/>
      </w:pPr>
      <w:rPr>
        <w:rFonts w:hint="default"/>
      </w:rPr>
    </w:lvl>
    <w:lvl w:ilvl="5">
      <w:start w:val="1"/>
      <w:numFmt w:val="decimal"/>
      <w:lvlText w:val="%1.%2.%3.%4.%5.%6"/>
      <w:lvlJc w:val="left"/>
      <w:pPr>
        <w:ind w:left="5684" w:hanging="1800"/>
      </w:pPr>
      <w:rPr>
        <w:rFonts w:hint="default"/>
      </w:rPr>
    </w:lvl>
    <w:lvl w:ilvl="6">
      <w:start w:val="1"/>
      <w:numFmt w:val="decimal"/>
      <w:lvlText w:val="%1.%2.%3.%4.%5.%6.%7"/>
      <w:lvlJc w:val="left"/>
      <w:pPr>
        <w:ind w:left="6764" w:hanging="2160"/>
      </w:pPr>
      <w:rPr>
        <w:rFonts w:hint="default"/>
      </w:rPr>
    </w:lvl>
    <w:lvl w:ilvl="7">
      <w:start w:val="1"/>
      <w:numFmt w:val="decimal"/>
      <w:lvlText w:val="%1.%2.%3.%4.%5.%6.%7.%8"/>
      <w:lvlJc w:val="left"/>
      <w:pPr>
        <w:ind w:left="7484" w:hanging="2160"/>
      </w:pPr>
      <w:rPr>
        <w:rFonts w:hint="default"/>
      </w:rPr>
    </w:lvl>
    <w:lvl w:ilvl="8">
      <w:start w:val="1"/>
      <w:numFmt w:val="decimal"/>
      <w:lvlText w:val="%1.%2.%3.%4.%5.%6.%7.%8.%9"/>
      <w:lvlJc w:val="left"/>
      <w:pPr>
        <w:ind w:left="8564" w:hanging="2520"/>
      </w:pPr>
      <w:rPr>
        <w:rFonts w:hint="default"/>
      </w:rPr>
    </w:lvl>
  </w:abstractNum>
  <w:abstractNum w:abstractNumId="68" w15:restartNumberingAfterBreak="0">
    <w:nsid w:val="4C773A23"/>
    <w:multiLevelType w:val="hybridMultilevel"/>
    <w:tmpl w:val="25CEA84C"/>
    <w:lvl w:ilvl="0" w:tplc="F2987676">
      <w:start w:val="1"/>
      <w:numFmt w:val="decimal"/>
      <w:lvlText w:val="%1."/>
      <w:lvlJc w:val="left"/>
      <w:pPr>
        <w:ind w:left="686" w:hanging="550"/>
      </w:pPr>
      <w:rPr>
        <w:rFonts w:ascii="Verdana" w:eastAsia="Times New Roman" w:hAnsi="Verdana" w:cs="Times New Roman" w:hint="default"/>
        <w:color w:val="231F20"/>
        <w:spacing w:val="-18"/>
        <w:w w:val="100"/>
        <w:sz w:val="22"/>
        <w:szCs w:val="22"/>
      </w:rPr>
    </w:lvl>
    <w:lvl w:ilvl="1" w:tplc="AC4C6DCC">
      <w:numFmt w:val="bullet"/>
      <w:lvlText w:val="•"/>
      <w:lvlJc w:val="left"/>
      <w:pPr>
        <w:ind w:left="1730" w:hanging="550"/>
      </w:pPr>
      <w:rPr>
        <w:rFonts w:hint="default"/>
      </w:rPr>
    </w:lvl>
    <w:lvl w:ilvl="2" w:tplc="9CA02118">
      <w:numFmt w:val="bullet"/>
      <w:lvlText w:val="•"/>
      <w:lvlJc w:val="left"/>
      <w:pPr>
        <w:ind w:left="2781" w:hanging="550"/>
      </w:pPr>
      <w:rPr>
        <w:rFonts w:hint="default"/>
      </w:rPr>
    </w:lvl>
    <w:lvl w:ilvl="3" w:tplc="21AE8BF0">
      <w:numFmt w:val="bullet"/>
      <w:lvlText w:val="•"/>
      <w:lvlJc w:val="left"/>
      <w:pPr>
        <w:ind w:left="3831" w:hanging="550"/>
      </w:pPr>
      <w:rPr>
        <w:rFonts w:hint="default"/>
      </w:rPr>
    </w:lvl>
    <w:lvl w:ilvl="4" w:tplc="1478B4E8">
      <w:numFmt w:val="bullet"/>
      <w:lvlText w:val="•"/>
      <w:lvlJc w:val="left"/>
      <w:pPr>
        <w:ind w:left="4882" w:hanging="550"/>
      </w:pPr>
      <w:rPr>
        <w:rFonts w:hint="default"/>
      </w:rPr>
    </w:lvl>
    <w:lvl w:ilvl="5" w:tplc="9B3CFCEE">
      <w:numFmt w:val="bullet"/>
      <w:lvlText w:val="•"/>
      <w:lvlJc w:val="left"/>
      <w:pPr>
        <w:ind w:left="5932" w:hanging="550"/>
      </w:pPr>
      <w:rPr>
        <w:rFonts w:hint="default"/>
      </w:rPr>
    </w:lvl>
    <w:lvl w:ilvl="6" w:tplc="E68C079A">
      <w:numFmt w:val="bullet"/>
      <w:lvlText w:val="•"/>
      <w:lvlJc w:val="left"/>
      <w:pPr>
        <w:ind w:left="6983" w:hanging="550"/>
      </w:pPr>
      <w:rPr>
        <w:rFonts w:hint="default"/>
      </w:rPr>
    </w:lvl>
    <w:lvl w:ilvl="7" w:tplc="FE54694E">
      <w:numFmt w:val="bullet"/>
      <w:lvlText w:val="•"/>
      <w:lvlJc w:val="left"/>
      <w:pPr>
        <w:ind w:left="8033" w:hanging="550"/>
      </w:pPr>
      <w:rPr>
        <w:rFonts w:hint="default"/>
      </w:rPr>
    </w:lvl>
    <w:lvl w:ilvl="8" w:tplc="453EBB50">
      <w:numFmt w:val="bullet"/>
      <w:lvlText w:val="•"/>
      <w:lvlJc w:val="left"/>
      <w:pPr>
        <w:ind w:left="9084" w:hanging="550"/>
      </w:pPr>
      <w:rPr>
        <w:rFonts w:hint="default"/>
      </w:rPr>
    </w:lvl>
  </w:abstractNum>
  <w:abstractNum w:abstractNumId="69" w15:restartNumberingAfterBreak="0">
    <w:nsid w:val="4C7D0EAA"/>
    <w:multiLevelType w:val="multilevel"/>
    <w:tmpl w:val="96AA98DE"/>
    <w:lvl w:ilvl="0">
      <w:start w:val="1"/>
      <w:numFmt w:val="decimal"/>
      <w:lvlText w:val="%1."/>
      <w:lvlJc w:val="left"/>
      <w:pPr>
        <w:ind w:left="720" w:hanging="360"/>
      </w:pPr>
      <w:rPr>
        <w:sz w:val="22"/>
        <w:szCs w:val="22"/>
      </w:rPr>
    </w:lvl>
    <w:lvl w:ilvl="1">
      <w:start w:val="1"/>
      <w:numFmt w:val="lowerRoman"/>
      <w:lvlText w:val="%2)"/>
      <w:lvlJc w:val="left"/>
      <w:pPr>
        <w:ind w:left="1440" w:hanging="360"/>
      </w:pPr>
      <w:rPr>
        <w:rFonts w:ascii="Verdana" w:eastAsia="Times New Roman" w:hAnsi="Verdana" w:cs="Times New Roman" w:hint="default"/>
        <w:color w:val="231F20"/>
        <w:w w:val="100"/>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E280E51"/>
    <w:multiLevelType w:val="hybridMultilevel"/>
    <w:tmpl w:val="ECFE54EC"/>
    <w:lvl w:ilvl="0" w:tplc="4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EBC39A4"/>
    <w:multiLevelType w:val="hybridMultilevel"/>
    <w:tmpl w:val="95183914"/>
    <w:lvl w:ilvl="0" w:tplc="1A28C6BC">
      <w:start w:val="1"/>
      <w:numFmt w:val="decimal"/>
      <w:lvlText w:val="%1."/>
      <w:lvlJc w:val="left"/>
      <w:pPr>
        <w:ind w:left="613" w:hanging="484"/>
      </w:pPr>
      <w:rPr>
        <w:rFonts w:ascii="Verdana" w:eastAsia="Times New Roman" w:hAnsi="Verdana" w:cs="Times New Roman" w:hint="default"/>
        <w:color w:val="231F20"/>
        <w:spacing w:val="-27"/>
        <w:w w:val="99"/>
        <w:sz w:val="22"/>
        <w:szCs w:val="22"/>
      </w:rPr>
    </w:lvl>
    <w:lvl w:ilvl="1" w:tplc="E10E9162">
      <w:numFmt w:val="bullet"/>
      <w:lvlText w:val="•"/>
      <w:lvlJc w:val="left"/>
      <w:pPr>
        <w:ind w:left="1622" w:hanging="484"/>
      </w:pPr>
      <w:rPr>
        <w:rFonts w:hint="default"/>
      </w:rPr>
    </w:lvl>
    <w:lvl w:ilvl="2" w:tplc="F5DE02FE">
      <w:numFmt w:val="bullet"/>
      <w:lvlText w:val="•"/>
      <w:lvlJc w:val="left"/>
      <w:pPr>
        <w:ind w:left="2625" w:hanging="484"/>
      </w:pPr>
      <w:rPr>
        <w:rFonts w:hint="default"/>
      </w:rPr>
    </w:lvl>
    <w:lvl w:ilvl="3" w:tplc="27A67344">
      <w:numFmt w:val="bullet"/>
      <w:lvlText w:val="•"/>
      <w:lvlJc w:val="left"/>
      <w:pPr>
        <w:ind w:left="3627" w:hanging="484"/>
      </w:pPr>
      <w:rPr>
        <w:rFonts w:hint="default"/>
      </w:rPr>
    </w:lvl>
    <w:lvl w:ilvl="4" w:tplc="9A2E5CCE">
      <w:numFmt w:val="bullet"/>
      <w:lvlText w:val="•"/>
      <w:lvlJc w:val="left"/>
      <w:pPr>
        <w:ind w:left="4630" w:hanging="484"/>
      </w:pPr>
      <w:rPr>
        <w:rFonts w:hint="default"/>
      </w:rPr>
    </w:lvl>
    <w:lvl w:ilvl="5" w:tplc="9D3ECD84">
      <w:numFmt w:val="bullet"/>
      <w:lvlText w:val="•"/>
      <w:lvlJc w:val="left"/>
      <w:pPr>
        <w:ind w:left="5632" w:hanging="484"/>
      </w:pPr>
      <w:rPr>
        <w:rFonts w:hint="default"/>
      </w:rPr>
    </w:lvl>
    <w:lvl w:ilvl="6" w:tplc="DB200A80">
      <w:numFmt w:val="bullet"/>
      <w:lvlText w:val="•"/>
      <w:lvlJc w:val="left"/>
      <w:pPr>
        <w:ind w:left="6635" w:hanging="484"/>
      </w:pPr>
      <w:rPr>
        <w:rFonts w:hint="default"/>
      </w:rPr>
    </w:lvl>
    <w:lvl w:ilvl="7" w:tplc="47C4A7DE">
      <w:numFmt w:val="bullet"/>
      <w:lvlText w:val="•"/>
      <w:lvlJc w:val="left"/>
      <w:pPr>
        <w:ind w:left="7637" w:hanging="484"/>
      </w:pPr>
      <w:rPr>
        <w:rFonts w:hint="default"/>
      </w:rPr>
    </w:lvl>
    <w:lvl w:ilvl="8" w:tplc="96FAA3A4">
      <w:numFmt w:val="bullet"/>
      <w:lvlText w:val="•"/>
      <w:lvlJc w:val="left"/>
      <w:pPr>
        <w:ind w:left="8640" w:hanging="484"/>
      </w:pPr>
      <w:rPr>
        <w:rFonts w:hint="default"/>
      </w:rPr>
    </w:lvl>
  </w:abstractNum>
  <w:abstractNum w:abstractNumId="72" w15:restartNumberingAfterBreak="0">
    <w:nsid w:val="4FF64B20"/>
    <w:multiLevelType w:val="hybridMultilevel"/>
    <w:tmpl w:val="9A22B840"/>
    <w:lvl w:ilvl="0" w:tplc="DD70AC96">
      <w:start w:val="1"/>
      <w:numFmt w:val="lowerLetter"/>
      <w:lvlText w:val="%1)"/>
      <w:lvlJc w:val="left"/>
      <w:pPr>
        <w:ind w:left="548" w:hanging="420"/>
      </w:pPr>
      <w:rPr>
        <w:rFonts w:ascii="Times New Roman" w:eastAsia="Times New Roman" w:hAnsi="Times New Roman" w:cs="Times New Roman" w:hint="default"/>
        <w:color w:val="231F20"/>
        <w:w w:val="100"/>
        <w:sz w:val="22"/>
        <w:szCs w:val="22"/>
      </w:rPr>
    </w:lvl>
    <w:lvl w:ilvl="1" w:tplc="738C5F94">
      <w:numFmt w:val="bullet"/>
      <w:lvlText w:val="•"/>
      <w:lvlJc w:val="left"/>
      <w:pPr>
        <w:ind w:left="1604" w:hanging="420"/>
      </w:pPr>
      <w:rPr>
        <w:rFonts w:hint="default"/>
      </w:rPr>
    </w:lvl>
    <w:lvl w:ilvl="2" w:tplc="23A8666C">
      <w:numFmt w:val="bullet"/>
      <w:lvlText w:val="•"/>
      <w:lvlJc w:val="left"/>
      <w:pPr>
        <w:ind w:left="2669" w:hanging="420"/>
      </w:pPr>
      <w:rPr>
        <w:rFonts w:hint="default"/>
      </w:rPr>
    </w:lvl>
    <w:lvl w:ilvl="3" w:tplc="A746CFB2">
      <w:numFmt w:val="bullet"/>
      <w:lvlText w:val="•"/>
      <w:lvlJc w:val="left"/>
      <w:pPr>
        <w:ind w:left="3733" w:hanging="420"/>
      </w:pPr>
      <w:rPr>
        <w:rFonts w:hint="default"/>
      </w:rPr>
    </w:lvl>
    <w:lvl w:ilvl="4" w:tplc="6E02AF56">
      <w:numFmt w:val="bullet"/>
      <w:lvlText w:val="•"/>
      <w:lvlJc w:val="left"/>
      <w:pPr>
        <w:ind w:left="4798" w:hanging="420"/>
      </w:pPr>
      <w:rPr>
        <w:rFonts w:hint="default"/>
      </w:rPr>
    </w:lvl>
    <w:lvl w:ilvl="5" w:tplc="20EA14D8">
      <w:numFmt w:val="bullet"/>
      <w:lvlText w:val="•"/>
      <w:lvlJc w:val="left"/>
      <w:pPr>
        <w:ind w:left="5862" w:hanging="420"/>
      </w:pPr>
      <w:rPr>
        <w:rFonts w:hint="default"/>
      </w:rPr>
    </w:lvl>
    <w:lvl w:ilvl="6" w:tplc="25E4F9F6">
      <w:numFmt w:val="bullet"/>
      <w:lvlText w:val="•"/>
      <w:lvlJc w:val="left"/>
      <w:pPr>
        <w:ind w:left="6927" w:hanging="420"/>
      </w:pPr>
      <w:rPr>
        <w:rFonts w:hint="default"/>
      </w:rPr>
    </w:lvl>
    <w:lvl w:ilvl="7" w:tplc="EB2A67F6">
      <w:numFmt w:val="bullet"/>
      <w:lvlText w:val="•"/>
      <w:lvlJc w:val="left"/>
      <w:pPr>
        <w:ind w:left="7991" w:hanging="420"/>
      </w:pPr>
      <w:rPr>
        <w:rFonts w:hint="default"/>
      </w:rPr>
    </w:lvl>
    <w:lvl w:ilvl="8" w:tplc="A9B8A40A">
      <w:numFmt w:val="bullet"/>
      <w:lvlText w:val="•"/>
      <w:lvlJc w:val="left"/>
      <w:pPr>
        <w:ind w:left="9056" w:hanging="420"/>
      </w:pPr>
      <w:rPr>
        <w:rFonts w:hint="default"/>
      </w:rPr>
    </w:lvl>
  </w:abstractNum>
  <w:abstractNum w:abstractNumId="73" w15:restartNumberingAfterBreak="0">
    <w:nsid w:val="518B0F37"/>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74" w15:restartNumberingAfterBreak="0">
    <w:nsid w:val="52EB4C45"/>
    <w:multiLevelType w:val="hybridMultilevel"/>
    <w:tmpl w:val="5F1E9796"/>
    <w:lvl w:ilvl="0" w:tplc="FFFFFFFF">
      <w:start w:val="1"/>
      <w:numFmt w:val="decimal"/>
      <w:lvlText w:val="%1."/>
      <w:lvlJc w:val="left"/>
      <w:pPr>
        <w:ind w:left="780" w:hanging="239"/>
        <w:jc w:val="right"/>
      </w:pPr>
      <w:rPr>
        <w:rFonts w:ascii="Verdana" w:eastAsia="Times New Roman" w:hAnsi="Verdana" w:cs="Times New Roman" w:hint="default"/>
        <w:b w:val="0"/>
        <w:bCs w:val="0"/>
        <w:i w:val="0"/>
        <w:iCs w:val="0"/>
        <w:spacing w:val="0"/>
        <w:w w:val="99"/>
        <w:sz w:val="22"/>
        <w:szCs w:val="22"/>
        <w:lang w:val="en-US" w:eastAsia="en-US" w:bidi="ar-SA"/>
      </w:rPr>
    </w:lvl>
    <w:lvl w:ilvl="1" w:tplc="FFFFFFFF">
      <w:start w:val="1"/>
      <w:numFmt w:val="lowerLetter"/>
      <w:lvlText w:val="(%2)"/>
      <w:lvlJc w:val="left"/>
      <w:pPr>
        <w:ind w:left="1602" w:hanging="506"/>
      </w:pPr>
      <w:rPr>
        <w:rFonts w:ascii="Verdana" w:eastAsia="Times New Roman" w:hAnsi="Verdana" w:cs="Times New Roman" w:hint="default"/>
        <w:b w:val="0"/>
        <w:bCs w:val="0"/>
        <w:i w:val="0"/>
        <w:iCs w:val="0"/>
        <w:spacing w:val="-3"/>
        <w:w w:val="99"/>
        <w:sz w:val="22"/>
        <w:szCs w:val="22"/>
        <w:lang w:val="en-US" w:eastAsia="en-US" w:bidi="ar-SA"/>
      </w:rPr>
    </w:lvl>
    <w:lvl w:ilvl="2" w:tplc="FFFFFFFF">
      <w:numFmt w:val="bullet"/>
      <w:lvlText w:val="•"/>
      <w:lvlJc w:val="left"/>
      <w:pPr>
        <w:ind w:left="1600" w:hanging="506"/>
      </w:pPr>
      <w:rPr>
        <w:rFonts w:hint="default"/>
        <w:lang w:val="en-US" w:eastAsia="en-US" w:bidi="ar-SA"/>
      </w:rPr>
    </w:lvl>
    <w:lvl w:ilvl="3" w:tplc="FFFFFFFF">
      <w:numFmt w:val="bullet"/>
      <w:lvlText w:val="•"/>
      <w:lvlJc w:val="left"/>
      <w:pPr>
        <w:ind w:left="2652" w:hanging="506"/>
      </w:pPr>
      <w:rPr>
        <w:rFonts w:hint="default"/>
        <w:lang w:val="en-US" w:eastAsia="en-US" w:bidi="ar-SA"/>
      </w:rPr>
    </w:lvl>
    <w:lvl w:ilvl="4" w:tplc="FFFFFFFF">
      <w:numFmt w:val="bullet"/>
      <w:lvlText w:val="•"/>
      <w:lvlJc w:val="left"/>
      <w:pPr>
        <w:ind w:left="3704" w:hanging="506"/>
      </w:pPr>
      <w:rPr>
        <w:rFonts w:hint="default"/>
        <w:lang w:val="en-US" w:eastAsia="en-US" w:bidi="ar-SA"/>
      </w:rPr>
    </w:lvl>
    <w:lvl w:ilvl="5" w:tplc="FFFFFFFF">
      <w:numFmt w:val="bullet"/>
      <w:lvlText w:val="•"/>
      <w:lvlJc w:val="left"/>
      <w:pPr>
        <w:ind w:left="4757" w:hanging="506"/>
      </w:pPr>
      <w:rPr>
        <w:rFonts w:hint="default"/>
        <w:lang w:val="en-US" w:eastAsia="en-US" w:bidi="ar-SA"/>
      </w:rPr>
    </w:lvl>
    <w:lvl w:ilvl="6" w:tplc="FFFFFFFF">
      <w:numFmt w:val="bullet"/>
      <w:lvlText w:val="•"/>
      <w:lvlJc w:val="left"/>
      <w:pPr>
        <w:ind w:left="5809" w:hanging="506"/>
      </w:pPr>
      <w:rPr>
        <w:rFonts w:hint="default"/>
        <w:lang w:val="en-US" w:eastAsia="en-US" w:bidi="ar-SA"/>
      </w:rPr>
    </w:lvl>
    <w:lvl w:ilvl="7" w:tplc="FFFFFFFF">
      <w:numFmt w:val="bullet"/>
      <w:lvlText w:val="•"/>
      <w:lvlJc w:val="left"/>
      <w:pPr>
        <w:ind w:left="6862" w:hanging="506"/>
      </w:pPr>
      <w:rPr>
        <w:rFonts w:hint="default"/>
        <w:lang w:val="en-US" w:eastAsia="en-US" w:bidi="ar-SA"/>
      </w:rPr>
    </w:lvl>
    <w:lvl w:ilvl="8" w:tplc="FFFFFFFF">
      <w:numFmt w:val="bullet"/>
      <w:lvlText w:val="•"/>
      <w:lvlJc w:val="left"/>
      <w:pPr>
        <w:ind w:left="7914" w:hanging="506"/>
      </w:pPr>
      <w:rPr>
        <w:rFonts w:hint="default"/>
        <w:lang w:val="en-US" w:eastAsia="en-US" w:bidi="ar-SA"/>
      </w:rPr>
    </w:lvl>
  </w:abstractNum>
  <w:abstractNum w:abstractNumId="75" w15:restartNumberingAfterBreak="0">
    <w:nsid w:val="52FB2FD3"/>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76" w15:restartNumberingAfterBreak="0">
    <w:nsid w:val="53552822"/>
    <w:multiLevelType w:val="multilevel"/>
    <w:tmpl w:val="B89A6FD0"/>
    <w:lvl w:ilvl="0">
      <w:start w:val="1"/>
      <w:numFmt w:val="decimal"/>
      <w:lvlText w:val="%1."/>
      <w:lvlJc w:val="left"/>
      <w:pPr>
        <w:ind w:left="703" w:hanging="578"/>
        <w:jc w:val="right"/>
      </w:pPr>
      <w:rPr>
        <w:rFonts w:hint="default"/>
        <w:b/>
        <w:bCs/>
        <w:spacing w:val="-23"/>
        <w:w w:val="99"/>
      </w:rPr>
    </w:lvl>
    <w:lvl w:ilvl="1">
      <w:numFmt w:val="decimal"/>
      <w:lvlText w:val="%1.%2"/>
      <w:lvlJc w:val="left"/>
      <w:pPr>
        <w:ind w:left="702" w:hanging="578"/>
      </w:pPr>
      <w:rPr>
        <w:rFonts w:ascii="Verdana" w:eastAsia="Times New Roman" w:hAnsi="Verdana" w:cs="Times New Roman" w:hint="default"/>
        <w:b/>
        <w:bCs/>
        <w:color w:val="231F20"/>
        <w:spacing w:val="-29"/>
        <w:w w:val="99"/>
        <w:sz w:val="22"/>
        <w:szCs w:val="22"/>
      </w:rPr>
    </w:lvl>
    <w:lvl w:ilvl="2">
      <w:start w:val="1"/>
      <w:numFmt w:val="lowerLetter"/>
      <w:lvlText w:val="%3)"/>
      <w:lvlJc w:val="left"/>
      <w:pPr>
        <w:ind w:left="1182" w:hanging="465"/>
      </w:pPr>
      <w:rPr>
        <w:rFonts w:ascii="Verdana" w:eastAsia="Times New Roman" w:hAnsi="Verdana" w:cs="Times New Roman" w:hint="default"/>
        <w:color w:val="231F20"/>
        <w:w w:val="100"/>
        <w:sz w:val="22"/>
        <w:szCs w:val="22"/>
      </w:rPr>
    </w:lvl>
    <w:lvl w:ilvl="3">
      <w:numFmt w:val="bullet"/>
      <w:lvlText w:val="•"/>
      <w:lvlJc w:val="left"/>
      <w:pPr>
        <w:ind w:left="3283" w:hanging="465"/>
      </w:pPr>
      <w:rPr>
        <w:rFonts w:hint="default"/>
      </w:rPr>
    </w:lvl>
    <w:lvl w:ilvl="4">
      <w:numFmt w:val="bullet"/>
      <w:lvlText w:val="•"/>
      <w:lvlJc w:val="left"/>
      <w:pPr>
        <w:ind w:left="4335" w:hanging="465"/>
      </w:pPr>
      <w:rPr>
        <w:rFonts w:hint="default"/>
      </w:rPr>
    </w:lvl>
    <w:lvl w:ilvl="5">
      <w:numFmt w:val="bullet"/>
      <w:lvlText w:val="•"/>
      <w:lvlJc w:val="left"/>
      <w:pPr>
        <w:ind w:left="5386" w:hanging="465"/>
      </w:pPr>
      <w:rPr>
        <w:rFonts w:hint="default"/>
      </w:rPr>
    </w:lvl>
    <w:lvl w:ilvl="6">
      <w:numFmt w:val="bullet"/>
      <w:lvlText w:val="•"/>
      <w:lvlJc w:val="left"/>
      <w:pPr>
        <w:ind w:left="6438" w:hanging="465"/>
      </w:pPr>
      <w:rPr>
        <w:rFonts w:hint="default"/>
      </w:rPr>
    </w:lvl>
    <w:lvl w:ilvl="7">
      <w:numFmt w:val="bullet"/>
      <w:lvlText w:val="•"/>
      <w:lvlJc w:val="left"/>
      <w:pPr>
        <w:ind w:left="7490" w:hanging="465"/>
      </w:pPr>
      <w:rPr>
        <w:rFonts w:hint="default"/>
      </w:rPr>
    </w:lvl>
    <w:lvl w:ilvl="8">
      <w:numFmt w:val="bullet"/>
      <w:lvlText w:val="•"/>
      <w:lvlJc w:val="left"/>
      <w:pPr>
        <w:ind w:left="8542" w:hanging="465"/>
      </w:pPr>
      <w:rPr>
        <w:rFonts w:hint="default"/>
      </w:rPr>
    </w:lvl>
  </w:abstractNum>
  <w:abstractNum w:abstractNumId="77"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78" w15:restartNumberingAfterBreak="0">
    <w:nsid w:val="54690C81"/>
    <w:multiLevelType w:val="multilevel"/>
    <w:tmpl w:val="00C4C11A"/>
    <w:lvl w:ilvl="0">
      <w:start w:val="4"/>
      <w:numFmt w:val="upperLetter"/>
      <w:lvlText w:val="%1."/>
      <w:lvlJc w:val="left"/>
      <w:pPr>
        <w:ind w:left="698" w:hanging="565"/>
      </w:pPr>
      <w:rPr>
        <w:rFonts w:ascii="Verdana" w:eastAsia="Times New Roman" w:hAnsi="Verdana" w:cs="Times New Roman" w:hint="default"/>
        <w:b/>
        <w:bCs/>
        <w:color w:val="231F20"/>
        <w:w w:val="99"/>
        <w:sz w:val="22"/>
        <w:szCs w:val="22"/>
      </w:rPr>
    </w:lvl>
    <w:lvl w:ilvl="1">
      <w:start w:val="1"/>
      <w:numFmt w:val="decimal"/>
      <w:lvlText w:val="%2."/>
      <w:lvlJc w:val="left"/>
      <w:pPr>
        <w:ind w:left="681" w:hanging="548"/>
      </w:pPr>
      <w:rPr>
        <w:rFonts w:ascii="Verdana" w:eastAsia="Times New Roman" w:hAnsi="Verdana" w:cs="Times New Roman" w:hint="default"/>
        <w:b/>
        <w:bCs/>
        <w:color w:val="231F20"/>
        <w:w w:val="100"/>
        <w:sz w:val="22"/>
        <w:szCs w:val="22"/>
      </w:rPr>
    </w:lvl>
    <w:lvl w:ilvl="2">
      <w:start w:val="1"/>
      <w:numFmt w:val="decimal"/>
      <w:lvlText w:val="%2.%3"/>
      <w:lvlJc w:val="left"/>
      <w:pPr>
        <w:ind w:left="681" w:hanging="548"/>
      </w:pPr>
      <w:rPr>
        <w:rFonts w:ascii="Verdana" w:eastAsia="Times New Roman" w:hAnsi="Verdana" w:cs="Times New Roman" w:hint="default"/>
        <w:color w:val="231F20"/>
        <w:spacing w:val="-23"/>
        <w:w w:val="99"/>
        <w:sz w:val="22"/>
        <w:szCs w:val="22"/>
      </w:rPr>
    </w:lvl>
    <w:lvl w:ilvl="3">
      <w:start w:val="1"/>
      <w:numFmt w:val="decimal"/>
      <w:lvlText w:val="%4)"/>
      <w:lvlJc w:val="left"/>
      <w:pPr>
        <w:ind w:left="1040" w:hanging="359"/>
      </w:pPr>
      <w:rPr>
        <w:rFonts w:ascii="Verdana" w:eastAsia="Times New Roman" w:hAnsi="Verdana" w:cs="Times New Roman" w:hint="default"/>
        <w:color w:val="231F20"/>
        <w:spacing w:val="-23"/>
        <w:w w:val="99"/>
        <w:sz w:val="22"/>
        <w:szCs w:val="22"/>
      </w:rPr>
    </w:lvl>
    <w:lvl w:ilvl="4">
      <w:start w:val="1"/>
      <w:numFmt w:val="lowerLetter"/>
      <w:lvlText w:val="%5)"/>
      <w:lvlJc w:val="left"/>
      <w:pPr>
        <w:ind w:left="1445" w:hanging="407"/>
      </w:pPr>
      <w:rPr>
        <w:rFonts w:ascii="Times New Roman" w:eastAsia="Times New Roman" w:hAnsi="Times New Roman" w:cs="Times New Roman" w:hint="default"/>
        <w:color w:val="231F20"/>
        <w:w w:val="100"/>
        <w:sz w:val="22"/>
        <w:szCs w:val="22"/>
      </w:rPr>
    </w:lvl>
    <w:lvl w:ilvl="5">
      <w:numFmt w:val="bullet"/>
      <w:lvlText w:val="•"/>
      <w:lvlJc w:val="left"/>
      <w:pPr>
        <w:ind w:left="2990" w:hanging="407"/>
      </w:pPr>
      <w:rPr>
        <w:rFonts w:hint="default"/>
      </w:rPr>
    </w:lvl>
    <w:lvl w:ilvl="6">
      <w:numFmt w:val="bullet"/>
      <w:lvlText w:val="•"/>
      <w:lvlJc w:val="left"/>
      <w:pPr>
        <w:ind w:left="4521" w:hanging="407"/>
      </w:pPr>
      <w:rPr>
        <w:rFonts w:hint="default"/>
      </w:rPr>
    </w:lvl>
    <w:lvl w:ilvl="7">
      <w:numFmt w:val="bullet"/>
      <w:lvlText w:val="•"/>
      <w:lvlJc w:val="left"/>
      <w:pPr>
        <w:ind w:left="6052" w:hanging="407"/>
      </w:pPr>
      <w:rPr>
        <w:rFonts w:hint="default"/>
      </w:rPr>
    </w:lvl>
    <w:lvl w:ilvl="8">
      <w:numFmt w:val="bullet"/>
      <w:lvlText w:val="•"/>
      <w:lvlJc w:val="left"/>
      <w:pPr>
        <w:ind w:left="7583" w:hanging="407"/>
      </w:pPr>
      <w:rPr>
        <w:rFonts w:hint="default"/>
      </w:rPr>
    </w:lvl>
  </w:abstractNum>
  <w:abstractNum w:abstractNumId="79" w15:restartNumberingAfterBreak="0">
    <w:nsid w:val="55DC0E51"/>
    <w:multiLevelType w:val="hybridMultilevel"/>
    <w:tmpl w:val="F8AA247A"/>
    <w:lvl w:ilvl="0" w:tplc="AB489C40">
      <w:start w:val="7"/>
      <w:numFmt w:val="lowerRoman"/>
      <w:lvlText w:val="%1)"/>
      <w:lvlJc w:val="left"/>
      <w:pPr>
        <w:ind w:left="1246" w:hanging="549"/>
      </w:pPr>
      <w:rPr>
        <w:rFonts w:ascii="Times New Roman" w:eastAsia="Times New Roman" w:hAnsi="Times New Roman" w:cs="Times New Roman" w:hint="default"/>
        <w:color w:val="231F20"/>
        <w:w w:val="100"/>
        <w:sz w:val="22"/>
        <w:szCs w:val="22"/>
      </w:rPr>
    </w:lvl>
    <w:lvl w:ilvl="1" w:tplc="E75A029E">
      <w:start w:val="1"/>
      <w:numFmt w:val="lowerLetter"/>
      <w:lvlText w:val="%2)"/>
      <w:lvlJc w:val="left"/>
      <w:pPr>
        <w:ind w:left="1839" w:hanging="585"/>
      </w:pPr>
      <w:rPr>
        <w:rFonts w:hint="default"/>
        <w:w w:val="100"/>
      </w:rPr>
    </w:lvl>
    <w:lvl w:ilvl="2" w:tplc="DD3A969A">
      <w:numFmt w:val="bullet"/>
      <w:lvlText w:val="•"/>
      <w:lvlJc w:val="left"/>
      <w:pPr>
        <w:ind w:left="2878" w:hanging="585"/>
      </w:pPr>
      <w:rPr>
        <w:rFonts w:hint="default"/>
      </w:rPr>
    </w:lvl>
    <w:lvl w:ilvl="3" w:tplc="30C08AC4">
      <w:numFmt w:val="bullet"/>
      <w:lvlText w:val="•"/>
      <w:lvlJc w:val="left"/>
      <w:pPr>
        <w:ind w:left="3916" w:hanging="585"/>
      </w:pPr>
      <w:rPr>
        <w:rFonts w:hint="default"/>
      </w:rPr>
    </w:lvl>
    <w:lvl w:ilvl="4" w:tplc="E77C472E">
      <w:numFmt w:val="bullet"/>
      <w:lvlText w:val="•"/>
      <w:lvlJc w:val="left"/>
      <w:pPr>
        <w:ind w:left="4955" w:hanging="585"/>
      </w:pPr>
      <w:rPr>
        <w:rFonts w:hint="default"/>
      </w:rPr>
    </w:lvl>
    <w:lvl w:ilvl="5" w:tplc="03843702">
      <w:numFmt w:val="bullet"/>
      <w:lvlText w:val="•"/>
      <w:lvlJc w:val="left"/>
      <w:pPr>
        <w:ind w:left="5993" w:hanging="585"/>
      </w:pPr>
      <w:rPr>
        <w:rFonts w:hint="default"/>
      </w:rPr>
    </w:lvl>
    <w:lvl w:ilvl="6" w:tplc="ACFE0F2E">
      <w:numFmt w:val="bullet"/>
      <w:lvlText w:val="•"/>
      <w:lvlJc w:val="left"/>
      <w:pPr>
        <w:ind w:left="7031" w:hanging="585"/>
      </w:pPr>
      <w:rPr>
        <w:rFonts w:hint="default"/>
      </w:rPr>
    </w:lvl>
    <w:lvl w:ilvl="7" w:tplc="D22CA354">
      <w:numFmt w:val="bullet"/>
      <w:lvlText w:val="•"/>
      <w:lvlJc w:val="left"/>
      <w:pPr>
        <w:ind w:left="8070" w:hanging="585"/>
      </w:pPr>
      <w:rPr>
        <w:rFonts w:hint="default"/>
      </w:rPr>
    </w:lvl>
    <w:lvl w:ilvl="8" w:tplc="3536CE98">
      <w:numFmt w:val="bullet"/>
      <w:lvlText w:val="•"/>
      <w:lvlJc w:val="left"/>
      <w:pPr>
        <w:ind w:left="9108" w:hanging="585"/>
      </w:pPr>
      <w:rPr>
        <w:rFonts w:hint="default"/>
      </w:rPr>
    </w:lvl>
  </w:abstractNum>
  <w:abstractNum w:abstractNumId="80" w15:restartNumberingAfterBreak="0">
    <w:nsid w:val="57FE76E6"/>
    <w:multiLevelType w:val="hybridMultilevel"/>
    <w:tmpl w:val="5FB07090"/>
    <w:lvl w:ilvl="0" w:tplc="0409001B">
      <w:start w:val="1"/>
      <w:numFmt w:val="lowerRoman"/>
      <w:lvlText w:val="%1."/>
      <w:lvlJc w:val="right"/>
      <w:pPr>
        <w:ind w:left="2970" w:hanging="360"/>
      </w:pPr>
    </w:lvl>
    <w:lvl w:ilvl="1" w:tplc="04090019">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81" w15:restartNumberingAfterBreak="0">
    <w:nsid w:val="5880723F"/>
    <w:multiLevelType w:val="hybridMultilevel"/>
    <w:tmpl w:val="5C546E5A"/>
    <w:lvl w:ilvl="0" w:tplc="1654DE06">
      <w:start w:val="1"/>
      <w:numFmt w:val="decimal"/>
      <w:lvlText w:val="%1."/>
      <w:lvlJc w:val="left"/>
      <w:pPr>
        <w:ind w:left="449" w:hanging="324"/>
      </w:pPr>
      <w:rPr>
        <w:rFonts w:hint="default"/>
        <w:b/>
        <w:bCs/>
        <w:spacing w:val="-23"/>
        <w:w w:val="100"/>
      </w:rPr>
    </w:lvl>
    <w:lvl w:ilvl="1" w:tplc="4FF62A74">
      <w:numFmt w:val="bullet"/>
      <w:lvlText w:val="•"/>
      <w:lvlJc w:val="left"/>
      <w:pPr>
        <w:ind w:left="1514" w:hanging="324"/>
      </w:pPr>
      <w:rPr>
        <w:rFonts w:hint="default"/>
      </w:rPr>
    </w:lvl>
    <w:lvl w:ilvl="2" w:tplc="F24ABFD2">
      <w:numFmt w:val="bullet"/>
      <w:lvlText w:val="•"/>
      <w:lvlJc w:val="left"/>
      <w:pPr>
        <w:ind w:left="2589" w:hanging="324"/>
      </w:pPr>
      <w:rPr>
        <w:rFonts w:hint="default"/>
      </w:rPr>
    </w:lvl>
    <w:lvl w:ilvl="3" w:tplc="87FE956E">
      <w:numFmt w:val="bullet"/>
      <w:lvlText w:val="•"/>
      <w:lvlJc w:val="left"/>
      <w:pPr>
        <w:ind w:left="3663" w:hanging="324"/>
      </w:pPr>
      <w:rPr>
        <w:rFonts w:hint="default"/>
      </w:rPr>
    </w:lvl>
    <w:lvl w:ilvl="4" w:tplc="1F8CA3AE">
      <w:numFmt w:val="bullet"/>
      <w:lvlText w:val="•"/>
      <w:lvlJc w:val="left"/>
      <w:pPr>
        <w:ind w:left="4738" w:hanging="324"/>
      </w:pPr>
      <w:rPr>
        <w:rFonts w:hint="default"/>
      </w:rPr>
    </w:lvl>
    <w:lvl w:ilvl="5" w:tplc="D07EF8C8">
      <w:numFmt w:val="bullet"/>
      <w:lvlText w:val="•"/>
      <w:lvlJc w:val="left"/>
      <w:pPr>
        <w:ind w:left="5812" w:hanging="324"/>
      </w:pPr>
      <w:rPr>
        <w:rFonts w:hint="default"/>
      </w:rPr>
    </w:lvl>
    <w:lvl w:ilvl="6" w:tplc="C58C4688">
      <w:numFmt w:val="bullet"/>
      <w:lvlText w:val="•"/>
      <w:lvlJc w:val="left"/>
      <w:pPr>
        <w:ind w:left="6887" w:hanging="324"/>
      </w:pPr>
      <w:rPr>
        <w:rFonts w:hint="default"/>
      </w:rPr>
    </w:lvl>
    <w:lvl w:ilvl="7" w:tplc="4E9C1744">
      <w:numFmt w:val="bullet"/>
      <w:lvlText w:val="•"/>
      <w:lvlJc w:val="left"/>
      <w:pPr>
        <w:ind w:left="7961" w:hanging="324"/>
      </w:pPr>
      <w:rPr>
        <w:rFonts w:hint="default"/>
      </w:rPr>
    </w:lvl>
    <w:lvl w:ilvl="8" w:tplc="CCD48488">
      <w:numFmt w:val="bullet"/>
      <w:lvlText w:val="•"/>
      <w:lvlJc w:val="left"/>
      <w:pPr>
        <w:ind w:left="9036" w:hanging="324"/>
      </w:pPr>
      <w:rPr>
        <w:rFonts w:hint="default"/>
      </w:rPr>
    </w:lvl>
  </w:abstractNum>
  <w:abstractNum w:abstractNumId="82" w15:restartNumberingAfterBreak="0">
    <w:nsid w:val="58807CF6"/>
    <w:multiLevelType w:val="multilevel"/>
    <w:tmpl w:val="58807CF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3" w15:restartNumberingAfterBreak="0">
    <w:nsid w:val="58F7422E"/>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84" w15:restartNumberingAfterBreak="0">
    <w:nsid w:val="5A3D0CED"/>
    <w:multiLevelType w:val="hybridMultilevel"/>
    <w:tmpl w:val="3F5051B6"/>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3C42FFA8">
      <w:start w:val="1"/>
      <w:numFmt w:val="lowerLetter"/>
      <w:lvlText w:val="%2)"/>
      <w:lvlJc w:val="left"/>
      <w:pPr>
        <w:ind w:left="1252" w:hanging="560"/>
      </w:pPr>
      <w:rPr>
        <w:rFonts w:ascii="Times New Roman" w:eastAsia="Times New Roman" w:hAnsi="Times New Roman"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85" w15:restartNumberingAfterBreak="0">
    <w:nsid w:val="5A733D67"/>
    <w:multiLevelType w:val="hybridMultilevel"/>
    <w:tmpl w:val="CE5631C4"/>
    <w:lvl w:ilvl="0" w:tplc="AAD8A890">
      <w:start w:val="1"/>
      <w:numFmt w:val="decimal"/>
      <w:lvlText w:val="%1."/>
      <w:lvlJc w:val="left"/>
      <w:pPr>
        <w:ind w:left="704" w:hanging="564"/>
      </w:pPr>
      <w:rPr>
        <w:rFonts w:ascii="Times New Roman" w:eastAsia="Times New Roman" w:hAnsi="Times New Roman" w:cs="Times New Roman" w:hint="default"/>
        <w:color w:val="231F20"/>
        <w:w w:val="100"/>
        <w:sz w:val="22"/>
        <w:szCs w:val="22"/>
      </w:rPr>
    </w:lvl>
    <w:lvl w:ilvl="1" w:tplc="21309F9A">
      <w:start w:val="1"/>
      <w:numFmt w:val="decimal"/>
      <w:lvlText w:val="%2)"/>
      <w:lvlJc w:val="left"/>
      <w:pPr>
        <w:ind w:left="1111" w:hanging="426"/>
      </w:pPr>
      <w:rPr>
        <w:rFonts w:ascii="Times New Roman" w:eastAsia="Times New Roman" w:hAnsi="Times New Roman" w:cs="Times New Roman" w:hint="default"/>
        <w:color w:val="231F20"/>
        <w:spacing w:val="-23"/>
        <w:w w:val="99"/>
        <w:sz w:val="22"/>
        <w:szCs w:val="22"/>
      </w:rPr>
    </w:lvl>
    <w:lvl w:ilvl="2" w:tplc="55CE1894">
      <w:numFmt w:val="bullet"/>
      <w:lvlText w:val="•"/>
      <w:lvlJc w:val="left"/>
      <w:pPr>
        <w:ind w:left="2238" w:hanging="426"/>
      </w:pPr>
      <w:rPr>
        <w:rFonts w:hint="default"/>
      </w:rPr>
    </w:lvl>
    <w:lvl w:ilvl="3" w:tplc="3022FF2C">
      <w:numFmt w:val="bullet"/>
      <w:lvlText w:val="•"/>
      <w:lvlJc w:val="left"/>
      <w:pPr>
        <w:ind w:left="3356" w:hanging="426"/>
      </w:pPr>
      <w:rPr>
        <w:rFonts w:hint="default"/>
      </w:rPr>
    </w:lvl>
    <w:lvl w:ilvl="4" w:tplc="D4D0E9EE">
      <w:numFmt w:val="bullet"/>
      <w:lvlText w:val="•"/>
      <w:lvlJc w:val="left"/>
      <w:pPr>
        <w:ind w:left="4475" w:hanging="426"/>
      </w:pPr>
      <w:rPr>
        <w:rFonts w:hint="default"/>
      </w:rPr>
    </w:lvl>
    <w:lvl w:ilvl="5" w:tplc="F37A152C">
      <w:numFmt w:val="bullet"/>
      <w:lvlText w:val="•"/>
      <w:lvlJc w:val="left"/>
      <w:pPr>
        <w:ind w:left="5593" w:hanging="426"/>
      </w:pPr>
      <w:rPr>
        <w:rFonts w:hint="default"/>
      </w:rPr>
    </w:lvl>
    <w:lvl w:ilvl="6" w:tplc="8F04309C">
      <w:numFmt w:val="bullet"/>
      <w:lvlText w:val="•"/>
      <w:lvlJc w:val="left"/>
      <w:pPr>
        <w:ind w:left="6711" w:hanging="426"/>
      </w:pPr>
      <w:rPr>
        <w:rFonts w:hint="default"/>
      </w:rPr>
    </w:lvl>
    <w:lvl w:ilvl="7" w:tplc="530C4A24">
      <w:numFmt w:val="bullet"/>
      <w:lvlText w:val="•"/>
      <w:lvlJc w:val="left"/>
      <w:pPr>
        <w:ind w:left="7830" w:hanging="426"/>
      </w:pPr>
      <w:rPr>
        <w:rFonts w:hint="default"/>
      </w:rPr>
    </w:lvl>
    <w:lvl w:ilvl="8" w:tplc="B59801DC">
      <w:numFmt w:val="bullet"/>
      <w:lvlText w:val="•"/>
      <w:lvlJc w:val="left"/>
      <w:pPr>
        <w:ind w:left="8948" w:hanging="426"/>
      </w:pPr>
      <w:rPr>
        <w:rFonts w:hint="default"/>
      </w:rPr>
    </w:lvl>
  </w:abstractNum>
  <w:abstractNum w:abstractNumId="86" w15:restartNumberingAfterBreak="0">
    <w:nsid w:val="5E9A04C1"/>
    <w:multiLevelType w:val="hybridMultilevel"/>
    <w:tmpl w:val="2B6E82E4"/>
    <w:lvl w:ilvl="0" w:tplc="D684FF1E">
      <w:start w:val="6"/>
      <w:numFmt w:val="decimal"/>
      <w:lvlText w:val="%1."/>
      <w:lvlJc w:val="left"/>
      <w:pPr>
        <w:ind w:left="415" w:hanging="285"/>
      </w:pPr>
      <w:rPr>
        <w:rFonts w:ascii="Times New Roman" w:eastAsia="Times New Roman" w:hAnsi="Times New Roman" w:cs="Times New Roman" w:hint="default"/>
        <w:b/>
        <w:bCs/>
        <w:color w:val="231F20"/>
        <w:spacing w:val="-35"/>
        <w:w w:val="99"/>
        <w:sz w:val="22"/>
        <w:szCs w:val="22"/>
      </w:rPr>
    </w:lvl>
    <w:lvl w:ilvl="1" w:tplc="CFE4180E">
      <w:start w:val="1"/>
      <w:numFmt w:val="lowerRoman"/>
      <w:lvlText w:val="%2)"/>
      <w:lvlJc w:val="left"/>
      <w:pPr>
        <w:ind w:left="865" w:hanging="443"/>
      </w:pPr>
      <w:rPr>
        <w:rFonts w:hint="default"/>
        <w:i/>
        <w:w w:val="100"/>
      </w:rPr>
    </w:lvl>
    <w:lvl w:ilvl="2" w:tplc="4202CA10">
      <w:numFmt w:val="bullet"/>
      <w:lvlText w:val="•"/>
      <w:lvlJc w:val="left"/>
      <w:pPr>
        <w:ind w:left="1240" w:hanging="383"/>
      </w:pPr>
      <w:rPr>
        <w:rFonts w:hint="default"/>
        <w:w w:val="99"/>
      </w:rPr>
    </w:lvl>
    <w:lvl w:ilvl="3" w:tplc="5C66285A">
      <w:numFmt w:val="bullet"/>
      <w:lvlText w:val="•"/>
      <w:lvlJc w:val="left"/>
      <w:pPr>
        <w:ind w:left="2483" w:hanging="383"/>
      </w:pPr>
      <w:rPr>
        <w:rFonts w:hint="default"/>
      </w:rPr>
    </w:lvl>
    <w:lvl w:ilvl="4" w:tplc="4822B702">
      <w:numFmt w:val="bullet"/>
      <w:lvlText w:val="•"/>
      <w:lvlJc w:val="left"/>
      <w:pPr>
        <w:ind w:left="3726" w:hanging="383"/>
      </w:pPr>
      <w:rPr>
        <w:rFonts w:hint="default"/>
      </w:rPr>
    </w:lvl>
    <w:lvl w:ilvl="5" w:tplc="384290B2">
      <w:numFmt w:val="bullet"/>
      <w:lvlText w:val="•"/>
      <w:lvlJc w:val="left"/>
      <w:pPr>
        <w:ind w:left="4969" w:hanging="383"/>
      </w:pPr>
      <w:rPr>
        <w:rFonts w:hint="default"/>
      </w:rPr>
    </w:lvl>
    <w:lvl w:ilvl="6" w:tplc="7272EF68">
      <w:numFmt w:val="bullet"/>
      <w:lvlText w:val="•"/>
      <w:lvlJc w:val="left"/>
      <w:pPr>
        <w:ind w:left="6212" w:hanging="383"/>
      </w:pPr>
      <w:rPr>
        <w:rFonts w:hint="default"/>
      </w:rPr>
    </w:lvl>
    <w:lvl w:ilvl="7" w:tplc="F3164352">
      <w:numFmt w:val="bullet"/>
      <w:lvlText w:val="•"/>
      <w:lvlJc w:val="left"/>
      <w:pPr>
        <w:ind w:left="7455" w:hanging="383"/>
      </w:pPr>
      <w:rPr>
        <w:rFonts w:hint="default"/>
      </w:rPr>
    </w:lvl>
    <w:lvl w:ilvl="8" w:tplc="33D24E64">
      <w:numFmt w:val="bullet"/>
      <w:lvlText w:val="•"/>
      <w:lvlJc w:val="left"/>
      <w:pPr>
        <w:ind w:left="8699" w:hanging="383"/>
      </w:pPr>
      <w:rPr>
        <w:rFonts w:hint="default"/>
      </w:rPr>
    </w:lvl>
  </w:abstractNum>
  <w:abstractNum w:abstractNumId="87" w15:restartNumberingAfterBreak="0">
    <w:nsid w:val="60281D99"/>
    <w:multiLevelType w:val="hybridMultilevel"/>
    <w:tmpl w:val="7834CAE0"/>
    <w:lvl w:ilvl="0" w:tplc="8708DFA6">
      <w:start w:val="1"/>
      <w:numFmt w:val="decimal"/>
      <w:lvlText w:val="%1."/>
      <w:lvlJc w:val="left"/>
      <w:pPr>
        <w:ind w:left="704" w:hanging="570"/>
      </w:pPr>
      <w:rPr>
        <w:rFonts w:ascii="Times New Roman" w:eastAsia="Times New Roman" w:hAnsi="Times New Roman" w:cs="Times New Roman" w:hint="default"/>
        <w:color w:val="231F20"/>
        <w:spacing w:val="-26"/>
        <w:w w:val="100"/>
        <w:sz w:val="22"/>
        <w:szCs w:val="22"/>
      </w:rPr>
    </w:lvl>
    <w:lvl w:ilvl="1" w:tplc="5E4260B8">
      <w:start w:val="1"/>
      <w:numFmt w:val="lowerLetter"/>
      <w:lvlText w:val="%2)"/>
      <w:lvlJc w:val="left"/>
      <w:pPr>
        <w:ind w:left="1166" w:hanging="468"/>
      </w:pPr>
      <w:rPr>
        <w:rFonts w:ascii="Times New Roman" w:eastAsia="Times New Roman" w:hAnsi="Times New Roman" w:cs="Times New Roman" w:hint="default"/>
        <w:color w:val="231F20"/>
        <w:w w:val="100"/>
        <w:sz w:val="22"/>
        <w:szCs w:val="22"/>
      </w:rPr>
    </w:lvl>
    <w:lvl w:ilvl="2" w:tplc="F072F21C">
      <w:numFmt w:val="bullet"/>
      <w:lvlText w:val="•"/>
      <w:lvlJc w:val="left"/>
      <w:pPr>
        <w:ind w:left="2273" w:hanging="468"/>
      </w:pPr>
      <w:rPr>
        <w:rFonts w:hint="default"/>
      </w:rPr>
    </w:lvl>
    <w:lvl w:ilvl="3" w:tplc="9FD2ABAC">
      <w:numFmt w:val="bullet"/>
      <w:lvlText w:val="•"/>
      <w:lvlJc w:val="left"/>
      <w:pPr>
        <w:ind w:left="3387" w:hanging="468"/>
      </w:pPr>
      <w:rPr>
        <w:rFonts w:hint="default"/>
      </w:rPr>
    </w:lvl>
    <w:lvl w:ilvl="4" w:tplc="6DDC2D96">
      <w:numFmt w:val="bullet"/>
      <w:lvlText w:val="•"/>
      <w:lvlJc w:val="left"/>
      <w:pPr>
        <w:ind w:left="4501" w:hanging="468"/>
      </w:pPr>
      <w:rPr>
        <w:rFonts w:hint="default"/>
      </w:rPr>
    </w:lvl>
    <w:lvl w:ilvl="5" w:tplc="544ECF5C">
      <w:numFmt w:val="bullet"/>
      <w:lvlText w:val="•"/>
      <w:lvlJc w:val="left"/>
      <w:pPr>
        <w:ind w:left="5615" w:hanging="468"/>
      </w:pPr>
      <w:rPr>
        <w:rFonts w:hint="default"/>
      </w:rPr>
    </w:lvl>
    <w:lvl w:ilvl="6" w:tplc="A774BC0E">
      <w:numFmt w:val="bullet"/>
      <w:lvlText w:val="•"/>
      <w:lvlJc w:val="left"/>
      <w:pPr>
        <w:ind w:left="6729" w:hanging="468"/>
      </w:pPr>
      <w:rPr>
        <w:rFonts w:hint="default"/>
      </w:rPr>
    </w:lvl>
    <w:lvl w:ilvl="7" w:tplc="11F438C0">
      <w:numFmt w:val="bullet"/>
      <w:lvlText w:val="•"/>
      <w:lvlJc w:val="left"/>
      <w:pPr>
        <w:ind w:left="7843" w:hanging="468"/>
      </w:pPr>
      <w:rPr>
        <w:rFonts w:hint="default"/>
      </w:rPr>
    </w:lvl>
    <w:lvl w:ilvl="8" w:tplc="956A804A">
      <w:numFmt w:val="bullet"/>
      <w:lvlText w:val="•"/>
      <w:lvlJc w:val="left"/>
      <w:pPr>
        <w:ind w:left="8957" w:hanging="468"/>
      </w:pPr>
      <w:rPr>
        <w:rFonts w:hint="default"/>
      </w:rPr>
    </w:lvl>
  </w:abstractNum>
  <w:abstractNum w:abstractNumId="88" w15:restartNumberingAfterBreak="0">
    <w:nsid w:val="60B670E2"/>
    <w:multiLevelType w:val="hybridMultilevel"/>
    <w:tmpl w:val="C964B618"/>
    <w:lvl w:ilvl="0" w:tplc="29920A46">
      <w:start w:val="1"/>
      <w:numFmt w:val="decimal"/>
      <w:lvlText w:val="%1."/>
      <w:lvlJc w:val="left"/>
      <w:pPr>
        <w:ind w:left="694" w:hanging="571"/>
      </w:pPr>
      <w:rPr>
        <w:rFonts w:ascii="Times New Roman" w:eastAsia="Times New Roman" w:hAnsi="Times New Roman" w:cs="Times New Roman" w:hint="default"/>
        <w:color w:val="231F20"/>
        <w:spacing w:val="-23"/>
        <w:w w:val="99"/>
        <w:sz w:val="22"/>
        <w:szCs w:val="22"/>
      </w:rPr>
    </w:lvl>
    <w:lvl w:ilvl="1" w:tplc="5BB21058">
      <w:start w:val="1"/>
      <w:numFmt w:val="lowerLetter"/>
      <w:lvlText w:val="%2)"/>
      <w:lvlJc w:val="left"/>
      <w:pPr>
        <w:ind w:left="1234" w:hanging="533"/>
      </w:pPr>
      <w:rPr>
        <w:rFonts w:ascii="Times New Roman" w:eastAsia="Times New Roman" w:hAnsi="Times New Roman" w:cs="Times New Roman" w:hint="default"/>
        <w:color w:val="231F20"/>
        <w:w w:val="100"/>
        <w:sz w:val="22"/>
        <w:szCs w:val="22"/>
      </w:rPr>
    </w:lvl>
    <w:lvl w:ilvl="2" w:tplc="81FC3EF0">
      <w:numFmt w:val="bullet"/>
      <w:lvlText w:val="•"/>
      <w:lvlJc w:val="left"/>
      <w:pPr>
        <w:ind w:left="2345" w:hanging="533"/>
      </w:pPr>
      <w:rPr>
        <w:rFonts w:hint="default"/>
      </w:rPr>
    </w:lvl>
    <w:lvl w:ilvl="3" w:tplc="D19CECD0">
      <w:numFmt w:val="bullet"/>
      <w:lvlText w:val="•"/>
      <w:lvlJc w:val="left"/>
      <w:pPr>
        <w:ind w:left="3450" w:hanging="533"/>
      </w:pPr>
      <w:rPr>
        <w:rFonts w:hint="default"/>
      </w:rPr>
    </w:lvl>
    <w:lvl w:ilvl="4" w:tplc="6D38986A">
      <w:numFmt w:val="bullet"/>
      <w:lvlText w:val="•"/>
      <w:lvlJc w:val="left"/>
      <w:pPr>
        <w:ind w:left="4555" w:hanging="533"/>
      </w:pPr>
      <w:rPr>
        <w:rFonts w:hint="default"/>
      </w:rPr>
    </w:lvl>
    <w:lvl w:ilvl="5" w:tplc="82FEB74C">
      <w:numFmt w:val="bullet"/>
      <w:lvlText w:val="•"/>
      <w:lvlJc w:val="left"/>
      <w:pPr>
        <w:ind w:left="5660" w:hanging="533"/>
      </w:pPr>
      <w:rPr>
        <w:rFonts w:hint="default"/>
      </w:rPr>
    </w:lvl>
    <w:lvl w:ilvl="6" w:tplc="65EA34A4">
      <w:numFmt w:val="bullet"/>
      <w:lvlText w:val="•"/>
      <w:lvlJc w:val="left"/>
      <w:pPr>
        <w:ind w:left="6765" w:hanging="533"/>
      </w:pPr>
      <w:rPr>
        <w:rFonts w:hint="default"/>
      </w:rPr>
    </w:lvl>
    <w:lvl w:ilvl="7" w:tplc="DE12DC50">
      <w:numFmt w:val="bullet"/>
      <w:lvlText w:val="•"/>
      <w:lvlJc w:val="left"/>
      <w:pPr>
        <w:ind w:left="7870" w:hanging="533"/>
      </w:pPr>
      <w:rPr>
        <w:rFonts w:hint="default"/>
      </w:rPr>
    </w:lvl>
    <w:lvl w:ilvl="8" w:tplc="7958A6F0">
      <w:numFmt w:val="bullet"/>
      <w:lvlText w:val="•"/>
      <w:lvlJc w:val="left"/>
      <w:pPr>
        <w:ind w:left="8975" w:hanging="533"/>
      </w:pPr>
      <w:rPr>
        <w:rFonts w:hint="default"/>
      </w:rPr>
    </w:lvl>
  </w:abstractNum>
  <w:abstractNum w:abstractNumId="89" w15:restartNumberingAfterBreak="0">
    <w:nsid w:val="61622A69"/>
    <w:multiLevelType w:val="multilevel"/>
    <w:tmpl w:val="61622A6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0" w15:restartNumberingAfterBreak="0">
    <w:nsid w:val="61AC59E6"/>
    <w:multiLevelType w:val="multilevel"/>
    <w:tmpl w:val="DA34A30E"/>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b w:val="0"/>
        <w:bCs/>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b w:val="0"/>
        <w:bCs/>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91" w15:restartNumberingAfterBreak="0">
    <w:nsid w:val="62145613"/>
    <w:multiLevelType w:val="hybridMultilevel"/>
    <w:tmpl w:val="5FB07090"/>
    <w:lvl w:ilvl="0" w:tplc="FFFFFFFF">
      <w:start w:val="1"/>
      <w:numFmt w:val="lowerRoman"/>
      <w:lvlText w:val="%1."/>
      <w:lvlJc w:val="right"/>
      <w:pPr>
        <w:ind w:left="2970" w:hanging="360"/>
      </w:pPr>
    </w:lvl>
    <w:lvl w:ilvl="1" w:tplc="FFFFFFFF">
      <w:start w:val="1"/>
      <w:numFmt w:val="lowerLetter"/>
      <w:lvlText w:val="%2."/>
      <w:lvlJc w:val="left"/>
      <w:pPr>
        <w:ind w:left="3690" w:hanging="360"/>
      </w:pPr>
    </w:lvl>
    <w:lvl w:ilvl="2" w:tplc="FFFFFFFF" w:tentative="1">
      <w:start w:val="1"/>
      <w:numFmt w:val="lowerRoman"/>
      <w:lvlText w:val="%3."/>
      <w:lvlJc w:val="right"/>
      <w:pPr>
        <w:ind w:left="4410" w:hanging="180"/>
      </w:pPr>
    </w:lvl>
    <w:lvl w:ilvl="3" w:tplc="FFFFFFFF" w:tentative="1">
      <w:start w:val="1"/>
      <w:numFmt w:val="decimal"/>
      <w:lvlText w:val="%4."/>
      <w:lvlJc w:val="left"/>
      <w:pPr>
        <w:ind w:left="5130" w:hanging="360"/>
      </w:pPr>
    </w:lvl>
    <w:lvl w:ilvl="4" w:tplc="FFFFFFFF" w:tentative="1">
      <w:start w:val="1"/>
      <w:numFmt w:val="lowerLetter"/>
      <w:lvlText w:val="%5."/>
      <w:lvlJc w:val="left"/>
      <w:pPr>
        <w:ind w:left="5850" w:hanging="360"/>
      </w:pPr>
    </w:lvl>
    <w:lvl w:ilvl="5" w:tplc="FFFFFFFF" w:tentative="1">
      <w:start w:val="1"/>
      <w:numFmt w:val="lowerRoman"/>
      <w:lvlText w:val="%6."/>
      <w:lvlJc w:val="right"/>
      <w:pPr>
        <w:ind w:left="6570" w:hanging="180"/>
      </w:pPr>
    </w:lvl>
    <w:lvl w:ilvl="6" w:tplc="FFFFFFFF" w:tentative="1">
      <w:start w:val="1"/>
      <w:numFmt w:val="decimal"/>
      <w:lvlText w:val="%7."/>
      <w:lvlJc w:val="left"/>
      <w:pPr>
        <w:ind w:left="7290" w:hanging="360"/>
      </w:pPr>
    </w:lvl>
    <w:lvl w:ilvl="7" w:tplc="FFFFFFFF" w:tentative="1">
      <w:start w:val="1"/>
      <w:numFmt w:val="lowerLetter"/>
      <w:lvlText w:val="%8."/>
      <w:lvlJc w:val="left"/>
      <w:pPr>
        <w:ind w:left="8010" w:hanging="360"/>
      </w:pPr>
    </w:lvl>
    <w:lvl w:ilvl="8" w:tplc="FFFFFFFF" w:tentative="1">
      <w:start w:val="1"/>
      <w:numFmt w:val="lowerRoman"/>
      <w:lvlText w:val="%9."/>
      <w:lvlJc w:val="right"/>
      <w:pPr>
        <w:ind w:left="8730" w:hanging="180"/>
      </w:pPr>
    </w:lvl>
  </w:abstractNum>
  <w:abstractNum w:abstractNumId="92" w15:restartNumberingAfterBreak="0">
    <w:nsid w:val="625F1519"/>
    <w:multiLevelType w:val="multilevel"/>
    <w:tmpl w:val="625F15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281406D"/>
    <w:multiLevelType w:val="multilevel"/>
    <w:tmpl w:val="6281406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4" w15:restartNumberingAfterBreak="0">
    <w:nsid w:val="62C31440"/>
    <w:multiLevelType w:val="hybridMultilevel"/>
    <w:tmpl w:val="223A8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start w:val="1"/>
      <w:numFmt w:val="lowerRoman"/>
      <w:lvlText w:val="%6."/>
      <w:lvlJc w:val="right"/>
      <w:pPr>
        <w:ind w:left="4591" w:hanging="180"/>
      </w:pPr>
    </w:lvl>
    <w:lvl w:ilvl="6" w:tplc="0409000F">
      <w:start w:val="1"/>
      <w:numFmt w:val="decimal"/>
      <w:lvlText w:val="%7."/>
      <w:lvlJc w:val="left"/>
      <w:pPr>
        <w:ind w:left="5311" w:hanging="360"/>
      </w:pPr>
    </w:lvl>
    <w:lvl w:ilvl="7" w:tplc="04090019">
      <w:start w:val="1"/>
      <w:numFmt w:val="lowerLetter"/>
      <w:lvlText w:val="%8."/>
      <w:lvlJc w:val="left"/>
      <w:pPr>
        <w:ind w:left="6031" w:hanging="360"/>
      </w:pPr>
    </w:lvl>
    <w:lvl w:ilvl="8" w:tplc="0409001B">
      <w:start w:val="1"/>
      <w:numFmt w:val="lowerRoman"/>
      <w:lvlText w:val="%9."/>
      <w:lvlJc w:val="right"/>
      <w:pPr>
        <w:ind w:left="6751" w:hanging="180"/>
      </w:pPr>
    </w:lvl>
  </w:abstractNum>
  <w:abstractNum w:abstractNumId="96" w15:restartNumberingAfterBreak="0">
    <w:nsid w:val="661A39D2"/>
    <w:multiLevelType w:val="hybridMultilevel"/>
    <w:tmpl w:val="8D8E0C52"/>
    <w:lvl w:ilvl="0" w:tplc="E3803646">
      <w:start w:val="1"/>
      <w:numFmt w:val="lowerLetter"/>
      <w:lvlText w:val="%1)"/>
      <w:lvlJc w:val="left"/>
      <w:pPr>
        <w:ind w:left="1172" w:hanging="465"/>
      </w:pPr>
      <w:rPr>
        <w:rFonts w:ascii="Verdana" w:eastAsia="Times New Roman" w:hAnsi="Verdana" w:cs="Times New Roman" w:hint="default"/>
        <w:b/>
        <w:bCs w:val="0"/>
        <w:color w:val="231F20"/>
        <w:w w:val="100"/>
        <w:sz w:val="22"/>
        <w:szCs w:val="22"/>
      </w:rPr>
    </w:lvl>
    <w:lvl w:ilvl="1" w:tplc="0860C7A4">
      <w:numFmt w:val="bullet"/>
      <w:lvlText w:val="•"/>
      <w:lvlJc w:val="left"/>
      <w:pPr>
        <w:ind w:left="2126" w:hanging="465"/>
      </w:pPr>
      <w:rPr>
        <w:rFonts w:hint="default"/>
      </w:rPr>
    </w:lvl>
    <w:lvl w:ilvl="2" w:tplc="65981148">
      <w:numFmt w:val="bullet"/>
      <w:lvlText w:val="•"/>
      <w:lvlJc w:val="left"/>
      <w:pPr>
        <w:ind w:left="3073" w:hanging="465"/>
      </w:pPr>
      <w:rPr>
        <w:rFonts w:hint="default"/>
      </w:rPr>
    </w:lvl>
    <w:lvl w:ilvl="3" w:tplc="53DC7688">
      <w:numFmt w:val="bullet"/>
      <w:lvlText w:val="•"/>
      <w:lvlJc w:val="left"/>
      <w:pPr>
        <w:ind w:left="4019" w:hanging="465"/>
      </w:pPr>
      <w:rPr>
        <w:rFonts w:hint="default"/>
      </w:rPr>
    </w:lvl>
    <w:lvl w:ilvl="4" w:tplc="AC722430">
      <w:numFmt w:val="bullet"/>
      <w:lvlText w:val="•"/>
      <w:lvlJc w:val="left"/>
      <w:pPr>
        <w:ind w:left="4966" w:hanging="465"/>
      </w:pPr>
      <w:rPr>
        <w:rFonts w:hint="default"/>
      </w:rPr>
    </w:lvl>
    <w:lvl w:ilvl="5" w:tplc="CE507236">
      <w:numFmt w:val="bullet"/>
      <w:lvlText w:val="•"/>
      <w:lvlJc w:val="left"/>
      <w:pPr>
        <w:ind w:left="5912" w:hanging="465"/>
      </w:pPr>
      <w:rPr>
        <w:rFonts w:hint="default"/>
      </w:rPr>
    </w:lvl>
    <w:lvl w:ilvl="6" w:tplc="F7564D12">
      <w:numFmt w:val="bullet"/>
      <w:lvlText w:val="•"/>
      <w:lvlJc w:val="left"/>
      <w:pPr>
        <w:ind w:left="6859" w:hanging="465"/>
      </w:pPr>
      <w:rPr>
        <w:rFonts w:hint="default"/>
      </w:rPr>
    </w:lvl>
    <w:lvl w:ilvl="7" w:tplc="FDCE4E62">
      <w:numFmt w:val="bullet"/>
      <w:lvlText w:val="•"/>
      <w:lvlJc w:val="left"/>
      <w:pPr>
        <w:ind w:left="7805" w:hanging="465"/>
      </w:pPr>
      <w:rPr>
        <w:rFonts w:hint="default"/>
      </w:rPr>
    </w:lvl>
    <w:lvl w:ilvl="8" w:tplc="68F859C8">
      <w:numFmt w:val="bullet"/>
      <w:lvlText w:val="•"/>
      <w:lvlJc w:val="left"/>
      <w:pPr>
        <w:ind w:left="8752" w:hanging="465"/>
      </w:pPr>
      <w:rPr>
        <w:rFonts w:hint="default"/>
      </w:rPr>
    </w:lvl>
  </w:abstractNum>
  <w:abstractNum w:abstractNumId="97" w15:restartNumberingAfterBreak="0">
    <w:nsid w:val="67865FA8"/>
    <w:multiLevelType w:val="hybridMultilevel"/>
    <w:tmpl w:val="1628495C"/>
    <w:lvl w:ilvl="0" w:tplc="AA8426AE">
      <w:start w:val="1"/>
      <w:numFmt w:val="lowerLetter"/>
      <w:lvlText w:val="%1)"/>
      <w:lvlJc w:val="left"/>
      <w:pPr>
        <w:ind w:left="1107" w:hanging="408"/>
      </w:pPr>
      <w:rPr>
        <w:rFonts w:ascii="Times New Roman" w:eastAsia="Times New Roman" w:hAnsi="Times New Roman" w:cs="Times New Roman" w:hint="default"/>
        <w:color w:val="231F20"/>
        <w:w w:val="100"/>
        <w:sz w:val="22"/>
        <w:szCs w:val="22"/>
      </w:rPr>
    </w:lvl>
    <w:lvl w:ilvl="1" w:tplc="5D6EA9EE">
      <w:start w:val="1"/>
      <w:numFmt w:val="lowerRoman"/>
      <w:lvlText w:val="%2)"/>
      <w:lvlJc w:val="left"/>
      <w:pPr>
        <w:ind w:left="1557" w:hanging="456"/>
      </w:pPr>
      <w:rPr>
        <w:rFonts w:ascii="Times New Roman" w:eastAsia="Times New Roman" w:hAnsi="Times New Roman" w:cs="Times New Roman" w:hint="default"/>
        <w:color w:val="231F20"/>
        <w:w w:val="100"/>
        <w:sz w:val="22"/>
        <w:szCs w:val="22"/>
      </w:rPr>
    </w:lvl>
    <w:lvl w:ilvl="2" w:tplc="C2420BE4">
      <w:numFmt w:val="bullet"/>
      <w:lvlText w:val="•"/>
      <w:lvlJc w:val="left"/>
      <w:pPr>
        <w:ind w:left="2629" w:hanging="456"/>
      </w:pPr>
      <w:rPr>
        <w:rFonts w:hint="default"/>
      </w:rPr>
    </w:lvl>
    <w:lvl w:ilvl="3" w:tplc="A760885C">
      <w:numFmt w:val="bullet"/>
      <w:lvlText w:val="•"/>
      <w:lvlJc w:val="left"/>
      <w:pPr>
        <w:ind w:left="3699" w:hanging="456"/>
      </w:pPr>
      <w:rPr>
        <w:rFonts w:hint="default"/>
      </w:rPr>
    </w:lvl>
    <w:lvl w:ilvl="4" w:tplc="C54A46D0">
      <w:numFmt w:val="bullet"/>
      <w:lvlText w:val="•"/>
      <w:lvlJc w:val="left"/>
      <w:pPr>
        <w:ind w:left="4768" w:hanging="456"/>
      </w:pPr>
      <w:rPr>
        <w:rFonts w:hint="default"/>
      </w:rPr>
    </w:lvl>
    <w:lvl w:ilvl="5" w:tplc="1B24A476">
      <w:numFmt w:val="bullet"/>
      <w:lvlText w:val="•"/>
      <w:lvlJc w:val="left"/>
      <w:pPr>
        <w:ind w:left="5838" w:hanging="456"/>
      </w:pPr>
      <w:rPr>
        <w:rFonts w:hint="default"/>
      </w:rPr>
    </w:lvl>
    <w:lvl w:ilvl="6" w:tplc="DF74054A">
      <w:numFmt w:val="bullet"/>
      <w:lvlText w:val="•"/>
      <w:lvlJc w:val="left"/>
      <w:pPr>
        <w:ind w:left="6907" w:hanging="456"/>
      </w:pPr>
      <w:rPr>
        <w:rFonts w:hint="default"/>
      </w:rPr>
    </w:lvl>
    <w:lvl w:ilvl="7" w:tplc="30D6CD36">
      <w:numFmt w:val="bullet"/>
      <w:lvlText w:val="•"/>
      <w:lvlJc w:val="left"/>
      <w:pPr>
        <w:ind w:left="7977" w:hanging="456"/>
      </w:pPr>
      <w:rPr>
        <w:rFonts w:hint="default"/>
      </w:rPr>
    </w:lvl>
    <w:lvl w:ilvl="8" w:tplc="3E0C9F2E">
      <w:numFmt w:val="bullet"/>
      <w:lvlText w:val="•"/>
      <w:lvlJc w:val="left"/>
      <w:pPr>
        <w:ind w:left="9046" w:hanging="456"/>
      </w:pPr>
      <w:rPr>
        <w:rFonts w:hint="default"/>
      </w:rPr>
    </w:lvl>
  </w:abstractNum>
  <w:abstractNum w:abstractNumId="98" w15:restartNumberingAfterBreak="0">
    <w:nsid w:val="67916C92"/>
    <w:multiLevelType w:val="multilevel"/>
    <w:tmpl w:val="C04828EE"/>
    <w:lvl w:ilvl="0">
      <w:start w:val="1"/>
      <w:numFmt w:val="decimal"/>
      <w:lvlText w:val="%1"/>
      <w:lvlJc w:val="left"/>
      <w:pPr>
        <w:ind w:left="360" w:hanging="360"/>
      </w:pPr>
      <w:rPr>
        <w:rFonts w:hint="default"/>
        <w:b w:val="0"/>
        <w:color w:val="231F20"/>
      </w:rPr>
    </w:lvl>
    <w:lvl w:ilvl="1">
      <w:start w:val="1"/>
      <w:numFmt w:val="decimal"/>
      <w:lvlText w:val="%1.%2"/>
      <w:lvlJc w:val="left"/>
      <w:pPr>
        <w:ind w:left="2130" w:hanging="720"/>
      </w:pPr>
      <w:rPr>
        <w:rFonts w:hint="default"/>
        <w:b w:val="0"/>
        <w:color w:val="231F20"/>
      </w:rPr>
    </w:lvl>
    <w:lvl w:ilvl="2">
      <w:start w:val="1"/>
      <w:numFmt w:val="decimal"/>
      <w:lvlText w:val="%1.%2.%3"/>
      <w:lvlJc w:val="left"/>
      <w:pPr>
        <w:ind w:left="3900" w:hanging="1080"/>
      </w:pPr>
      <w:rPr>
        <w:rFonts w:hint="default"/>
        <w:b w:val="0"/>
        <w:color w:val="231F20"/>
      </w:rPr>
    </w:lvl>
    <w:lvl w:ilvl="3">
      <w:start w:val="1"/>
      <w:numFmt w:val="decimal"/>
      <w:lvlText w:val="%1.%2.%3.%4"/>
      <w:lvlJc w:val="left"/>
      <w:pPr>
        <w:ind w:left="5310" w:hanging="1080"/>
      </w:pPr>
      <w:rPr>
        <w:rFonts w:hint="default"/>
        <w:b w:val="0"/>
        <w:color w:val="231F20"/>
      </w:rPr>
    </w:lvl>
    <w:lvl w:ilvl="4">
      <w:start w:val="1"/>
      <w:numFmt w:val="decimal"/>
      <w:lvlText w:val="%1.%2.%3.%4.%5"/>
      <w:lvlJc w:val="left"/>
      <w:pPr>
        <w:ind w:left="7080" w:hanging="1440"/>
      </w:pPr>
      <w:rPr>
        <w:rFonts w:hint="default"/>
        <w:b w:val="0"/>
        <w:color w:val="231F20"/>
      </w:rPr>
    </w:lvl>
    <w:lvl w:ilvl="5">
      <w:start w:val="1"/>
      <w:numFmt w:val="decimal"/>
      <w:lvlText w:val="%1.%2.%3.%4.%5.%6"/>
      <w:lvlJc w:val="left"/>
      <w:pPr>
        <w:ind w:left="8850" w:hanging="1800"/>
      </w:pPr>
      <w:rPr>
        <w:rFonts w:hint="default"/>
        <w:b w:val="0"/>
        <w:color w:val="231F20"/>
      </w:rPr>
    </w:lvl>
    <w:lvl w:ilvl="6">
      <w:start w:val="1"/>
      <w:numFmt w:val="decimal"/>
      <w:lvlText w:val="%1.%2.%3.%4.%5.%6.%7"/>
      <w:lvlJc w:val="left"/>
      <w:pPr>
        <w:ind w:left="10620" w:hanging="2160"/>
      </w:pPr>
      <w:rPr>
        <w:rFonts w:hint="default"/>
        <w:b w:val="0"/>
        <w:color w:val="231F20"/>
      </w:rPr>
    </w:lvl>
    <w:lvl w:ilvl="7">
      <w:start w:val="1"/>
      <w:numFmt w:val="decimal"/>
      <w:lvlText w:val="%1.%2.%3.%4.%5.%6.%7.%8"/>
      <w:lvlJc w:val="left"/>
      <w:pPr>
        <w:ind w:left="12030" w:hanging="2160"/>
      </w:pPr>
      <w:rPr>
        <w:rFonts w:hint="default"/>
        <w:b w:val="0"/>
        <w:color w:val="231F20"/>
      </w:rPr>
    </w:lvl>
    <w:lvl w:ilvl="8">
      <w:start w:val="1"/>
      <w:numFmt w:val="decimal"/>
      <w:lvlText w:val="%1.%2.%3.%4.%5.%6.%7.%8.%9"/>
      <w:lvlJc w:val="left"/>
      <w:pPr>
        <w:ind w:left="13800" w:hanging="2520"/>
      </w:pPr>
      <w:rPr>
        <w:rFonts w:hint="default"/>
        <w:b w:val="0"/>
        <w:color w:val="231F20"/>
      </w:rPr>
    </w:lvl>
  </w:abstractNum>
  <w:abstractNum w:abstractNumId="99" w15:restartNumberingAfterBreak="0">
    <w:nsid w:val="6AC54A0C"/>
    <w:multiLevelType w:val="multilevel"/>
    <w:tmpl w:val="D54A32A4"/>
    <w:lvl w:ilvl="0">
      <w:start w:val="1"/>
      <w:numFmt w:val="decimal"/>
      <w:lvlText w:val="%1."/>
      <w:lvlJc w:val="left"/>
      <w:pPr>
        <w:ind w:left="129" w:hanging="443"/>
      </w:pPr>
      <w:rPr>
        <w:rFonts w:hint="default"/>
        <w:b/>
        <w:bCs/>
        <w:spacing w:val="-26"/>
        <w:w w:val="100"/>
      </w:rPr>
    </w:lvl>
    <w:lvl w:ilvl="1">
      <w:start w:val="1"/>
      <w:numFmt w:val="decimal"/>
      <w:lvlText w:val="%1.%2"/>
      <w:lvlJc w:val="left"/>
      <w:pPr>
        <w:ind w:left="693" w:hanging="576"/>
      </w:pPr>
      <w:rPr>
        <w:rFonts w:hint="default"/>
        <w:b w:val="0"/>
        <w:i w:val="0"/>
        <w:spacing w:val="-23"/>
        <w:w w:val="99"/>
      </w:rPr>
    </w:lvl>
    <w:lvl w:ilvl="2">
      <w:start w:val="1"/>
      <w:numFmt w:val="lowerLetter"/>
      <w:lvlText w:val="%3)"/>
      <w:lvlJc w:val="left"/>
      <w:pPr>
        <w:ind w:left="1031" w:hanging="576"/>
      </w:pPr>
      <w:rPr>
        <w:rFonts w:ascii="Times New Roman" w:eastAsia="Times New Roman" w:hAnsi="Times New Roman" w:cs="Times New Roman" w:hint="default"/>
        <w:color w:val="231F20"/>
        <w:w w:val="100"/>
        <w:sz w:val="22"/>
        <w:szCs w:val="22"/>
      </w:rPr>
    </w:lvl>
    <w:lvl w:ilvl="3">
      <w:start w:val="1"/>
      <w:numFmt w:val="lowerRoman"/>
      <w:lvlText w:val="%4)"/>
      <w:lvlJc w:val="left"/>
      <w:pPr>
        <w:ind w:left="1435" w:hanging="576"/>
      </w:pPr>
      <w:rPr>
        <w:rFonts w:ascii="Times New Roman" w:eastAsia="Times New Roman" w:hAnsi="Times New Roman" w:cs="Times New Roman" w:hint="default"/>
        <w:color w:val="231F20"/>
        <w:w w:val="100"/>
        <w:sz w:val="22"/>
        <w:szCs w:val="22"/>
      </w:rPr>
    </w:lvl>
    <w:lvl w:ilvl="4">
      <w:numFmt w:val="bullet"/>
      <w:lvlText w:val="•"/>
      <w:lvlJc w:val="left"/>
      <w:pPr>
        <w:ind w:left="720" w:hanging="576"/>
      </w:pPr>
      <w:rPr>
        <w:rFonts w:hint="default"/>
      </w:rPr>
    </w:lvl>
    <w:lvl w:ilvl="5">
      <w:numFmt w:val="bullet"/>
      <w:lvlText w:val="•"/>
      <w:lvlJc w:val="left"/>
      <w:pPr>
        <w:ind w:left="1000" w:hanging="576"/>
      </w:pPr>
      <w:rPr>
        <w:rFonts w:hint="default"/>
      </w:rPr>
    </w:lvl>
    <w:lvl w:ilvl="6">
      <w:numFmt w:val="bullet"/>
      <w:lvlText w:val="•"/>
      <w:lvlJc w:val="left"/>
      <w:pPr>
        <w:ind w:left="1020" w:hanging="576"/>
      </w:pPr>
      <w:rPr>
        <w:rFonts w:hint="default"/>
      </w:rPr>
    </w:lvl>
    <w:lvl w:ilvl="7">
      <w:numFmt w:val="bullet"/>
      <w:lvlText w:val="•"/>
      <w:lvlJc w:val="left"/>
      <w:pPr>
        <w:ind w:left="1040" w:hanging="576"/>
      </w:pPr>
      <w:rPr>
        <w:rFonts w:hint="default"/>
      </w:rPr>
    </w:lvl>
    <w:lvl w:ilvl="8">
      <w:numFmt w:val="bullet"/>
      <w:lvlText w:val="•"/>
      <w:lvlJc w:val="left"/>
      <w:pPr>
        <w:ind w:left="1160" w:hanging="576"/>
      </w:pPr>
      <w:rPr>
        <w:rFonts w:hint="default"/>
      </w:rPr>
    </w:lvl>
  </w:abstractNum>
  <w:abstractNum w:abstractNumId="100" w15:restartNumberingAfterBreak="0">
    <w:nsid w:val="6AD5326A"/>
    <w:multiLevelType w:val="hybridMultilevel"/>
    <w:tmpl w:val="A76EC952"/>
    <w:lvl w:ilvl="0" w:tplc="075800B4">
      <w:start w:val="1"/>
      <w:numFmt w:val="decimal"/>
      <w:lvlText w:val="%1."/>
      <w:lvlJc w:val="left"/>
      <w:pPr>
        <w:ind w:left="1412" w:hanging="563"/>
      </w:pPr>
      <w:rPr>
        <w:rFonts w:hint="default"/>
        <w:b/>
        <w:bCs/>
        <w:spacing w:val="0"/>
        <w:w w:val="100"/>
      </w:rPr>
    </w:lvl>
    <w:lvl w:ilvl="1" w:tplc="D068A4AC">
      <w:numFmt w:val="none"/>
      <w:lvlText w:val=""/>
      <w:lvlJc w:val="left"/>
      <w:pPr>
        <w:tabs>
          <w:tab w:val="num" w:pos="360"/>
        </w:tabs>
      </w:pPr>
    </w:lvl>
    <w:lvl w:ilvl="2" w:tplc="D9E6E166">
      <w:start w:val="1"/>
      <w:numFmt w:val="lowerLetter"/>
      <w:lvlText w:val="%3)"/>
      <w:lvlJc w:val="left"/>
      <w:pPr>
        <w:ind w:left="1976" w:hanging="566"/>
      </w:pPr>
      <w:rPr>
        <w:rFonts w:ascii="Verdana" w:eastAsia="Times New Roman" w:hAnsi="Verdana" w:cs="Times New Roman" w:hint="default"/>
        <w:color w:val="231F20"/>
        <w:w w:val="100"/>
        <w:sz w:val="22"/>
        <w:szCs w:val="22"/>
      </w:rPr>
    </w:lvl>
    <w:lvl w:ilvl="3" w:tplc="04090017">
      <w:start w:val="1"/>
      <w:numFmt w:val="lowerLetter"/>
      <w:lvlText w:val="%4)"/>
      <w:lvlJc w:val="left"/>
      <w:pPr>
        <w:ind w:left="2280" w:hanging="360"/>
      </w:pPr>
    </w:lvl>
    <w:lvl w:ilvl="4" w:tplc="78AAA368">
      <w:numFmt w:val="bullet"/>
      <w:lvlText w:val="•"/>
      <w:lvlJc w:val="left"/>
      <w:pPr>
        <w:ind w:left="2480" w:hanging="566"/>
      </w:pPr>
      <w:rPr>
        <w:rFonts w:hint="default"/>
      </w:rPr>
    </w:lvl>
    <w:lvl w:ilvl="5" w:tplc="6E262004">
      <w:numFmt w:val="bullet"/>
      <w:lvlText w:val="•"/>
      <w:lvlJc w:val="left"/>
      <w:pPr>
        <w:ind w:left="2540" w:hanging="566"/>
      </w:pPr>
      <w:rPr>
        <w:rFonts w:hint="default"/>
      </w:rPr>
    </w:lvl>
    <w:lvl w:ilvl="6" w:tplc="7FAAF972">
      <w:numFmt w:val="bullet"/>
      <w:lvlText w:val="•"/>
      <w:lvlJc w:val="left"/>
      <w:pPr>
        <w:ind w:left="2580" w:hanging="566"/>
      </w:pPr>
      <w:rPr>
        <w:rFonts w:hint="default"/>
      </w:rPr>
    </w:lvl>
    <w:lvl w:ilvl="7" w:tplc="3302412C">
      <w:numFmt w:val="bullet"/>
      <w:lvlText w:val="•"/>
      <w:lvlJc w:val="left"/>
      <w:pPr>
        <w:ind w:left="4911" w:hanging="566"/>
      </w:pPr>
      <w:rPr>
        <w:rFonts w:hint="default"/>
      </w:rPr>
    </w:lvl>
    <w:lvl w:ilvl="8" w:tplc="8A4AB8A2">
      <w:numFmt w:val="bullet"/>
      <w:lvlText w:val="•"/>
      <w:lvlJc w:val="left"/>
      <w:pPr>
        <w:ind w:left="7242" w:hanging="566"/>
      </w:pPr>
      <w:rPr>
        <w:rFonts w:hint="default"/>
      </w:rPr>
    </w:lvl>
  </w:abstractNum>
  <w:abstractNum w:abstractNumId="101"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02" w15:restartNumberingAfterBreak="0">
    <w:nsid w:val="70BA5C27"/>
    <w:multiLevelType w:val="hybridMultilevel"/>
    <w:tmpl w:val="C4C67B3E"/>
    <w:lvl w:ilvl="0" w:tplc="8FF65720">
      <w:start w:val="1"/>
      <w:numFmt w:val="lowerRoman"/>
      <w:lvlText w:val="%1."/>
      <w:lvlJc w:val="right"/>
      <w:pPr>
        <w:ind w:left="2858" w:hanging="360"/>
      </w:pPr>
      <w:rPr>
        <w:b w:val="0"/>
        <w:bCs/>
      </w:r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103" w15:restartNumberingAfterBreak="0">
    <w:nsid w:val="73F43343"/>
    <w:multiLevelType w:val="hybridMultilevel"/>
    <w:tmpl w:val="B11289A4"/>
    <w:lvl w:ilvl="0" w:tplc="BF4EB254">
      <w:start w:val="1"/>
      <w:numFmt w:val="decimal"/>
      <w:lvlText w:val="%1)"/>
      <w:lvlJc w:val="left"/>
      <w:pPr>
        <w:ind w:left="1582" w:hanging="360"/>
      </w:pPr>
      <w:rPr>
        <w:rFonts w:ascii="Verdana" w:eastAsia="Times New Roman" w:hAnsi="Verdana" w:cs="Times New Roman" w:hint="default"/>
        <w:b w:val="0"/>
        <w:bCs w:val="0"/>
        <w:i w:val="0"/>
        <w:iCs w:val="0"/>
        <w:spacing w:val="0"/>
        <w:w w:val="100"/>
        <w:sz w:val="21"/>
        <w:szCs w:val="21"/>
        <w:lang w:val="en-US" w:eastAsia="en-US" w:bidi="ar-SA"/>
      </w:rPr>
    </w:lvl>
    <w:lvl w:ilvl="1" w:tplc="CF582152">
      <w:numFmt w:val="bullet"/>
      <w:lvlText w:val="•"/>
      <w:lvlJc w:val="left"/>
      <w:pPr>
        <w:ind w:left="2423" w:hanging="360"/>
      </w:pPr>
      <w:rPr>
        <w:rFonts w:hint="default"/>
        <w:lang w:val="en-US" w:eastAsia="en-US" w:bidi="ar-SA"/>
      </w:rPr>
    </w:lvl>
    <w:lvl w:ilvl="2" w:tplc="D036346C">
      <w:numFmt w:val="bullet"/>
      <w:lvlText w:val="•"/>
      <w:lvlJc w:val="left"/>
      <w:pPr>
        <w:ind w:left="3267" w:hanging="360"/>
      </w:pPr>
      <w:rPr>
        <w:rFonts w:hint="default"/>
        <w:lang w:val="en-US" w:eastAsia="en-US" w:bidi="ar-SA"/>
      </w:rPr>
    </w:lvl>
    <w:lvl w:ilvl="3" w:tplc="6026EE8A">
      <w:numFmt w:val="bullet"/>
      <w:lvlText w:val="•"/>
      <w:lvlJc w:val="left"/>
      <w:pPr>
        <w:ind w:left="4111" w:hanging="360"/>
      </w:pPr>
      <w:rPr>
        <w:rFonts w:hint="default"/>
        <w:lang w:val="en-US" w:eastAsia="en-US" w:bidi="ar-SA"/>
      </w:rPr>
    </w:lvl>
    <w:lvl w:ilvl="4" w:tplc="A4108888">
      <w:numFmt w:val="bullet"/>
      <w:lvlText w:val="•"/>
      <w:lvlJc w:val="left"/>
      <w:pPr>
        <w:ind w:left="4955" w:hanging="360"/>
      </w:pPr>
      <w:rPr>
        <w:rFonts w:hint="default"/>
        <w:lang w:val="en-US" w:eastAsia="en-US" w:bidi="ar-SA"/>
      </w:rPr>
    </w:lvl>
    <w:lvl w:ilvl="5" w:tplc="3FD686F6">
      <w:numFmt w:val="bullet"/>
      <w:lvlText w:val="•"/>
      <w:lvlJc w:val="left"/>
      <w:pPr>
        <w:ind w:left="5799" w:hanging="360"/>
      </w:pPr>
      <w:rPr>
        <w:rFonts w:hint="default"/>
        <w:lang w:val="en-US" w:eastAsia="en-US" w:bidi="ar-SA"/>
      </w:rPr>
    </w:lvl>
    <w:lvl w:ilvl="6" w:tplc="26BEC028">
      <w:numFmt w:val="bullet"/>
      <w:lvlText w:val="•"/>
      <w:lvlJc w:val="left"/>
      <w:pPr>
        <w:ind w:left="6643" w:hanging="360"/>
      </w:pPr>
      <w:rPr>
        <w:rFonts w:hint="default"/>
        <w:lang w:val="en-US" w:eastAsia="en-US" w:bidi="ar-SA"/>
      </w:rPr>
    </w:lvl>
    <w:lvl w:ilvl="7" w:tplc="603C45F4">
      <w:numFmt w:val="bullet"/>
      <w:lvlText w:val="•"/>
      <w:lvlJc w:val="left"/>
      <w:pPr>
        <w:ind w:left="7487" w:hanging="360"/>
      </w:pPr>
      <w:rPr>
        <w:rFonts w:hint="default"/>
        <w:lang w:val="en-US" w:eastAsia="en-US" w:bidi="ar-SA"/>
      </w:rPr>
    </w:lvl>
    <w:lvl w:ilvl="8" w:tplc="FC6EB7B0">
      <w:numFmt w:val="bullet"/>
      <w:lvlText w:val="•"/>
      <w:lvlJc w:val="left"/>
      <w:pPr>
        <w:ind w:left="8331" w:hanging="360"/>
      </w:pPr>
      <w:rPr>
        <w:rFonts w:hint="default"/>
        <w:lang w:val="en-US" w:eastAsia="en-US" w:bidi="ar-SA"/>
      </w:rPr>
    </w:lvl>
  </w:abstractNum>
  <w:abstractNum w:abstractNumId="104" w15:restartNumberingAfterBreak="0">
    <w:nsid w:val="76C41550"/>
    <w:multiLevelType w:val="hybridMultilevel"/>
    <w:tmpl w:val="8D0C8668"/>
    <w:lvl w:ilvl="0" w:tplc="7E40ECDE">
      <w:start w:val="1"/>
      <w:numFmt w:val="bullet"/>
      <w:lvlText w:val="‐"/>
      <w:lvlJc w:val="left"/>
      <w:pPr>
        <w:ind w:left="720" w:hanging="360"/>
      </w:pPr>
      <w:rPr>
        <w:rFonts w:ascii="Candara" w:hAnsi="Candara" w:hint="default"/>
        <w:b/>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6E44FDD"/>
    <w:multiLevelType w:val="hybridMultilevel"/>
    <w:tmpl w:val="2908A23E"/>
    <w:lvl w:ilvl="0" w:tplc="D7AC76F6">
      <w:start w:val="5"/>
      <w:numFmt w:val="lowerLetter"/>
      <w:lvlText w:val="(%1)"/>
      <w:lvlJc w:val="left"/>
      <w:pPr>
        <w:ind w:left="696" w:hanging="567"/>
      </w:pPr>
      <w:rPr>
        <w:rFonts w:ascii="Times New Roman" w:eastAsia="Times New Roman" w:hAnsi="Times New Roman" w:cs="Times New Roman" w:hint="default"/>
        <w:b/>
        <w:bCs/>
        <w:color w:val="231F20"/>
        <w:w w:val="100"/>
        <w:sz w:val="22"/>
        <w:szCs w:val="22"/>
      </w:rPr>
    </w:lvl>
    <w:lvl w:ilvl="1" w:tplc="5FA6EA9A">
      <w:start w:val="1"/>
      <w:numFmt w:val="lowerRoman"/>
      <w:lvlText w:val="%2)"/>
      <w:lvlJc w:val="left"/>
      <w:pPr>
        <w:ind w:left="1251" w:hanging="552"/>
        <w:jc w:val="right"/>
      </w:pPr>
      <w:rPr>
        <w:rFonts w:ascii="Times New Roman" w:eastAsia="Times New Roman" w:hAnsi="Times New Roman" w:cs="Times New Roman" w:hint="default"/>
        <w:color w:val="231F20"/>
        <w:w w:val="100"/>
        <w:sz w:val="22"/>
        <w:szCs w:val="22"/>
      </w:rPr>
    </w:lvl>
    <w:lvl w:ilvl="2" w:tplc="9E76A078">
      <w:numFmt w:val="bullet"/>
      <w:lvlText w:val="•"/>
      <w:lvlJc w:val="left"/>
      <w:pPr>
        <w:ind w:left="2362" w:hanging="552"/>
      </w:pPr>
      <w:rPr>
        <w:rFonts w:hint="default"/>
      </w:rPr>
    </w:lvl>
    <w:lvl w:ilvl="3" w:tplc="97E6D4AA">
      <w:numFmt w:val="bullet"/>
      <w:lvlText w:val="•"/>
      <w:lvlJc w:val="left"/>
      <w:pPr>
        <w:ind w:left="3465" w:hanging="552"/>
      </w:pPr>
      <w:rPr>
        <w:rFonts w:hint="default"/>
      </w:rPr>
    </w:lvl>
    <w:lvl w:ilvl="4" w:tplc="FF588BF8">
      <w:numFmt w:val="bullet"/>
      <w:lvlText w:val="•"/>
      <w:lvlJc w:val="left"/>
      <w:pPr>
        <w:ind w:left="4568" w:hanging="552"/>
      </w:pPr>
      <w:rPr>
        <w:rFonts w:hint="default"/>
      </w:rPr>
    </w:lvl>
    <w:lvl w:ilvl="5" w:tplc="16ECE2FE">
      <w:numFmt w:val="bullet"/>
      <w:lvlText w:val="•"/>
      <w:lvlJc w:val="left"/>
      <w:pPr>
        <w:ind w:left="5671" w:hanging="552"/>
      </w:pPr>
      <w:rPr>
        <w:rFonts w:hint="default"/>
      </w:rPr>
    </w:lvl>
    <w:lvl w:ilvl="6" w:tplc="D4682EE0">
      <w:numFmt w:val="bullet"/>
      <w:lvlText w:val="•"/>
      <w:lvlJc w:val="left"/>
      <w:pPr>
        <w:ind w:left="6774" w:hanging="552"/>
      </w:pPr>
      <w:rPr>
        <w:rFonts w:hint="default"/>
      </w:rPr>
    </w:lvl>
    <w:lvl w:ilvl="7" w:tplc="C9B6CF86">
      <w:numFmt w:val="bullet"/>
      <w:lvlText w:val="•"/>
      <w:lvlJc w:val="left"/>
      <w:pPr>
        <w:ind w:left="7877" w:hanging="552"/>
      </w:pPr>
      <w:rPr>
        <w:rFonts w:hint="default"/>
      </w:rPr>
    </w:lvl>
    <w:lvl w:ilvl="8" w:tplc="01462400">
      <w:numFmt w:val="bullet"/>
      <w:lvlText w:val="•"/>
      <w:lvlJc w:val="left"/>
      <w:pPr>
        <w:ind w:left="8979" w:hanging="552"/>
      </w:pPr>
      <w:rPr>
        <w:rFonts w:hint="default"/>
      </w:rPr>
    </w:lvl>
  </w:abstractNum>
  <w:abstractNum w:abstractNumId="106" w15:restartNumberingAfterBreak="0">
    <w:nsid w:val="787B5D13"/>
    <w:multiLevelType w:val="hybridMultilevel"/>
    <w:tmpl w:val="DD44FF0E"/>
    <w:lvl w:ilvl="0" w:tplc="5B683124">
      <w:start w:val="1"/>
      <w:numFmt w:val="decimal"/>
      <w:lvlText w:val="%1."/>
      <w:lvlJc w:val="left"/>
      <w:pPr>
        <w:ind w:left="671" w:hanging="552"/>
      </w:pPr>
      <w:rPr>
        <w:rFonts w:ascii="Times New Roman" w:eastAsia="Times New Roman" w:hAnsi="Times New Roman" w:cs="Times New Roman" w:hint="default"/>
        <w:color w:val="231F20"/>
        <w:spacing w:val="-25"/>
        <w:w w:val="99"/>
        <w:sz w:val="22"/>
        <w:szCs w:val="22"/>
      </w:rPr>
    </w:lvl>
    <w:lvl w:ilvl="1" w:tplc="8C10CBA2">
      <w:numFmt w:val="bullet"/>
      <w:lvlText w:val="•"/>
      <w:lvlJc w:val="left"/>
      <w:pPr>
        <w:ind w:left="1730" w:hanging="552"/>
      </w:pPr>
      <w:rPr>
        <w:rFonts w:hint="default"/>
      </w:rPr>
    </w:lvl>
    <w:lvl w:ilvl="2" w:tplc="7DC6A0AA">
      <w:numFmt w:val="bullet"/>
      <w:lvlText w:val="•"/>
      <w:lvlJc w:val="left"/>
      <w:pPr>
        <w:ind w:left="2781" w:hanging="552"/>
      </w:pPr>
      <w:rPr>
        <w:rFonts w:hint="default"/>
      </w:rPr>
    </w:lvl>
    <w:lvl w:ilvl="3" w:tplc="46D6F358">
      <w:numFmt w:val="bullet"/>
      <w:lvlText w:val="•"/>
      <w:lvlJc w:val="left"/>
      <w:pPr>
        <w:ind w:left="3831" w:hanging="552"/>
      </w:pPr>
      <w:rPr>
        <w:rFonts w:hint="default"/>
      </w:rPr>
    </w:lvl>
    <w:lvl w:ilvl="4" w:tplc="06F4328E">
      <w:numFmt w:val="bullet"/>
      <w:lvlText w:val="•"/>
      <w:lvlJc w:val="left"/>
      <w:pPr>
        <w:ind w:left="4882" w:hanging="552"/>
      </w:pPr>
      <w:rPr>
        <w:rFonts w:hint="default"/>
      </w:rPr>
    </w:lvl>
    <w:lvl w:ilvl="5" w:tplc="CFAA6090">
      <w:numFmt w:val="bullet"/>
      <w:lvlText w:val="•"/>
      <w:lvlJc w:val="left"/>
      <w:pPr>
        <w:ind w:left="5932" w:hanging="552"/>
      </w:pPr>
      <w:rPr>
        <w:rFonts w:hint="default"/>
      </w:rPr>
    </w:lvl>
    <w:lvl w:ilvl="6" w:tplc="D0282476">
      <w:numFmt w:val="bullet"/>
      <w:lvlText w:val="•"/>
      <w:lvlJc w:val="left"/>
      <w:pPr>
        <w:ind w:left="6983" w:hanging="552"/>
      </w:pPr>
      <w:rPr>
        <w:rFonts w:hint="default"/>
      </w:rPr>
    </w:lvl>
    <w:lvl w:ilvl="7" w:tplc="2310A7DC">
      <w:numFmt w:val="bullet"/>
      <w:lvlText w:val="•"/>
      <w:lvlJc w:val="left"/>
      <w:pPr>
        <w:ind w:left="8033" w:hanging="552"/>
      </w:pPr>
      <w:rPr>
        <w:rFonts w:hint="default"/>
      </w:rPr>
    </w:lvl>
    <w:lvl w:ilvl="8" w:tplc="32544B86">
      <w:numFmt w:val="bullet"/>
      <w:lvlText w:val="•"/>
      <w:lvlJc w:val="left"/>
      <w:pPr>
        <w:ind w:left="9084" w:hanging="552"/>
      </w:pPr>
      <w:rPr>
        <w:rFonts w:hint="default"/>
      </w:rPr>
    </w:lvl>
  </w:abstractNum>
  <w:abstractNum w:abstractNumId="107" w15:restartNumberingAfterBreak="0">
    <w:nsid w:val="79586F49"/>
    <w:multiLevelType w:val="multilevel"/>
    <w:tmpl w:val="79586F4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8" w15:restartNumberingAfterBreak="0">
    <w:nsid w:val="79EC2301"/>
    <w:multiLevelType w:val="hybridMultilevel"/>
    <w:tmpl w:val="D3527CC8"/>
    <w:lvl w:ilvl="0" w:tplc="9D86B764">
      <w:start w:val="2"/>
      <w:numFmt w:val="lowerRoman"/>
      <w:lvlText w:val="%1)"/>
      <w:lvlJc w:val="left"/>
      <w:pPr>
        <w:ind w:left="603" w:hanging="474"/>
      </w:pPr>
      <w:rPr>
        <w:rFonts w:ascii="Times New Roman" w:eastAsia="Times New Roman" w:hAnsi="Times New Roman" w:cs="Times New Roman" w:hint="default"/>
        <w:i/>
        <w:color w:val="231F20"/>
        <w:w w:val="100"/>
        <w:sz w:val="22"/>
        <w:szCs w:val="22"/>
      </w:rPr>
    </w:lvl>
    <w:lvl w:ilvl="1" w:tplc="1DC2164A">
      <w:numFmt w:val="bullet"/>
      <w:lvlText w:val="•"/>
      <w:lvlJc w:val="left"/>
      <w:pPr>
        <w:ind w:left="1602" w:hanging="474"/>
      </w:pPr>
      <w:rPr>
        <w:rFonts w:hint="default"/>
      </w:rPr>
    </w:lvl>
    <w:lvl w:ilvl="2" w:tplc="77985D2E">
      <w:numFmt w:val="bullet"/>
      <w:lvlText w:val="•"/>
      <w:lvlJc w:val="left"/>
      <w:pPr>
        <w:ind w:left="2605" w:hanging="474"/>
      </w:pPr>
      <w:rPr>
        <w:rFonts w:hint="default"/>
      </w:rPr>
    </w:lvl>
    <w:lvl w:ilvl="3" w:tplc="2EA4A0F2">
      <w:numFmt w:val="bullet"/>
      <w:lvlText w:val="•"/>
      <w:lvlJc w:val="left"/>
      <w:pPr>
        <w:ind w:left="3607" w:hanging="474"/>
      </w:pPr>
      <w:rPr>
        <w:rFonts w:hint="default"/>
      </w:rPr>
    </w:lvl>
    <w:lvl w:ilvl="4" w:tplc="CC5C9D56">
      <w:numFmt w:val="bullet"/>
      <w:lvlText w:val="•"/>
      <w:lvlJc w:val="left"/>
      <w:pPr>
        <w:ind w:left="4610" w:hanging="474"/>
      </w:pPr>
      <w:rPr>
        <w:rFonts w:hint="default"/>
      </w:rPr>
    </w:lvl>
    <w:lvl w:ilvl="5" w:tplc="95B4A724">
      <w:numFmt w:val="bullet"/>
      <w:lvlText w:val="•"/>
      <w:lvlJc w:val="left"/>
      <w:pPr>
        <w:ind w:left="5612" w:hanging="474"/>
      </w:pPr>
      <w:rPr>
        <w:rFonts w:hint="default"/>
      </w:rPr>
    </w:lvl>
    <w:lvl w:ilvl="6" w:tplc="B89E0A18">
      <w:numFmt w:val="bullet"/>
      <w:lvlText w:val="•"/>
      <w:lvlJc w:val="left"/>
      <w:pPr>
        <w:ind w:left="6615" w:hanging="474"/>
      </w:pPr>
      <w:rPr>
        <w:rFonts w:hint="default"/>
      </w:rPr>
    </w:lvl>
    <w:lvl w:ilvl="7" w:tplc="77C2B8CE">
      <w:numFmt w:val="bullet"/>
      <w:lvlText w:val="•"/>
      <w:lvlJc w:val="left"/>
      <w:pPr>
        <w:ind w:left="7617" w:hanging="474"/>
      </w:pPr>
      <w:rPr>
        <w:rFonts w:hint="default"/>
      </w:rPr>
    </w:lvl>
    <w:lvl w:ilvl="8" w:tplc="41D4E49A">
      <w:numFmt w:val="bullet"/>
      <w:lvlText w:val="•"/>
      <w:lvlJc w:val="left"/>
      <w:pPr>
        <w:ind w:left="8620" w:hanging="474"/>
      </w:pPr>
      <w:rPr>
        <w:rFonts w:hint="default"/>
      </w:rPr>
    </w:lvl>
  </w:abstractNum>
  <w:abstractNum w:abstractNumId="109" w15:restartNumberingAfterBreak="0">
    <w:nsid w:val="7A420907"/>
    <w:multiLevelType w:val="hybridMultilevel"/>
    <w:tmpl w:val="87C06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num w:numId="1" w16cid:durableId="1461728450">
    <w:abstractNumId w:val="21"/>
  </w:num>
  <w:num w:numId="2" w16cid:durableId="2074769998">
    <w:abstractNumId w:val="12"/>
  </w:num>
  <w:num w:numId="3" w16cid:durableId="755400420">
    <w:abstractNumId w:val="4"/>
  </w:num>
  <w:num w:numId="4" w16cid:durableId="1694110973">
    <w:abstractNumId w:val="85"/>
  </w:num>
  <w:num w:numId="5" w16cid:durableId="987244771">
    <w:abstractNumId w:val="68"/>
  </w:num>
  <w:num w:numId="6" w16cid:durableId="647129242">
    <w:abstractNumId w:val="52"/>
  </w:num>
  <w:num w:numId="7" w16cid:durableId="191650290">
    <w:abstractNumId w:val="97"/>
  </w:num>
  <w:num w:numId="8" w16cid:durableId="1366711712">
    <w:abstractNumId w:val="13"/>
  </w:num>
  <w:num w:numId="9" w16cid:durableId="1330713019">
    <w:abstractNumId w:val="44"/>
  </w:num>
  <w:num w:numId="10" w16cid:durableId="1627587860">
    <w:abstractNumId w:val="37"/>
  </w:num>
  <w:num w:numId="11" w16cid:durableId="1697383314">
    <w:abstractNumId w:val="57"/>
  </w:num>
  <w:num w:numId="12" w16cid:durableId="985163661">
    <w:abstractNumId w:val="87"/>
  </w:num>
  <w:num w:numId="13" w16cid:durableId="1962834151">
    <w:abstractNumId w:val="61"/>
  </w:num>
  <w:num w:numId="14" w16cid:durableId="1469519353">
    <w:abstractNumId w:val="106"/>
  </w:num>
  <w:num w:numId="15" w16cid:durableId="1269773365">
    <w:abstractNumId w:val="88"/>
  </w:num>
  <w:num w:numId="16" w16cid:durableId="470054787">
    <w:abstractNumId w:val="105"/>
  </w:num>
  <w:num w:numId="17" w16cid:durableId="1956642941">
    <w:abstractNumId w:val="62"/>
  </w:num>
  <w:num w:numId="18" w16cid:durableId="2000382852">
    <w:abstractNumId w:val="64"/>
  </w:num>
  <w:num w:numId="19" w16cid:durableId="131027857">
    <w:abstractNumId w:val="79"/>
  </w:num>
  <w:num w:numId="20" w16cid:durableId="1848014232">
    <w:abstractNumId w:val="10"/>
  </w:num>
  <w:num w:numId="21" w16cid:durableId="2127919327">
    <w:abstractNumId w:val="86"/>
  </w:num>
  <w:num w:numId="22" w16cid:durableId="555090094">
    <w:abstractNumId w:val="72"/>
  </w:num>
  <w:num w:numId="23" w16cid:durableId="432364968">
    <w:abstractNumId w:val="81"/>
  </w:num>
  <w:num w:numId="24" w16cid:durableId="2026205107">
    <w:abstractNumId w:val="100"/>
  </w:num>
  <w:num w:numId="25" w16cid:durableId="252669907">
    <w:abstractNumId w:val="14"/>
  </w:num>
  <w:num w:numId="26" w16cid:durableId="17317209">
    <w:abstractNumId w:val="55"/>
  </w:num>
  <w:num w:numId="27" w16cid:durableId="136269682">
    <w:abstractNumId w:val="36"/>
  </w:num>
  <w:num w:numId="28" w16cid:durableId="250042539">
    <w:abstractNumId w:val="5"/>
  </w:num>
  <w:num w:numId="29" w16cid:durableId="34085061">
    <w:abstractNumId w:val="84"/>
  </w:num>
  <w:num w:numId="30" w16cid:durableId="1086342879">
    <w:abstractNumId w:val="108"/>
  </w:num>
  <w:num w:numId="31" w16cid:durableId="2143232955">
    <w:abstractNumId w:val="59"/>
  </w:num>
  <w:num w:numId="32" w16cid:durableId="1937863378">
    <w:abstractNumId w:val="101"/>
  </w:num>
  <w:num w:numId="33" w16cid:durableId="362828412">
    <w:abstractNumId w:val="20"/>
  </w:num>
  <w:num w:numId="34" w16cid:durableId="1329674157">
    <w:abstractNumId w:val="53"/>
  </w:num>
  <w:num w:numId="35" w16cid:durableId="798111506">
    <w:abstractNumId w:val="17"/>
  </w:num>
  <w:num w:numId="36" w16cid:durableId="1506700568">
    <w:abstractNumId w:val="98"/>
  </w:num>
  <w:num w:numId="37" w16cid:durableId="49514790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6099307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66852319">
    <w:abstractNumId w:val="28"/>
  </w:num>
  <w:num w:numId="40" w16cid:durableId="442850003">
    <w:abstractNumId w:val="11"/>
  </w:num>
  <w:num w:numId="41" w16cid:durableId="731778157">
    <w:abstractNumId w:val="34"/>
  </w:num>
  <w:num w:numId="42" w16cid:durableId="245192241">
    <w:abstractNumId w:val="65"/>
  </w:num>
  <w:num w:numId="43" w16cid:durableId="914973499">
    <w:abstractNumId w:val="54"/>
  </w:num>
  <w:num w:numId="44" w16cid:durableId="6669849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70041922">
    <w:abstractNumId w:val="16"/>
  </w:num>
  <w:num w:numId="46" w16cid:durableId="1737165517">
    <w:abstractNumId w:val="3"/>
  </w:num>
  <w:num w:numId="47" w16cid:durableId="427964595">
    <w:abstractNumId w:val="77"/>
  </w:num>
  <w:num w:numId="48" w16cid:durableId="718283479">
    <w:abstractNumId w:val="35"/>
  </w:num>
  <w:num w:numId="49" w16cid:durableId="843667024">
    <w:abstractNumId w:val="30"/>
  </w:num>
  <w:num w:numId="50" w16cid:durableId="1108235952">
    <w:abstractNumId w:val="80"/>
  </w:num>
  <w:num w:numId="51" w16cid:durableId="147861914">
    <w:abstractNumId w:val="91"/>
  </w:num>
  <w:num w:numId="52" w16cid:durableId="940262580">
    <w:abstractNumId w:val="33"/>
  </w:num>
  <w:num w:numId="53" w16cid:durableId="1510292075">
    <w:abstractNumId w:val="66"/>
  </w:num>
  <w:num w:numId="54" w16cid:durableId="1727798586">
    <w:abstractNumId w:val="99"/>
  </w:num>
  <w:num w:numId="55" w16cid:durableId="504711138">
    <w:abstractNumId w:val="45"/>
  </w:num>
  <w:num w:numId="56" w16cid:durableId="943805715">
    <w:abstractNumId w:val="102"/>
  </w:num>
  <w:num w:numId="57" w16cid:durableId="448940904">
    <w:abstractNumId w:val="24"/>
  </w:num>
  <w:num w:numId="58" w16cid:durableId="1698000854">
    <w:abstractNumId w:val="41"/>
  </w:num>
  <w:num w:numId="59" w16cid:durableId="629480387">
    <w:abstractNumId w:val="40"/>
  </w:num>
  <w:num w:numId="60" w16cid:durableId="2118676830">
    <w:abstractNumId w:val="25"/>
  </w:num>
  <w:num w:numId="61" w16cid:durableId="978148466">
    <w:abstractNumId w:val="23"/>
  </w:num>
  <w:num w:numId="62" w16cid:durableId="1537935660">
    <w:abstractNumId w:val="6"/>
  </w:num>
  <w:num w:numId="63" w16cid:durableId="1323193354">
    <w:abstractNumId w:val="32"/>
  </w:num>
  <w:num w:numId="64" w16cid:durableId="1558280963">
    <w:abstractNumId w:val="7"/>
  </w:num>
  <w:num w:numId="65" w16cid:durableId="1170099786">
    <w:abstractNumId w:val="83"/>
  </w:num>
  <w:num w:numId="66" w16cid:durableId="2009823812">
    <w:abstractNumId w:val="73"/>
  </w:num>
  <w:num w:numId="67" w16cid:durableId="1171065626">
    <w:abstractNumId w:val="46"/>
  </w:num>
  <w:num w:numId="68" w16cid:durableId="581453471">
    <w:abstractNumId w:val="90"/>
  </w:num>
  <w:num w:numId="69" w16cid:durableId="123163696">
    <w:abstractNumId w:val="75"/>
  </w:num>
  <w:num w:numId="70" w16cid:durableId="342245549">
    <w:abstractNumId w:val="1"/>
  </w:num>
  <w:num w:numId="71" w16cid:durableId="862860198">
    <w:abstractNumId w:val="0"/>
  </w:num>
  <w:num w:numId="72" w16cid:durableId="681667745">
    <w:abstractNumId w:val="26"/>
  </w:num>
  <w:num w:numId="73" w16cid:durableId="222182026">
    <w:abstractNumId w:val="15"/>
  </w:num>
  <w:num w:numId="74" w16cid:durableId="505482614">
    <w:abstractNumId w:val="96"/>
  </w:num>
  <w:num w:numId="75" w16cid:durableId="381293480">
    <w:abstractNumId w:val="49"/>
  </w:num>
  <w:num w:numId="76" w16cid:durableId="1808157004">
    <w:abstractNumId w:val="76"/>
  </w:num>
  <w:num w:numId="77" w16cid:durableId="2038041805">
    <w:abstractNumId w:val="50"/>
  </w:num>
  <w:num w:numId="78" w16cid:durableId="121962661">
    <w:abstractNumId w:val="104"/>
  </w:num>
  <w:num w:numId="79" w16cid:durableId="914390214">
    <w:abstractNumId w:val="70"/>
  </w:num>
  <w:num w:numId="80" w16cid:durableId="1457407949">
    <w:abstractNumId w:val="58"/>
  </w:num>
  <w:num w:numId="81" w16cid:durableId="1300845747">
    <w:abstractNumId w:val="31"/>
  </w:num>
  <w:num w:numId="82" w16cid:durableId="1585919032">
    <w:abstractNumId w:val="67"/>
  </w:num>
  <w:num w:numId="83" w16cid:durableId="1464076451">
    <w:abstractNumId w:val="39"/>
  </w:num>
  <w:num w:numId="84" w16cid:durableId="648486378">
    <w:abstractNumId w:val="69"/>
  </w:num>
  <w:num w:numId="85" w16cid:durableId="936060524">
    <w:abstractNumId w:val="47"/>
  </w:num>
  <w:num w:numId="86" w16cid:durableId="551893539">
    <w:abstractNumId w:val="18"/>
  </w:num>
  <w:num w:numId="87" w16cid:durableId="1347247442">
    <w:abstractNumId w:val="51"/>
  </w:num>
  <w:num w:numId="88" w16cid:durableId="751581657">
    <w:abstractNumId w:val="2"/>
  </w:num>
  <w:num w:numId="89" w16cid:durableId="248467181">
    <w:abstractNumId w:val="38"/>
  </w:num>
  <w:num w:numId="90" w16cid:durableId="228615132">
    <w:abstractNumId w:val="60"/>
  </w:num>
  <w:num w:numId="91" w16cid:durableId="1453010588">
    <w:abstractNumId w:val="9"/>
  </w:num>
  <w:num w:numId="92" w16cid:durableId="1302149538">
    <w:abstractNumId w:val="56"/>
  </w:num>
  <w:num w:numId="93" w16cid:durableId="201599387">
    <w:abstractNumId w:val="109"/>
  </w:num>
  <w:num w:numId="94" w16cid:durableId="5138658">
    <w:abstractNumId w:val="94"/>
  </w:num>
  <w:num w:numId="95" w16cid:durableId="839391321">
    <w:abstractNumId w:val="19"/>
  </w:num>
  <w:num w:numId="96" w16cid:durableId="2105372602">
    <w:abstractNumId w:val="29"/>
  </w:num>
  <w:num w:numId="97" w16cid:durableId="1298685230">
    <w:abstractNumId w:val="71"/>
  </w:num>
  <w:num w:numId="98" w16cid:durableId="1960867610">
    <w:abstractNumId w:val="27"/>
  </w:num>
  <w:num w:numId="99" w16cid:durableId="519466464">
    <w:abstractNumId w:val="8"/>
  </w:num>
  <w:num w:numId="100" w16cid:durableId="363672007">
    <w:abstractNumId w:val="78"/>
  </w:num>
  <w:num w:numId="101" w16cid:durableId="1288513680">
    <w:abstractNumId w:val="103"/>
  </w:num>
  <w:num w:numId="102" w16cid:durableId="90978309">
    <w:abstractNumId w:val="22"/>
  </w:num>
  <w:num w:numId="103" w16cid:durableId="1521628614">
    <w:abstractNumId w:val="74"/>
  </w:num>
  <w:num w:numId="104" w16cid:durableId="1171334441">
    <w:abstractNumId w:val="48"/>
  </w:num>
  <w:num w:numId="105" w16cid:durableId="1899583131">
    <w:abstractNumId w:val="43"/>
  </w:num>
  <w:num w:numId="106" w16cid:durableId="1920169691">
    <w:abstractNumId w:val="82"/>
  </w:num>
  <w:num w:numId="107" w16cid:durableId="445394481">
    <w:abstractNumId w:val="107"/>
  </w:num>
  <w:num w:numId="108" w16cid:durableId="1136677200">
    <w:abstractNumId w:val="93"/>
  </w:num>
  <w:num w:numId="109" w16cid:durableId="1849784106">
    <w:abstractNumId w:val="89"/>
  </w:num>
  <w:num w:numId="110" w16cid:durableId="1642808169">
    <w:abstractNumId w:val="92"/>
  </w:num>
  <w:num w:numId="111" w16cid:durableId="1445879999">
    <w:abstractNumId w:val="42"/>
  </w:num>
  <w:numIdMacAtCleanup w:val="10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batsi">
    <w15:presenceInfo w15:providerId="None" w15:userId="Mabats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markup="0"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4C9"/>
    <w:rsid w:val="00001ADD"/>
    <w:rsid w:val="000032F5"/>
    <w:rsid w:val="00003884"/>
    <w:rsid w:val="00005E1A"/>
    <w:rsid w:val="00006B67"/>
    <w:rsid w:val="00006D00"/>
    <w:rsid w:val="00007BD1"/>
    <w:rsid w:val="00007E82"/>
    <w:rsid w:val="00011A3B"/>
    <w:rsid w:val="00011EC4"/>
    <w:rsid w:val="000132B7"/>
    <w:rsid w:val="00013343"/>
    <w:rsid w:val="000140C3"/>
    <w:rsid w:val="0001430B"/>
    <w:rsid w:val="00014719"/>
    <w:rsid w:val="00016772"/>
    <w:rsid w:val="00017AAD"/>
    <w:rsid w:val="00017FF6"/>
    <w:rsid w:val="00020461"/>
    <w:rsid w:val="00020750"/>
    <w:rsid w:val="00025F2E"/>
    <w:rsid w:val="000264AE"/>
    <w:rsid w:val="0002710C"/>
    <w:rsid w:val="00034CD3"/>
    <w:rsid w:val="00035B23"/>
    <w:rsid w:val="00036786"/>
    <w:rsid w:val="000376EC"/>
    <w:rsid w:val="000378B5"/>
    <w:rsid w:val="000430BA"/>
    <w:rsid w:val="00045282"/>
    <w:rsid w:val="000472FB"/>
    <w:rsid w:val="000501F2"/>
    <w:rsid w:val="00052142"/>
    <w:rsid w:val="00052D6D"/>
    <w:rsid w:val="00053B2E"/>
    <w:rsid w:val="00054370"/>
    <w:rsid w:val="00054946"/>
    <w:rsid w:val="000560D5"/>
    <w:rsid w:val="00057218"/>
    <w:rsid w:val="0005743F"/>
    <w:rsid w:val="00061E13"/>
    <w:rsid w:val="00061F49"/>
    <w:rsid w:val="00062BAB"/>
    <w:rsid w:val="00063335"/>
    <w:rsid w:val="00063EF0"/>
    <w:rsid w:val="00064496"/>
    <w:rsid w:val="00064DF7"/>
    <w:rsid w:val="0006558D"/>
    <w:rsid w:val="0006754F"/>
    <w:rsid w:val="00071141"/>
    <w:rsid w:val="000711B9"/>
    <w:rsid w:val="0007303D"/>
    <w:rsid w:val="00073184"/>
    <w:rsid w:val="00073E7A"/>
    <w:rsid w:val="00075730"/>
    <w:rsid w:val="00075CC7"/>
    <w:rsid w:val="0007782B"/>
    <w:rsid w:val="000815C4"/>
    <w:rsid w:val="000816F5"/>
    <w:rsid w:val="00081AE5"/>
    <w:rsid w:val="00083133"/>
    <w:rsid w:val="0008406B"/>
    <w:rsid w:val="00085155"/>
    <w:rsid w:val="000874B4"/>
    <w:rsid w:val="00087C17"/>
    <w:rsid w:val="000902B0"/>
    <w:rsid w:val="00090658"/>
    <w:rsid w:val="00090BCE"/>
    <w:rsid w:val="0009147D"/>
    <w:rsid w:val="00093BF9"/>
    <w:rsid w:val="00094531"/>
    <w:rsid w:val="000945AC"/>
    <w:rsid w:val="0009579F"/>
    <w:rsid w:val="000A011B"/>
    <w:rsid w:val="000A0346"/>
    <w:rsid w:val="000A0E86"/>
    <w:rsid w:val="000A0F8B"/>
    <w:rsid w:val="000A1421"/>
    <w:rsid w:val="000A14D5"/>
    <w:rsid w:val="000A2D7C"/>
    <w:rsid w:val="000A65B5"/>
    <w:rsid w:val="000A7BC7"/>
    <w:rsid w:val="000B096B"/>
    <w:rsid w:val="000B2032"/>
    <w:rsid w:val="000B2238"/>
    <w:rsid w:val="000B3895"/>
    <w:rsid w:val="000B5421"/>
    <w:rsid w:val="000B5673"/>
    <w:rsid w:val="000B709D"/>
    <w:rsid w:val="000B773F"/>
    <w:rsid w:val="000B7D71"/>
    <w:rsid w:val="000C0E22"/>
    <w:rsid w:val="000C13CB"/>
    <w:rsid w:val="000C1F95"/>
    <w:rsid w:val="000C2EA5"/>
    <w:rsid w:val="000C4D4B"/>
    <w:rsid w:val="000C55A5"/>
    <w:rsid w:val="000C5752"/>
    <w:rsid w:val="000C6959"/>
    <w:rsid w:val="000C7356"/>
    <w:rsid w:val="000C767D"/>
    <w:rsid w:val="000C7EA3"/>
    <w:rsid w:val="000C7EF6"/>
    <w:rsid w:val="000D0B93"/>
    <w:rsid w:val="000D109D"/>
    <w:rsid w:val="000D28C8"/>
    <w:rsid w:val="000D435D"/>
    <w:rsid w:val="000D58D9"/>
    <w:rsid w:val="000E09DA"/>
    <w:rsid w:val="000E1643"/>
    <w:rsid w:val="000E18D2"/>
    <w:rsid w:val="000E2088"/>
    <w:rsid w:val="000E22B9"/>
    <w:rsid w:val="000E233E"/>
    <w:rsid w:val="000E2BA1"/>
    <w:rsid w:val="000E474A"/>
    <w:rsid w:val="000E650E"/>
    <w:rsid w:val="000E6FB3"/>
    <w:rsid w:val="000F0479"/>
    <w:rsid w:val="000F29AA"/>
    <w:rsid w:val="000F5EA7"/>
    <w:rsid w:val="000F6B31"/>
    <w:rsid w:val="00103472"/>
    <w:rsid w:val="00105463"/>
    <w:rsid w:val="00111283"/>
    <w:rsid w:val="001117F2"/>
    <w:rsid w:val="00112D86"/>
    <w:rsid w:val="0011300C"/>
    <w:rsid w:val="00115479"/>
    <w:rsid w:val="0011749F"/>
    <w:rsid w:val="001200E1"/>
    <w:rsid w:val="0012056E"/>
    <w:rsid w:val="00123A49"/>
    <w:rsid w:val="00123B78"/>
    <w:rsid w:val="00123D3D"/>
    <w:rsid w:val="0012480A"/>
    <w:rsid w:val="00124B07"/>
    <w:rsid w:val="0012603D"/>
    <w:rsid w:val="00126498"/>
    <w:rsid w:val="0012797D"/>
    <w:rsid w:val="00127E53"/>
    <w:rsid w:val="00131C3E"/>
    <w:rsid w:val="001362B6"/>
    <w:rsid w:val="00137042"/>
    <w:rsid w:val="001375BF"/>
    <w:rsid w:val="001404C7"/>
    <w:rsid w:val="00141811"/>
    <w:rsid w:val="0014256A"/>
    <w:rsid w:val="001428CD"/>
    <w:rsid w:val="001451A3"/>
    <w:rsid w:val="001452E8"/>
    <w:rsid w:val="0014628D"/>
    <w:rsid w:val="0014677E"/>
    <w:rsid w:val="00153203"/>
    <w:rsid w:val="00155E25"/>
    <w:rsid w:val="00161EDF"/>
    <w:rsid w:val="00162AAD"/>
    <w:rsid w:val="00162B4A"/>
    <w:rsid w:val="00162E80"/>
    <w:rsid w:val="00162EFA"/>
    <w:rsid w:val="00165243"/>
    <w:rsid w:val="001654FC"/>
    <w:rsid w:val="00166C50"/>
    <w:rsid w:val="001700D3"/>
    <w:rsid w:val="001703D6"/>
    <w:rsid w:val="00170B93"/>
    <w:rsid w:val="00171269"/>
    <w:rsid w:val="00173311"/>
    <w:rsid w:val="00173A23"/>
    <w:rsid w:val="0017404A"/>
    <w:rsid w:val="00175924"/>
    <w:rsid w:val="00177006"/>
    <w:rsid w:val="001800F6"/>
    <w:rsid w:val="001803B3"/>
    <w:rsid w:val="001823BA"/>
    <w:rsid w:val="00183F91"/>
    <w:rsid w:val="0018471E"/>
    <w:rsid w:val="00186B6E"/>
    <w:rsid w:val="00187688"/>
    <w:rsid w:val="00187A7E"/>
    <w:rsid w:val="00187E3C"/>
    <w:rsid w:val="0019173F"/>
    <w:rsid w:val="00192A6B"/>
    <w:rsid w:val="001937DA"/>
    <w:rsid w:val="001943D3"/>
    <w:rsid w:val="00195525"/>
    <w:rsid w:val="001A06A8"/>
    <w:rsid w:val="001A07CD"/>
    <w:rsid w:val="001A1E01"/>
    <w:rsid w:val="001A4923"/>
    <w:rsid w:val="001A526E"/>
    <w:rsid w:val="001A52A8"/>
    <w:rsid w:val="001A68B6"/>
    <w:rsid w:val="001A6B56"/>
    <w:rsid w:val="001A7402"/>
    <w:rsid w:val="001B0EE0"/>
    <w:rsid w:val="001B32AB"/>
    <w:rsid w:val="001B48B3"/>
    <w:rsid w:val="001B64DB"/>
    <w:rsid w:val="001B651A"/>
    <w:rsid w:val="001C0865"/>
    <w:rsid w:val="001C2C41"/>
    <w:rsid w:val="001C401D"/>
    <w:rsid w:val="001C69EA"/>
    <w:rsid w:val="001C6EDB"/>
    <w:rsid w:val="001C780C"/>
    <w:rsid w:val="001D089C"/>
    <w:rsid w:val="001D2BBD"/>
    <w:rsid w:val="001E0615"/>
    <w:rsid w:val="001E0A2C"/>
    <w:rsid w:val="001E0BE3"/>
    <w:rsid w:val="001E0CA9"/>
    <w:rsid w:val="001E1068"/>
    <w:rsid w:val="001E124E"/>
    <w:rsid w:val="001E304D"/>
    <w:rsid w:val="001E4982"/>
    <w:rsid w:val="001E4A80"/>
    <w:rsid w:val="001E5D5E"/>
    <w:rsid w:val="001E67CD"/>
    <w:rsid w:val="001E6ED5"/>
    <w:rsid w:val="001E7003"/>
    <w:rsid w:val="001E73F6"/>
    <w:rsid w:val="001F1193"/>
    <w:rsid w:val="001F1D83"/>
    <w:rsid w:val="001F248B"/>
    <w:rsid w:val="001F24EC"/>
    <w:rsid w:val="001F2A3A"/>
    <w:rsid w:val="001F3D2A"/>
    <w:rsid w:val="001F4613"/>
    <w:rsid w:val="001F4A69"/>
    <w:rsid w:val="00200000"/>
    <w:rsid w:val="00201876"/>
    <w:rsid w:val="002036E4"/>
    <w:rsid w:val="00203733"/>
    <w:rsid w:val="002045CA"/>
    <w:rsid w:val="00207915"/>
    <w:rsid w:val="0021077C"/>
    <w:rsid w:val="00211245"/>
    <w:rsid w:val="002112C8"/>
    <w:rsid w:val="0021139F"/>
    <w:rsid w:val="002113F0"/>
    <w:rsid w:val="00211688"/>
    <w:rsid w:val="00212AE7"/>
    <w:rsid w:val="00217394"/>
    <w:rsid w:val="00217765"/>
    <w:rsid w:val="002207E9"/>
    <w:rsid w:val="00220D5E"/>
    <w:rsid w:val="002211B0"/>
    <w:rsid w:val="00223B8A"/>
    <w:rsid w:val="00224122"/>
    <w:rsid w:val="00224E36"/>
    <w:rsid w:val="00226B8F"/>
    <w:rsid w:val="00233D96"/>
    <w:rsid w:val="00233E4E"/>
    <w:rsid w:val="002367BF"/>
    <w:rsid w:val="00237BDA"/>
    <w:rsid w:val="00237D25"/>
    <w:rsid w:val="00242227"/>
    <w:rsid w:val="0024228A"/>
    <w:rsid w:val="002426FA"/>
    <w:rsid w:val="0024302B"/>
    <w:rsid w:val="0024310E"/>
    <w:rsid w:val="00244458"/>
    <w:rsid w:val="00244627"/>
    <w:rsid w:val="00245154"/>
    <w:rsid w:val="002507B0"/>
    <w:rsid w:val="0025447F"/>
    <w:rsid w:val="00254AE4"/>
    <w:rsid w:val="00254C46"/>
    <w:rsid w:val="00254D12"/>
    <w:rsid w:val="00254E80"/>
    <w:rsid w:val="00256EAB"/>
    <w:rsid w:val="0025736F"/>
    <w:rsid w:val="0025785C"/>
    <w:rsid w:val="00257F38"/>
    <w:rsid w:val="00260DBD"/>
    <w:rsid w:val="002637CD"/>
    <w:rsid w:val="00264735"/>
    <w:rsid w:val="002650D8"/>
    <w:rsid w:val="00265DB1"/>
    <w:rsid w:val="002668B3"/>
    <w:rsid w:val="00270DEE"/>
    <w:rsid w:val="00271A31"/>
    <w:rsid w:val="00271C3F"/>
    <w:rsid w:val="00271FCB"/>
    <w:rsid w:val="0027223D"/>
    <w:rsid w:val="002734ED"/>
    <w:rsid w:val="0027405F"/>
    <w:rsid w:val="00275D30"/>
    <w:rsid w:val="00276D11"/>
    <w:rsid w:val="00281AFB"/>
    <w:rsid w:val="00283181"/>
    <w:rsid w:val="00283BD4"/>
    <w:rsid w:val="002855AA"/>
    <w:rsid w:val="00286D16"/>
    <w:rsid w:val="002919AA"/>
    <w:rsid w:val="0029304D"/>
    <w:rsid w:val="002951EF"/>
    <w:rsid w:val="00297DA6"/>
    <w:rsid w:val="002A20B6"/>
    <w:rsid w:val="002A21FC"/>
    <w:rsid w:val="002A2573"/>
    <w:rsid w:val="002A2E6A"/>
    <w:rsid w:val="002A360C"/>
    <w:rsid w:val="002A462F"/>
    <w:rsid w:val="002A46B7"/>
    <w:rsid w:val="002A65E7"/>
    <w:rsid w:val="002A72AB"/>
    <w:rsid w:val="002A793F"/>
    <w:rsid w:val="002B0D6F"/>
    <w:rsid w:val="002B1A16"/>
    <w:rsid w:val="002B1A8F"/>
    <w:rsid w:val="002B24FB"/>
    <w:rsid w:val="002B30DB"/>
    <w:rsid w:val="002B3178"/>
    <w:rsid w:val="002B3AA2"/>
    <w:rsid w:val="002B63BC"/>
    <w:rsid w:val="002B7CD3"/>
    <w:rsid w:val="002C1528"/>
    <w:rsid w:val="002C2793"/>
    <w:rsid w:val="002C27BA"/>
    <w:rsid w:val="002C3989"/>
    <w:rsid w:val="002C4D23"/>
    <w:rsid w:val="002C6AB7"/>
    <w:rsid w:val="002D027F"/>
    <w:rsid w:val="002D0941"/>
    <w:rsid w:val="002D3807"/>
    <w:rsid w:val="002D4A4C"/>
    <w:rsid w:val="002D5ACC"/>
    <w:rsid w:val="002D6B4A"/>
    <w:rsid w:val="002D7C12"/>
    <w:rsid w:val="002E3521"/>
    <w:rsid w:val="002E3E7D"/>
    <w:rsid w:val="002E4492"/>
    <w:rsid w:val="002E6FEC"/>
    <w:rsid w:val="002F024D"/>
    <w:rsid w:val="002F20AA"/>
    <w:rsid w:val="002F29DA"/>
    <w:rsid w:val="002F2C58"/>
    <w:rsid w:val="002F2C8A"/>
    <w:rsid w:val="002F36C1"/>
    <w:rsid w:val="002F41F7"/>
    <w:rsid w:val="002F6749"/>
    <w:rsid w:val="002F7392"/>
    <w:rsid w:val="00300329"/>
    <w:rsid w:val="00301E57"/>
    <w:rsid w:val="003023B5"/>
    <w:rsid w:val="003035A9"/>
    <w:rsid w:val="00305567"/>
    <w:rsid w:val="0030689E"/>
    <w:rsid w:val="003105FF"/>
    <w:rsid w:val="00310F7C"/>
    <w:rsid w:val="003123E6"/>
    <w:rsid w:val="00312C8A"/>
    <w:rsid w:val="00314AD5"/>
    <w:rsid w:val="00315D1E"/>
    <w:rsid w:val="003167BB"/>
    <w:rsid w:val="00317270"/>
    <w:rsid w:val="0032094B"/>
    <w:rsid w:val="003218F1"/>
    <w:rsid w:val="0032195F"/>
    <w:rsid w:val="00321EAE"/>
    <w:rsid w:val="003220AC"/>
    <w:rsid w:val="00324CE8"/>
    <w:rsid w:val="00326078"/>
    <w:rsid w:val="003269D5"/>
    <w:rsid w:val="00332000"/>
    <w:rsid w:val="0033488B"/>
    <w:rsid w:val="00340BDA"/>
    <w:rsid w:val="003410EC"/>
    <w:rsid w:val="00341A3B"/>
    <w:rsid w:val="00341E67"/>
    <w:rsid w:val="00342C50"/>
    <w:rsid w:val="0034359F"/>
    <w:rsid w:val="0034446E"/>
    <w:rsid w:val="00350369"/>
    <w:rsid w:val="0035052A"/>
    <w:rsid w:val="0035182C"/>
    <w:rsid w:val="003529A5"/>
    <w:rsid w:val="00353586"/>
    <w:rsid w:val="00354060"/>
    <w:rsid w:val="003541D4"/>
    <w:rsid w:val="00354623"/>
    <w:rsid w:val="0035489A"/>
    <w:rsid w:val="00355196"/>
    <w:rsid w:val="00355466"/>
    <w:rsid w:val="00355A4E"/>
    <w:rsid w:val="00355C4B"/>
    <w:rsid w:val="003567AC"/>
    <w:rsid w:val="00356814"/>
    <w:rsid w:val="00356F58"/>
    <w:rsid w:val="00357AAA"/>
    <w:rsid w:val="0036043F"/>
    <w:rsid w:val="00360528"/>
    <w:rsid w:val="00360A88"/>
    <w:rsid w:val="003619A3"/>
    <w:rsid w:val="0036289A"/>
    <w:rsid w:val="00363204"/>
    <w:rsid w:val="00364FA3"/>
    <w:rsid w:val="00365248"/>
    <w:rsid w:val="00365551"/>
    <w:rsid w:val="00365706"/>
    <w:rsid w:val="00367AAE"/>
    <w:rsid w:val="00367F5D"/>
    <w:rsid w:val="003701DD"/>
    <w:rsid w:val="00370484"/>
    <w:rsid w:val="00370B8B"/>
    <w:rsid w:val="00370F41"/>
    <w:rsid w:val="003723A5"/>
    <w:rsid w:val="00373309"/>
    <w:rsid w:val="0037457F"/>
    <w:rsid w:val="0037478A"/>
    <w:rsid w:val="00376313"/>
    <w:rsid w:val="003821C1"/>
    <w:rsid w:val="003825F4"/>
    <w:rsid w:val="00382EA9"/>
    <w:rsid w:val="00383990"/>
    <w:rsid w:val="00384842"/>
    <w:rsid w:val="003875EF"/>
    <w:rsid w:val="00387E21"/>
    <w:rsid w:val="00390D96"/>
    <w:rsid w:val="00390E76"/>
    <w:rsid w:val="0039199C"/>
    <w:rsid w:val="00391BE8"/>
    <w:rsid w:val="003923D9"/>
    <w:rsid w:val="0039341F"/>
    <w:rsid w:val="00395E40"/>
    <w:rsid w:val="00395E49"/>
    <w:rsid w:val="0039725D"/>
    <w:rsid w:val="00397B5E"/>
    <w:rsid w:val="003A142F"/>
    <w:rsid w:val="003A20F2"/>
    <w:rsid w:val="003A2703"/>
    <w:rsid w:val="003A3A77"/>
    <w:rsid w:val="003A4E20"/>
    <w:rsid w:val="003A50CF"/>
    <w:rsid w:val="003A59EA"/>
    <w:rsid w:val="003A5E96"/>
    <w:rsid w:val="003A6EF1"/>
    <w:rsid w:val="003B12D8"/>
    <w:rsid w:val="003B1B54"/>
    <w:rsid w:val="003B1CB7"/>
    <w:rsid w:val="003B33F3"/>
    <w:rsid w:val="003B3A7A"/>
    <w:rsid w:val="003B4FEE"/>
    <w:rsid w:val="003B6874"/>
    <w:rsid w:val="003B7152"/>
    <w:rsid w:val="003B7483"/>
    <w:rsid w:val="003C0028"/>
    <w:rsid w:val="003C05CC"/>
    <w:rsid w:val="003C0AC0"/>
    <w:rsid w:val="003C1B5E"/>
    <w:rsid w:val="003C1E59"/>
    <w:rsid w:val="003C266A"/>
    <w:rsid w:val="003C2942"/>
    <w:rsid w:val="003C7C8A"/>
    <w:rsid w:val="003D0D58"/>
    <w:rsid w:val="003D11D5"/>
    <w:rsid w:val="003D1B8D"/>
    <w:rsid w:val="003D21E2"/>
    <w:rsid w:val="003D29A2"/>
    <w:rsid w:val="003D2C19"/>
    <w:rsid w:val="003D368D"/>
    <w:rsid w:val="003D37D1"/>
    <w:rsid w:val="003D4C20"/>
    <w:rsid w:val="003D6CA4"/>
    <w:rsid w:val="003D71C0"/>
    <w:rsid w:val="003E0AA1"/>
    <w:rsid w:val="003E12FF"/>
    <w:rsid w:val="003E1DA9"/>
    <w:rsid w:val="003E275B"/>
    <w:rsid w:val="003E2893"/>
    <w:rsid w:val="003E2CA3"/>
    <w:rsid w:val="003E46AC"/>
    <w:rsid w:val="003E7F53"/>
    <w:rsid w:val="003F045A"/>
    <w:rsid w:val="003F0B1C"/>
    <w:rsid w:val="003F1574"/>
    <w:rsid w:val="003F1C8A"/>
    <w:rsid w:val="003F2202"/>
    <w:rsid w:val="003F6C84"/>
    <w:rsid w:val="003F78C5"/>
    <w:rsid w:val="004020BD"/>
    <w:rsid w:val="004022F0"/>
    <w:rsid w:val="0040292A"/>
    <w:rsid w:val="004067EC"/>
    <w:rsid w:val="004104FC"/>
    <w:rsid w:val="00413D04"/>
    <w:rsid w:val="00415BD4"/>
    <w:rsid w:val="0041628F"/>
    <w:rsid w:val="00420138"/>
    <w:rsid w:val="0042171C"/>
    <w:rsid w:val="00421D84"/>
    <w:rsid w:val="004221F0"/>
    <w:rsid w:val="00422627"/>
    <w:rsid w:val="00423C25"/>
    <w:rsid w:val="0042487A"/>
    <w:rsid w:val="00424AD5"/>
    <w:rsid w:val="00425061"/>
    <w:rsid w:val="00425BB7"/>
    <w:rsid w:val="00430F21"/>
    <w:rsid w:val="0043271B"/>
    <w:rsid w:val="00433944"/>
    <w:rsid w:val="00435195"/>
    <w:rsid w:val="00437514"/>
    <w:rsid w:val="0044125F"/>
    <w:rsid w:val="0044159E"/>
    <w:rsid w:val="00441ADA"/>
    <w:rsid w:val="00441F6C"/>
    <w:rsid w:val="00443075"/>
    <w:rsid w:val="00445931"/>
    <w:rsid w:val="00446B70"/>
    <w:rsid w:val="00446E5E"/>
    <w:rsid w:val="004511E7"/>
    <w:rsid w:val="00452083"/>
    <w:rsid w:val="0045451A"/>
    <w:rsid w:val="0045468A"/>
    <w:rsid w:val="00455157"/>
    <w:rsid w:val="004559E5"/>
    <w:rsid w:val="0045627C"/>
    <w:rsid w:val="0045768E"/>
    <w:rsid w:val="0045776C"/>
    <w:rsid w:val="004620D2"/>
    <w:rsid w:val="004622FF"/>
    <w:rsid w:val="00462C06"/>
    <w:rsid w:val="00463E47"/>
    <w:rsid w:val="00464743"/>
    <w:rsid w:val="004654A9"/>
    <w:rsid w:val="00466A33"/>
    <w:rsid w:val="00466F9B"/>
    <w:rsid w:val="004672E9"/>
    <w:rsid w:val="00467584"/>
    <w:rsid w:val="004713B5"/>
    <w:rsid w:val="0047227F"/>
    <w:rsid w:val="00472849"/>
    <w:rsid w:val="00472990"/>
    <w:rsid w:val="00472E63"/>
    <w:rsid w:val="0047443C"/>
    <w:rsid w:val="00474976"/>
    <w:rsid w:val="00476536"/>
    <w:rsid w:val="00481BFD"/>
    <w:rsid w:val="00482200"/>
    <w:rsid w:val="00482944"/>
    <w:rsid w:val="004830AB"/>
    <w:rsid w:val="00484D82"/>
    <w:rsid w:val="00484EF9"/>
    <w:rsid w:val="0048663E"/>
    <w:rsid w:val="00487403"/>
    <w:rsid w:val="00487442"/>
    <w:rsid w:val="004902FC"/>
    <w:rsid w:val="004913ED"/>
    <w:rsid w:val="004927D8"/>
    <w:rsid w:val="004953E2"/>
    <w:rsid w:val="0049684E"/>
    <w:rsid w:val="004A0AB5"/>
    <w:rsid w:val="004A129C"/>
    <w:rsid w:val="004A1A5B"/>
    <w:rsid w:val="004A2452"/>
    <w:rsid w:val="004A2774"/>
    <w:rsid w:val="004A32D4"/>
    <w:rsid w:val="004A3891"/>
    <w:rsid w:val="004A3E40"/>
    <w:rsid w:val="004A48F2"/>
    <w:rsid w:val="004A4E4F"/>
    <w:rsid w:val="004A51C8"/>
    <w:rsid w:val="004A6357"/>
    <w:rsid w:val="004A66D5"/>
    <w:rsid w:val="004A7223"/>
    <w:rsid w:val="004A7B48"/>
    <w:rsid w:val="004B05DF"/>
    <w:rsid w:val="004B0B0C"/>
    <w:rsid w:val="004B41EC"/>
    <w:rsid w:val="004B477C"/>
    <w:rsid w:val="004B4E1B"/>
    <w:rsid w:val="004B60FB"/>
    <w:rsid w:val="004B7400"/>
    <w:rsid w:val="004B77A1"/>
    <w:rsid w:val="004C2ADA"/>
    <w:rsid w:val="004C39CC"/>
    <w:rsid w:val="004C5AB2"/>
    <w:rsid w:val="004C606A"/>
    <w:rsid w:val="004C68A8"/>
    <w:rsid w:val="004C6A65"/>
    <w:rsid w:val="004C6C42"/>
    <w:rsid w:val="004D107C"/>
    <w:rsid w:val="004D1E47"/>
    <w:rsid w:val="004D22BB"/>
    <w:rsid w:val="004D5144"/>
    <w:rsid w:val="004D6925"/>
    <w:rsid w:val="004E33BF"/>
    <w:rsid w:val="004E37D2"/>
    <w:rsid w:val="004E3E4C"/>
    <w:rsid w:val="004E54FB"/>
    <w:rsid w:val="004E58A0"/>
    <w:rsid w:val="004E64BA"/>
    <w:rsid w:val="004E7584"/>
    <w:rsid w:val="004F0159"/>
    <w:rsid w:val="004F01A3"/>
    <w:rsid w:val="004F0591"/>
    <w:rsid w:val="004F24E5"/>
    <w:rsid w:val="004F27E9"/>
    <w:rsid w:val="004F31F9"/>
    <w:rsid w:val="004F35D5"/>
    <w:rsid w:val="004F439E"/>
    <w:rsid w:val="004F5A98"/>
    <w:rsid w:val="004F5C09"/>
    <w:rsid w:val="004F71C4"/>
    <w:rsid w:val="00500DEF"/>
    <w:rsid w:val="00501B6C"/>
    <w:rsid w:val="005020BB"/>
    <w:rsid w:val="00502E3F"/>
    <w:rsid w:val="00503DD8"/>
    <w:rsid w:val="005049C8"/>
    <w:rsid w:val="00504C2F"/>
    <w:rsid w:val="005061EC"/>
    <w:rsid w:val="005110E1"/>
    <w:rsid w:val="005116D6"/>
    <w:rsid w:val="00513343"/>
    <w:rsid w:val="00513B54"/>
    <w:rsid w:val="00515E34"/>
    <w:rsid w:val="00516C3F"/>
    <w:rsid w:val="00517B6C"/>
    <w:rsid w:val="00522C6E"/>
    <w:rsid w:val="0052380D"/>
    <w:rsid w:val="00523F3F"/>
    <w:rsid w:val="00524744"/>
    <w:rsid w:val="00525E8A"/>
    <w:rsid w:val="00527BC0"/>
    <w:rsid w:val="00527C8D"/>
    <w:rsid w:val="00531B37"/>
    <w:rsid w:val="0053292B"/>
    <w:rsid w:val="00533E30"/>
    <w:rsid w:val="00533E6A"/>
    <w:rsid w:val="00533F2A"/>
    <w:rsid w:val="005346D6"/>
    <w:rsid w:val="00535240"/>
    <w:rsid w:val="00535FD8"/>
    <w:rsid w:val="0053792C"/>
    <w:rsid w:val="005412C9"/>
    <w:rsid w:val="00541A35"/>
    <w:rsid w:val="0054297A"/>
    <w:rsid w:val="005429FD"/>
    <w:rsid w:val="00544009"/>
    <w:rsid w:val="0054491B"/>
    <w:rsid w:val="00544E0F"/>
    <w:rsid w:val="005452D4"/>
    <w:rsid w:val="005466D2"/>
    <w:rsid w:val="00546AE0"/>
    <w:rsid w:val="00547E30"/>
    <w:rsid w:val="00553059"/>
    <w:rsid w:val="00555F45"/>
    <w:rsid w:val="005563FA"/>
    <w:rsid w:val="005575BD"/>
    <w:rsid w:val="00560470"/>
    <w:rsid w:val="005609A8"/>
    <w:rsid w:val="00561604"/>
    <w:rsid w:val="00565E7E"/>
    <w:rsid w:val="00565F8E"/>
    <w:rsid w:val="005713C2"/>
    <w:rsid w:val="0057166B"/>
    <w:rsid w:val="00571AAD"/>
    <w:rsid w:val="00572A12"/>
    <w:rsid w:val="0057466A"/>
    <w:rsid w:val="00575E8F"/>
    <w:rsid w:val="005766D7"/>
    <w:rsid w:val="00576CB3"/>
    <w:rsid w:val="00581234"/>
    <w:rsid w:val="00581725"/>
    <w:rsid w:val="005826AB"/>
    <w:rsid w:val="00584C5C"/>
    <w:rsid w:val="00586982"/>
    <w:rsid w:val="005871D1"/>
    <w:rsid w:val="00591115"/>
    <w:rsid w:val="0059134F"/>
    <w:rsid w:val="00591AB0"/>
    <w:rsid w:val="00592A38"/>
    <w:rsid w:val="00592E51"/>
    <w:rsid w:val="00594C13"/>
    <w:rsid w:val="00594C8E"/>
    <w:rsid w:val="005950FB"/>
    <w:rsid w:val="0059680C"/>
    <w:rsid w:val="005970F0"/>
    <w:rsid w:val="005A092D"/>
    <w:rsid w:val="005A1B5F"/>
    <w:rsid w:val="005A2F36"/>
    <w:rsid w:val="005A3494"/>
    <w:rsid w:val="005A399F"/>
    <w:rsid w:val="005A5174"/>
    <w:rsid w:val="005A5D71"/>
    <w:rsid w:val="005A704A"/>
    <w:rsid w:val="005A79C9"/>
    <w:rsid w:val="005A7AC3"/>
    <w:rsid w:val="005B09A7"/>
    <w:rsid w:val="005B1231"/>
    <w:rsid w:val="005B308D"/>
    <w:rsid w:val="005B319B"/>
    <w:rsid w:val="005B4D68"/>
    <w:rsid w:val="005B5B36"/>
    <w:rsid w:val="005B79B4"/>
    <w:rsid w:val="005C0383"/>
    <w:rsid w:val="005C2B49"/>
    <w:rsid w:val="005C34C1"/>
    <w:rsid w:val="005C3938"/>
    <w:rsid w:val="005C7A4F"/>
    <w:rsid w:val="005D1E63"/>
    <w:rsid w:val="005D37C4"/>
    <w:rsid w:val="005D3D7B"/>
    <w:rsid w:val="005D54E3"/>
    <w:rsid w:val="005D59AB"/>
    <w:rsid w:val="005D6CAF"/>
    <w:rsid w:val="005E0180"/>
    <w:rsid w:val="005E06D8"/>
    <w:rsid w:val="005E0732"/>
    <w:rsid w:val="005E0AAB"/>
    <w:rsid w:val="005E1232"/>
    <w:rsid w:val="005E14BE"/>
    <w:rsid w:val="005E279F"/>
    <w:rsid w:val="005E3894"/>
    <w:rsid w:val="005E463D"/>
    <w:rsid w:val="005E48C5"/>
    <w:rsid w:val="005E4D38"/>
    <w:rsid w:val="005E53AC"/>
    <w:rsid w:val="005F0C76"/>
    <w:rsid w:val="005F202D"/>
    <w:rsid w:val="005F28A3"/>
    <w:rsid w:val="005F2989"/>
    <w:rsid w:val="005F35A3"/>
    <w:rsid w:val="005F708E"/>
    <w:rsid w:val="005F71B2"/>
    <w:rsid w:val="0060270F"/>
    <w:rsid w:val="006049DA"/>
    <w:rsid w:val="00605826"/>
    <w:rsid w:val="006073EC"/>
    <w:rsid w:val="00607D9F"/>
    <w:rsid w:val="00607EE8"/>
    <w:rsid w:val="00611B4D"/>
    <w:rsid w:val="00611F1F"/>
    <w:rsid w:val="00612081"/>
    <w:rsid w:val="00615453"/>
    <w:rsid w:val="00616571"/>
    <w:rsid w:val="00617229"/>
    <w:rsid w:val="006175AC"/>
    <w:rsid w:val="00620E65"/>
    <w:rsid w:val="0062101D"/>
    <w:rsid w:val="00621A3C"/>
    <w:rsid w:val="00621E8F"/>
    <w:rsid w:val="00623532"/>
    <w:rsid w:val="00623A00"/>
    <w:rsid w:val="006279C6"/>
    <w:rsid w:val="0063027F"/>
    <w:rsid w:val="00631898"/>
    <w:rsid w:val="00631944"/>
    <w:rsid w:val="006325A0"/>
    <w:rsid w:val="00632CDC"/>
    <w:rsid w:val="0063434F"/>
    <w:rsid w:val="006344FF"/>
    <w:rsid w:val="006354D1"/>
    <w:rsid w:val="00635E13"/>
    <w:rsid w:val="00636118"/>
    <w:rsid w:val="0063705A"/>
    <w:rsid w:val="006379E9"/>
    <w:rsid w:val="006438F9"/>
    <w:rsid w:val="00644602"/>
    <w:rsid w:val="00646279"/>
    <w:rsid w:val="006466F7"/>
    <w:rsid w:val="00647D4C"/>
    <w:rsid w:val="006501EC"/>
    <w:rsid w:val="00650A1E"/>
    <w:rsid w:val="00650EDC"/>
    <w:rsid w:val="00652665"/>
    <w:rsid w:val="006553E5"/>
    <w:rsid w:val="00655788"/>
    <w:rsid w:val="006567C7"/>
    <w:rsid w:val="00657666"/>
    <w:rsid w:val="00657DE7"/>
    <w:rsid w:val="00660E4D"/>
    <w:rsid w:val="00662DFF"/>
    <w:rsid w:val="00663324"/>
    <w:rsid w:val="00667B48"/>
    <w:rsid w:val="00670A9A"/>
    <w:rsid w:val="006729A6"/>
    <w:rsid w:val="00672BD5"/>
    <w:rsid w:val="006735F0"/>
    <w:rsid w:val="00674F58"/>
    <w:rsid w:val="006772D5"/>
    <w:rsid w:val="006776DB"/>
    <w:rsid w:val="00680BDC"/>
    <w:rsid w:val="006813EA"/>
    <w:rsid w:val="0068312C"/>
    <w:rsid w:val="00685FEF"/>
    <w:rsid w:val="00686285"/>
    <w:rsid w:val="0068769B"/>
    <w:rsid w:val="00687AA6"/>
    <w:rsid w:val="006902BA"/>
    <w:rsid w:val="006910B5"/>
    <w:rsid w:val="00692052"/>
    <w:rsid w:val="006925D6"/>
    <w:rsid w:val="006933B4"/>
    <w:rsid w:val="00693C0E"/>
    <w:rsid w:val="00695525"/>
    <w:rsid w:val="00695EB0"/>
    <w:rsid w:val="00696793"/>
    <w:rsid w:val="006A71B8"/>
    <w:rsid w:val="006A7D6E"/>
    <w:rsid w:val="006B07D5"/>
    <w:rsid w:val="006B170D"/>
    <w:rsid w:val="006B1EF7"/>
    <w:rsid w:val="006B21E8"/>
    <w:rsid w:val="006B378E"/>
    <w:rsid w:val="006B3B77"/>
    <w:rsid w:val="006B4232"/>
    <w:rsid w:val="006B49F5"/>
    <w:rsid w:val="006B4E8D"/>
    <w:rsid w:val="006B5E3F"/>
    <w:rsid w:val="006C012B"/>
    <w:rsid w:val="006C08C0"/>
    <w:rsid w:val="006C130E"/>
    <w:rsid w:val="006C24F2"/>
    <w:rsid w:val="006C3180"/>
    <w:rsid w:val="006C369A"/>
    <w:rsid w:val="006C54FA"/>
    <w:rsid w:val="006C6D92"/>
    <w:rsid w:val="006C7281"/>
    <w:rsid w:val="006C74FE"/>
    <w:rsid w:val="006D0695"/>
    <w:rsid w:val="006D1324"/>
    <w:rsid w:val="006D2620"/>
    <w:rsid w:val="006D29D2"/>
    <w:rsid w:val="006D3BE6"/>
    <w:rsid w:val="006D53D2"/>
    <w:rsid w:val="006D66F5"/>
    <w:rsid w:val="006D692C"/>
    <w:rsid w:val="006D7BE3"/>
    <w:rsid w:val="006E05DC"/>
    <w:rsid w:val="006E0C96"/>
    <w:rsid w:val="006E32E8"/>
    <w:rsid w:val="006E3E5E"/>
    <w:rsid w:val="006E5431"/>
    <w:rsid w:val="006E6003"/>
    <w:rsid w:val="006E61C2"/>
    <w:rsid w:val="006E6EFA"/>
    <w:rsid w:val="006E734F"/>
    <w:rsid w:val="006F1753"/>
    <w:rsid w:val="006F22B3"/>
    <w:rsid w:val="006F27CE"/>
    <w:rsid w:val="006F2A3E"/>
    <w:rsid w:val="006F34DC"/>
    <w:rsid w:val="006F6232"/>
    <w:rsid w:val="0070052A"/>
    <w:rsid w:val="00700F05"/>
    <w:rsid w:val="007023C1"/>
    <w:rsid w:val="0070253C"/>
    <w:rsid w:val="00702ABE"/>
    <w:rsid w:val="0070634F"/>
    <w:rsid w:val="007063BD"/>
    <w:rsid w:val="007072E9"/>
    <w:rsid w:val="007107E1"/>
    <w:rsid w:val="00711244"/>
    <w:rsid w:val="00711895"/>
    <w:rsid w:val="00711C31"/>
    <w:rsid w:val="00712B97"/>
    <w:rsid w:val="0071389C"/>
    <w:rsid w:val="00713E2E"/>
    <w:rsid w:val="007168C3"/>
    <w:rsid w:val="00716A70"/>
    <w:rsid w:val="00717711"/>
    <w:rsid w:val="0072023E"/>
    <w:rsid w:val="007206F7"/>
    <w:rsid w:val="00722E3E"/>
    <w:rsid w:val="007246D6"/>
    <w:rsid w:val="00726625"/>
    <w:rsid w:val="00726EE9"/>
    <w:rsid w:val="00727ED8"/>
    <w:rsid w:val="0073019E"/>
    <w:rsid w:val="007338C3"/>
    <w:rsid w:val="00734E15"/>
    <w:rsid w:val="007355FA"/>
    <w:rsid w:val="00735689"/>
    <w:rsid w:val="00736AAB"/>
    <w:rsid w:val="00736AAF"/>
    <w:rsid w:val="00736E2A"/>
    <w:rsid w:val="007404B6"/>
    <w:rsid w:val="007424A7"/>
    <w:rsid w:val="00742C34"/>
    <w:rsid w:val="007435D9"/>
    <w:rsid w:val="007438DD"/>
    <w:rsid w:val="00743D91"/>
    <w:rsid w:val="007461C1"/>
    <w:rsid w:val="007464BA"/>
    <w:rsid w:val="00753F8A"/>
    <w:rsid w:val="007541EF"/>
    <w:rsid w:val="0075678F"/>
    <w:rsid w:val="007607A0"/>
    <w:rsid w:val="00760AD5"/>
    <w:rsid w:val="00761139"/>
    <w:rsid w:val="00762BBE"/>
    <w:rsid w:val="00762E2E"/>
    <w:rsid w:val="00762E75"/>
    <w:rsid w:val="007655DE"/>
    <w:rsid w:val="00765E22"/>
    <w:rsid w:val="00765FD1"/>
    <w:rsid w:val="0077007C"/>
    <w:rsid w:val="00770515"/>
    <w:rsid w:val="00770801"/>
    <w:rsid w:val="007729EF"/>
    <w:rsid w:val="007732F5"/>
    <w:rsid w:val="00774E00"/>
    <w:rsid w:val="00774EFB"/>
    <w:rsid w:val="00775A65"/>
    <w:rsid w:val="00775CB5"/>
    <w:rsid w:val="0077724E"/>
    <w:rsid w:val="00777659"/>
    <w:rsid w:val="0077787D"/>
    <w:rsid w:val="007822EC"/>
    <w:rsid w:val="0078328D"/>
    <w:rsid w:val="007833F8"/>
    <w:rsid w:val="007836EE"/>
    <w:rsid w:val="007839D8"/>
    <w:rsid w:val="00783EEE"/>
    <w:rsid w:val="00785AA8"/>
    <w:rsid w:val="0078651D"/>
    <w:rsid w:val="00791F04"/>
    <w:rsid w:val="0079207E"/>
    <w:rsid w:val="007934F8"/>
    <w:rsid w:val="00795BCC"/>
    <w:rsid w:val="00795E00"/>
    <w:rsid w:val="00796376"/>
    <w:rsid w:val="00796566"/>
    <w:rsid w:val="00796C98"/>
    <w:rsid w:val="007A2AD3"/>
    <w:rsid w:val="007A2CA6"/>
    <w:rsid w:val="007A3C90"/>
    <w:rsid w:val="007A5078"/>
    <w:rsid w:val="007A536C"/>
    <w:rsid w:val="007A5A3C"/>
    <w:rsid w:val="007A5D91"/>
    <w:rsid w:val="007A5D93"/>
    <w:rsid w:val="007A643C"/>
    <w:rsid w:val="007A6D5E"/>
    <w:rsid w:val="007A73D0"/>
    <w:rsid w:val="007B196B"/>
    <w:rsid w:val="007B2261"/>
    <w:rsid w:val="007B3BC2"/>
    <w:rsid w:val="007B4B1A"/>
    <w:rsid w:val="007B4C93"/>
    <w:rsid w:val="007B5290"/>
    <w:rsid w:val="007C0099"/>
    <w:rsid w:val="007C35EB"/>
    <w:rsid w:val="007C37A6"/>
    <w:rsid w:val="007C45FE"/>
    <w:rsid w:val="007C6635"/>
    <w:rsid w:val="007C689A"/>
    <w:rsid w:val="007D17F5"/>
    <w:rsid w:val="007D201C"/>
    <w:rsid w:val="007D361F"/>
    <w:rsid w:val="007D415B"/>
    <w:rsid w:val="007D53B5"/>
    <w:rsid w:val="007E0A51"/>
    <w:rsid w:val="007E0E19"/>
    <w:rsid w:val="007E2E77"/>
    <w:rsid w:val="007E48E2"/>
    <w:rsid w:val="007E5BEA"/>
    <w:rsid w:val="007E6B18"/>
    <w:rsid w:val="007E6E9C"/>
    <w:rsid w:val="007E6FBB"/>
    <w:rsid w:val="007E75CE"/>
    <w:rsid w:val="007F2494"/>
    <w:rsid w:val="007F29DF"/>
    <w:rsid w:val="007F386F"/>
    <w:rsid w:val="007F45EC"/>
    <w:rsid w:val="007F4A80"/>
    <w:rsid w:val="007F5BDC"/>
    <w:rsid w:val="007F5C46"/>
    <w:rsid w:val="007F68A8"/>
    <w:rsid w:val="007F796C"/>
    <w:rsid w:val="007F7E92"/>
    <w:rsid w:val="00800C30"/>
    <w:rsid w:val="00801CAA"/>
    <w:rsid w:val="008030BC"/>
    <w:rsid w:val="008034EF"/>
    <w:rsid w:val="00807DB8"/>
    <w:rsid w:val="008119E9"/>
    <w:rsid w:val="00813AEF"/>
    <w:rsid w:val="008160B1"/>
    <w:rsid w:val="00817E05"/>
    <w:rsid w:val="00820C3F"/>
    <w:rsid w:val="008218E1"/>
    <w:rsid w:val="00824B44"/>
    <w:rsid w:val="008252D0"/>
    <w:rsid w:val="008258F6"/>
    <w:rsid w:val="00825AAA"/>
    <w:rsid w:val="008278EA"/>
    <w:rsid w:val="008310E2"/>
    <w:rsid w:val="0083210F"/>
    <w:rsid w:val="008333FD"/>
    <w:rsid w:val="00834B06"/>
    <w:rsid w:val="00834B9A"/>
    <w:rsid w:val="00836BF9"/>
    <w:rsid w:val="00836DFF"/>
    <w:rsid w:val="00840B6E"/>
    <w:rsid w:val="00840DCB"/>
    <w:rsid w:val="00842239"/>
    <w:rsid w:val="0084306F"/>
    <w:rsid w:val="0084318D"/>
    <w:rsid w:val="00844E91"/>
    <w:rsid w:val="008454C6"/>
    <w:rsid w:val="0084676F"/>
    <w:rsid w:val="00846CEF"/>
    <w:rsid w:val="00847433"/>
    <w:rsid w:val="00850E36"/>
    <w:rsid w:val="00851451"/>
    <w:rsid w:val="008519AF"/>
    <w:rsid w:val="00852396"/>
    <w:rsid w:val="00852583"/>
    <w:rsid w:val="00852F10"/>
    <w:rsid w:val="0085327C"/>
    <w:rsid w:val="00853613"/>
    <w:rsid w:val="008543EC"/>
    <w:rsid w:val="00855752"/>
    <w:rsid w:val="00856389"/>
    <w:rsid w:val="0085647A"/>
    <w:rsid w:val="008573BD"/>
    <w:rsid w:val="0086202D"/>
    <w:rsid w:val="008622A9"/>
    <w:rsid w:val="0086406C"/>
    <w:rsid w:val="008648A5"/>
    <w:rsid w:val="00865B4B"/>
    <w:rsid w:val="00866B15"/>
    <w:rsid w:val="008670DE"/>
    <w:rsid w:val="0086749D"/>
    <w:rsid w:val="00872318"/>
    <w:rsid w:val="00872A36"/>
    <w:rsid w:val="008751B6"/>
    <w:rsid w:val="0087600E"/>
    <w:rsid w:val="00876383"/>
    <w:rsid w:val="0087659B"/>
    <w:rsid w:val="00876F17"/>
    <w:rsid w:val="0087716A"/>
    <w:rsid w:val="008821F3"/>
    <w:rsid w:val="008824CA"/>
    <w:rsid w:val="00883607"/>
    <w:rsid w:val="00883D6F"/>
    <w:rsid w:val="00886B3B"/>
    <w:rsid w:val="00886CDB"/>
    <w:rsid w:val="00887FC2"/>
    <w:rsid w:val="0089190F"/>
    <w:rsid w:val="00892580"/>
    <w:rsid w:val="00892B4B"/>
    <w:rsid w:val="00893232"/>
    <w:rsid w:val="008949E0"/>
    <w:rsid w:val="00894B81"/>
    <w:rsid w:val="00897694"/>
    <w:rsid w:val="008A0509"/>
    <w:rsid w:val="008A0B29"/>
    <w:rsid w:val="008A1CF3"/>
    <w:rsid w:val="008A4A0A"/>
    <w:rsid w:val="008A6322"/>
    <w:rsid w:val="008A693B"/>
    <w:rsid w:val="008A6D1D"/>
    <w:rsid w:val="008A7F5A"/>
    <w:rsid w:val="008B0411"/>
    <w:rsid w:val="008B04CF"/>
    <w:rsid w:val="008B122E"/>
    <w:rsid w:val="008B1B45"/>
    <w:rsid w:val="008B1CC0"/>
    <w:rsid w:val="008B26A3"/>
    <w:rsid w:val="008B5F82"/>
    <w:rsid w:val="008B6714"/>
    <w:rsid w:val="008C0210"/>
    <w:rsid w:val="008C0DDE"/>
    <w:rsid w:val="008C1BE0"/>
    <w:rsid w:val="008C272E"/>
    <w:rsid w:val="008C3A2B"/>
    <w:rsid w:val="008C3DFA"/>
    <w:rsid w:val="008C4E52"/>
    <w:rsid w:val="008C51F3"/>
    <w:rsid w:val="008C6A1F"/>
    <w:rsid w:val="008D0281"/>
    <w:rsid w:val="008D460A"/>
    <w:rsid w:val="008D477C"/>
    <w:rsid w:val="008D4E0F"/>
    <w:rsid w:val="008D7F95"/>
    <w:rsid w:val="008E4F02"/>
    <w:rsid w:val="008E60E4"/>
    <w:rsid w:val="008E772A"/>
    <w:rsid w:val="008F0BA7"/>
    <w:rsid w:val="008F10C2"/>
    <w:rsid w:val="008F2053"/>
    <w:rsid w:val="008F30BE"/>
    <w:rsid w:val="008F5073"/>
    <w:rsid w:val="008F6DE5"/>
    <w:rsid w:val="008F720B"/>
    <w:rsid w:val="008F7CDC"/>
    <w:rsid w:val="009008DF"/>
    <w:rsid w:val="00901081"/>
    <w:rsid w:val="009013CE"/>
    <w:rsid w:val="0090281E"/>
    <w:rsid w:val="009036FE"/>
    <w:rsid w:val="009069D6"/>
    <w:rsid w:val="00911183"/>
    <w:rsid w:val="0091129C"/>
    <w:rsid w:val="00911748"/>
    <w:rsid w:val="00911A4D"/>
    <w:rsid w:val="0091215E"/>
    <w:rsid w:val="00913294"/>
    <w:rsid w:val="0091529B"/>
    <w:rsid w:val="009164A1"/>
    <w:rsid w:val="009166EB"/>
    <w:rsid w:val="009172F0"/>
    <w:rsid w:val="00917D95"/>
    <w:rsid w:val="00920D08"/>
    <w:rsid w:val="00921B3C"/>
    <w:rsid w:val="0092265F"/>
    <w:rsid w:val="009226E5"/>
    <w:rsid w:val="00922947"/>
    <w:rsid w:val="00922C15"/>
    <w:rsid w:val="00925D7A"/>
    <w:rsid w:val="00925FB4"/>
    <w:rsid w:val="00926C5D"/>
    <w:rsid w:val="00926D79"/>
    <w:rsid w:val="00933E3A"/>
    <w:rsid w:val="00937672"/>
    <w:rsid w:val="00940017"/>
    <w:rsid w:val="00940EBA"/>
    <w:rsid w:val="009425E6"/>
    <w:rsid w:val="00942F1A"/>
    <w:rsid w:val="00943475"/>
    <w:rsid w:val="00943E44"/>
    <w:rsid w:val="00943F5A"/>
    <w:rsid w:val="00945755"/>
    <w:rsid w:val="00945FF4"/>
    <w:rsid w:val="009473FF"/>
    <w:rsid w:val="0094755C"/>
    <w:rsid w:val="009514AF"/>
    <w:rsid w:val="009517C8"/>
    <w:rsid w:val="0095201D"/>
    <w:rsid w:val="009544E1"/>
    <w:rsid w:val="00955171"/>
    <w:rsid w:val="00956897"/>
    <w:rsid w:val="009610B5"/>
    <w:rsid w:val="009610D3"/>
    <w:rsid w:val="009629A9"/>
    <w:rsid w:val="00962F18"/>
    <w:rsid w:val="00965599"/>
    <w:rsid w:val="0096621A"/>
    <w:rsid w:val="00971452"/>
    <w:rsid w:val="009715BF"/>
    <w:rsid w:val="009731EB"/>
    <w:rsid w:val="00974339"/>
    <w:rsid w:val="00974976"/>
    <w:rsid w:val="009759C8"/>
    <w:rsid w:val="00977D1F"/>
    <w:rsid w:val="009816FF"/>
    <w:rsid w:val="00982E31"/>
    <w:rsid w:val="009839B7"/>
    <w:rsid w:val="00986988"/>
    <w:rsid w:val="009872FB"/>
    <w:rsid w:val="00990BDB"/>
    <w:rsid w:val="00990D04"/>
    <w:rsid w:val="009914BE"/>
    <w:rsid w:val="00991C99"/>
    <w:rsid w:val="00993552"/>
    <w:rsid w:val="00994C23"/>
    <w:rsid w:val="00996A19"/>
    <w:rsid w:val="00997B85"/>
    <w:rsid w:val="009A0D12"/>
    <w:rsid w:val="009A2582"/>
    <w:rsid w:val="009A2793"/>
    <w:rsid w:val="009A4BD3"/>
    <w:rsid w:val="009A63DB"/>
    <w:rsid w:val="009A7514"/>
    <w:rsid w:val="009A7897"/>
    <w:rsid w:val="009B0097"/>
    <w:rsid w:val="009B0C42"/>
    <w:rsid w:val="009B2154"/>
    <w:rsid w:val="009B2CDF"/>
    <w:rsid w:val="009B418D"/>
    <w:rsid w:val="009B4743"/>
    <w:rsid w:val="009B7BBB"/>
    <w:rsid w:val="009B7E44"/>
    <w:rsid w:val="009C096E"/>
    <w:rsid w:val="009C18A6"/>
    <w:rsid w:val="009C226B"/>
    <w:rsid w:val="009C22D0"/>
    <w:rsid w:val="009C27BA"/>
    <w:rsid w:val="009C2DB8"/>
    <w:rsid w:val="009C3A3B"/>
    <w:rsid w:val="009C40AC"/>
    <w:rsid w:val="009C7D98"/>
    <w:rsid w:val="009D161A"/>
    <w:rsid w:val="009D1ACB"/>
    <w:rsid w:val="009D2327"/>
    <w:rsid w:val="009D3CE6"/>
    <w:rsid w:val="009D5EC5"/>
    <w:rsid w:val="009D6AA0"/>
    <w:rsid w:val="009D7AF7"/>
    <w:rsid w:val="009D7D3F"/>
    <w:rsid w:val="009E03BF"/>
    <w:rsid w:val="009E06AA"/>
    <w:rsid w:val="009E13B2"/>
    <w:rsid w:val="009E1D1A"/>
    <w:rsid w:val="009E38DD"/>
    <w:rsid w:val="009E4BD0"/>
    <w:rsid w:val="009E6209"/>
    <w:rsid w:val="009E7C5A"/>
    <w:rsid w:val="009E7D03"/>
    <w:rsid w:val="009F17B8"/>
    <w:rsid w:val="009F1CFE"/>
    <w:rsid w:val="009F3AD8"/>
    <w:rsid w:val="009F4F4F"/>
    <w:rsid w:val="009F6B23"/>
    <w:rsid w:val="00A0079E"/>
    <w:rsid w:val="00A01439"/>
    <w:rsid w:val="00A0180A"/>
    <w:rsid w:val="00A01E68"/>
    <w:rsid w:val="00A01EA6"/>
    <w:rsid w:val="00A02644"/>
    <w:rsid w:val="00A02F5C"/>
    <w:rsid w:val="00A03209"/>
    <w:rsid w:val="00A033A5"/>
    <w:rsid w:val="00A0522B"/>
    <w:rsid w:val="00A058C9"/>
    <w:rsid w:val="00A06142"/>
    <w:rsid w:val="00A10117"/>
    <w:rsid w:val="00A136C8"/>
    <w:rsid w:val="00A15EA1"/>
    <w:rsid w:val="00A15EC4"/>
    <w:rsid w:val="00A16F79"/>
    <w:rsid w:val="00A17CC1"/>
    <w:rsid w:val="00A22849"/>
    <w:rsid w:val="00A23A20"/>
    <w:rsid w:val="00A24168"/>
    <w:rsid w:val="00A2467E"/>
    <w:rsid w:val="00A27303"/>
    <w:rsid w:val="00A30572"/>
    <w:rsid w:val="00A30D6D"/>
    <w:rsid w:val="00A30D9A"/>
    <w:rsid w:val="00A32151"/>
    <w:rsid w:val="00A321C2"/>
    <w:rsid w:val="00A33B7C"/>
    <w:rsid w:val="00A34BB5"/>
    <w:rsid w:val="00A34EBF"/>
    <w:rsid w:val="00A36FA8"/>
    <w:rsid w:val="00A400F9"/>
    <w:rsid w:val="00A40F3A"/>
    <w:rsid w:val="00A40FD6"/>
    <w:rsid w:val="00A429F7"/>
    <w:rsid w:val="00A45017"/>
    <w:rsid w:val="00A45C4D"/>
    <w:rsid w:val="00A53F32"/>
    <w:rsid w:val="00A547C9"/>
    <w:rsid w:val="00A54E4E"/>
    <w:rsid w:val="00A54E7D"/>
    <w:rsid w:val="00A56B1C"/>
    <w:rsid w:val="00A57BE3"/>
    <w:rsid w:val="00A57EBB"/>
    <w:rsid w:val="00A6058E"/>
    <w:rsid w:val="00A62ECC"/>
    <w:rsid w:val="00A630D8"/>
    <w:rsid w:val="00A63A6D"/>
    <w:rsid w:val="00A648F3"/>
    <w:rsid w:val="00A65237"/>
    <w:rsid w:val="00A6568A"/>
    <w:rsid w:val="00A661EA"/>
    <w:rsid w:val="00A669CA"/>
    <w:rsid w:val="00A67258"/>
    <w:rsid w:val="00A71566"/>
    <w:rsid w:val="00A7176A"/>
    <w:rsid w:val="00A717CB"/>
    <w:rsid w:val="00A72A89"/>
    <w:rsid w:val="00A736E2"/>
    <w:rsid w:val="00A743ED"/>
    <w:rsid w:val="00A76019"/>
    <w:rsid w:val="00A76745"/>
    <w:rsid w:val="00A767E2"/>
    <w:rsid w:val="00A77CEB"/>
    <w:rsid w:val="00A80452"/>
    <w:rsid w:val="00A813E4"/>
    <w:rsid w:val="00A81F5B"/>
    <w:rsid w:val="00A82DFE"/>
    <w:rsid w:val="00A848B0"/>
    <w:rsid w:val="00A84BFA"/>
    <w:rsid w:val="00A87D0B"/>
    <w:rsid w:val="00A90EED"/>
    <w:rsid w:val="00A912BE"/>
    <w:rsid w:val="00A94317"/>
    <w:rsid w:val="00A94476"/>
    <w:rsid w:val="00A9519C"/>
    <w:rsid w:val="00AA138A"/>
    <w:rsid w:val="00AA18DD"/>
    <w:rsid w:val="00AA1F1E"/>
    <w:rsid w:val="00AA23A7"/>
    <w:rsid w:val="00AA39BE"/>
    <w:rsid w:val="00AB088C"/>
    <w:rsid w:val="00AB093A"/>
    <w:rsid w:val="00AB1412"/>
    <w:rsid w:val="00AB36AC"/>
    <w:rsid w:val="00AB46C3"/>
    <w:rsid w:val="00AB4820"/>
    <w:rsid w:val="00AB4BBC"/>
    <w:rsid w:val="00AB5170"/>
    <w:rsid w:val="00AB6BB4"/>
    <w:rsid w:val="00AC1DA8"/>
    <w:rsid w:val="00AC24DF"/>
    <w:rsid w:val="00AC51BF"/>
    <w:rsid w:val="00AC55CB"/>
    <w:rsid w:val="00AC58EB"/>
    <w:rsid w:val="00AC6391"/>
    <w:rsid w:val="00AC6C4B"/>
    <w:rsid w:val="00AC7FF4"/>
    <w:rsid w:val="00AD2111"/>
    <w:rsid w:val="00AD2BBD"/>
    <w:rsid w:val="00AD3500"/>
    <w:rsid w:val="00AD370A"/>
    <w:rsid w:val="00AD44B4"/>
    <w:rsid w:val="00AD5907"/>
    <w:rsid w:val="00AD5B41"/>
    <w:rsid w:val="00AD5C9B"/>
    <w:rsid w:val="00AD6245"/>
    <w:rsid w:val="00AD74DF"/>
    <w:rsid w:val="00AE0F66"/>
    <w:rsid w:val="00AE1CC4"/>
    <w:rsid w:val="00AE274E"/>
    <w:rsid w:val="00AE5C8E"/>
    <w:rsid w:val="00AE5CFA"/>
    <w:rsid w:val="00AE78CC"/>
    <w:rsid w:val="00AF1E43"/>
    <w:rsid w:val="00AF3BD9"/>
    <w:rsid w:val="00AF48FD"/>
    <w:rsid w:val="00AF6C34"/>
    <w:rsid w:val="00B0057F"/>
    <w:rsid w:val="00B00934"/>
    <w:rsid w:val="00B01608"/>
    <w:rsid w:val="00B01E17"/>
    <w:rsid w:val="00B03495"/>
    <w:rsid w:val="00B036B9"/>
    <w:rsid w:val="00B042F3"/>
    <w:rsid w:val="00B04C1F"/>
    <w:rsid w:val="00B04DAE"/>
    <w:rsid w:val="00B05267"/>
    <w:rsid w:val="00B06AAB"/>
    <w:rsid w:val="00B11295"/>
    <w:rsid w:val="00B11DCE"/>
    <w:rsid w:val="00B130F3"/>
    <w:rsid w:val="00B132C2"/>
    <w:rsid w:val="00B133D1"/>
    <w:rsid w:val="00B13FA3"/>
    <w:rsid w:val="00B14C71"/>
    <w:rsid w:val="00B14D7C"/>
    <w:rsid w:val="00B16F2F"/>
    <w:rsid w:val="00B17EA5"/>
    <w:rsid w:val="00B22E6E"/>
    <w:rsid w:val="00B275E7"/>
    <w:rsid w:val="00B31785"/>
    <w:rsid w:val="00B31CBC"/>
    <w:rsid w:val="00B31D8E"/>
    <w:rsid w:val="00B32E4B"/>
    <w:rsid w:val="00B33D19"/>
    <w:rsid w:val="00B35E49"/>
    <w:rsid w:val="00B3762A"/>
    <w:rsid w:val="00B40044"/>
    <w:rsid w:val="00B436A1"/>
    <w:rsid w:val="00B46818"/>
    <w:rsid w:val="00B46945"/>
    <w:rsid w:val="00B46C4F"/>
    <w:rsid w:val="00B47D3E"/>
    <w:rsid w:val="00B50B5B"/>
    <w:rsid w:val="00B52060"/>
    <w:rsid w:val="00B525B4"/>
    <w:rsid w:val="00B52866"/>
    <w:rsid w:val="00B53487"/>
    <w:rsid w:val="00B539BB"/>
    <w:rsid w:val="00B5417C"/>
    <w:rsid w:val="00B54701"/>
    <w:rsid w:val="00B5613D"/>
    <w:rsid w:val="00B56E95"/>
    <w:rsid w:val="00B604F5"/>
    <w:rsid w:val="00B618F6"/>
    <w:rsid w:val="00B62FF7"/>
    <w:rsid w:val="00B64851"/>
    <w:rsid w:val="00B6545C"/>
    <w:rsid w:val="00B6582F"/>
    <w:rsid w:val="00B67A9B"/>
    <w:rsid w:val="00B67DC8"/>
    <w:rsid w:val="00B67FD7"/>
    <w:rsid w:val="00B7052B"/>
    <w:rsid w:val="00B70D4D"/>
    <w:rsid w:val="00B714B1"/>
    <w:rsid w:val="00B725AD"/>
    <w:rsid w:val="00B7298D"/>
    <w:rsid w:val="00B7399E"/>
    <w:rsid w:val="00B75D26"/>
    <w:rsid w:val="00B75EB2"/>
    <w:rsid w:val="00B76122"/>
    <w:rsid w:val="00B76D46"/>
    <w:rsid w:val="00B80D81"/>
    <w:rsid w:val="00B810B9"/>
    <w:rsid w:val="00B81FAC"/>
    <w:rsid w:val="00B82AD7"/>
    <w:rsid w:val="00B82EF0"/>
    <w:rsid w:val="00B84517"/>
    <w:rsid w:val="00B84759"/>
    <w:rsid w:val="00B84C18"/>
    <w:rsid w:val="00B85CCE"/>
    <w:rsid w:val="00B86EAA"/>
    <w:rsid w:val="00B878E2"/>
    <w:rsid w:val="00B900F4"/>
    <w:rsid w:val="00B910B8"/>
    <w:rsid w:val="00B917D9"/>
    <w:rsid w:val="00B9194A"/>
    <w:rsid w:val="00B91B4D"/>
    <w:rsid w:val="00B95670"/>
    <w:rsid w:val="00B96439"/>
    <w:rsid w:val="00B96560"/>
    <w:rsid w:val="00B97131"/>
    <w:rsid w:val="00BA520B"/>
    <w:rsid w:val="00BA5FB2"/>
    <w:rsid w:val="00BA723E"/>
    <w:rsid w:val="00BB1635"/>
    <w:rsid w:val="00BB1911"/>
    <w:rsid w:val="00BB4BA5"/>
    <w:rsid w:val="00BB5331"/>
    <w:rsid w:val="00BB665B"/>
    <w:rsid w:val="00BC1B70"/>
    <w:rsid w:val="00BC2FB1"/>
    <w:rsid w:val="00BC39C7"/>
    <w:rsid w:val="00BC4A9D"/>
    <w:rsid w:val="00BC698F"/>
    <w:rsid w:val="00BC6E78"/>
    <w:rsid w:val="00BD0BC2"/>
    <w:rsid w:val="00BD158A"/>
    <w:rsid w:val="00BD17A6"/>
    <w:rsid w:val="00BD3113"/>
    <w:rsid w:val="00BD3838"/>
    <w:rsid w:val="00BD58F1"/>
    <w:rsid w:val="00BD6594"/>
    <w:rsid w:val="00BE09ED"/>
    <w:rsid w:val="00BE1046"/>
    <w:rsid w:val="00BE2DA2"/>
    <w:rsid w:val="00BE2E81"/>
    <w:rsid w:val="00BE350B"/>
    <w:rsid w:val="00BE7209"/>
    <w:rsid w:val="00BE756C"/>
    <w:rsid w:val="00BE76FB"/>
    <w:rsid w:val="00BF02CB"/>
    <w:rsid w:val="00BF14E1"/>
    <w:rsid w:val="00BF40A3"/>
    <w:rsid w:val="00BF4AB3"/>
    <w:rsid w:val="00BF50AA"/>
    <w:rsid w:val="00BF5BD6"/>
    <w:rsid w:val="00BF613E"/>
    <w:rsid w:val="00BF7C93"/>
    <w:rsid w:val="00C02E25"/>
    <w:rsid w:val="00C03A42"/>
    <w:rsid w:val="00C0540F"/>
    <w:rsid w:val="00C0589E"/>
    <w:rsid w:val="00C05B09"/>
    <w:rsid w:val="00C069F3"/>
    <w:rsid w:val="00C07243"/>
    <w:rsid w:val="00C10392"/>
    <w:rsid w:val="00C1109C"/>
    <w:rsid w:val="00C12C4E"/>
    <w:rsid w:val="00C14571"/>
    <w:rsid w:val="00C15A94"/>
    <w:rsid w:val="00C21BA4"/>
    <w:rsid w:val="00C2220C"/>
    <w:rsid w:val="00C22662"/>
    <w:rsid w:val="00C23196"/>
    <w:rsid w:val="00C23E73"/>
    <w:rsid w:val="00C249E3"/>
    <w:rsid w:val="00C26193"/>
    <w:rsid w:val="00C264E9"/>
    <w:rsid w:val="00C27005"/>
    <w:rsid w:val="00C30323"/>
    <w:rsid w:val="00C303EC"/>
    <w:rsid w:val="00C31448"/>
    <w:rsid w:val="00C3168E"/>
    <w:rsid w:val="00C31BF5"/>
    <w:rsid w:val="00C320CD"/>
    <w:rsid w:val="00C32ED3"/>
    <w:rsid w:val="00C33186"/>
    <w:rsid w:val="00C33C68"/>
    <w:rsid w:val="00C33F00"/>
    <w:rsid w:val="00C34716"/>
    <w:rsid w:val="00C34E8C"/>
    <w:rsid w:val="00C35A10"/>
    <w:rsid w:val="00C367E4"/>
    <w:rsid w:val="00C37682"/>
    <w:rsid w:val="00C379EC"/>
    <w:rsid w:val="00C37FFB"/>
    <w:rsid w:val="00C40D5B"/>
    <w:rsid w:val="00C43119"/>
    <w:rsid w:val="00C43F4C"/>
    <w:rsid w:val="00C44628"/>
    <w:rsid w:val="00C44B2C"/>
    <w:rsid w:val="00C44D52"/>
    <w:rsid w:val="00C45501"/>
    <w:rsid w:val="00C467F5"/>
    <w:rsid w:val="00C469B0"/>
    <w:rsid w:val="00C472C3"/>
    <w:rsid w:val="00C47DEE"/>
    <w:rsid w:val="00C52BB3"/>
    <w:rsid w:val="00C53B32"/>
    <w:rsid w:val="00C53D3F"/>
    <w:rsid w:val="00C54E03"/>
    <w:rsid w:val="00C55BEC"/>
    <w:rsid w:val="00C57135"/>
    <w:rsid w:val="00C60A15"/>
    <w:rsid w:val="00C64B7D"/>
    <w:rsid w:val="00C650C2"/>
    <w:rsid w:val="00C6674A"/>
    <w:rsid w:val="00C70670"/>
    <w:rsid w:val="00C71AC6"/>
    <w:rsid w:val="00C73F67"/>
    <w:rsid w:val="00C744C4"/>
    <w:rsid w:val="00C74A80"/>
    <w:rsid w:val="00C75979"/>
    <w:rsid w:val="00C81DB5"/>
    <w:rsid w:val="00C820CA"/>
    <w:rsid w:val="00C828D0"/>
    <w:rsid w:val="00C838F1"/>
    <w:rsid w:val="00C8482D"/>
    <w:rsid w:val="00C911A5"/>
    <w:rsid w:val="00C918D9"/>
    <w:rsid w:val="00C92140"/>
    <w:rsid w:val="00C92B2A"/>
    <w:rsid w:val="00C92C87"/>
    <w:rsid w:val="00C93ADC"/>
    <w:rsid w:val="00C94273"/>
    <w:rsid w:val="00C94774"/>
    <w:rsid w:val="00C94FBA"/>
    <w:rsid w:val="00C9515E"/>
    <w:rsid w:val="00C954BF"/>
    <w:rsid w:val="00C963D5"/>
    <w:rsid w:val="00C96746"/>
    <w:rsid w:val="00CA2C61"/>
    <w:rsid w:val="00CA4538"/>
    <w:rsid w:val="00CA48DF"/>
    <w:rsid w:val="00CA592C"/>
    <w:rsid w:val="00CA5D47"/>
    <w:rsid w:val="00CA61D2"/>
    <w:rsid w:val="00CB0242"/>
    <w:rsid w:val="00CB10EB"/>
    <w:rsid w:val="00CB1A6F"/>
    <w:rsid w:val="00CB1BD8"/>
    <w:rsid w:val="00CB2532"/>
    <w:rsid w:val="00CB30EC"/>
    <w:rsid w:val="00CB4CA2"/>
    <w:rsid w:val="00CB5069"/>
    <w:rsid w:val="00CB5BA5"/>
    <w:rsid w:val="00CB6374"/>
    <w:rsid w:val="00CB688B"/>
    <w:rsid w:val="00CB6FA2"/>
    <w:rsid w:val="00CB7900"/>
    <w:rsid w:val="00CC06F3"/>
    <w:rsid w:val="00CC1042"/>
    <w:rsid w:val="00CC1482"/>
    <w:rsid w:val="00CC199D"/>
    <w:rsid w:val="00CC25CC"/>
    <w:rsid w:val="00CC2C14"/>
    <w:rsid w:val="00CC3489"/>
    <w:rsid w:val="00CC4B5D"/>
    <w:rsid w:val="00CC61A1"/>
    <w:rsid w:val="00CC65EE"/>
    <w:rsid w:val="00CC78F8"/>
    <w:rsid w:val="00CC7C5E"/>
    <w:rsid w:val="00CC7F18"/>
    <w:rsid w:val="00CD2A36"/>
    <w:rsid w:val="00CD2E2D"/>
    <w:rsid w:val="00CD52DA"/>
    <w:rsid w:val="00CD557E"/>
    <w:rsid w:val="00CE0CDE"/>
    <w:rsid w:val="00CE136B"/>
    <w:rsid w:val="00CE1C71"/>
    <w:rsid w:val="00CE3499"/>
    <w:rsid w:val="00CE3969"/>
    <w:rsid w:val="00CE3E4A"/>
    <w:rsid w:val="00CE4053"/>
    <w:rsid w:val="00CE5D48"/>
    <w:rsid w:val="00CE7D57"/>
    <w:rsid w:val="00CF0578"/>
    <w:rsid w:val="00CF3000"/>
    <w:rsid w:val="00CF34DD"/>
    <w:rsid w:val="00CF5448"/>
    <w:rsid w:val="00CF5F92"/>
    <w:rsid w:val="00CF6A47"/>
    <w:rsid w:val="00CF7A98"/>
    <w:rsid w:val="00D0014A"/>
    <w:rsid w:val="00D00223"/>
    <w:rsid w:val="00D00775"/>
    <w:rsid w:val="00D02CD9"/>
    <w:rsid w:val="00D02E5E"/>
    <w:rsid w:val="00D0382E"/>
    <w:rsid w:val="00D06C89"/>
    <w:rsid w:val="00D12C56"/>
    <w:rsid w:val="00D13124"/>
    <w:rsid w:val="00D131FB"/>
    <w:rsid w:val="00D14960"/>
    <w:rsid w:val="00D14DAD"/>
    <w:rsid w:val="00D17263"/>
    <w:rsid w:val="00D17794"/>
    <w:rsid w:val="00D2542B"/>
    <w:rsid w:val="00D2592C"/>
    <w:rsid w:val="00D25A8B"/>
    <w:rsid w:val="00D25E63"/>
    <w:rsid w:val="00D26EB7"/>
    <w:rsid w:val="00D279EF"/>
    <w:rsid w:val="00D30A6B"/>
    <w:rsid w:val="00D31FC8"/>
    <w:rsid w:val="00D32078"/>
    <w:rsid w:val="00D33587"/>
    <w:rsid w:val="00D33683"/>
    <w:rsid w:val="00D35A93"/>
    <w:rsid w:val="00D35BFD"/>
    <w:rsid w:val="00D400A6"/>
    <w:rsid w:val="00D42B7E"/>
    <w:rsid w:val="00D433C9"/>
    <w:rsid w:val="00D44530"/>
    <w:rsid w:val="00D44DE5"/>
    <w:rsid w:val="00D466D5"/>
    <w:rsid w:val="00D50578"/>
    <w:rsid w:val="00D51975"/>
    <w:rsid w:val="00D52D21"/>
    <w:rsid w:val="00D53EDC"/>
    <w:rsid w:val="00D546C9"/>
    <w:rsid w:val="00D55AAB"/>
    <w:rsid w:val="00D56200"/>
    <w:rsid w:val="00D5660B"/>
    <w:rsid w:val="00D56D5C"/>
    <w:rsid w:val="00D5713F"/>
    <w:rsid w:val="00D5741C"/>
    <w:rsid w:val="00D57C48"/>
    <w:rsid w:val="00D57E1D"/>
    <w:rsid w:val="00D6155F"/>
    <w:rsid w:val="00D61A84"/>
    <w:rsid w:val="00D61E4E"/>
    <w:rsid w:val="00D67692"/>
    <w:rsid w:val="00D70DB6"/>
    <w:rsid w:val="00D70DB8"/>
    <w:rsid w:val="00D710AB"/>
    <w:rsid w:val="00D714FD"/>
    <w:rsid w:val="00D7281D"/>
    <w:rsid w:val="00D72AC5"/>
    <w:rsid w:val="00D72B6F"/>
    <w:rsid w:val="00D72F1E"/>
    <w:rsid w:val="00D748E9"/>
    <w:rsid w:val="00D75115"/>
    <w:rsid w:val="00D75C1F"/>
    <w:rsid w:val="00D764C5"/>
    <w:rsid w:val="00D7717F"/>
    <w:rsid w:val="00D801FE"/>
    <w:rsid w:val="00D80CFA"/>
    <w:rsid w:val="00D82AAE"/>
    <w:rsid w:val="00D82DF4"/>
    <w:rsid w:val="00D83F78"/>
    <w:rsid w:val="00D85418"/>
    <w:rsid w:val="00D86BCA"/>
    <w:rsid w:val="00D87249"/>
    <w:rsid w:val="00D901AD"/>
    <w:rsid w:val="00D90E76"/>
    <w:rsid w:val="00D91665"/>
    <w:rsid w:val="00D91921"/>
    <w:rsid w:val="00D94FB0"/>
    <w:rsid w:val="00D9510D"/>
    <w:rsid w:val="00D951B5"/>
    <w:rsid w:val="00D95541"/>
    <w:rsid w:val="00D97371"/>
    <w:rsid w:val="00DA05CA"/>
    <w:rsid w:val="00DA078C"/>
    <w:rsid w:val="00DA1849"/>
    <w:rsid w:val="00DA29E7"/>
    <w:rsid w:val="00DA30BE"/>
    <w:rsid w:val="00DA334F"/>
    <w:rsid w:val="00DA619F"/>
    <w:rsid w:val="00DA7425"/>
    <w:rsid w:val="00DA7CEE"/>
    <w:rsid w:val="00DB17D0"/>
    <w:rsid w:val="00DB575C"/>
    <w:rsid w:val="00DB6966"/>
    <w:rsid w:val="00DB7A14"/>
    <w:rsid w:val="00DC0B10"/>
    <w:rsid w:val="00DC1341"/>
    <w:rsid w:val="00DC1523"/>
    <w:rsid w:val="00DC1C16"/>
    <w:rsid w:val="00DC37FA"/>
    <w:rsid w:val="00DC6BFF"/>
    <w:rsid w:val="00DD0880"/>
    <w:rsid w:val="00DD0AFF"/>
    <w:rsid w:val="00DD28F6"/>
    <w:rsid w:val="00DD2C64"/>
    <w:rsid w:val="00DD60C7"/>
    <w:rsid w:val="00DD78F4"/>
    <w:rsid w:val="00DD7AE1"/>
    <w:rsid w:val="00DE1CDE"/>
    <w:rsid w:val="00DE2C12"/>
    <w:rsid w:val="00DE39F9"/>
    <w:rsid w:val="00DE43E4"/>
    <w:rsid w:val="00DE51F3"/>
    <w:rsid w:val="00DE7A24"/>
    <w:rsid w:val="00DE7A68"/>
    <w:rsid w:val="00DE7F45"/>
    <w:rsid w:val="00DF0108"/>
    <w:rsid w:val="00DF0BE1"/>
    <w:rsid w:val="00DF2559"/>
    <w:rsid w:val="00DF2C7C"/>
    <w:rsid w:val="00DF3678"/>
    <w:rsid w:val="00DF3B46"/>
    <w:rsid w:val="00DF4756"/>
    <w:rsid w:val="00DF588E"/>
    <w:rsid w:val="00DF6435"/>
    <w:rsid w:val="00DF6809"/>
    <w:rsid w:val="00DF6AF0"/>
    <w:rsid w:val="00DF7948"/>
    <w:rsid w:val="00DF7E6F"/>
    <w:rsid w:val="00E00686"/>
    <w:rsid w:val="00E021A1"/>
    <w:rsid w:val="00E04150"/>
    <w:rsid w:val="00E041C4"/>
    <w:rsid w:val="00E044A1"/>
    <w:rsid w:val="00E049C5"/>
    <w:rsid w:val="00E10C3C"/>
    <w:rsid w:val="00E10D81"/>
    <w:rsid w:val="00E110E6"/>
    <w:rsid w:val="00E11160"/>
    <w:rsid w:val="00E13C8F"/>
    <w:rsid w:val="00E13FD4"/>
    <w:rsid w:val="00E14004"/>
    <w:rsid w:val="00E1434C"/>
    <w:rsid w:val="00E16190"/>
    <w:rsid w:val="00E20187"/>
    <w:rsid w:val="00E20AA7"/>
    <w:rsid w:val="00E21436"/>
    <w:rsid w:val="00E2325F"/>
    <w:rsid w:val="00E23852"/>
    <w:rsid w:val="00E23E36"/>
    <w:rsid w:val="00E245CB"/>
    <w:rsid w:val="00E259E5"/>
    <w:rsid w:val="00E268DD"/>
    <w:rsid w:val="00E27571"/>
    <w:rsid w:val="00E30042"/>
    <w:rsid w:val="00E30588"/>
    <w:rsid w:val="00E30778"/>
    <w:rsid w:val="00E30AC3"/>
    <w:rsid w:val="00E30E39"/>
    <w:rsid w:val="00E310B9"/>
    <w:rsid w:val="00E332FC"/>
    <w:rsid w:val="00E35BB9"/>
    <w:rsid w:val="00E367E5"/>
    <w:rsid w:val="00E36ADD"/>
    <w:rsid w:val="00E40A67"/>
    <w:rsid w:val="00E40C7E"/>
    <w:rsid w:val="00E40CF9"/>
    <w:rsid w:val="00E43208"/>
    <w:rsid w:val="00E43485"/>
    <w:rsid w:val="00E43869"/>
    <w:rsid w:val="00E45266"/>
    <w:rsid w:val="00E45E0C"/>
    <w:rsid w:val="00E52961"/>
    <w:rsid w:val="00E52E9E"/>
    <w:rsid w:val="00E542EB"/>
    <w:rsid w:val="00E55CE3"/>
    <w:rsid w:val="00E56058"/>
    <w:rsid w:val="00E56898"/>
    <w:rsid w:val="00E60B7E"/>
    <w:rsid w:val="00E60DAD"/>
    <w:rsid w:val="00E61DF8"/>
    <w:rsid w:val="00E6276C"/>
    <w:rsid w:val="00E6374A"/>
    <w:rsid w:val="00E64FB0"/>
    <w:rsid w:val="00E65736"/>
    <w:rsid w:val="00E66130"/>
    <w:rsid w:val="00E66F90"/>
    <w:rsid w:val="00E67932"/>
    <w:rsid w:val="00E70A7F"/>
    <w:rsid w:val="00E72760"/>
    <w:rsid w:val="00E7454B"/>
    <w:rsid w:val="00E75C7E"/>
    <w:rsid w:val="00E80A33"/>
    <w:rsid w:val="00E80DA2"/>
    <w:rsid w:val="00E81E6E"/>
    <w:rsid w:val="00E8206E"/>
    <w:rsid w:val="00E82EF8"/>
    <w:rsid w:val="00E834DA"/>
    <w:rsid w:val="00E8451B"/>
    <w:rsid w:val="00E850BC"/>
    <w:rsid w:val="00E85213"/>
    <w:rsid w:val="00E85D4F"/>
    <w:rsid w:val="00E85F52"/>
    <w:rsid w:val="00E8610C"/>
    <w:rsid w:val="00E86EB6"/>
    <w:rsid w:val="00E872FD"/>
    <w:rsid w:val="00E8768A"/>
    <w:rsid w:val="00E92116"/>
    <w:rsid w:val="00E933FC"/>
    <w:rsid w:val="00E93BBB"/>
    <w:rsid w:val="00E94724"/>
    <w:rsid w:val="00E94D23"/>
    <w:rsid w:val="00E94DBB"/>
    <w:rsid w:val="00E95627"/>
    <w:rsid w:val="00E95EE8"/>
    <w:rsid w:val="00E9746D"/>
    <w:rsid w:val="00E97CB7"/>
    <w:rsid w:val="00EA181E"/>
    <w:rsid w:val="00EA249C"/>
    <w:rsid w:val="00EA3C68"/>
    <w:rsid w:val="00EA4CDA"/>
    <w:rsid w:val="00EA7804"/>
    <w:rsid w:val="00EA7827"/>
    <w:rsid w:val="00EA7A71"/>
    <w:rsid w:val="00EA7E0B"/>
    <w:rsid w:val="00EB00AA"/>
    <w:rsid w:val="00EB0FFF"/>
    <w:rsid w:val="00EB1059"/>
    <w:rsid w:val="00EB1F30"/>
    <w:rsid w:val="00EB2578"/>
    <w:rsid w:val="00EB2F16"/>
    <w:rsid w:val="00EB460C"/>
    <w:rsid w:val="00EB4979"/>
    <w:rsid w:val="00EB61C7"/>
    <w:rsid w:val="00EB66C3"/>
    <w:rsid w:val="00EC0506"/>
    <w:rsid w:val="00EC1257"/>
    <w:rsid w:val="00EC15E9"/>
    <w:rsid w:val="00EC3496"/>
    <w:rsid w:val="00EC4A1F"/>
    <w:rsid w:val="00EC62E5"/>
    <w:rsid w:val="00EC68E0"/>
    <w:rsid w:val="00EC7301"/>
    <w:rsid w:val="00EC7969"/>
    <w:rsid w:val="00EC7E03"/>
    <w:rsid w:val="00ED1E4A"/>
    <w:rsid w:val="00ED2198"/>
    <w:rsid w:val="00ED24FF"/>
    <w:rsid w:val="00ED2592"/>
    <w:rsid w:val="00ED28F9"/>
    <w:rsid w:val="00ED2CBE"/>
    <w:rsid w:val="00ED4190"/>
    <w:rsid w:val="00ED45E9"/>
    <w:rsid w:val="00ED4FE8"/>
    <w:rsid w:val="00ED5F8E"/>
    <w:rsid w:val="00ED6730"/>
    <w:rsid w:val="00ED6C4B"/>
    <w:rsid w:val="00ED6FEA"/>
    <w:rsid w:val="00ED70D9"/>
    <w:rsid w:val="00ED72BC"/>
    <w:rsid w:val="00EE1528"/>
    <w:rsid w:val="00EE2829"/>
    <w:rsid w:val="00EE2EB4"/>
    <w:rsid w:val="00EE33C7"/>
    <w:rsid w:val="00EE35BF"/>
    <w:rsid w:val="00EE46B7"/>
    <w:rsid w:val="00EE5296"/>
    <w:rsid w:val="00EE5BE8"/>
    <w:rsid w:val="00EE65B5"/>
    <w:rsid w:val="00EE66BC"/>
    <w:rsid w:val="00EE72B1"/>
    <w:rsid w:val="00EF03A5"/>
    <w:rsid w:val="00EF18B4"/>
    <w:rsid w:val="00EF27F6"/>
    <w:rsid w:val="00EF3787"/>
    <w:rsid w:val="00EF3B00"/>
    <w:rsid w:val="00EF3CB4"/>
    <w:rsid w:val="00EF40C5"/>
    <w:rsid w:val="00EF6449"/>
    <w:rsid w:val="00F01CB9"/>
    <w:rsid w:val="00F02C16"/>
    <w:rsid w:val="00F03F3E"/>
    <w:rsid w:val="00F04D0B"/>
    <w:rsid w:val="00F0662E"/>
    <w:rsid w:val="00F1247E"/>
    <w:rsid w:val="00F12A20"/>
    <w:rsid w:val="00F136A3"/>
    <w:rsid w:val="00F156E5"/>
    <w:rsid w:val="00F16252"/>
    <w:rsid w:val="00F167B7"/>
    <w:rsid w:val="00F21E71"/>
    <w:rsid w:val="00F22BA2"/>
    <w:rsid w:val="00F22C9C"/>
    <w:rsid w:val="00F2362D"/>
    <w:rsid w:val="00F23ECB"/>
    <w:rsid w:val="00F24921"/>
    <w:rsid w:val="00F24B87"/>
    <w:rsid w:val="00F25377"/>
    <w:rsid w:val="00F257F8"/>
    <w:rsid w:val="00F27887"/>
    <w:rsid w:val="00F2789A"/>
    <w:rsid w:val="00F302E5"/>
    <w:rsid w:val="00F33523"/>
    <w:rsid w:val="00F34651"/>
    <w:rsid w:val="00F358DB"/>
    <w:rsid w:val="00F37426"/>
    <w:rsid w:val="00F37CE2"/>
    <w:rsid w:val="00F428B6"/>
    <w:rsid w:val="00F44DF7"/>
    <w:rsid w:val="00F45346"/>
    <w:rsid w:val="00F46138"/>
    <w:rsid w:val="00F46544"/>
    <w:rsid w:val="00F466CE"/>
    <w:rsid w:val="00F470CA"/>
    <w:rsid w:val="00F4773E"/>
    <w:rsid w:val="00F5049C"/>
    <w:rsid w:val="00F50C41"/>
    <w:rsid w:val="00F51463"/>
    <w:rsid w:val="00F5231F"/>
    <w:rsid w:val="00F535D4"/>
    <w:rsid w:val="00F5373C"/>
    <w:rsid w:val="00F565B1"/>
    <w:rsid w:val="00F60032"/>
    <w:rsid w:val="00F60101"/>
    <w:rsid w:val="00F61B86"/>
    <w:rsid w:val="00F6437D"/>
    <w:rsid w:val="00F645E8"/>
    <w:rsid w:val="00F64742"/>
    <w:rsid w:val="00F657C2"/>
    <w:rsid w:val="00F65FA4"/>
    <w:rsid w:val="00F7080B"/>
    <w:rsid w:val="00F74330"/>
    <w:rsid w:val="00F75594"/>
    <w:rsid w:val="00F75A08"/>
    <w:rsid w:val="00F75B4D"/>
    <w:rsid w:val="00F768C9"/>
    <w:rsid w:val="00F77F7E"/>
    <w:rsid w:val="00F80017"/>
    <w:rsid w:val="00F81349"/>
    <w:rsid w:val="00F815B2"/>
    <w:rsid w:val="00F81950"/>
    <w:rsid w:val="00F82187"/>
    <w:rsid w:val="00F843C1"/>
    <w:rsid w:val="00F843E3"/>
    <w:rsid w:val="00F8555C"/>
    <w:rsid w:val="00F85796"/>
    <w:rsid w:val="00F8765C"/>
    <w:rsid w:val="00F87C1C"/>
    <w:rsid w:val="00F900C4"/>
    <w:rsid w:val="00F91711"/>
    <w:rsid w:val="00F93449"/>
    <w:rsid w:val="00F93F05"/>
    <w:rsid w:val="00F940E5"/>
    <w:rsid w:val="00F96329"/>
    <w:rsid w:val="00F967C0"/>
    <w:rsid w:val="00F96B89"/>
    <w:rsid w:val="00FA2069"/>
    <w:rsid w:val="00FA22A9"/>
    <w:rsid w:val="00FA3230"/>
    <w:rsid w:val="00FA339F"/>
    <w:rsid w:val="00FA439C"/>
    <w:rsid w:val="00FA6292"/>
    <w:rsid w:val="00FA6CF4"/>
    <w:rsid w:val="00FA753E"/>
    <w:rsid w:val="00FA799D"/>
    <w:rsid w:val="00FB000E"/>
    <w:rsid w:val="00FB062E"/>
    <w:rsid w:val="00FB0B90"/>
    <w:rsid w:val="00FB1171"/>
    <w:rsid w:val="00FB4357"/>
    <w:rsid w:val="00FB51A7"/>
    <w:rsid w:val="00FB5DDC"/>
    <w:rsid w:val="00FB6466"/>
    <w:rsid w:val="00FB65DA"/>
    <w:rsid w:val="00FB6A9F"/>
    <w:rsid w:val="00FB740B"/>
    <w:rsid w:val="00FC0113"/>
    <w:rsid w:val="00FC1513"/>
    <w:rsid w:val="00FC15D3"/>
    <w:rsid w:val="00FC3B52"/>
    <w:rsid w:val="00FC4302"/>
    <w:rsid w:val="00FC4E3A"/>
    <w:rsid w:val="00FC7E33"/>
    <w:rsid w:val="00FD0CF2"/>
    <w:rsid w:val="00FD0E86"/>
    <w:rsid w:val="00FD3B83"/>
    <w:rsid w:val="00FD402C"/>
    <w:rsid w:val="00FD449E"/>
    <w:rsid w:val="00FD4907"/>
    <w:rsid w:val="00FD54C9"/>
    <w:rsid w:val="00FD5FB4"/>
    <w:rsid w:val="00FE0716"/>
    <w:rsid w:val="00FE0916"/>
    <w:rsid w:val="00FE0C44"/>
    <w:rsid w:val="00FE1BFD"/>
    <w:rsid w:val="00FE3AEE"/>
    <w:rsid w:val="00FE65E1"/>
    <w:rsid w:val="00FE74EF"/>
    <w:rsid w:val="00FF1010"/>
    <w:rsid w:val="00FF1C07"/>
    <w:rsid w:val="00FF20BB"/>
    <w:rsid w:val="00FF2231"/>
    <w:rsid w:val="00FF2C15"/>
    <w:rsid w:val="00FF2E68"/>
    <w:rsid w:val="00FF3F32"/>
    <w:rsid w:val="00FF5B41"/>
    <w:rsid w:val="00FF7F2D"/>
    <w:rsid w:val="3FE25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28B59"/>
  <w15:docId w15:val="{E8549024-EA29-4358-8FAF-EE8A3361D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D54C9"/>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FD54C9"/>
    <w:pPr>
      <w:spacing w:before="158"/>
      <w:ind w:left="1350"/>
      <w:outlineLvl w:val="0"/>
    </w:pPr>
    <w:rPr>
      <w:b/>
      <w:bCs/>
      <w:sz w:val="48"/>
      <w:szCs w:val="48"/>
    </w:rPr>
  </w:style>
  <w:style w:type="paragraph" w:styleId="Heading2">
    <w:name w:val="heading 2"/>
    <w:aliases w:val="Paragraph"/>
    <w:basedOn w:val="Normal"/>
    <w:link w:val="Heading2Char"/>
    <w:uiPriority w:val="9"/>
    <w:qFormat/>
    <w:rsid w:val="00FD54C9"/>
    <w:pPr>
      <w:ind w:left="693"/>
      <w:outlineLvl w:val="1"/>
    </w:pPr>
    <w:rPr>
      <w:b/>
      <w:bCs/>
      <w:sz w:val="24"/>
      <w:szCs w:val="24"/>
    </w:rPr>
  </w:style>
  <w:style w:type="paragraph" w:styleId="Heading3">
    <w:name w:val="heading 3"/>
    <w:aliases w:val="bold"/>
    <w:basedOn w:val="Normal"/>
    <w:link w:val="Heading3Char"/>
    <w:uiPriority w:val="9"/>
    <w:qFormat/>
    <w:rsid w:val="00FD54C9"/>
    <w:pPr>
      <w:spacing w:before="238"/>
      <w:ind w:left="1413"/>
      <w:outlineLvl w:val="2"/>
    </w:pPr>
    <w:rPr>
      <w:b/>
      <w:bCs/>
    </w:rPr>
  </w:style>
  <w:style w:type="paragraph" w:styleId="Heading4">
    <w:name w:val="heading 4"/>
    <w:basedOn w:val="Normal"/>
    <w:link w:val="Heading4Char"/>
    <w:uiPriority w:val="9"/>
    <w:qFormat/>
    <w:rsid w:val="00FD54C9"/>
    <w:pPr>
      <w:ind w:left="691"/>
      <w:outlineLvl w:val="3"/>
    </w:pPr>
    <w:rPr>
      <w:b/>
      <w:bCs/>
      <w:i/>
    </w:rPr>
  </w:style>
  <w:style w:type="paragraph" w:styleId="Heading5">
    <w:name w:val="heading 5"/>
    <w:basedOn w:val="Normal"/>
    <w:next w:val="Normal"/>
    <w:link w:val="Heading5Char"/>
    <w:uiPriority w:val="9"/>
    <w:unhideWhenUsed/>
    <w:qFormat/>
    <w:rsid w:val="00FD54C9"/>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qFormat/>
    <w:rsid w:val="00FD54C9"/>
    <w:pPr>
      <w:spacing w:before="238"/>
      <w:ind w:left="809" w:hanging="660"/>
      <w:outlineLvl w:val="5"/>
    </w:pPr>
    <w:rPr>
      <w:b/>
      <w:bCs/>
    </w:rPr>
  </w:style>
  <w:style w:type="paragraph" w:styleId="Heading7">
    <w:name w:val="heading 7"/>
    <w:aliases w:val="not used"/>
    <w:basedOn w:val="Normal"/>
    <w:next w:val="Normal"/>
    <w:link w:val="Heading7Char"/>
    <w:uiPriority w:val="9"/>
    <w:qFormat/>
    <w:rsid w:val="00FD54C9"/>
    <w:pPr>
      <w:keepNext/>
      <w:widowControl/>
      <w:autoSpaceDE/>
      <w:autoSpaceDN/>
      <w:outlineLvl w:val="6"/>
    </w:pPr>
    <w:rPr>
      <w:rFonts w:ascii="Bookman Old Style" w:hAnsi="Bookman Old Style"/>
      <w:b/>
      <w:sz w:val="24"/>
      <w:szCs w:val="20"/>
    </w:rPr>
  </w:style>
  <w:style w:type="paragraph" w:styleId="Heading8">
    <w:name w:val="heading 8"/>
    <w:basedOn w:val="Normal"/>
    <w:next w:val="Normal"/>
    <w:link w:val="Heading8Char"/>
    <w:uiPriority w:val="9"/>
    <w:qFormat/>
    <w:rsid w:val="00FD54C9"/>
    <w:pPr>
      <w:keepNext/>
      <w:widowControl/>
      <w:autoSpaceDE/>
      <w:autoSpaceDN/>
      <w:ind w:left="720"/>
      <w:outlineLvl w:val="7"/>
    </w:pPr>
    <w:rPr>
      <w:rFonts w:ascii="Bookman Old Style" w:hAnsi="Bookman Old Style"/>
      <w:b/>
      <w:sz w:val="24"/>
      <w:szCs w:val="20"/>
      <w:u w:val="single"/>
    </w:rPr>
  </w:style>
  <w:style w:type="paragraph" w:styleId="Heading9">
    <w:name w:val="heading 9"/>
    <w:basedOn w:val="Normal"/>
    <w:next w:val="Normal"/>
    <w:link w:val="Heading9Char"/>
    <w:uiPriority w:val="9"/>
    <w:qFormat/>
    <w:rsid w:val="00FD54C9"/>
    <w:pPr>
      <w:keepNext/>
      <w:widowControl/>
      <w:numPr>
        <w:numId w:val="41"/>
      </w:numPr>
      <w:autoSpaceDE/>
      <w:autoSpaceDN/>
      <w:outlineLvl w:val="8"/>
    </w:pPr>
    <w:rPr>
      <w:rFonts w:ascii="Bookman Old Style" w:hAnsi="Bookman Old Style"/>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4C9"/>
    <w:rPr>
      <w:rFonts w:ascii="Times New Roman" w:eastAsia="Times New Roman" w:hAnsi="Times New Roman" w:cs="Times New Roman"/>
      <w:b/>
      <w:bCs/>
      <w:sz w:val="48"/>
      <w:szCs w:val="48"/>
      <w:lang w:val="en-US"/>
    </w:rPr>
  </w:style>
  <w:style w:type="character" w:customStyle="1" w:styleId="Heading2Char">
    <w:name w:val="Heading 2 Char"/>
    <w:aliases w:val="Paragraph Char"/>
    <w:basedOn w:val="DefaultParagraphFont"/>
    <w:link w:val="Heading2"/>
    <w:uiPriority w:val="9"/>
    <w:rsid w:val="00FD54C9"/>
    <w:rPr>
      <w:rFonts w:ascii="Times New Roman" w:eastAsia="Times New Roman" w:hAnsi="Times New Roman" w:cs="Times New Roman"/>
      <w:b/>
      <w:bCs/>
      <w:sz w:val="24"/>
      <w:szCs w:val="24"/>
      <w:lang w:val="en-US"/>
    </w:rPr>
  </w:style>
  <w:style w:type="character" w:customStyle="1" w:styleId="Heading3Char">
    <w:name w:val="Heading 3 Char"/>
    <w:aliases w:val="bold Char"/>
    <w:basedOn w:val="DefaultParagraphFont"/>
    <w:link w:val="Heading3"/>
    <w:uiPriority w:val="9"/>
    <w:rsid w:val="00FD54C9"/>
    <w:rPr>
      <w:rFonts w:ascii="Times New Roman" w:eastAsia="Times New Roman" w:hAnsi="Times New Roman" w:cs="Times New Roman"/>
      <w:b/>
      <w:bCs/>
      <w:lang w:val="en-US"/>
    </w:rPr>
  </w:style>
  <w:style w:type="character" w:customStyle="1" w:styleId="Heading4Char">
    <w:name w:val="Heading 4 Char"/>
    <w:basedOn w:val="DefaultParagraphFont"/>
    <w:link w:val="Heading4"/>
    <w:uiPriority w:val="9"/>
    <w:rsid w:val="00FD54C9"/>
    <w:rPr>
      <w:rFonts w:ascii="Times New Roman" w:eastAsia="Times New Roman" w:hAnsi="Times New Roman" w:cs="Times New Roman"/>
      <w:b/>
      <w:bCs/>
      <w:i/>
      <w:lang w:val="en-US"/>
    </w:rPr>
  </w:style>
  <w:style w:type="character" w:customStyle="1" w:styleId="Heading5Char">
    <w:name w:val="Heading 5 Char"/>
    <w:basedOn w:val="DefaultParagraphFont"/>
    <w:link w:val="Heading5"/>
    <w:uiPriority w:val="9"/>
    <w:rsid w:val="00FD54C9"/>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rsid w:val="00FD54C9"/>
    <w:rPr>
      <w:rFonts w:ascii="Times New Roman" w:eastAsia="Times New Roman" w:hAnsi="Times New Roman" w:cs="Times New Roman"/>
      <w:b/>
      <w:bCs/>
      <w:lang w:val="en-US"/>
    </w:rPr>
  </w:style>
  <w:style w:type="character" w:customStyle="1" w:styleId="Heading7Char">
    <w:name w:val="Heading 7 Char"/>
    <w:aliases w:val="not used Char"/>
    <w:basedOn w:val="DefaultParagraphFont"/>
    <w:link w:val="Heading7"/>
    <w:uiPriority w:val="9"/>
    <w:rsid w:val="00FD54C9"/>
    <w:rPr>
      <w:rFonts w:ascii="Bookman Old Style" w:eastAsia="Times New Roman" w:hAnsi="Bookman Old Style" w:cs="Times New Roman"/>
      <w:b/>
      <w:sz w:val="24"/>
      <w:szCs w:val="20"/>
      <w:lang w:val="en-US"/>
    </w:rPr>
  </w:style>
  <w:style w:type="character" w:customStyle="1" w:styleId="Heading8Char">
    <w:name w:val="Heading 8 Char"/>
    <w:basedOn w:val="DefaultParagraphFont"/>
    <w:link w:val="Heading8"/>
    <w:uiPriority w:val="9"/>
    <w:rsid w:val="00FD54C9"/>
    <w:rPr>
      <w:rFonts w:ascii="Bookman Old Style" w:eastAsia="Times New Roman" w:hAnsi="Bookman Old Style" w:cs="Times New Roman"/>
      <w:b/>
      <w:sz w:val="24"/>
      <w:szCs w:val="20"/>
      <w:u w:val="single"/>
      <w:lang w:val="en-US"/>
    </w:rPr>
  </w:style>
  <w:style w:type="character" w:customStyle="1" w:styleId="Heading9Char">
    <w:name w:val="Heading 9 Char"/>
    <w:basedOn w:val="DefaultParagraphFont"/>
    <w:link w:val="Heading9"/>
    <w:uiPriority w:val="9"/>
    <w:rsid w:val="00FD54C9"/>
    <w:rPr>
      <w:rFonts w:ascii="Bookman Old Style" w:eastAsia="Times New Roman" w:hAnsi="Bookman Old Style" w:cs="Times New Roman"/>
      <w:b/>
      <w:sz w:val="24"/>
      <w:szCs w:val="20"/>
    </w:rPr>
  </w:style>
  <w:style w:type="paragraph" w:styleId="TOC1">
    <w:name w:val="toc 1"/>
    <w:aliases w:val="BODY TEXT"/>
    <w:basedOn w:val="Normal"/>
    <w:uiPriority w:val="39"/>
    <w:qFormat/>
    <w:rsid w:val="00FD54C9"/>
    <w:pPr>
      <w:spacing w:before="234" w:line="248" w:lineRule="exact"/>
      <w:ind w:left="850"/>
    </w:pPr>
    <w:rPr>
      <w:b/>
      <w:bCs/>
    </w:rPr>
  </w:style>
  <w:style w:type="paragraph" w:styleId="TOC2">
    <w:name w:val="toc 2"/>
    <w:basedOn w:val="Normal"/>
    <w:uiPriority w:val="39"/>
    <w:qFormat/>
    <w:rsid w:val="00FD54C9"/>
    <w:pPr>
      <w:spacing w:line="244" w:lineRule="exact"/>
      <w:ind w:left="1423" w:hanging="576"/>
    </w:pPr>
  </w:style>
  <w:style w:type="paragraph" w:styleId="TOC3">
    <w:name w:val="toc 3"/>
    <w:basedOn w:val="Normal"/>
    <w:uiPriority w:val="39"/>
    <w:qFormat/>
    <w:rsid w:val="00FD54C9"/>
    <w:pPr>
      <w:spacing w:before="210" w:line="248" w:lineRule="exact"/>
      <w:ind w:left="1750" w:hanging="324"/>
    </w:pPr>
    <w:rPr>
      <w:b/>
      <w:bCs/>
    </w:rPr>
  </w:style>
  <w:style w:type="paragraph" w:styleId="TOC4">
    <w:name w:val="toc 4"/>
    <w:basedOn w:val="Normal"/>
    <w:uiPriority w:val="39"/>
    <w:qFormat/>
    <w:rsid w:val="00FD54C9"/>
    <w:pPr>
      <w:spacing w:line="244" w:lineRule="exact"/>
      <w:ind w:left="1965" w:hanging="539"/>
    </w:pPr>
  </w:style>
  <w:style w:type="paragraph" w:styleId="BodyText">
    <w:name w:val="Body Text"/>
    <w:basedOn w:val="Normal"/>
    <w:link w:val="BodyTextChar"/>
    <w:uiPriority w:val="1"/>
    <w:qFormat/>
    <w:rsid w:val="00FD54C9"/>
  </w:style>
  <w:style w:type="character" w:customStyle="1" w:styleId="BodyTextChar">
    <w:name w:val="Body Text Char"/>
    <w:basedOn w:val="DefaultParagraphFont"/>
    <w:link w:val="BodyText"/>
    <w:uiPriority w:val="1"/>
    <w:qFormat/>
    <w:rsid w:val="00FD54C9"/>
    <w:rPr>
      <w:rFonts w:ascii="Times New Roman" w:eastAsia="Times New Roman" w:hAnsi="Times New Roman" w:cs="Times New Roman"/>
      <w:lang w:val="en-US"/>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D54C9"/>
    <w:pPr>
      <w:ind w:left="1423" w:hanging="576"/>
    </w:p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link w:val="ListParagraph"/>
    <w:uiPriority w:val="34"/>
    <w:qFormat/>
    <w:locked/>
    <w:rsid w:val="00FD54C9"/>
    <w:rPr>
      <w:rFonts w:ascii="Times New Roman" w:eastAsia="Times New Roman" w:hAnsi="Times New Roman" w:cs="Times New Roman"/>
      <w:lang w:val="en-US"/>
    </w:rPr>
  </w:style>
  <w:style w:type="paragraph" w:customStyle="1" w:styleId="TableParagraph">
    <w:name w:val="Table Paragraph"/>
    <w:basedOn w:val="Normal"/>
    <w:uiPriority w:val="1"/>
    <w:qFormat/>
    <w:rsid w:val="00FD54C9"/>
  </w:style>
  <w:style w:type="paragraph" w:styleId="BalloonText">
    <w:name w:val="Balloon Text"/>
    <w:basedOn w:val="Normal"/>
    <w:link w:val="BalloonTextChar"/>
    <w:uiPriority w:val="99"/>
    <w:unhideWhenUsed/>
    <w:rsid w:val="00FD54C9"/>
    <w:rPr>
      <w:rFonts w:ascii="Tahoma" w:hAnsi="Tahoma" w:cs="Tahoma"/>
      <w:sz w:val="16"/>
      <w:szCs w:val="16"/>
    </w:rPr>
  </w:style>
  <w:style w:type="character" w:customStyle="1" w:styleId="BalloonTextChar">
    <w:name w:val="Balloon Text Char"/>
    <w:basedOn w:val="DefaultParagraphFont"/>
    <w:link w:val="BalloonText"/>
    <w:uiPriority w:val="99"/>
    <w:rsid w:val="00FD54C9"/>
    <w:rPr>
      <w:rFonts w:ascii="Tahoma" w:eastAsia="Times New Roman" w:hAnsi="Tahoma" w:cs="Tahoma"/>
      <w:sz w:val="16"/>
      <w:szCs w:val="16"/>
      <w:lang w:val="en-US"/>
    </w:rPr>
  </w:style>
  <w:style w:type="paragraph" w:styleId="Header">
    <w:name w:val="header"/>
    <w:basedOn w:val="Normal"/>
    <w:link w:val="HeaderChar"/>
    <w:uiPriority w:val="99"/>
    <w:unhideWhenUsed/>
    <w:rsid w:val="00FD54C9"/>
    <w:pPr>
      <w:tabs>
        <w:tab w:val="center" w:pos="4680"/>
        <w:tab w:val="right" w:pos="9360"/>
      </w:tabs>
    </w:pPr>
  </w:style>
  <w:style w:type="character" w:customStyle="1" w:styleId="HeaderChar">
    <w:name w:val="Header Char"/>
    <w:basedOn w:val="DefaultParagraphFont"/>
    <w:link w:val="Header"/>
    <w:uiPriority w:val="99"/>
    <w:rsid w:val="00FD54C9"/>
    <w:rPr>
      <w:rFonts w:ascii="Times New Roman" w:eastAsia="Times New Roman" w:hAnsi="Times New Roman" w:cs="Times New Roman"/>
      <w:lang w:val="en-US"/>
    </w:rPr>
  </w:style>
  <w:style w:type="paragraph" w:styleId="Footer">
    <w:name w:val="footer"/>
    <w:basedOn w:val="Normal"/>
    <w:link w:val="FooterChar"/>
    <w:uiPriority w:val="99"/>
    <w:unhideWhenUsed/>
    <w:qFormat/>
    <w:rsid w:val="00FD54C9"/>
    <w:pPr>
      <w:tabs>
        <w:tab w:val="center" w:pos="4680"/>
        <w:tab w:val="right" w:pos="9360"/>
      </w:tabs>
    </w:pPr>
  </w:style>
  <w:style w:type="character" w:customStyle="1" w:styleId="FooterChar">
    <w:name w:val="Footer Char"/>
    <w:basedOn w:val="DefaultParagraphFont"/>
    <w:link w:val="Footer"/>
    <w:uiPriority w:val="99"/>
    <w:rsid w:val="00FD54C9"/>
    <w:rPr>
      <w:rFonts w:ascii="Times New Roman" w:eastAsia="Times New Roman" w:hAnsi="Times New Roman" w:cs="Times New Roman"/>
      <w:lang w:val="en-US"/>
    </w:rPr>
  </w:style>
  <w:style w:type="character" w:styleId="Hyperlink">
    <w:name w:val="Hyperlink"/>
    <w:uiPriority w:val="99"/>
    <w:rsid w:val="00FD54C9"/>
    <w:rPr>
      <w:color w:val="0000FF"/>
      <w:u w:val="single"/>
    </w:rPr>
  </w:style>
  <w:style w:type="paragraph" w:customStyle="1" w:styleId="P3Header1-Clauses">
    <w:name w:val="P3 Header1-Clauses"/>
    <w:basedOn w:val="Normal"/>
    <w:rsid w:val="00FD54C9"/>
    <w:pPr>
      <w:widowControl/>
      <w:tabs>
        <w:tab w:val="num" w:pos="864"/>
        <w:tab w:val="left" w:pos="972"/>
      </w:tabs>
      <w:autoSpaceDE/>
      <w:autoSpaceDN/>
      <w:spacing w:after="200"/>
      <w:ind w:left="432" w:firstLine="144"/>
      <w:jc w:val="both"/>
    </w:pPr>
    <w:rPr>
      <w:sz w:val="24"/>
      <w:szCs w:val="24"/>
      <w:lang w:val="es-ES_tradnl"/>
    </w:rPr>
  </w:style>
  <w:style w:type="paragraph" w:customStyle="1" w:styleId="StyleHeader2-SubClausesBold">
    <w:name w:val="Style Header 2 - SubClauses + Bold"/>
    <w:basedOn w:val="Normal"/>
    <w:link w:val="StyleHeader2-SubClausesBoldChar"/>
    <w:autoRedefine/>
    <w:rsid w:val="00FD54C9"/>
    <w:pPr>
      <w:widowControl/>
      <w:tabs>
        <w:tab w:val="left" w:pos="567"/>
        <w:tab w:val="left" w:pos="993"/>
      </w:tabs>
      <w:autoSpaceDE/>
      <w:autoSpaceDN/>
    </w:pPr>
    <w:rPr>
      <w:b/>
      <w:bCs/>
      <w:color w:val="000000"/>
      <w:sz w:val="24"/>
      <w:szCs w:val="24"/>
      <w:lang w:val="es-ES_tradnl"/>
    </w:rPr>
  </w:style>
  <w:style w:type="character" w:customStyle="1" w:styleId="StyleHeader2-SubClausesBoldChar">
    <w:name w:val="Style Header 2 - SubClauses + Bold Char"/>
    <w:link w:val="StyleHeader2-SubClausesBold"/>
    <w:rsid w:val="00FD54C9"/>
    <w:rPr>
      <w:rFonts w:ascii="Times New Roman" w:eastAsia="Times New Roman" w:hAnsi="Times New Roman" w:cs="Times New Roman"/>
      <w:b/>
      <w:bCs/>
      <w:color w:val="000000"/>
      <w:sz w:val="24"/>
      <w:szCs w:val="24"/>
      <w:lang w:val="es-ES_tradnl"/>
    </w:rPr>
  </w:style>
  <w:style w:type="paragraph" w:customStyle="1" w:styleId="StyleHeader1-ClausesAfter0pt">
    <w:name w:val="Style Header 1 - Clauses + After:  0 pt"/>
    <w:basedOn w:val="Normal"/>
    <w:rsid w:val="00FD54C9"/>
    <w:pPr>
      <w:widowControl/>
      <w:autoSpaceDE/>
      <w:autoSpaceDN/>
      <w:spacing w:after="200"/>
      <w:jc w:val="both"/>
    </w:pPr>
    <w:rPr>
      <w:bCs/>
      <w:sz w:val="24"/>
      <w:szCs w:val="24"/>
      <w:lang w:val="es-ES_tradnl"/>
    </w:rPr>
  </w:style>
  <w:style w:type="character" w:customStyle="1" w:styleId="Table">
    <w:name w:val="Table"/>
    <w:rsid w:val="00FD54C9"/>
    <w:rPr>
      <w:rFonts w:ascii="Arial" w:hAnsi="Arial"/>
      <w:sz w:val="20"/>
    </w:rPr>
  </w:style>
  <w:style w:type="character" w:styleId="FootnoteReference">
    <w:name w:val="footnote reference"/>
    <w:rsid w:val="00FD54C9"/>
    <w:rPr>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FD54C9"/>
    <w:pPr>
      <w:widowControl/>
      <w:tabs>
        <w:tab w:val="left" w:pos="360"/>
      </w:tabs>
      <w:suppressAutoHyphens/>
      <w:overflowPunct w:val="0"/>
      <w:adjustRightInd w:val="0"/>
      <w:ind w:left="360" w:hanging="360"/>
      <w:textAlignment w:val="baseline"/>
    </w:pPr>
    <w:rPr>
      <w:noProof/>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FD54C9"/>
    <w:rPr>
      <w:rFonts w:ascii="Times New Roman" w:eastAsia="Times New Roman" w:hAnsi="Times New Roman" w:cs="Times New Roman"/>
      <w:noProof/>
      <w:sz w:val="20"/>
      <w:szCs w:val="20"/>
      <w:lang w:val="en-US"/>
    </w:rPr>
  </w:style>
  <w:style w:type="paragraph" w:customStyle="1" w:styleId="SectionVHeader">
    <w:name w:val="Section V. Header"/>
    <w:basedOn w:val="Normal"/>
    <w:rsid w:val="00FD54C9"/>
    <w:pPr>
      <w:widowControl/>
      <w:autoSpaceDE/>
      <w:autoSpaceDN/>
      <w:jc w:val="center"/>
    </w:pPr>
    <w:rPr>
      <w:b/>
      <w:sz w:val="36"/>
      <w:szCs w:val="24"/>
      <w:lang w:val="es-ES_tradnl"/>
    </w:rPr>
  </w:style>
  <w:style w:type="paragraph" w:customStyle="1" w:styleId="SectionVHeading2">
    <w:name w:val="Section V. Heading 2"/>
    <w:basedOn w:val="SectionVHeader"/>
    <w:rsid w:val="00FD54C9"/>
    <w:pPr>
      <w:spacing w:before="120" w:after="200"/>
    </w:pPr>
    <w:rPr>
      <w:sz w:val="28"/>
    </w:rPr>
  </w:style>
  <w:style w:type="paragraph" w:customStyle="1" w:styleId="Section4heading">
    <w:name w:val="Section 4 heading"/>
    <w:basedOn w:val="Normal"/>
    <w:next w:val="Normal"/>
    <w:rsid w:val="00FD54C9"/>
    <w:pPr>
      <w:tabs>
        <w:tab w:val="left" w:leader="dot" w:pos="8748"/>
      </w:tabs>
      <w:spacing w:after="240"/>
      <w:jc w:val="center"/>
    </w:pPr>
    <w:rPr>
      <w:b/>
      <w:sz w:val="36"/>
      <w:szCs w:val="24"/>
    </w:rPr>
  </w:style>
  <w:style w:type="paragraph" w:customStyle="1" w:styleId="Style11">
    <w:name w:val="Style 11"/>
    <w:basedOn w:val="Normal"/>
    <w:rsid w:val="00FD54C9"/>
    <w:pPr>
      <w:spacing w:line="384" w:lineRule="atLeast"/>
    </w:pPr>
    <w:rPr>
      <w:sz w:val="24"/>
      <w:szCs w:val="24"/>
    </w:rPr>
  </w:style>
  <w:style w:type="paragraph" w:customStyle="1" w:styleId="Style17">
    <w:name w:val="Style 17"/>
    <w:basedOn w:val="Normal"/>
    <w:rsid w:val="00FD54C9"/>
    <w:pPr>
      <w:spacing w:line="264" w:lineRule="exact"/>
      <w:ind w:left="576" w:hanging="360"/>
    </w:pPr>
    <w:rPr>
      <w:sz w:val="24"/>
      <w:szCs w:val="24"/>
    </w:rPr>
  </w:style>
  <w:style w:type="paragraph" w:customStyle="1" w:styleId="Style20">
    <w:name w:val="Style 20"/>
    <w:basedOn w:val="Normal"/>
    <w:rsid w:val="00FD54C9"/>
    <w:pPr>
      <w:spacing w:before="144" w:after="360" w:line="264" w:lineRule="exact"/>
    </w:pPr>
    <w:rPr>
      <w:sz w:val="24"/>
      <w:szCs w:val="24"/>
    </w:rPr>
  </w:style>
  <w:style w:type="paragraph" w:styleId="TOCHeading">
    <w:name w:val="TOC Heading"/>
    <w:basedOn w:val="Heading1"/>
    <w:next w:val="Normal"/>
    <w:uiPriority w:val="39"/>
    <w:unhideWhenUsed/>
    <w:qFormat/>
    <w:rsid w:val="00FD54C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TOC5">
    <w:name w:val="toc 5"/>
    <w:basedOn w:val="Normal"/>
    <w:next w:val="Normal"/>
    <w:autoRedefine/>
    <w:uiPriority w:val="39"/>
    <w:unhideWhenUsed/>
    <w:rsid w:val="00FD54C9"/>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D54C9"/>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D54C9"/>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D54C9"/>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D54C9"/>
    <w:pPr>
      <w:widowControl/>
      <w:autoSpaceDE/>
      <w:autoSpaceDN/>
      <w:spacing w:after="100" w:line="259" w:lineRule="auto"/>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FD54C9"/>
    <w:rPr>
      <w:color w:val="605E5C"/>
      <w:shd w:val="clear" w:color="auto" w:fill="E1DFDD"/>
    </w:rPr>
  </w:style>
  <w:style w:type="paragraph" w:customStyle="1" w:styleId="Sub-ClauseText">
    <w:name w:val="Sub-Clause Text"/>
    <w:basedOn w:val="Normal"/>
    <w:rsid w:val="00FD54C9"/>
    <w:pPr>
      <w:widowControl/>
      <w:autoSpaceDE/>
      <w:autoSpaceDN/>
      <w:spacing w:before="120" w:after="120"/>
      <w:jc w:val="both"/>
    </w:pPr>
    <w:rPr>
      <w:rFonts w:eastAsiaTheme="minorHAnsi"/>
      <w:spacing w:val="-4"/>
      <w:sz w:val="24"/>
      <w:szCs w:val="24"/>
      <w:lang w:val="en-GB"/>
    </w:rPr>
  </w:style>
  <w:style w:type="paragraph" w:customStyle="1" w:styleId="Default">
    <w:name w:val="Default"/>
    <w:rsid w:val="00FD54C9"/>
    <w:pPr>
      <w:autoSpaceDE w:val="0"/>
      <w:autoSpaceDN w:val="0"/>
      <w:adjustRightInd w:val="0"/>
      <w:spacing w:after="0" w:line="240" w:lineRule="auto"/>
    </w:pPr>
    <w:rPr>
      <w:rFonts w:ascii="Gill Sans MT" w:eastAsia="Calibri" w:hAnsi="Gill Sans MT" w:cs="Gill Sans MT"/>
      <w:color w:val="000000"/>
      <w:sz w:val="24"/>
      <w:szCs w:val="24"/>
    </w:rPr>
  </w:style>
  <w:style w:type="character" w:styleId="FollowedHyperlink">
    <w:name w:val="FollowedHyperlink"/>
    <w:basedOn w:val="DefaultParagraphFont"/>
    <w:uiPriority w:val="99"/>
    <w:unhideWhenUsed/>
    <w:rsid w:val="00FD54C9"/>
    <w:rPr>
      <w:color w:val="800080"/>
      <w:u w:val="single"/>
    </w:rPr>
  </w:style>
  <w:style w:type="paragraph" w:customStyle="1" w:styleId="msonormal0">
    <w:name w:val="msonormal"/>
    <w:basedOn w:val="Normal"/>
    <w:rsid w:val="00FD54C9"/>
    <w:pPr>
      <w:widowControl/>
      <w:autoSpaceDE/>
      <w:autoSpaceDN/>
      <w:spacing w:before="100" w:beforeAutospacing="1" w:after="100" w:afterAutospacing="1"/>
    </w:pPr>
    <w:rPr>
      <w:sz w:val="24"/>
      <w:szCs w:val="24"/>
    </w:rPr>
  </w:style>
  <w:style w:type="paragraph" w:customStyle="1" w:styleId="xl63">
    <w:name w:val="xl63"/>
    <w:basedOn w:val="Normal"/>
    <w:rsid w:val="00FD54C9"/>
    <w:pPr>
      <w:widowControl/>
      <w:autoSpaceDE/>
      <w:autoSpaceDN/>
      <w:spacing w:before="100" w:beforeAutospacing="1" w:after="100" w:afterAutospacing="1"/>
    </w:pPr>
    <w:rPr>
      <w:rFonts w:ascii="Arial" w:hAnsi="Arial" w:cs="Arial"/>
      <w:b/>
      <w:bCs/>
      <w:sz w:val="28"/>
      <w:szCs w:val="28"/>
    </w:rPr>
  </w:style>
  <w:style w:type="paragraph" w:customStyle="1" w:styleId="xl64">
    <w:name w:val="xl64"/>
    <w:basedOn w:val="Normal"/>
    <w:rsid w:val="00FD54C9"/>
    <w:pPr>
      <w:widowControl/>
      <w:autoSpaceDE/>
      <w:autoSpaceDN/>
      <w:spacing w:before="100" w:beforeAutospacing="1" w:after="100" w:afterAutospacing="1"/>
      <w:jc w:val="center"/>
    </w:pPr>
    <w:rPr>
      <w:rFonts w:ascii="Arial" w:hAnsi="Arial" w:cs="Arial"/>
      <w:b/>
      <w:bCs/>
      <w:sz w:val="18"/>
      <w:szCs w:val="18"/>
    </w:rPr>
  </w:style>
  <w:style w:type="paragraph" w:customStyle="1" w:styleId="xl65">
    <w:name w:val="xl65"/>
    <w:basedOn w:val="Normal"/>
    <w:rsid w:val="00FD54C9"/>
    <w:pPr>
      <w:widowControl/>
      <w:autoSpaceDE/>
      <w:autoSpaceDN/>
      <w:spacing w:before="100" w:beforeAutospacing="1" w:after="100" w:afterAutospacing="1"/>
      <w:jc w:val="center"/>
    </w:pPr>
    <w:rPr>
      <w:rFonts w:ascii="Arial" w:hAnsi="Arial" w:cs="Arial"/>
      <w:b/>
      <w:bCs/>
    </w:rPr>
  </w:style>
  <w:style w:type="paragraph" w:customStyle="1" w:styleId="xl66">
    <w:name w:val="xl66"/>
    <w:basedOn w:val="Normal"/>
    <w:rsid w:val="00FD54C9"/>
    <w:pPr>
      <w:widowControl/>
      <w:autoSpaceDE/>
      <w:autoSpaceDN/>
      <w:spacing w:before="100" w:beforeAutospacing="1" w:after="100" w:afterAutospacing="1"/>
    </w:pPr>
    <w:rPr>
      <w:rFonts w:ascii="Arial" w:hAnsi="Arial" w:cs="Arial"/>
    </w:rPr>
  </w:style>
  <w:style w:type="paragraph" w:customStyle="1" w:styleId="xl69">
    <w:name w:val="xl69"/>
    <w:basedOn w:val="Normal"/>
    <w:rsid w:val="00FD54C9"/>
    <w:pPr>
      <w:widowControl/>
      <w:autoSpaceDE/>
      <w:autoSpaceDN/>
      <w:spacing w:before="100" w:beforeAutospacing="1" w:after="100" w:afterAutospacing="1"/>
      <w:jc w:val="center"/>
    </w:pPr>
    <w:rPr>
      <w:rFonts w:ascii="Arial" w:hAnsi="Arial" w:cs="Arial"/>
      <w:b/>
      <w:bCs/>
      <w:sz w:val="24"/>
      <w:szCs w:val="24"/>
    </w:rPr>
  </w:style>
  <w:style w:type="paragraph" w:customStyle="1" w:styleId="xl70">
    <w:name w:val="xl70"/>
    <w:basedOn w:val="Normal"/>
    <w:rsid w:val="00FD54C9"/>
    <w:pPr>
      <w:widowControl/>
      <w:autoSpaceDE/>
      <w:autoSpaceDN/>
      <w:spacing w:before="100" w:beforeAutospacing="1" w:after="100" w:afterAutospacing="1"/>
    </w:pPr>
    <w:rPr>
      <w:rFonts w:ascii="Arial" w:hAnsi="Arial" w:cs="Arial"/>
      <w:sz w:val="24"/>
      <w:szCs w:val="24"/>
    </w:rPr>
  </w:style>
  <w:style w:type="paragraph" w:customStyle="1" w:styleId="xl71">
    <w:name w:val="xl71"/>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72">
    <w:name w:val="xl72"/>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73">
    <w:name w:val="xl73"/>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74">
    <w:name w:val="xl74"/>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75">
    <w:name w:val="xl75"/>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76">
    <w:name w:val="xl76"/>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77">
    <w:name w:val="xl77"/>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78">
    <w:name w:val="xl78"/>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79">
    <w:name w:val="xl79"/>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80">
    <w:name w:val="xl80"/>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u w:val="single"/>
    </w:rPr>
  </w:style>
  <w:style w:type="paragraph" w:customStyle="1" w:styleId="xl81">
    <w:name w:val="xl81"/>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u w:val="single"/>
    </w:rPr>
  </w:style>
  <w:style w:type="paragraph" w:customStyle="1" w:styleId="xl82">
    <w:name w:val="xl82"/>
    <w:basedOn w:val="Normal"/>
    <w:rsid w:val="00FD54C9"/>
    <w:pPr>
      <w:widowControl/>
      <w:pBdr>
        <w:top w:val="double" w:sz="6" w:space="0" w:color="auto"/>
        <w:left w:val="double" w:sz="6" w:space="0" w:color="auto"/>
        <w:right w:val="single" w:sz="4" w:space="0" w:color="auto"/>
      </w:pBdr>
      <w:autoSpaceDE/>
      <w:autoSpaceDN/>
      <w:spacing w:before="100" w:beforeAutospacing="1" w:after="100" w:afterAutospacing="1"/>
      <w:jc w:val="center"/>
    </w:pPr>
    <w:rPr>
      <w:rFonts w:ascii="Comic Sans MS" w:hAnsi="Comic Sans MS"/>
      <w:b/>
      <w:bCs/>
    </w:rPr>
  </w:style>
  <w:style w:type="paragraph" w:customStyle="1" w:styleId="xl83">
    <w:name w:val="xl83"/>
    <w:basedOn w:val="Normal"/>
    <w:rsid w:val="00FD54C9"/>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84">
    <w:name w:val="xl84"/>
    <w:basedOn w:val="Normal"/>
    <w:rsid w:val="00FD54C9"/>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5">
    <w:name w:val="xl85"/>
    <w:basedOn w:val="Normal"/>
    <w:rsid w:val="00FD54C9"/>
    <w:pPr>
      <w:widowControl/>
      <w:pBdr>
        <w:left w:val="double" w:sz="6"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6">
    <w:name w:val="xl86"/>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7">
    <w:name w:val="xl87"/>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8">
    <w:name w:val="xl88"/>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9">
    <w:name w:val="xl89"/>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90">
    <w:name w:val="xl90"/>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1">
    <w:name w:val="xl91"/>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92">
    <w:name w:val="xl92"/>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3">
    <w:name w:val="xl93"/>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94">
    <w:name w:val="xl94"/>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5">
    <w:name w:val="xl95"/>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6">
    <w:name w:val="xl96"/>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97">
    <w:name w:val="xl97"/>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8">
    <w:name w:val="xl98"/>
    <w:basedOn w:val="Normal"/>
    <w:rsid w:val="00FD54C9"/>
    <w:pPr>
      <w:widowControl/>
      <w:autoSpaceDE/>
      <w:autoSpaceDN/>
      <w:spacing w:before="100" w:beforeAutospacing="1" w:after="100" w:afterAutospacing="1"/>
    </w:pPr>
    <w:rPr>
      <w:rFonts w:ascii="Arial" w:hAnsi="Arial" w:cs="Arial"/>
      <w:b/>
      <w:bCs/>
      <w:sz w:val="24"/>
      <w:szCs w:val="24"/>
    </w:rPr>
  </w:style>
  <w:style w:type="paragraph" w:customStyle="1" w:styleId="xl99">
    <w:name w:val="xl99"/>
    <w:basedOn w:val="Normal"/>
    <w:rsid w:val="00FD54C9"/>
    <w:pPr>
      <w:widowControl/>
      <w:pBdr>
        <w:top w:val="single" w:sz="4" w:space="0" w:color="auto"/>
        <w:left w:val="single" w:sz="4" w:space="0" w:color="auto"/>
        <w:bottom w:val="double" w:sz="6" w:space="0" w:color="auto"/>
        <w:right w:val="double" w:sz="6" w:space="0" w:color="auto"/>
      </w:pBdr>
      <w:autoSpaceDE/>
      <w:autoSpaceDN/>
      <w:spacing w:before="100" w:beforeAutospacing="1" w:after="100" w:afterAutospacing="1"/>
    </w:pPr>
    <w:rPr>
      <w:rFonts w:ascii="Comic Sans MS" w:hAnsi="Comic Sans MS"/>
      <w:b/>
      <w:bCs/>
      <w:sz w:val="24"/>
      <w:szCs w:val="24"/>
    </w:rPr>
  </w:style>
  <w:style w:type="paragraph" w:customStyle="1" w:styleId="xl100">
    <w:name w:val="xl100"/>
    <w:basedOn w:val="Normal"/>
    <w:rsid w:val="00FD54C9"/>
    <w:pPr>
      <w:widowControl/>
      <w:pBdr>
        <w:lef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1">
    <w:name w:val="xl101"/>
    <w:basedOn w:val="Normal"/>
    <w:rsid w:val="00FD54C9"/>
    <w:pPr>
      <w:widowControl/>
      <w:pBdr>
        <w:top w:val="single" w:sz="4" w:space="0" w:color="auto"/>
        <w:left w:val="single" w:sz="4"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2">
    <w:name w:val="xl102"/>
    <w:basedOn w:val="Normal"/>
    <w:rsid w:val="00FD54C9"/>
    <w:pPr>
      <w:widowControl/>
      <w:pBdr>
        <w:top w:val="single" w:sz="12" w:space="0" w:color="auto"/>
        <w:left w:val="single" w:sz="12" w:space="0" w:color="auto"/>
        <w:bottom w:val="single" w:sz="12"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3">
    <w:name w:val="xl103"/>
    <w:basedOn w:val="Normal"/>
    <w:rsid w:val="00FD54C9"/>
    <w:pPr>
      <w:widowControl/>
      <w:pBdr>
        <w:left w:val="single" w:sz="4"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4">
    <w:name w:val="xl104"/>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05">
    <w:name w:val="xl105"/>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6">
    <w:name w:val="xl106"/>
    <w:basedOn w:val="Normal"/>
    <w:rsid w:val="00FD54C9"/>
    <w:pPr>
      <w:widowControl/>
      <w:pBdr>
        <w:top w:val="single" w:sz="4" w:space="0" w:color="auto"/>
        <w:left w:val="single" w:sz="4"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7">
    <w:name w:val="xl107"/>
    <w:basedOn w:val="Normal"/>
    <w:rsid w:val="00FD54C9"/>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8">
    <w:name w:val="xl108"/>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9">
    <w:name w:val="xl109"/>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10">
    <w:name w:val="xl110"/>
    <w:basedOn w:val="Normal"/>
    <w:rsid w:val="00FD54C9"/>
    <w:pPr>
      <w:widowControl/>
      <w:pBdr>
        <w:top w:val="single" w:sz="12" w:space="0" w:color="auto"/>
        <w:left w:val="double" w:sz="6" w:space="0" w:color="auto"/>
        <w:bottom w:val="single" w:sz="12" w:space="0" w:color="auto"/>
        <w:right w:val="single" w:sz="12" w:space="0" w:color="auto"/>
      </w:pBdr>
      <w:autoSpaceDE/>
      <w:autoSpaceDN/>
      <w:spacing w:before="100" w:beforeAutospacing="1" w:after="100" w:afterAutospacing="1"/>
    </w:pPr>
    <w:rPr>
      <w:rFonts w:ascii="Comic Sans MS" w:hAnsi="Comic Sans MS"/>
      <w:b/>
      <w:bCs/>
      <w:sz w:val="32"/>
      <w:szCs w:val="32"/>
    </w:rPr>
  </w:style>
  <w:style w:type="paragraph" w:customStyle="1" w:styleId="xl111">
    <w:name w:val="xl111"/>
    <w:basedOn w:val="Normal"/>
    <w:rsid w:val="00FD54C9"/>
    <w:pPr>
      <w:widowControl/>
      <w:autoSpaceDE/>
      <w:autoSpaceDN/>
      <w:spacing w:before="100" w:beforeAutospacing="1" w:after="100" w:afterAutospacing="1"/>
      <w:jc w:val="center"/>
    </w:pPr>
    <w:rPr>
      <w:rFonts w:ascii="Comic Sans MS" w:hAnsi="Comic Sans MS"/>
      <w:b/>
      <w:bCs/>
      <w:sz w:val="24"/>
      <w:szCs w:val="24"/>
    </w:rPr>
  </w:style>
  <w:style w:type="paragraph" w:customStyle="1" w:styleId="xl112">
    <w:name w:val="xl112"/>
    <w:basedOn w:val="Normal"/>
    <w:rsid w:val="00FD54C9"/>
    <w:pPr>
      <w:widowControl/>
      <w:autoSpaceDE/>
      <w:autoSpaceDN/>
      <w:spacing w:before="100" w:beforeAutospacing="1" w:after="100" w:afterAutospacing="1"/>
      <w:jc w:val="center"/>
    </w:pPr>
    <w:rPr>
      <w:rFonts w:ascii="Comic Sans MS" w:hAnsi="Comic Sans MS"/>
      <w:b/>
      <w:bCs/>
      <w:sz w:val="24"/>
      <w:szCs w:val="24"/>
    </w:rPr>
  </w:style>
  <w:style w:type="paragraph" w:customStyle="1" w:styleId="xl113">
    <w:name w:val="xl113"/>
    <w:basedOn w:val="Normal"/>
    <w:rsid w:val="00FD54C9"/>
    <w:pPr>
      <w:widowControl/>
      <w:pBdr>
        <w:top w:val="double" w:sz="6" w:space="0" w:color="auto"/>
        <w:left w:val="double" w:sz="6" w:space="0" w:color="auto"/>
        <w:bottom w:val="single" w:sz="12" w:space="0" w:color="auto"/>
        <w:right w:val="single" w:sz="12" w:space="0" w:color="auto"/>
      </w:pBdr>
      <w:autoSpaceDE/>
      <w:autoSpaceDN/>
      <w:spacing w:before="100" w:beforeAutospacing="1" w:after="100" w:afterAutospacing="1"/>
    </w:pPr>
    <w:rPr>
      <w:rFonts w:ascii="Comic Sans MS" w:hAnsi="Comic Sans MS"/>
      <w:b/>
      <w:bCs/>
      <w:sz w:val="28"/>
      <w:szCs w:val="28"/>
    </w:rPr>
  </w:style>
  <w:style w:type="paragraph" w:customStyle="1" w:styleId="xl114">
    <w:name w:val="xl114"/>
    <w:basedOn w:val="Normal"/>
    <w:rsid w:val="00FD54C9"/>
    <w:pPr>
      <w:widowControl/>
      <w:pBdr>
        <w:top w:val="double" w:sz="6" w:space="0" w:color="auto"/>
        <w:left w:val="double" w:sz="6" w:space="0" w:color="auto"/>
        <w:bottom w:val="single" w:sz="12" w:space="0" w:color="auto"/>
        <w:right w:val="single" w:sz="12" w:space="0" w:color="auto"/>
      </w:pBdr>
      <w:autoSpaceDE/>
      <w:autoSpaceDN/>
      <w:spacing w:before="100" w:beforeAutospacing="1" w:after="100" w:afterAutospacing="1"/>
    </w:pPr>
    <w:rPr>
      <w:rFonts w:ascii="Comic Sans MS" w:hAnsi="Comic Sans MS"/>
      <w:b/>
      <w:bCs/>
      <w:sz w:val="32"/>
      <w:szCs w:val="32"/>
    </w:rPr>
  </w:style>
  <w:style w:type="paragraph" w:customStyle="1" w:styleId="xl115">
    <w:name w:val="xl115"/>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16">
    <w:name w:val="xl116"/>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117">
    <w:name w:val="xl117"/>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18">
    <w:name w:val="xl118"/>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u w:val="single"/>
    </w:rPr>
  </w:style>
  <w:style w:type="paragraph" w:customStyle="1" w:styleId="xl119">
    <w:name w:val="xl119"/>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20">
    <w:name w:val="xl120"/>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21">
    <w:name w:val="xl121"/>
    <w:basedOn w:val="Normal"/>
    <w:rsid w:val="00FD54C9"/>
    <w:pPr>
      <w:widowControl/>
      <w:pBdr>
        <w:top w:val="single" w:sz="4" w:space="0" w:color="auto"/>
        <w:left w:val="single" w:sz="4"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22">
    <w:name w:val="xl122"/>
    <w:basedOn w:val="Normal"/>
    <w:rsid w:val="00FD54C9"/>
    <w:pPr>
      <w:widowControl/>
      <w:pBdr>
        <w:top w:val="single" w:sz="12" w:space="0" w:color="auto"/>
        <w:bottom w:val="single" w:sz="12" w:space="0" w:color="auto"/>
      </w:pBdr>
      <w:autoSpaceDE/>
      <w:autoSpaceDN/>
      <w:spacing w:before="100" w:beforeAutospacing="1" w:after="100" w:afterAutospacing="1"/>
      <w:jc w:val="center"/>
    </w:pPr>
    <w:rPr>
      <w:rFonts w:ascii="Comic Sans MS" w:hAnsi="Comic Sans MS"/>
      <w:b/>
      <w:bCs/>
      <w:sz w:val="28"/>
      <w:szCs w:val="28"/>
    </w:rPr>
  </w:style>
  <w:style w:type="paragraph" w:customStyle="1" w:styleId="xl123">
    <w:name w:val="xl123"/>
    <w:basedOn w:val="Normal"/>
    <w:rsid w:val="00FD54C9"/>
    <w:pPr>
      <w:widowControl/>
      <w:pBdr>
        <w:top w:val="single" w:sz="12" w:space="0" w:color="auto"/>
        <w:bottom w:val="single" w:sz="12" w:space="0" w:color="auto"/>
        <w:right w:val="single" w:sz="12" w:space="0" w:color="auto"/>
      </w:pBdr>
      <w:autoSpaceDE/>
      <w:autoSpaceDN/>
      <w:spacing w:before="100" w:beforeAutospacing="1" w:after="100" w:afterAutospacing="1"/>
      <w:jc w:val="center"/>
    </w:pPr>
    <w:rPr>
      <w:rFonts w:ascii="Comic Sans MS" w:hAnsi="Comic Sans MS"/>
      <w:b/>
      <w:bCs/>
      <w:sz w:val="28"/>
      <w:szCs w:val="28"/>
    </w:rPr>
  </w:style>
  <w:style w:type="paragraph" w:customStyle="1" w:styleId="xl124">
    <w:name w:val="xl124"/>
    <w:basedOn w:val="Normal"/>
    <w:rsid w:val="00FD54C9"/>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b/>
      <w:bCs/>
    </w:rPr>
  </w:style>
  <w:style w:type="paragraph" w:customStyle="1" w:styleId="xl125">
    <w:name w:val="xl125"/>
    <w:basedOn w:val="Normal"/>
    <w:rsid w:val="00FD54C9"/>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b/>
      <w:bCs/>
    </w:rPr>
  </w:style>
  <w:style w:type="paragraph" w:customStyle="1" w:styleId="xl126">
    <w:name w:val="xl126"/>
    <w:basedOn w:val="Normal"/>
    <w:rsid w:val="00FD54C9"/>
    <w:pPr>
      <w:widowControl/>
      <w:pBdr>
        <w:top w:val="double" w:sz="6" w:space="0" w:color="auto"/>
        <w:left w:val="single" w:sz="4" w:space="0" w:color="auto"/>
        <w:right w:val="double" w:sz="6" w:space="0" w:color="auto"/>
      </w:pBdr>
      <w:autoSpaceDE/>
      <w:autoSpaceDN/>
      <w:spacing w:before="100" w:beforeAutospacing="1" w:after="100" w:afterAutospacing="1"/>
      <w:jc w:val="center"/>
    </w:pPr>
    <w:rPr>
      <w:rFonts w:ascii="Comic Sans MS" w:hAnsi="Comic Sans MS"/>
      <w:b/>
      <w:bCs/>
    </w:rPr>
  </w:style>
  <w:style w:type="paragraph" w:customStyle="1" w:styleId="xl127">
    <w:name w:val="xl127"/>
    <w:basedOn w:val="Normal"/>
    <w:rsid w:val="00FD54C9"/>
    <w:pPr>
      <w:widowControl/>
      <w:pBdr>
        <w:left w:val="single" w:sz="4" w:space="0" w:color="auto"/>
        <w:bottom w:val="double" w:sz="6" w:space="0" w:color="auto"/>
        <w:right w:val="double" w:sz="6" w:space="0" w:color="auto"/>
      </w:pBdr>
      <w:autoSpaceDE/>
      <w:autoSpaceDN/>
      <w:spacing w:before="100" w:beforeAutospacing="1" w:after="100" w:afterAutospacing="1"/>
    </w:pPr>
    <w:rPr>
      <w:rFonts w:ascii="Comic Sans MS" w:hAnsi="Comic Sans MS"/>
      <w:sz w:val="24"/>
      <w:szCs w:val="24"/>
    </w:rPr>
  </w:style>
  <w:style w:type="paragraph" w:customStyle="1" w:styleId="xl128">
    <w:name w:val="xl128"/>
    <w:basedOn w:val="Normal"/>
    <w:rsid w:val="00FD54C9"/>
    <w:pPr>
      <w:widowControl/>
      <w:pBdr>
        <w:top w:val="double" w:sz="6" w:space="0" w:color="auto"/>
        <w:bottom w:val="single" w:sz="12" w:space="0" w:color="auto"/>
      </w:pBdr>
      <w:autoSpaceDE/>
      <w:autoSpaceDN/>
      <w:spacing w:before="100" w:beforeAutospacing="1" w:after="100" w:afterAutospacing="1"/>
      <w:jc w:val="center"/>
    </w:pPr>
    <w:rPr>
      <w:rFonts w:ascii="Comic Sans MS" w:hAnsi="Comic Sans MS"/>
      <w:b/>
      <w:bCs/>
      <w:sz w:val="28"/>
      <w:szCs w:val="28"/>
    </w:rPr>
  </w:style>
  <w:style w:type="paragraph" w:customStyle="1" w:styleId="xl129">
    <w:name w:val="xl129"/>
    <w:basedOn w:val="Normal"/>
    <w:rsid w:val="00FD54C9"/>
    <w:pPr>
      <w:widowControl/>
      <w:pBdr>
        <w:top w:val="double" w:sz="6" w:space="0" w:color="auto"/>
        <w:bottom w:val="single" w:sz="12" w:space="0" w:color="auto"/>
        <w:right w:val="single" w:sz="12" w:space="0" w:color="auto"/>
      </w:pBdr>
      <w:autoSpaceDE/>
      <w:autoSpaceDN/>
      <w:spacing w:before="100" w:beforeAutospacing="1" w:after="100" w:afterAutospacing="1"/>
      <w:jc w:val="center"/>
    </w:pPr>
    <w:rPr>
      <w:rFonts w:ascii="Comic Sans MS" w:hAnsi="Comic Sans MS"/>
      <w:b/>
      <w:bCs/>
      <w:sz w:val="28"/>
      <w:szCs w:val="28"/>
    </w:rPr>
  </w:style>
  <w:style w:type="paragraph" w:customStyle="1" w:styleId="xl130">
    <w:name w:val="xl130"/>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131">
    <w:name w:val="xl131"/>
    <w:basedOn w:val="Normal"/>
    <w:rsid w:val="00FD54C9"/>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32">
    <w:name w:val="xl132"/>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color w:val="000000"/>
      <w:sz w:val="24"/>
      <w:szCs w:val="24"/>
    </w:rPr>
  </w:style>
  <w:style w:type="paragraph" w:customStyle="1" w:styleId="xl133">
    <w:name w:val="xl133"/>
    <w:basedOn w:val="Normal"/>
    <w:rsid w:val="00FD54C9"/>
    <w:pPr>
      <w:widowControl/>
      <w:pBdr>
        <w:top w:val="single" w:sz="12" w:space="0" w:color="auto"/>
        <w:left w:val="single" w:sz="12" w:space="0" w:color="auto"/>
        <w:bottom w:val="single" w:sz="12"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34">
    <w:name w:val="xl134"/>
    <w:basedOn w:val="Normal"/>
    <w:rsid w:val="00FD54C9"/>
    <w:pPr>
      <w:widowControl/>
      <w:pBdr>
        <w:top w:val="single" w:sz="12" w:space="0" w:color="auto"/>
        <w:bottom w:val="single" w:sz="12"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styleId="Caption">
    <w:name w:val="caption"/>
    <w:basedOn w:val="Normal"/>
    <w:next w:val="Normal"/>
    <w:qFormat/>
    <w:rsid w:val="00FD54C9"/>
    <w:pPr>
      <w:framePr w:w="3849" w:h="1027" w:wrap="auto" w:vAnchor="page" w:hAnchor="page" w:x="1133" w:y="11073"/>
      <w:widowControl/>
      <w:autoSpaceDE/>
      <w:autoSpaceDN/>
      <w:spacing w:before="19" w:line="230" w:lineRule="exact"/>
    </w:pPr>
    <w:rPr>
      <w:rFonts w:ascii="Arial Narrow" w:hAnsi="Arial Narrow"/>
      <w:b/>
      <w:bCs/>
      <w:color w:val="000000"/>
      <w:sz w:val="24"/>
      <w:szCs w:val="24"/>
    </w:rPr>
  </w:style>
  <w:style w:type="paragraph" w:styleId="BodyText2">
    <w:name w:val="Body Text 2"/>
    <w:basedOn w:val="Normal"/>
    <w:link w:val="BodyText2Char"/>
    <w:rsid w:val="00FD54C9"/>
    <w:pPr>
      <w:widowControl/>
      <w:autoSpaceDE/>
      <w:autoSpaceDN/>
      <w:jc w:val="both"/>
    </w:pPr>
    <w:rPr>
      <w:bCs/>
      <w:color w:val="0000FF"/>
      <w:sz w:val="24"/>
      <w:szCs w:val="20"/>
      <w:lang w:val="en-GB"/>
    </w:rPr>
  </w:style>
  <w:style w:type="character" w:customStyle="1" w:styleId="BodyText2Char">
    <w:name w:val="Body Text 2 Char"/>
    <w:basedOn w:val="DefaultParagraphFont"/>
    <w:link w:val="BodyText2"/>
    <w:rsid w:val="00FD54C9"/>
    <w:rPr>
      <w:rFonts w:ascii="Times New Roman" w:eastAsia="Times New Roman" w:hAnsi="Times New Roman" w:cs="Times New Roman"/>
      <w:bCs/>
      <w:color w:val="0000FF"/>
      <w:sz w:val="24"/>
      <w:szCs w:val="20"/>
      <w:lang w:val="en-GB"/>
    </w:rPr>
  </w:style>
  <w:style w:type="paragraph" w:styleId="BodyTextIndent">
    <w:name w:val="Body Text Indent"/>
    <w:basedOn w:val="Normal"/>
    <w:link w:val="BodyTextIndentChar"/>
    <w:rsid w:val="00FD54C9"/>
    <w:pPr>
      <w:widowControl/>
      <w:autoSpaceDE/>
      <w:autoSpaceDN/>
      <w:jc w:val="center"/>
    </w:pPr>
    <w:rPr>
      <w:rFonts w:ascii="Bookman Old Style" w:hAnsi="Bookman Old Style"/>
      <w:b/>
      <w:sz w:val="24"/>
      <w:szCs w:val="20"/>
    </w:rPr>
  </w:style>
  <w:style w:type="character" w:customStyle="1" w:styleId="BodyTextIndentChar">
    <w:name w:val="Body Text Indent Char"/>
    <w:basedOn w:val="DefaultParagraphFont"/>
    <w:link w:val="BodyTextIndent"/>
    <w:rsid w:val="00FD54C9"/>
    <w:rPr>
      <w:rFonts w:ascii="Bookman Old Style" w:eastAsia="Times New Roman" w:hAnsi="Bookman Old Style" w:cs="Times New Roman"/>
      <w:b/>
      <w:sz w:val="24"/>
      <w:szCs w:val="20"/>
      <w:lang w:val="en-US"/>
    </w:rPr>
  </w:style>
  <w:style w:type="paragraph" w:styleId="BodyTextIndent2">
    <w:name w:val="Body Text Indent 2"/>
    <w:basedOn w:val="Normal"/>
    <w:link w:val="BodyTextIndent2Char"/>
    <w:rsid w:val="00FD54C9"/>
    <w:pPr>
      <w:widowControl/>
      <w:autoSpaceDE/>
      <w:autoSpaceDN/>
      <w:ind w:left="2880"/>
    </w:pPr>
    <w:rPr>
      <w:rFonts w:ascii="Bookman Old Style" w:hAnsi="Bookman Old Style"/>
      <w:sz w:val="24"/>
      <w:szCs w:val="20"/>
    </w:rPr>
  </w:style>
  <w:style w:type="character" w:customStyle="1" w:styleId="BodyTextIndent2Char">
    <w:name w:val="Body Text Indent 2 Char"/>
    <w:basedOn w:val="DefaultParagraphFont"/>
    <w:link w:val="BodyTextIndent2"/>
    <w:rsid w:val="00FD54C9"/>
    <w:rPr>
      <w:rFonts w:ascii="Bookman Old Style" w:eastAsia="Times New Roman" w:hAnsi="Bookman Old Style" w:cs="Times New Roman"/>
      <w:sz w:val="24"/>
      <w:szCs w:val="20"/>
      <w:lang w:val="en-US"/>
    </w:rPr>
  </w:style>
  <w:style w:type="paragraph" w:styleId="BodyTextIndent3">
    <w:name w:val="Body Text Indent 3"/>
    <w:basedOn w:val="Normal"/>
    <w:link w:val="BodyTextIndent3Char"/>
    <w:rsid w:val="00FD54C9"/>
    <w:pPr>
      <w:widowControl/>
      <w:autoSpaceDE/>
      <w:autoSpaceDN/>
      <w:ind w:left="2160"/>
    </w:pPr>
    <w:rPr>
      <w:rFonts w:ascii="Bookman Old Style" w:hAnsi="Bookman Old Style"/>
      <w:sz w:val="24"/>
      <w:szCs w:val="20"/>
    </w:rPr>
  </w:style>
  <w:style w:type="character" w:customStyle="1" w:styleId="BodyTextIndent3Char">
    <w:name w:val="Body Text Indent 3 Char"/>
    <w:basedOn w:val="DefaultParagraphFont"/>
    <w:link w:val="BodyTextIndent3"/>
    <w:rsid w:val="00FD54C9"/>
    <w:rPr>
      <w:rFonts w:ascii="Bookman Old Style" w:eastAsia="Times New Roman" w:hAnsi="Bookman Old Style" w:cs="Times New Roman"/>
      <w:sz w:val="24"/>
      <w:szCs w:val="20"/>
      <w:lang w:val="en-US"/>
    </w:rPr>
  </w:style>
  <w:style w:type="paragraph" w:styleId="BodyText3">
    <w:name w:val="Body Text 3"/>
    <w:basedOn w:val="Normal"/>
    <w:link w:val="BodyText3Char"/>
    <w:rsid w:val="00FD54C9"/>
    <w:pPr>
      <w:widowControl/>
      <w:autoSpaceDE/>
      <w:autoSpaceDN/>
    </w:pPr>
    <w:rPr>
      <w:color w:val="0000FF"/>
      <w:sz w:val="20"/>
      <w:szCs w:val="20"/>
      <w:lang w:val="en-GB"/>
    </w:rPr>
  </w:style>
  <w:style w:type="character" w:customStyle="1" w:styleId="BodyText3Char">
    <w:name w:val="Body Text 3 Char"/>
    <w:basedOn w:val="DefaultParagraphFont"/>
    <w:link w:val="BodyText3"/>
    <w:rsid w:val="00FD54C9"/>
    <w:rPr>
      <w:rFonts w:ascii="Times New Roman" w:eastAsia="Times New Roman" w:hAnsi="Times New Roman" w:cs="Times New Roman"/>
      <w:color w:val="0000FF"/>
      <w:sz w:val="20"/>
      <w:szCs w:val="20"/>
      <w:lang w:val="en-GB"/>
    </w:rPr>
  </w:style>
  <w:style w:type="paragraph" w:styleId="BlockText">
    <w:name w:val="Block Text"/>
    <w:basedOn w:val="Normal"/>
    <w:rsid w:val="00FD54C9"/>
    <w:pPr>
      <w:widowControl/>
      <w:autoSpaceDE/>
      <w:autoSpaceDN/>
      <w:spacing w:before="211" w:line="268" w:lineRule="exact"/>
      <w:ind w:left="504" w:right="216" w:hanging="504"/>
      <w:jc w:val="both"/>
    </w:pPr>
    <w:rPr>
      <w:color w:val="000000"/>
      <w:sz w:val="24"/>
      <w:szCs w:val="24"/>
    </w:rPr>
  </w:style>
  <w:style w:type="character" w:styleId="PageNumber">
    <w:name w:val="page number"/>
    <w:basedOn w:val="DefaultParagraphFont"/>
    <w:rsid w:val="00FD54C9"/>
  </w:style>
  <w:style w:type="paragraph" w:styleId="CommentText">
    <w:name w:val="annotation text"/>
    <w:basedOn w:val="Normal"/>
    <w:link w:val="CommentTextChar"/>
    <w:rsid w:val="00FD54C9"/>
    <w:pPr>
      <w:widowControl/>
      <w:autoSpaceDE/>
      <w:autoSpaceDN/>
    </w:pPr>
    <w:rPr>
      <w:sz w:val="20"/>
      <w:szCs w:val="20"/>
    </w:rPr>
  </w:style>
  <w:style w:type="character" w:customStyle="1" w:styleId="CommentTextChar">
    <w:name w:val="Comment Text Char"/>
    <w:basedOn w:val="DefaultParagraphFont"/>
    <w:link w:val="CommentText"/>
    <w:rsid w:val="00FD54C9"/>
    <w:rPr>
      <w:rFonts w:ascii="Times New Roman" w:eastAsia="Times New Roman" w:hAnsi="Times New Roman" w:cs="Times New Roman"/>
      <w:sz w:val="20"/>
      <w:szCs w:val="20"/>
      <w:lang w:val="en-US"/>
    </w:rPr>
  </w:style>
  <w:style w:type="paragraph" w:styleId="Subtitle">
    <w:name w:val="Subtitle"/>
    <w:basedOn w:val="Normal"/>
    <w:link w:val="SubtitleChar"/>
    <w:qFormat/>
    <w:rsid w:val="00FD54C9"/>
    <w:pPr>
      <w:widowControl/>
      <w:autoSpaceDE/>
      <w:autoSpaceDN/>
      <w:jc w:val="center"/>
    </w:pPr>
    <w:rPr>
      <w:rFonts w:ascii="Bookman Old Style" w:hAnsi="Bookman Old Style"/>
      <w:sz w:val="28"/>
      <w:szCs w:val="20"/>
      <w:lang w:val="en-GB"/>
    </w:rPr>
  </w:style>
  <w:style w:type="character" w:customStyle="1" w:styleId="SubtitleChar">
    <w:name w:val="Subtitle Char"/>
    <w:basedOn w:val="DefaultParagraphFont"/>
    <w:link w:val="Subtitle"/>
    <w:rsid w:val="00FD54C9"/>
    <w:rPr>
      <w:rFonts w:ascii="Bookman Old Style" w:eastAsia="Times New Roman" w:hAnsi="Bookman Old Style" w:cs="Times New Roman"/>
      <w:sz w:val="28"/>
      <w:szCs w:val="20"/>
      <w:lang w:val="en-GB"/>
    </w:rPr>
  </w:style>
  <w:style w:type="paragraph" w:styleId="Title">
    <w:name w:val="Title"/>
    <w:aliases w:val="Heading 11"/>
    <w:basedOn w:val="Normal"/>
    <w:link w:val="TitleChar"/>
    <w:qFormat/>
    <w:rsid w:val="00FD54C9"/>
    <w:pPr>
      <w:widowControl/>
      <w:autoSpaceDE/>
      <w:autoSpaceDN/>
      <w:jc w:val="center"/>
    </w:pPr>
    <w:rPr>
      <w:rFonts w:ascii="Bookman Old Style" w:hAnsi="Bookman Old Style"/>
      <w:sz w:val="48"/>
      <w:szCs w:val="20"/>
      <w:lang w:val="en-GB"/>
    </w:rPr>
  </w:style>
  <w:style w:type="character" w:customStyle="1" w:styleId="TitleChar">
    <w:name w:val="Title Char"/>
    <w:aliases w:val="Heading 11 Char"/>
    <w:basedOn w:val="DefaultParagraphFont"/>
    <w:link w:val="Title"/>
    <w:rsid w:val="00FD54C9"/>
    <w:rPr>
      <w:rFonts w:ascii="Bookman Old Style" w:eastAsia="Times New Roman" w:hAnsi="Bookman Old Style" w:cs="Times New Roman"/>
      <w:sz w:val="48"/>
      <w:szCs w:val="20"/>
      <w:lang w:val="en-GB"/>
    </w:rPr>
  </w:style>
  <w:style w:type="table" w:styleId="TableGrid">
    <w:name w:val="Table Grid"/>
    <w:basedOn w:val="TableNormal"/>
    <w:uiPriority w:val="59"/>
    <w:rsid w:val="00FD54C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FD54C9"/>
    <w:pPr>
      <w:widowControl/>
      <w:autoSpaceDE/>
      <w:autoSpaceDN/>
      <w:spacing w:before="100" w:beforeAutospacing="1" w:after="100" w:afterAutospacing="1"/>
    </w:pPr>
    <w:rPr>
      <w:sz w:val="24"/>
      <w:szCs w:val="24"/>
      <w:lang w:val="en-GB" w:eastAsia="en-GB"/>
    </w:rPr>
  </w:style>
  <w:style w:type="character" w:styleId="Emphasis">
    <w:name w:val="Emphasis"/>
    <w:qFormat/>
    <w:rsid w:val="00FD54C9"/>
    <w:rPr>
      <w:i/>
      <w:iCs/>
    </w:rPr>
  </w:style>
  <w:style w:type="table" w:styleId="GridTable1Light">
    <w:name w:val="Grid Table 1 Light"/>
    <w:basedOn w:val="TableNormal"/>
    <w:uiPriority w:val="46"/>
    <w:rsid w:val="00FD54C9"/>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PlainTable2">
    <w:name w:val="Plain Table 2"/>
    <w:basedOn w:val="TableNormal"/>
    <w:uiPriority w:val="42"/>
    <w:rsid w:val="00FD54C9"/>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ms-rtethemefontface-1">
    <w:name w:val="ms-rtethemefontface-1"/>
    <w:rsid w:val="00FD54C9"/>
  </w:style>
  <w:style w:type="table" w:customStyle="1" w:styleId="GridTable4-Accent11">
    <w:name w:val="Grid Table 4 - Accent 11"/>
    <w:basedOn w:val="TableNormal"/>
    <w:uiPriority w:val="49"/>
    <w:rsid w:val="00FD54C9"/>
    <w:pPr>
      <w:spacing w:after="0" w:line="240" w:lineRule="auto"/>
    </w:pPr>
    <w:rPr>
      <w:rFonts w:ascii="Calibri" w:eastAsia="Calibri" w:hAnsi="Calibri" w:cs="Times New Roman"/>
      <w:lang w:val="en-GB"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21">
    <w:name w:val="Grid Table 4 - Accent 21"/>
    <w:basedOn w:val="TableNormal"/>
    <w:uiPriority w:val="49"/>
    <w:rsid w:val="00FD54C9"/>
    <w:pPr>
      <w:spacing w:after="0" w:line="240" w:lineRule="auto"/>
    </w:pPr>
    <w:rPr>
      <w:rFonts w:ascii="Calibri" w:eastAsia="Calibri" w:hAnsi="Calibri" w:cs="Times New Roman"/>
      <w:lang w:val="en-GB" w:eastAsia="en-GB"/>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ghtList-Accent11">
    <w:name w:val="Light List - Accent 11"/>
    <w:basedOn w:val="TableNormal"/>
    <w:uiPriority w:val="61"/>
    <w:rsid w:val="00FD54C9"/>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Brp4">
    <w:name w:val="TxBr_p4"/>
    <w:basedOn w:val="Normal"/>
    <w:rsid w:val="00FD54C9"/>
    <w:pPr>
      <w:tabs>
        <w:tab w:val="left" w:pos="731"/>
      </w:tabs>
      <w:adjustRightInd w:val="0"/>
      <w:spacing w:line="240" w:lineRule="atLeast"/>
      <w:ind w:left="163" w:hanging="731"/>
      <w:jc w:val="both"/>
    </w:pPr>
    <w:rPr>
      <w:sz w:val="20"/>
      <w:szCs w:val="24"/>
      <w:lang w:val="en-GB"/>
    </w:rPr>
  </w:style>
  <w:style w:type="paragraph" w:customStyle="1" w:styleId="TxBrp5">
    <w:name w:val="TxBr_p5"/>
    <w:basedOn w:val="Normal"/>
    <w:rsid w:val="00FD54C9"/>
    <w:pPr>
      <w:adjustRightInd w:val="0"/>
      <w:spacing w:line="181" w:lineRule="atLeast"/>
      <w:ind w:left="163"/>
      <w:jc w:val="both"/>
    </w:pPr>
    <w:rPr>
      <w:sz w:val="20"/>
      <w:szCs w:val="24"/>
      <w:lang w:val="en-GB"/>
    </w:rPr>
  </w:style>
  <w:style w:type="paragraph" w:customStyle="1" w:styleId="TxBrp6">
    <w:name w:val="TxBr_p6"/>
    <w:basedOn w:val="Normal"/>
    <w:rsid w:val="00FD54C9"/>
    <w:pPr>
      <w:tabs>
        <w:tab w:val="left" w:pos="731"/>
        <w:tab w:val="left" w:pos="1405"/>
      </w:tabs>
      <w:adjustRightInd w:val="0"/>
      <w:spacing w:line="181" w:lineRule="atLeast"/>
      <w:ind w:left="1406" w:hanging="674"/>
      <w:jc w:val="both"/>
    </w:pPr>
    <w:rPr>
      <w:sz w:val="20"/>
      <w:szCs w:val="24"/>
      <w:lang w:val="en-GB"/>
    </w:rPr>
  </w:style>
  <w:style w:type="paragraph" w:customStyle="1" w:styleId="TxBrp17">
    <w:name w:val="TxBr_p17"/>
    <w:basedOn w:val="Normal"/>
    <w:rsid w:val="00FD54C9"/>
    <w:pPr>
      <w:tabs>
        <w:tab w:val="left" w:pos="680"/>
      </w:tabs>
      <w:adjustRightInd w:val="0"/>
      <w:spacing w:line="187" w:lineRule="atLeast"/>
      <w:ind w:left="214"/>
      <w:jc w:val="both"/>
    </w:pPr>
    <w:rPr>
      <w:sz w:val="20"/>
      <w:szCs w:val="24"/>
      <w:lang w:val="en-GB"/>
    </w:rPr>
  </w:style>
  <w:style w:type="paragraph" w:styleId="NoSpacing">
    <w:name w:val="No Spacing"/>
    <w:link w:val="NoSpacingChar"/>
    <w:uiPriority w:val="1"/>
    <w:qFormat/>
    <w:rsid w:val="00FD54C9"/>
    <w:pPr>
      <w:spacing w:after="0" w:line="240" w:lineRule="auto"/>
    </w:pPr>
    <w:rPr>
      <w:rFonts w:ascii="Times New Roman" w:eastAsia="Times New Roman" w:hAnsi="Times New Roman" w:cs="Times New Roman"/>
      <w:sz w:val="24"/>
      <w:szCs w:val="24"/>
    </w:rPr>
  </w:style>
  <w:style w:type="paragraph" w:customStyle="1" w:styleId="ClauseBody">
    <w:name w:val="ClauseBody"/>
    <w:autoRedefine/>
    <w:rsid w:val="00FD54C9"/>
    <w:pPr>
      <w:tabs>
        <w:tab w:val="left" w:pos="1134"/>
        <w:tab w:val="left" w:pos="1985"/>
        <w:tab w:val="left" w:pos="2835"/>
        <w:tab w:val="right" w:leader="dot" w:pos="8789"/>
      </w:tabs>
      <w:spacing w:after="0" w:line="240" w:lineRule="auto"/>
      <w:jc w:val="both"/>
    </w:pPr>
    <w:rPr>
      <w:rFonts w:ascii="Arial" w:eastAsia="Times New Roman" w:hAnsi="Arial" w:cs="Arial"/>
      <w:b/>
      <w:bCs/>
      <w:lang w:val="en-GB"/>
    </w:rPr>
  </w:style>
  <w:style w:type="character" w:customStyle="1" w:styleId="Chapterhead">
    <w:name w:val="Chapter head"/>
    <w:rsid w:val="00FD54C9"/>
    <w:rPr>
      <w:b/>
      <w:sz w:val="36"/>
    </w:rPr>
  </w:style>
  <w:style w:type="paragraph" w:customStyle="1" w:styleId="WW-BodyText3">
    <w:name w:val="WW-Body Text 3"/>
    <w:basedOn w:val="Normal"/>
    <w:rsid w:val="00FD54C9"/>
    <w:pPr>
      <w:tabs>
        <w:tab w:val="left" w:pos="425"/>
        <w:tab w:val="left" w:pos="2268"/>
        <w:tab w:val="left" w:pos="2835"/>
        <w:tab w:val="left" w:pos="3402"/>
      </w:tabs>
      <w:suppressAutoHyphens/>
      <w:autoSpaceDE/>
      <w:autoSpaceDN/>
      <w:jc w:val="both"/>
    </w:pPr>
    <w:rPr>
      <w:rFonts w:ascii="Arial" w:hAnsi="Arial" w:cs="Arial"/>
      <w:sz w:val="20"/>
      <w:szCs w:val="20"/>
      <w:lang w:val="en-GB"/>
    </w:rPr>
  </w:style>
  <w:style w:type="paragraph" w:customStyle="1" w:styleId="Header1">
    <w:name w:val="Header1"/>
    <w:basedOn w:val="Normal"/>
    <w:rsid w:val="00FD54C9"/>
    <w:pPr>
      <w:spacing w:before="240" w:after="480"/>
      <w:jc w:val="center"/>
    </w:pPr>
    <w:rPr>
      <w:b/>
      <w:bCs/>
      <w:spacing w:val="4"/>
      <w:sz w:val="44"/>
      <w:szCs w:val="46"/>
    </w:rPr>
  </w:style>
  <w:style w:type="paragraph" w:customStyle="1" w:styleId="SectionVIheader">
    <w:name w:val="Section VI header"/>
    <w:basedOn w:val="Normal"/>
    <w:rsid w:val="00FD54C9"/>
    <w:pPr>
      <w:tabs>
        <w:tab w:val="left" w:leader="dot" w:pos="8748"/>
      </w:tabs>
      <w:spacing w:after="240"/>
      <w:jc w:val="center"/>
    </w:pPr>
    <w:rPr>
      <w:b/>
      <w:spacing w:val="-2"/>
      <w:sz w:val="36"/>
      <w:szCs w:val="24"/>
    </w:rPr>
  </w:style>
  <w:style w:type="character" w:styleId="CommentReference">
    <w:name w:val="annotation reference"/>
    <w:rsid w:val="00FD54C9"/>
    <w:rPr>
      <w:sz w:val="16"/>
      <w:szCs w:val="16"/>
    </w:rPr>
  </w:style>
  <w:style w:type="paragraph" w:styleId="CommentSubject">
    <w:name w:val="annotation subject"/>
    <w:basedOn w:val="CommentText"/>
    <w:next w:val="CommentText"/>
    <w:link w:val="CommentSubjectChar"/>
    <w:unhideWhenUsed/>
    <w:rsid w:val="00FD54C9"/>
    <w:rPr>
      <w:b/>
      <w:bCs/>
    </w:rPr>
  </w:style>
  <w:style w:type="character" w:customStyle="1" w:styleId="CommentSubjectChar">
    <w:name w:val="Comment Subject Char"/>
    <w:basedOn w:val="CommentTextChar"/>
    <w:link w:val="CommentSubject"/>
    <w:rsid w:val="00FD54C9"/>
    <w:rPr>
      <w:rFonts w:ascii="Times New Roman" w:eastAsia="Times New Roman" w:hAnsi="Times New Roman" w:cs="Times New Roman"/>
      <w:b/>
      <w:bCs/>
      <w:sz w:val="20"/>
      <w:szCs w:val="20"/>
      <w:lang w:val="en-US"/>
    </w:rPr>
  </w:style>
  <w:style w:type="numbering" w:customStyle="1" w:styleId="NoList1">
    <w:name w:val="No List1"/>
    <w:next w:val="NoList"/>
    <w:uiPriority w:val="99"/>
    <w:semiHidden/>
    <w:rsid w:val="00FD54C9"/>
  </w:style>
  <w:style w:type="paragraph" w:customStyle="1" w:styleId="CVText">
    <w:name w:val="CV Text"/>
    <w:basedOn w:val="Normal"/>
    <w:rsid w:val="00FD54C9"/>
    <w:pPr>
      <w:widowControl/>
      <w:autoSpaceDE/>
      <w:autoSpaceDN/>
      <w:jc w:val="both"/>
    </w:pPr>
    <w:rPr>
      <w:rFonts w:ascii="Arial" w:hAnsi="Arial" w:cs="Arial"/>
      <w:sz w:val="20"/>
      <w:szCs w:val="20"/>
      <w:lang w:val="en-GB"/>
    </w:rPr>
  </w:style>
  <w:style w:type="paragraph" w:customStyle="1" w:styleId="SectionTitle">
    <w:name w:val="Section Title"/>
    <w:basedOn w:val="Normal"/>
    <w:next w:val="Objective"/>
    <w:rsid w:val="00FD54C9"/>
    <w:pPr>
      <w:widowControl/>
      <w:pBdr>
        <w:bottom w:val="single" w:sz="6" w:space="1" w:color="808080"/>
      </w:pBdr>
      <w:autoSpaceDE/>
      <w:autoSpaceDN/>
      <w:spacing w:before="220" w:line="220" w:lineRule="atLeast"/>
    </w:pPr>
    <w:rPr>
      <w:rFonts w:ascii="Garamond" w:hAnsi="Garamond"/>
      <w:caps/>
      <w:spacing w:val="15"/>
      <w:sz w:val="20"/>
      <w:szCs w:val="20"/>
      <w:lang w:val="en-GB"/>
    </w:rPr>
  </w:style>
  <w:style w:type="paragraph" w:customStyle="1" w:styleId="Objective">
    <w:name w:val="Objective"/>
    <w:basedOn w:val="Normal"/>
    <w:next w:val="BodyText"/>
    <w:rsid w:val="00FD54C9"/>
    <w:pPr>
      <w:widowControl/>
      <w:autoSpaceDE/>
      <w:autoSpaceDN/>
      <w:spacing w:before="60" w:after="220" w:line="220" w:lineRule="atLeast"/>
      <w:jc w:val="both"/>
    </w:pPr>
    <w:rPr>
      <w:rFonts w:ascii="Garamond" w:hAnsi="Garamond"/>
      <w:szCs w:val="20"/>
      <w:lang w:val="en-GB"/>
    </w:rPr>
  </w:style>
  <w:style w:type="paragraph" w:customStyle="1" w:styleId="JobTitle">
    <w:name w:val="Job Title"/>
    <w:next w:val="Achievement"/>
    <w:rsid w:val="00FD54C9"/>
    <w:pPr>
      <w:spacing w:before="40" w:after="40" w:line="220" w:lineRule="atLeast"/>
    </w:pPr>
    <w:rPr>
      <w:rFonts w:ascii="Garamond" w:eastAsia="Times New Roman" w:hAnsi="Garamond" w:cs="Times New Roman"/>
      <w:i/>
      <w:spacing w:val="5"/>
      <w:sz w:val="23"/>
      <w:szCs w:val="20"/>
    </w:rPr>
  </w:style>
  <w:style w:type="paragraph" w:customStyle="1" w:styleId="Achievement">
    <w:name w:val="Achievement"/>
    <w:basedOn w:val="BodyText"/>
    <w:rsid w:val="00FD54C9"/>
    <w:pPr>
      <w:widowControl/>
      <w:autoSpaceDE/>
      <w:autoSpaceDN/>
      <w:spacing w:after="60" w:line="240" w:lineRule="atLeast"/>
      <w:ind w:left="240" w:hanging="240"/>
      <w:jc w:val="both"/>
    </w:pPr>
    <w:rPr>
      <w:rFonts w:ascii="Garamond" w:hAnsi="Garamond"/>
      <w:noProof/>
      <w:szCs w:val="20"/>
      <w:lang w:val="en-GB"/>
    </w:rPr>
  </w:style>
  <w:style w:type="paragraph" w:customStyle="1" w:styleId="CompanyNameOne">
    <w:name w:val="Company Name One"/>
    <w:basedOn w:val="Normal"/>
    <w:next w:val="JobTitle"/>
    <w:rsid w:val="00FD54C9"/>
    <w:pPr>
      <w:widowControl/>
      <w:tabs>
        <w:tab w:val="left" w:pos="1440"/>
        <w:tab w:val="right" w:pos="6480"/>
      </w:tabs>
      <w:autoSpaceDE/>
      <w:autoSpaceDN/>
      <w:spacing w:before="60" w:line="220" w:lineRule="atLeast"/>
    </w:pPr>
    <w:rPr>
      <w:rFonts w:ascii="Garamond" w:hAnsi="Garamond"/>
      <w:szCs w:val="20"/>
      <w:lang w:val="en-GB"/>
    </w:rPr>
  </w:style>
  <w:style w:type="paragraph" w:styleId="TOAHeading">
    <w:name w:val="toa heading"/>
    <w:basedOn w:val="Normal"/>
    <w:next w:val="Normal"/>
    <w:rsid w:val="00FD54C9"/>
    <w:pPr>
      <w:widowControl/>
      <w:tabs>
        <w:tab w:val="left" w:pos="9000"/>
        <w:tab w:val="right" w:pos="9360"/>
      </w:tabs>
      <w:suppressAutoHyphens/>
      <w:autoSpaceDE/>
      <w:autoSpaceDN/>
      <w:jc w:val="both"/>
    </w:pPr>
    <w:rPr>
      <w:rFonts w:ascii="Arial" w:hAnsi="Arial"/>
      <w:sz w:val="20"/>
      <w:szCs w:val="20"/>
      <w:lang w:val="en-GB"/>
    </w:rPr>
  </w:style>
  <w:style w:type="paragraph" w:styleId="NormalIndent">
    <w:name w:val="Normal Indent"/>
    <w:basedOn w:val="Normal"/>
    <w:rsid w:val="00FD54C9"/>
    <w:pPr>
      <w:widowControl/>
      <w:autoSpaceDE/>
      <w:autoSpaceDN/>
      <w:ind w:left="709"/>
      <w:jc w:val="both"/>
    </w:pPr>
    <w:rPr>
      <w:rFonts w:ascii="Arial" w:hAnsi="Arial"/>
      <w:sz w:val="20"/>
      <w:szCs w:val="20"/>
      <w:lang w:val="en-GB"/>
    </w:rPr>
  </w:style>
  <w:style w:type="paragraph" w:customStyle="1" w:styleId="Horizline2">
    <w:name w:val="Horiz line 2"/>
    <w:basedOn w:val="Normal"/>
    <w:next w:val="NormalIndent"/>
    <w:rsid w:val="00FD54C9"/>
    <w:pPr>
      <w:keepNext/>
      <w:widowControl/>
      <w:pBdr>
        <w:top w:val="single" w:sz="6" w:space="1" w:color="auto"/>
      </w:pBdr>
      <w:autoSpaceDE/>
      <w:autoSpaceDN/>
      <w:spacing w:before="240"/>
      <w:ind w:left="709"/>
      <w:jc w:val="both"/>
    </w:pPr>
    <w:rPr>
      <w:rFonts w:ascii="Arial" w:hAnsi="Arial"/>
      <w:sz w:val="20"/>
      <w:szCs w:val="20"/>
      <w:lang w:val="en-GB"/>
    </w:rPr>
  </w:style>
  <w:style w:type="paragraph" w:customStyle="1" w:styleId="Bullet">
    <w:name w:val="Bullet"/>
    <w:basedOn w:val="Normal"/>
    <w:rsid w:val="00FD54C9"/>
    <w:pPr>
      <w:widowControl/>
      <w:autoSpaceDE/>
      <w:autoSpaceDN/>
      <w:ind w:left="1418" w:hanging="709"/>
      <w:jc w:val="both"/>
    </w:pPr>
    <w:rPr>
      <w:rFonts w:ascii="Arial" w:hAnsi="Arial"/>
      <w:sz w:val="20"/>
      <w:szCs w:val="20"/>
      <w:lang w:val="en-GB" w:eastAsia="en-GB"/>
    </w:rPr>
  </w:style>
  <w:style w:type="paragraph" w:customStyle="1" w:styleId="CM12">
    <w:name w:val="CM12"/>
    <w:basedOn w:val="Normal"/>
    <w:next w:val="Normal"/>
    <w:rsid w:val="00FD54C9"/>
    <w:pPr>
      <w:adjustRightInd w:val="0"/>
      <w:spacing w:after="273"/>
    </w:pPr>
    <w:rPr>
      <w:rFonts w:ascii="Arial" w:hAnsi="Arial" w:cs="Arial"/>
      <w:sz w:val="24"/>
      <w:szCs w:val="24"/>
      <w:lang w:val="en-GB" w:eastAsia="en-GB"/>
    </w:rPr>
  </w:style>
  <w:style w:type="paragraph" w:customStyle="1" w:styleId="CM15">
    <w:name w:val="CM15"/>
    <w:basedOn w:val="Normal"/>
    <w:next w:val="Normal"/>
    <w:rsid w:val="00FD54C9"/>
    <w:pPr>
      <w:adjustRightInd w:val="0"/>
      <w:spacing w:after="550"/>
    </w:pPr>
    <w:rPr>
      <w:rFonts w:ascii="Arial" w:hAnsi="Arial" w:cs="Arial"/>
      <w:sz w:val="24"/>
      <w:szCs w:val="24"/>
      <w:lang w:val="en-GB" w:eastAsia="en-GB"/>
    </w:rPr>
  </w:style>
  <w:style w:type="paragraph" w:customStyle="1" w:styleId="CM9">
    <w:name w:val="CM9"/>
    <w:basedOn w:val="Normal"/>
    <w:next w:val="Normal"/>
    <w:rsid w:val="00FD54C9"/>
    <w:pPr>
      <w:adjustRightInd w:val="0"/>
      <w:spacing w:line="276" w:lineRule="atLeast"/>
    </w:pPr>
    <w:rPr>
      <w:rFonts w:ascii="Arial" w:hAnsi="Arial" w:cs="Arial"/>
      <w:sz w:val="24"/>
      <w:szCs w:val="24"/>
      <w:lang w:val="en-GB" w:eastAsia="en-GB"/>
    </w:rPr>
  </w:style>
  <w:style w:type="paragraph" w:customStyle="1" w:styleId="CM3">
    <w:name w:val="CM3"/>
    <w:basedOn w:val="Default"/>
    <w:next w:val="Default"/>
    <w:rsid w:val="00FD54C9"/>
    <w:pPr>
      <w:widowControl w:val="0"/>
      <w:spacing w:line="276" w:lineRule="atLeast"/>
    </w:pPr>
    <w:rPr>
      <w:rFonts w:ascii="Arial" w:eastAsia="Times New Roman" w:hAnsi="Arial" w:cs="Arial"/>
      <w:color w:val="auto"/>
      <w:lang w:val="en-GB" w:eastAsia="en-GB"/>
    </w:rPr>
  </w:style>
  <w:style w:type="paragraph" w:customStyle="1" w:styleId="CM2">
    <w:name w:val="CM2"/>
    <w:basedOn w:val="Default"/>
    <w:next w:val="Default"/>
    <w:rsid w:val="00FD54C9"/>
    <w:pPr>
      <w:widowControl w:val="0"/>
      <w:spacing w:line="276" w:lineRule="atLeast"/>
    </w:pPr>
    <w:rPr>
      <w:rFonts w:ascii="Arial" w:eastAsia="Times New Roman" w:hAnsi="Arial" w:cs="Arial"/>
      <w:color w:val="auto"/>
      <w:lang w:val="en-GB" w:eastAsia="en-GB"/>
    </w:rPr>
  </w:style>
  <w:style w:type="paragraph" w:customStyle="1" w:styleId="CM6">
    <w:name w:val="CM6"/>
    <w:basedOn w:val="Default"/>
    <w:next w:val="Default"/>
    <w:rsid w:val="00FD54C9"/>
    <w:pPr>
      <w:widowControl w:val="0"/>
      <w:spacing w:line="276" w:lineRule="atLeast"/>
    </w:pPr>
    <w:rPr>
      <w:rFonts w:ascii="Arial" w:eastAsia="Times New Roman" w:hAnsi="Arial" w:cs="Arial"/>
      <w:color w:val="auto"/>
      <w:lang w:val="en-GB" w:eastAsia="en-GB"/>
    </w:rPr>
  </w:style>
  <w:style w:type="paragraph" w:customStyle="1" w:styleId="CM7">
    <w:name w:val="CM7"/>
    <w:basedOn w:val="Default"/>
    <w:next w:val="Default"/>
    <w:rsid w:val="00FD54C9"/>
    <w:pPr>
      <w:widowControl w:val="0"/>
      <w:spacing w:line="276" w:lineRule="atLeast"/>
    </w:pPr>
    <w:rPr>
      <w:rFonts w:ascii="Arial" w:eastAsia="Times New Roman" w:hAnsi="Arial" w:cs="Arial"/>
      <w:color w:val="auto"/>
      <w:lang w:val="en-GB" w:eastAsia="en-GB"/>
    </w:rPr>
  </w:style>
  <w:style w:type="paragraph" w:customStyle="1" w:styleId="CM13">
    <w:name w:val="CM13"/>
    <w:basedOn w:val="Default"/>
    <w:next w:val="Default"/>
    <w:rsid w:val="00FD54C9"/>
    <w:pPr>
      <w:widowControl w:val="0"/>
      <w:spacing w:after="833"/>
    </w:pPr>
    <w:rPr>
      <w:rFonts w:ascii="Arial" w:eastAsia="Times New Roman" w:hAnsi="Arial" w:cs="Arial"/>
      <w:color w:val="auto"/>
      <w:lang w:val="en-GB" w:eastAsia="en-GB"/>
    </w:rPr>
  </w:style>
  <w:style w:type="paragraph" w:customStyle="1" w:styleId="CM19">
    <w:name w:val="CM19"/>
    <w:basedOn w:val="Default"/>
    <w:next w:val="Default"/>
    <w:rsid w:val="00FD54C9"/>
    <w:pPr>
      <w:widowControl w:val="0"/>
      <w:spacing w:after="183"/>
    </w:pPr>
    <w:rPr>
      <w:rFonts w:ascii="Arial" w:eastAsia="Times New Roman" w:hAnsi="Arial" w:cs="Arial"/>
      <w:color w:val="auto"/>
      <w:lang w:val="en-GB" w:eastAsia="en-GB"/>
    </w:rPr>
  </w:style>
  <w:style w:type="character" w:customStyle="1" w:styleId="apple-style-span">
    <w:name w:val="apple-style-span"/>
    <w:basedOn w:val="DefaultParagraphFont"/>
    <w:rsid w:val="00FD54C9"/>
  </w:style>
  <w:style w:type="character" w:customStyle="1" w:styleId="CharChar23">
    <w:name w:val="Char Char23"/>
    <w:rsid w:val="00FD54C9"/>
    <w:rPr>
      <w:rFonts w:ascii="Times New Roman Bold" w:hAnsi="Times New Roman Bold"/>
      <w:b/>
      <w:iCs/>
      <w:smallCaps/>
      <w:sz w:val="28"/>
      <w:szCs w:val="28"/>
      <w:lang w:val="en-GB" w:eastAsia="en-US" w:bidi="ar-SA"/>
    </w:rPr>
  </w:style>
  <w:style w:type="character" w:customStyle="1" w:styleId="CharChar18">
    <w:name w:val="Char Char18"/>
    <w:rsid w:val="00FD54C9"/>
    <w:rPr>
      <w:rFonts w:eastAsia="Times New Roman"/>
      <w:b/>
      <w:bCs/>
      <w:sz w:val="22"/>
      <w:szCs w:val="22"/>
      <w:lang w:val="en-US" w:eastAsia="en-US"/>
    </w:rPr>
  </w:style>
  <w:style w:type="paragraph" w:customStyle="1" w:styleId="heading2Normal14pt">
    <w:name w:val="heading 2 + Normal + 14 pt"/>
    <w:aliases w:val="Bold,Centered"/>
    <w:basedOn w:val="Normal"/>
    <w:rsid w:val="00FD54C9"/>
    <w:pPr>
      <w:widowControl/>
      <w:autoSpaceDE/>
      <w:autoSpaceDN/>
      <w:spacing w:after="240"/>
      <w:jc w:val="center"/>
    </w:pPr>
    <w:rPr>
      <w:b/>
      <w:snapToGrid w:val="0"/>
      <w:sz w:val="28"/>
      <w:szCs w:val="28"/>
    </w:rPr>
  </w:style>
  <w:style w:type="character" w:customStyle="1" w:styleId="CharChar8">
    <w:name w:val="Char Char8"/>
    <w:rsid w:val="00FD54C9"/>
    <w:rPr>
      <w:rFonts w:eastAsia="Times New Roman"/>
      <w:sz w:val="24"/>
      <w:szCs w:val="24"/>
      <w:lang w:val="en-US" w:eastAsia="en-US"/>
    </w:rPr>
  </w:style>
  <w:style w:type="character" w:customStyle="1" w:styleId="CharChar7">
    <w:name w:val="Char Char7"/>
    <w:rsid w:val="00FD54C9"/>
    <w:rPr>
      <w:rFonts w:eastAsia="Times New Roman"/>
      <w:sz w:val="24"/>
      <w:szCs w:val="24"/>
      <w:lang w:val="en-US" w:eastAsia="en-US"/>
    </w:rPr>
  </w:style>
  <w:style w:type="paragraph" w:customStyle="1" w:styleId="Head41">
    <w:name w:val="Head 4.1"/>
    <w:basedOn w:val="Normal"/>
    <w:rsid w:val="00FD54C9"/>
    <w:pPr>
      <w:widowControl/>
      <w:suppressAutoHyphens/>
      <w:overflowPunct w:val="0"/>
      <w:adjustRightInd w:val="0"/>
      <w:jc w:val="center"/>
      <w:textAlignment w:val="baseline"/>
    </w:pPr>
    <w:rPr>
      <w:b/>
      <w:sz w:val="28"/>
      <w:szCs w:val="20"/>
    </w:rPr>
  </w:style>
  <w:style w:type="character" w:customStyle="1" w:styleId="Head22">
    <w:name w:val="Head 2.2"/>
    <w:rsid w:val="00FD54C9"/>
    <w:rPr>
      <w:rFonts w:ascii="CG Times" w:hAnsi="CG Times"/>
      <w:b/>
      <w:sz w:val="24"/>
    </w:rPr>
  </w:style>
  <w:style w:type="paragraph" w:customStyle="1" w:styleId="Head42">
    <w:name w:val="Head 4.2"/>
    <w:basedOn w:val="Normal"/>
    <w:rsid w:val="00FD54C9"/>
    <w:pPr>
      <w:widowControl/>
      <w:tabs>
        <w:tab w:val="left" w:pos="360"/>
      </w:tabs>
      <w:suppressAutoHyphens/>
      <w:overflowPunct w:val="0"/>
      <w:adjustRightInd w:val="0"/>
      <w:ind w:left="360" w:hanging="360"/>
      <w:textAlignment w:val="baseline"/>
    </w:pPr>
    <w:rPr>
      <w:b/>
      <w:sz w:val="24"/>
      <w:szCs w:val="20"/>
    </w:rPr>
  </w:style>
  <w:style w:type="paragraph" w:styleId="Revision">
    <w:name w:val="Revision"/>
    <w:hidden/>
    <w:uiPriority w:val="99"/>
    <w:semiHidden/>
    <w:rsid w:val="00FD54C9"/>
    <w:pPr>
      <w:spacing w:after="0" w:line="240" w:lineRule="auto"/>
    </w:pPr>
    <w:rPr>
      <w:rFonts w:ascii="Times New Roman" w:eastAsia="Times New Roman" w:hAnsi="Times New Roman" w:cs="Times New Roman"/>
      <w:sz w:val="24"/>
      <w:szCs w:val="24"/>
    </w:rPr>
  </w:style>
  <w:style w:type="paragraph" w:customStyle="1" w:styleId="Document1">
    <w:name w:val="Document 1"/>
    <w:rsid w:val="00FD54C9"/>
    <w:pPr>
      <w:keepNext/>
      <w:keepLines/>
      <w:tabs>
        <w:tab w:val="left" w:pos="-720"/>
      </w:tabs>
      <w:suppressAutoHyphens/>
      <w:spacing w:after="0" w:line="240" w:lineRule="auto"/>
    </w:pPr>
    <w:rPr>
      <w:rFonts w:ascii="Times" w:eastAsia="Times New Roman" w:hAnsi="Times" w:cs="Times New Roman"/>
      <w:sz w:val="24"/>
      <w:szCs w:val="20"/>
    </w:rPr>
  </w:style>
  <w:style w:type="paragraph" w:customStyle="1" w:styleId="Technical4">
    <w:name w:val="Technical 4"/>
    <w:rsid w:val="00FD54C9"/>
    <w:pPr>
      <w:tabs>
        <w:tab w:val="left" w:pos="-720"/>
      </w:tabs>
      <w:suppressAutoHyphens/>
      <w:spacing w:after="0" w:line="240" w:lineRule="auto"/>
    </w:pPr>
    <w:rPr>
      <w:rFonts w:ascii="Times" w:eastAsia="Times New Roman" w:hAnsi="Times" w:cs="Times New Roman"/>
      <w:b/>
      <w:sz w:val="24"/>
      <w:szCs w:val="20"/>
    </w:rPr>
  </w:style>
  <w:style w:type="paragraph" w:styleId="Index1">
    <w:name w:val="index 1"/>
    <w:basedOn w:val="Normal"/>
    <w:next w:val="Normal"/>
    <w:autoRedefine/>
    <w:semiHidden/>
    <w:unhideWhenUsed/>
    <w:rsid w:val="00FD54C9"/>
    <w:pPr>
      <w:widowControl/>
      <w:autoSpaceDE/>
      <w:autoSpaceDN/>
      <w:ind w:left="220" w:hanging="220"/>
    </w:pPr>
    <w:rPr>
      <w:snapToGrid w:val="0"/>
      <w:lang w:val="en-GB"/>
    </w:rPr>
  </w:style>
  <w:style w:type="paragraph" w:styleId="IndexHeading">
    <w:name w:val="index heading"/>
    <w:basedOn w:val="Normal"/>
    <w:next w:val="Index1"/>
    <w:semiHidden/>
    <w:rsid w:val="00FD54C9"/>
    <w:pPr>
      <w:widowControl/>
      <w:autoSpaceDE/>
      <w:autoSpaceDN/>
    </w:pPr>
    <w:rPr>
      <w:sz w:val="20"/>
      <w:szCs w:val="20"/>
    </w:rPr>
  </w:style>
  <w:style w:type="paragraph" w:customStyle="1" w:styleId="TOCNumber1">
    <w:name w:val="TOC Number1"/>
    <w:basedOn w:val="Heading4"/>
    <w:autoRedefine/>
    <w:rsid w:val="00FD54C9"/>
    <w:pPr>
      <w:widowControl/>
      <w:suppressAutoHyphens/>
      <w:autoSpaceDE/>
      <w:autoSpaceDN/>
      <w:spacing w:after="120"/>
      <w:ind w:left="1422" w:right="18" w:hanging="457"/>
      <w:jc w:val="both"/>
      <w:outlineLvl w:val="9"/>
    </w:pPr>
    <w:rPr>
      <w:i w:val="0"/>
      <w:sz w:val="36"/>
      <w:szCs w:val="20"/>
    </w:rPr>
  </w:style>
  <w:style w:type="paragraph" w:customStyle="1" w:styleId="Head81">
    <w:name w:val="Head 8.1"/>
    <w:basedOn w:val="Heading1"/>
    <w:rsid w:val="00FD54C9"/>
    <w:pPr>
      <w:widowControl/>
      <w:suppressAutoHyphens/>
      <w:autoSpaceDE/>
      <w:autoSpaceDN/>
      <w:spacing w:before="480" w:after="240"/>
      <w:ind w:left="0"/>
      <w:jc w:val="center"/>
      <w:outlineLvl w:val="9"/>
    </w:pPr>
    <w:rPr>
      <w:rFonts w:ascii="Times New Roman Bold" w:hAnsi="Times New Roman Bold"/>
      <w:b w:val="0"/>
      <w:bCs w:val="0"/>
      <w:i/>
      <w:smallCaps/>
      <w:sz w:val="32"/>
      <w:szCs w:val="20"/>
      <w:lang w:val="en-GB"/>
    </w:rPr>
  </w:style>
  <w:style w:type="paragraph" w:customStyle="1" w:styleId="BankNormal">
    <w:name w:val="BankNormal"/>
    <w:basedOn w:val="Normal"/>
    <w:rsid w:val="00FD54C9"/>
    <w:pPr>
      <w:widowControl/>
      <w:autoSpaceDE/>
      <w:autoSpaceDN/>
      <w:spacing w:after="240"/>
    </w:pPr>
    <w:rPr>
      <w:sz w:val="24"/>
      <w:szCs w:val="20"/>
    </w:rPr>
  </w:style>
  <w:style w:type="paragraph" w:styleId="DocumentMap">
    <w:name w:val="Document Map"/>
    <w:basedOn w:val="Normal"/>
    <w:link w:val="DocumentMapChar"/>
    <w:semiHidden/>
    <w:rsid w:val="00FD54C9"/>
    <w:pPr>
      <w:widowControl/>
      <w:shd w:val="clear" w:color="auto" w:fill="000080"/>
      <w:autoSpaceDE/>
      <w:autoSpaceDN/>
    </w:pPr>
    <w:rPr>
      <w:rFonts w:ascii="Tahoma" w:hAnsi="Tahoma" w:cs="Tahoma"/>
      <w:snapToGrid w:val="0"/>
      <w:lang w:val="en-GB"/>
    </w:rPr>
  </w:style>
  <w:style w:type="character" w:customStyle="1" w:styleId="DocumentMapChar">
    <w:name w:val="Document Map Char"/>
    <w:basedOn w:val="DefaultParagraphFont"/>
    <w:link w:val="DocumentMap"/>
    <w:semiHidden/>
    <w:rsid w:val="00FD54C9"/>
    <w:rPr>
      <w:rFonts w:ascii="Tahoma" w:eastAsia="Times New Roman" w:hAnsi="Tahoma" w:cs="Tahoma"/>
      <w:snapToGrid w:val="0"/>
      <w:shd w:val="clear" w:color="auto" w:fill="000080"/>
      <w:lang w:val="en-GB"/>
    </w:rPr>
  </w:style>
  <w:style w:type="paragraph" w:styleId="PlainText">
    <w:name w:val="Plain Text"/>
    <w:basedOn w:val="Normal"/>
    <w:link w:val="PlainTextChar"/>
    <w:rsid w:val="00FD54C9"/>
    <w:pPr>
      <w:widowControl/>
      <w:overflowPunct w:val="0"/>
      <w:adjustRightInd w:val="0"/>
      <w:textAlignment w:val="baseline"/>
    </w:pPr>
    <w:rPr>
      <w:rFonts w:ascii="Courier New" w:hAnsi="Courier New"/>
      <w:sz w:val="20"/>
      <w:szCs w:val="20"/>
      <w:lang w:val="da-DK"/>
    </w:rPr>
  </w:style>
  <w:style w:type="character" w:customStyle="1" w:styleId="PlainTextChar">
    <w:name w:val="Plain Text Char"/>
    <w:basedOn w:val="DefaultParagraphFont"/>
    <w:link w:val="PlainText"/>
    <w:rsid w:val="00FD54C9"/>
    <w:rPr>
      <w:rFonts w:ascii="Courier New" w:eastAsia="Times New Roman" w:hAnsi="Courier New" w:cs="Times New Roman"/>
      <w:sz w:val="20"/>
      <w:szCs w:val="20"/>
      <w:lang w:val="da-DK"/>
    </w:rPr>
  </w:style>
  <w:style w:type="paragraph" w:customStyle="1" w:styleId="H4">
    <w:name w:val="H4"/>
    <w:basedOn w:val="Normal"/>
    <w:next w:val="Normal"/>
    <w:rsid w:val="00FD54C9"/>
    <w:pPr>
      <w:keepNext/>
      <w:autoSpaceDE/>
      <w:autoSpaceDN/>
      <w:spacing w:before="100" w:after="100"/>
      <w:outlineLvl w:val="4"/>
    </w:pPr>
    <w:rPr>
      <w:b/>
      <w:snapToGrid w:val="0"/>
      <w:sz w:val="24"/>
      <w:szCs w:val="20"/>
      <w:lang w:val="en-GB"/>
    </w:rPr>
  </w:style>
  <w:style w:type="character" w:customStyle="1" w:styleId="yshortcuts">
    <w:name w:val="yshortcuts"/>
    <w:basedOn w:val="DefaultParagraphFont"/>
    <w:rsid w:val="00FD54C9"/>
  </w:style>
  <w:style w:type="paragraph" w:customStyle="1" w:styleId="style1">
    <w:name w:val="style1"/>
    <w:basedOn w:val="Normal"/>
    <w:rsid w:val="00FD54C9"/>
    <w:pPr>
      <w:widowControl/>
      <w:spacing w:line="372" w:lineRule="atLeast"/>
      <w:ind w:left="792"/>
    </w:pPr>
    <w:rPr>
      <w:rFonts w:eastAsia="Calibri"/>
      <w:sz w:val="24"/>
      <w:szCs w:val="24"/>
    </w:rPr>
  </w:style>
  <w:style w:type="paragraph" w:customStyle="1" w:styleId="style2">
    <w:name w:val="style2"/>
    <w:basedOn w:val="Normal"/>
    <w:rsid w:val="00FD54C9"/>
    <w:pPr>
      <w:widowControl/>
      <w:spacing w:line="336" w:lineRule="atLeast"/>
    </w:pPr>
    <w:rPr>
      <w:rFonts w:eastAsia="Calibri"/>
      <w:sz w:val="24"/>
      <w:szCs w:val="24"/>
    </w:rPr>
  </w:style>
  <w:style w:type="paragraph" w:customStyle="1" w:styleId="style3">
    <w:name w:val="style3"/>
    <w:basedOn w:val="Normal"/>
    <w:rsid w:val="00FD54C9"/>
    <w:pPr>
      <w:widowControl/>
      <w:ind w:hanging="576"/>
    </w:pPr>
    <w:rPr>
      <w:rFonts w:eastAsia="Calibri"/>
      <w:sz w:val="24"/>
      <w:szCs w:val="24"/>
    </w:rPr>
  </w:style>
  <w:style w:type="paragraph" w:customStyle="1" w:styleId="Style10">
    <w:name w:val="Style1"/>
    <w:basedOn w:val="Heading1"/>
    <w:link w:val="Style1Car"/>
    <w:qFormat/>
    <w:rsid w:val="00FD54C9"/>
    <w:pPr>
      <w:keepNext/>
      <w:widowControl/>
      <w:autoSpaceDE/>
      <w:autoSpaceDN/>
      <w:spacing w:before="0"/>
      <w:ind w:left="0"/>
      <w:jc w:val="center"/>
    </w:pPr>
    <w:rPr>
      <w:rFonts w:ascii="Lucida Console" w:hAnsi="Lucida Console" w:cs="Lucida Sans Unicode"/>
      <w:bCs w:val="0"/>
      <w:sz w:val="28"/>
      <w:szCs w:val="20"/>
    </w:rPr>
  </w:style>
  <w:style w:type="paragraph" w:customStyle="1" w:styleId="xl26">
    <w:name w:val="xl26"/>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sz w:val="24"/>
      <w:szCs w:val="24"/>
    </w:rPr>
  </w:style>
  <w:style w:type="paragraph" w:customStyle="1" w:styleId="STANDARDPARAGRAPH">
    <w:name w:val="STANDARD PARAGRAPH"/>
    <w:rsid w:val="00FD54C9"/>
    <w:pPr>
      <w:spacing w:after="0" w:line="288" w:lineRule="exact"/>
      <w:ind w:left="720"/>
      <w:jc w:val="both"/>
    </w:pPr>
    <w:rPr>
      <w:rFonts w:ascii="Helvetica" w:eastAsia="Times New Roman" w:hAnsi="Helvetica" w:cs="Times New Roman"/>
      <w:sz w:val="20"/>
      <w:szCs w:val="20"/>
      <w:lang w:val="en-GB"/>
    </w:rPr>
  </w:style>
  <w:style w:type="paragraph" w:customStyle="1" w:styleId="xl53">
    <w:name w:val="xl53"/>
    <w:basedOn w:val="Normal"/>
    <w:rsid w:val="00FD54C9"/>
    <w:pPr>
      <w:widowControl/>
      <w:autoSpaceDE/>
      <w:autoSpaceDN/>
      <w:spacing w:before="100" w:beforeAutospacing="1" w:after="100" w:afterAutospacing="1"/>
      <w:textAlignment w:val="center"/>
    </w:pPr>
    <w:rPr>
      <w:rFonts w:eastAsia="Arial Unicode MS"/>
      <w:sz w:val="24"/>
      <w:szCs w:val="24"/>
    </w:rPr>
  </w:style>
  <w:style w:type="paragraph" w:styleId="Index2">
    <w:name w:val="index 2"/>
    <w:basedOn w:val="Normal"/>
    <w:next w:val="Normal"/>
    <w:rsid w:val="00FD54C9"/>
    <w:pPr>
      <w:widowControl/>
      <w:tabs>
        <w:tab w:val="left" w:leader="dot" w:pos="9000"/>
        <w:tab w:val="right" w:pos="9360"/>
      </w:tabs>
      <w:suppressAutoHyphens/>
      <w:autoSpaceDE/>
      <w:autoSpaceDN/>
      <w:ind w:left="1440" w:right="720" w:hanging="720"/>
    </w:pPr>
    <w:rPr>
      <w:rFonts w:ascii="Courier New" w:hAnsi="Courier New"/>
      <w:sz w:val="24"/>
      <w:szCs w:val="20"/>
    </w:rPr>
  </w:style>
  <w:style w:type="paragraph" w:customStyle="1" w:styleId="toa">
    <w:name w:val="toa"/>
    <w:basedOn w:val="Normal"/>
    <w:rsid w:val="00FD54C9"/>
    <w:pPr>
      <w:widowControl/>
      <w:tabs>
        <w:tab w:val="left" w:pos="9000"/>
        <w:tab w:val="right" w:pos="9360"/>
      </w:tabs>
      <w:suppressAutoHyphens/>
      <w:autoSpaceDE/>
      <w:autoSpaceDN/>
    </w:pPr>
    <w:rPr>
      <w:rFonts w:ascii="Courier New" w:hAnsi="Courier New"/>
      <w:sz w:val="24"/>
      <w:szCs w:val="20"/>
    </w:rPr>
  </w:style>
  <w:style w:type="character" w:customStyle="1" w:styleId="EquationCaption">
    <w:name w:val="_Equation Caption"/>
    <w:rsid w:val="00FD54C9"/>
  </w:style>
  <w:style w:type="character" w:customStyle="1" w:styleId="Hjr-afsn6">
    <w:name w:val="Hjr-afsn 6"/>
    <w:basedOn w:val="DefaultParagraphFont"/>
    <w:rsid w:val="00FD54C9"/>
  </w:style>
  <w:style w:type="paragraph" w:customStyle="1" w:styleId="plane">
    <w:name w:val="plane"/>
    <w:basedOn w:val="Normal"/>
    <w:rsid w:val="00FD54C9"/>
    <w:pPr>
      <w:widowControl/>
      <w:suppressAutoHyphens/>
      <w:autoSpaceDE/>
      <w:autoSpaceDN/>
      <w:jc w:val="both"/>
    </w:pPr>
    <w:rPr>
      <w:rFonts w:ascii="Tms Rmn" w:hAnsi="Tms Rmn"/>
      <w:sz w:val="24"/>
      <w:szCs w:val="20"/>
      <w:lang w:val="en-GB"/>
    </w:rPr>
  </w:style>
  <w:style w:type="paragraph" w:customStyle="1" w:styleId="1">
    <w:name w:val="1"/>
    <w:basedOn w:val="Normal"/>
    <w:rsid w:val="00FD54C9"/>
    <w:pPr>
      <w:widowControl/>
      <w:suppressAutoHyphens/>
      <w:autoSpaceDE/>
      <w:autoSpaceDN/>
      <w:ind w:left="720" w:hanging="720"/>
      <w:jc w:val="both"/>
    </w:pPr>
    <w:rPr>
      <w:rFonts w:ascii="Tms Rmn" w:hAnsi="Tms Rmn"/>
      <w:sz w:val="24"/>
      <w:szCs w:val="20"/>
      <w:lang w:val="en-GB"/>
    </w:rPr>
  </w:style>
  <w:style w:type="paragraph" w:styleId="List2">
    <w:name w:val="List 2"/>
    <w:basedOn w:val="Normal"/>
    <w:rsid w:val="00FD54C9"/>
    <w:pPr>
      <w:widowControl/>
      <w:suppressAutoHyphens/>
      <w:autoSpaceDE/>
      <w:autoSpaceDN/>
      <w:ind w:left="720" w:hanging="360"/>
      <w:jc w:val="both"/>
    </w:pPr>
    <w:rPr>
      <w:rFonts w:ascii="Tms Rmn" w:hAnsi="Tms Rmn"/>
      <w:sz w:val="24"/>
      <w:szCs w:val="20"/>
      <w:lang w:val="en-GB"/>
    </w:rPr>
  </w:style>
  <w:style w:type="paragraph" w:customStyle="1" w:styleId="Style12">
    <w:name w:val="Style 1"/>
    <w:basedOn w:val="Normal"/>
    <w:uiPriority w:val="99"/>
    <w:rsid w:val="00FD54C9"/>
    <w:pPr>
      <w:jc w:val="center"/>
    </w:pPr>
    <w:rPr>
      <w:sz w:val="24"/>
      <w:szCs w:val="24"/>
      <w:lang w:val="en-GB"/>
    </w:rPr>
  </w:style>
  <w:style w:type="paragraph" w:customStyle="1" w:styleId="i">
    <w:name w:val="(i)"/>
    <w:basedOn w:val="Normal"/>
    <w:rsid w:val="00FD54C9"/>
    <w:pPr>
      <w:widowControl/>
      <w:suppressAutoHyphens/>
      <w:autoSpaceDE/>
      <w:autoSpaceDN/>
      <w:jc w:val="both"/>
    </w:pPr>
    <w:rPr>
      <w:rFonts w:ascii="Tms Rmn" w:hAnsi="Tms Rmn"/>
      <w:sz w:val="24"/>
      <w:szCs w:val="20"/>
    </w:rPr>
  </w:style>
  <w:style w:type="paragraph" w:customStyle="1" w:styleId="Subtitle2">
    <w:name w:val="Subtitle 2"/>
    <w:basedOn w:val="Footer"/>
    <w:autoRedefine/>
    <w:rsid w:val="00FD54C9"/>
    <w:pPr>
      <w:widowControl/>
      <w:tabs>
        <w:tab w:val="clear" w:pos="4680"/>
        <w:tab w:val="clear" w:pos="9360"/>
        <w:tab w:val="right" w:leader="underscore" w:pos="9504"/>
      </w:tabs>
      <w:autoSpaceDE/>
      <w:autoSpaceDN/>
      <w:spacing w:before="120" w:after="120"/>
      <w:jc w:val="center"/>
      <w:outlineLvl w:val="1"/>
    </w:pPr>
    <w:rPr>
      <w:b/>
      <w:sz w:val="28"/>
      <w:szCs w:val="28"/>
    </w:rPr>
  </w:style>
  <w:style w:type="paragraph" w:styleId="EndnoteText">
    <w:name w:val="endnote text"/>
    <w:basedOn w:val="Normal"/>
    <w:link w:val="EndnoteTextChar"/>
    <w:rsid w:val="00FD54C9"/>
    <w:pPr>
      <w:autoSpaceDE/>
      <w:autoSpaceDN/>
    </w:pPr>
    <w:rPr>
      <w:rFonts w:ascii="Courier New" w:hAnsi="Courier New"/>
      <w:snapToGrid w:val="0"/>
      <w:sz w:val="24"/>
      <w:szCs w:val="20"/>
    </w:rPr>
  </w:style>
  <w:style w:type="character" w:customStyle="1" w:styleId="EndnoteTextChar">
    <w:name w:val="Endnote Text Char"/>
    <w:basedOn w:val="DefaultParagraphFont"/>
    <w:link w:val="EndnoteText"/>
    <w:rsid w:val="00FD54C9"/>
    <w:rPr>
      <w:rFonts w:ascii="Courier New" w:eastAsia="Times New Roman" w:hAnsi="Courier New" w:cs="Times New Roman"/>
      <w:snapToGrid w:val="0"/>
      <w:sz w:val="24"/>
      <w:szCs w:val="20"/>
      <w:lang w:val="en-US"/>
    </w:rPr>
  </w:style>
  <w:style w:type="paragraph" w:customStyle="1" w:styleId="Style4">
    <w:name w:val="Style4"/>
    <w:basedOn w:val="Normal"/>
    <w:next w:val="TOC2"/>
    <w:rsid w:val="00FD54C9"/>
    <w:pPr>
      <w:widowControl/>
      <w:numPr>
        <w:numId w:val="42"/>
      </w:numPr>
      <w:tabs>
        <w:tab w:val="left" w:pos="720"/>
        <w:tab w:val="left" w:pos="990"/>
        <w:tab w:val="num" w:pos="1350"/>
      </w:tabs>
      <w:overflowPunct w:val="0"/>
      <w:adjustRightInd w:val="0"/>
      <w:ind w:left="1350"/>
      <w:jc w:val="both"/>
      <w:textAlignment w:val="baseline"/>
    </w:pPr>
    <w:rPr>
      <w:rFonts w:ascii="Tahoma" w:hAnsi="Tahoma" w:cs="Tahoma"/>
      <w:b/>
      <w:sz w:val="24"/>
      <w:szCs w:val="20"/>
    </w:rPr>
  </w:style>
  <w:style w:type="paragraph" w:customStyle="1" w:styleId="xl24">
    <w:name w:val="xl24"/>
    <w:basedOn w:val="Normal"/>
    <w:rsid w:val="00FD54C9"/>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rPr>
  </w:style>
  <w:style w:type="paragraph" w:customStyle="1" w:styleId="xl25">
    <w:name w:val="xl25"/>
    <w:basedOn w:val="Normal"/>
    <w:rsid w:val="00FD54C9"/>
    <w:pPr>
      <w:widowControl/>
      <w:pBdr>
        <w:top w:val="single" w:sz="12" w:space="0" w:color="auto"/>
        <w:bottom w:val="single" w:sz="12" w:space="0" w:color="auto"/>
      </w:pBdr>
      <w:autoSpaceDE/>
      <w:autoSpaceDN/>
      <w:spacing w:before="100" w:beforeAutospacing="1" w:after="100" w:afterAutospacing="1"/>
      <w:jc w:val="center"/>
    </w:pPr>
    <w:rPr>
      <w:rFonts w:ascii="Arial" w:eastAsia="Arial Unicode MS" w:hAnsi="Arial" w:cs="Arial"/>
      <w:b/>
      <w:bCs/>
      <w:sz w:val="28"/>
      <w:szCs w:val="28"/>
    </w:rPr>
  </w:style>
  <w:style w:type="paragraph" w:customStyle="1" w:styleId="xl28">
    <w:name w:val="xl28"/>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Arial" w:eastAsia="Arial Unicode MS" w:hAnsi="Arial" w:cs="Arial"/>
      <w:b/>
      <w:bCs/>
      <w:sz w:val="18"/>
      <w:szCs w:val="18"/>
    </w:rPr>
  </w:style>
  <w:style w:type="paragraph" w:customStyle="1" w:styleId="xl29">
    <w:name w:val="xl29"/>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Arial" w:eastAsia="Arial Unicode MS" w:hAnsi="Arial" w:cs="Arial"/>
      <w:b/>
      <w:bCs/>
      <w:sz w:val="28"/>
      <w:szCs w:val="28"/>
    </w:rPr>
  </w:style>
  <w:style w:type="paragraph" w:customStyle="1" w:styleId="xl30">
    <w:name w:val="xl30"/>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u w:val="single"/>
    </w:rPr>
  </w:style>
  <w:style w:type="paragraph" w:customStyle="1" w:styleId="xl31">
    <w:name w:val="xl31"/>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FD54C9"/>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u w:val="single"/>
    </w:rPr>
  </w:style>
  <w:style w:type="paragraph" w:customStyle="1" w:styleId="xl34">
    <w:name w:val="xl34"/>
    <w:basedOn w:val="Normal"/>
    <w:rsid w:val="00FD54C9"/>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sz w:val="24"/>
      <w:szCs w:val="24"/>
    </w:rPr>
  </w:style>
  <w:style w:type="paragraph" w:customStyle="1" w:styleId="xl35">
    <w:name w:val="xl35"/>
    <w:basedOn w:val="Normal"/>
    <w:rsid w:val="00FD54C9"/>
    <w:pPr>
      <w:widowControl/>
      <w:autoSpaceDE/>
      <w:autoSpaceDN/>
      <w:spacing w:before="100" w:beforeAutospacing="1" w:after="100" w:afterAutospacing="1"/>
    </w:pPr>
    <w:rPr>
      <w:rFonts w:ascii="Arial" w:eastAsia="Arial Unicode MS" w:hAnsi="Arial" w:cs="Arial"/>
      <w:sz w:val="24"/>
      <w:szCs w:val="24"/>
    </w:rPr>
  </w:style>
  <w:style w:type="paragraph" w:customStyle="1" w:styleId="xl36">
    <w:name w:val="xl36"/>
    <w:basedOn w:val="Normal"/>
    <w:rsid w:val="00FD54C9"/>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u w:val="single"/>
    </w:rPr>
  </w:style>
  <w:style w:type="paragraph" w:customStyle="1" w:styleId="xl37">
    <w:name w:val="xl37"/>
    <w:basedOn w:val="Normal"/>
    <w:rsid w:val="00FD54C9"/>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rPr>
  </w:style>
  <w:style w:type="paragraph" w:customStyle="1" w:styleId="xl38">
    <w:name w:val="xl38"/>
    <w:basedOn w:val="Normal"/>
    <w:rsid w:val="00FD54C9"/>
    <w:pPr>
      <w:widowControl/>
      <w:pBdr>
        <w:top w:val="double" w:sz="6" w:space="0" w:color="auto"/>
        <w:left w:val="single" w:sz="4" w:space="0" w:color="auto"/>
        <w:right w:val="double" w:sz="6" w:space="0" w:color="auto"/>
      </w:pBdr>
      <w:autoSpaceDE/>
      <w:autoSpaceDN/>
      <w:spacing w:before="100" w:beforeAutospacing="1" w:after="100" w:afterAutospacing="1"/>
      <w:jc w:val="center"/>
    </w:pPr>
    <w:rPr>
      <w:rFonts w:ascii="Arial" w:eastAsia="Arial Unicode MS" w:hAnsi="Arial" w:cs="Arial"/>
      <w:b/>
      <w:bCs/>
    </w:rPr>
  </w:style>
  <w:style w:type="paragraph" w:customStyle="1" w:styleId="xl39">
    <w:name w:val="xl39"/>
    <w:basedOn w:val="Normal"/>
    <w:rsid w:val="00FD54C9"/>
    <w:pPr>
      <w:widowControl/>
      <w:autoSpaceDE/>
      <w:autoSpaceDN/>
      <w:spacing w:before="100" w:beforeAutospacing="1" w:after="100" w:afterAutospacing="1"/>
      <w:jc w:val="center"/>
    </w:pPr>
    <w:rPr>
      <w:rFonts w:ascii="Arial" w:eastAsia="Arial Unicode MS" w:hAnsi="Arial" w:cs="Arial"/>
      <w:b/>
      <w:bCs/>
      <w:sz w:val="24"/>
      <w:szCs w:val="24"/>
    </w:rPr>
  </w:style>
  <w:style w:type="paragraph" w:customStyle="1" w:styleId="xl40">
    <w:name w:val="xl40"/>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Arial" w:eastAsia="Arial Unicode MS" w:hAnsi="Arial" w:cs="Arial"/>
      <w:sz w:val="24"/>
      <w:szCs w:val="24"/>
    </w:rPr>
  </w:style>
  <w:style w:type="paragraph" w:customStyle="1" w:styleId="xl41">
    <w:name w:val="xl41"/>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42">
    <w:name w:val="xl42"/>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43">
    <w:name w:val="xl43"/>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Arial" w:eastAsia="Arial Unicode MS" w:hAnsi="Arial" w:cs="Arial"/>
      <w:sz w:val="24"/>
      <w:szCs w:val="24"/>
    </w:rPr>
  </w:style>
  <w:style w:type="paragraph" w:customStyle="1" w:styleId="xl44">
    <w:name w:val="xl44"/>
    <w:basedOn w:val="Normal"/>
    <w:rsid w:val="00FD54C9"/>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45">
    <w:name w:val="xl45"/>
    <w:basedOn w:val="Normal"/>
    <w:rsid w:val="00FD54C9"/>
    <w:pPr>
      <w:widowControl/>
      <w:pBdr>
        <w:left w:val="single" w:sz="4" w:space="0" w:color="auto"/>
        <w:right w:val="double" w:sz="6"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46">
    <w:name w:val="xl46"/>
    <w:basedOn w:val="Normal"/>
    <w:rsid w:val="00FD54C9"/>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47">
    <w:name w:val="xl47"/>
    <w:basedOn w:val="Normal"/>
    <w:rsid w:val="00FD54C9"/>
    <w:pPr>
      <w:widowControl/>
      <w:pBdr>
        <w:top w:val="single" w:sz="12" w:space="0" w:color="auto"/>
        <w:left w:val="single" w:sz="12" w:space="0" w:color="auto"/>
        <w:bottom w:val="single" w:sz="12" w:space="0" w:color="auto"/>
      </w:pBdr>
      <w:autoSpaceDE/>
      <w:autoSpaceDN/>
      <w:spacing w:before="100" w:beforeAutospacing="1" w:after="100" w:afterAutospacing="1"/>
      <w:jc w:val="center"/>
    </w:pPr>
    <w:rPr>
      <w:rFonts w:ascii="Tahoma" w:eastAsia="Arial Unicode MS" w:hAnsi="Tahoma" w:cs="Tahoma"/>
      <w:b/>
      <w:bCs/>
      <w:sz w:val="28"/>
      <w:szCs w:val="28"/>
    </w:rPr>
  </w:style>
  <w:style w:type="paragraph" w:customStyle="1" w:styleId="xl48">
    <w:name w:val="xl48"/>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49">
    <w:name w:val="xl49"/>
    <w:basedOn w:val="Normal"/>
    <w:rsid w:val="00FD54C9"/>
    <w:pPr>
      <w:widowControl/>
      <w:pBdr>
        <w:left w:val="single" w:sz="4" w:space="0" w:color="auto"/>
        <w:right w:val="single" w:sz="4"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0">
    <w:name w:val="xl50"/>
    <w:basedOn w:val="Normal"/>
    <w:rsid w:val="00FD54C9"/>
    <w:pPr>
      <w:widowControl/>
      <w:pBdr>
        <w:left w:val="single" w:sz="4" w:space="0" w:color="auto"/>
        <w:right w:val="single" w:sz="4"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1">
    <w:name w:val="xl51"/>
    <w:basedOn w:val="Normal"/>
    <w:rsid w:val="00FD54C9"/>
    <w:pPr>
      <w:widowControl/>
      <w:pBdr>
        <w:left w:val="single" w:sz="4" w:space="0" w:color="auto"/>
        <w:right w:val="single" w:sz="4" w:space="0" w:color="auto"/>
      </w:pBdr>
      <w:autoSpaceDE/>
      <w:autoSpaceDN/>
      <w:spacing w:before="100" w:beforeAutospacing="1" w:after="100" w:afterAutospacing="1"/>
      <w:jc w:val="right"/>
    </w:pPr>
    <w:rPr>
      <w:rFonts w:ascii="Arial" w:eastAsia="Arial Unicode MS" w:hAnsi="Arial" w:cs="Arial"/>
      <w:sz w:val="24"/>
      <w:szCs w:val="24"/>
    </w:rPr>
  </w:style>
  <w:style w:type="paragraph" w:customStyle="1" w:styleId="xl52">
    <w:name w:val="xl52"/>
    <w:basedOn w:val="Normal"/>
    <w:rsid w:val="00FD54C9"/>
    <w:pPr>
      <w:widowControl/>
      <w:pBdr>
        <w:left w:val="single" w:sz="4" w:space="0" w:color="auto"/>
        <w:right w:val="double" w:sz="6"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4">
    <w:name w:val="xl54"/>
    <w:basedOn w:val="Normal"/>
    <w:rsid w:val="00FD54C9"/>
    <w:pPr>
      <w:widowControl/>
      <w:pBdr>
        <w:left w:val="single" w:sz="4" w:space="0" w:color="auto"/>
        <w:right w:val="single" w:sz="4"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5">
    <w:name w:val="xl55"/>
    <w:basedOn w:val="Normal"/>
    <w:rsid w:val="00FD54C9"/>
    <w:pPr>
      <w:widowControl/>
      <w:pBdr>
        <w:top w:val="single" w:sz="8" w:space="0" w:color="auto"/>
        <w:left w:val="single" w:sz="4" w:space="0" w:color="auto"/>
        <w:bottom w:val="single" w:sz="8" w:space="0" w:color="auto"/>
        <w:right w:val="double" w:sz="6"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6">
    <w:name w:val="xl56"/>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57">
    <w:name w:val="xl57"/>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58">
    <w:name w:val="xl58"/>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59">
    <w:name w:val="xl59"/>
    <w:basedOn w:val="Normal"/>
    <w:rsid w:val="00FD54C9"/>
    <w:pPr>
      <w:widowControl/>
      <w:pBdr>
        <w:left w:val="single" w:sz="4" w:space="0" w:color="auto"/>
        <w:bottom w:val="double" w:sz="6" w:space="0" w:color="auto"/>
        <w:right w:val="double" w:sz="6"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60">
    <w:name w:val="xl60"/>
    <w:basedOn w:val="Normal"/>
    <w:rsid w:val="00FD54C9"/>
    <w:pPr>
      <w:widowControl/>
      <w:pBdr>
        <w:left w:val="single" w:sz="4"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61">
    <w:name w:val="xl61"/>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pPr>
    <w:rPr>
      <w:rFonts w:ascii="Arial" w:eastAsia="Arial Unicode MS" w:hAnsi="Arial" w:cs="Arial"/>
      <w:sz w:val="24"/>
      <w:szCs w:val="24"/>
    </w:rPr>
  </w:style>
  <w:style w:type="paragraph" w:customStyle="1" w:styleId="xl62">
    <w:name w:val="xl62"/>
    <w:basedOn w:val="Normal"/>
    <w:rsid w:val="00FD54C9"/>
    <w:pPr>
      <w:widowControl/>
      <w:pBdr>
        <w:top w:val="double" w:sz="6" w:space="0" w:color="auto"/>
      </w:pBdr>
      <w:autoSpaceDE/>
      <w:autoSpaceDN/>
      <w:spacing w:before="100" w:beforeAutospacing="1" w:after="100" w:afterAutospacing="1"/>
    </w:pPr>
    <w:rPr>
      <w:rFonts w:ascii="Arial" w:eastAsia="Arial Unicode MS" w:hAnsi="Arial" w:cs="Arial"/>
      <w:sz w:val="24"/>
      <w:szCs w:val="24"/>
    </w:rPr>
  </w:style>
  <w:style w:type="paragraph" w:customStyle="1" w:styleId="xl67">
    <w:name w:val="xl67"/>
    <w:basedOn w:val="Normal"/>
    <w:rsid w:val="00FD54C9"/>
    <w:pPr>
      <w:widowControl/>
      <w:pBdr>
        <w:bottom w:val="single" w:sz="12" w:space="0" w:color="auto"/>
      </w:pBdr>
      <w:autoSpaceDE/>
      <w:autoSpaceDN/>
      <w:spacing w:before="100" w:beforeAutospacing="1" w:after="100" w:afterAutospacing="1"/>
    </w:pPr>
    <w:rPr>
      <w:rFonts w:ascii="Arial" w:eastAsia="Arial Unicode MS" w:hAnsi="Arial" w:cs="Arial"/>
      <w:sz w:val="24"/>
      <w:szCs w:val="24"/>
    </w:rPr>
  </w:style>
  <w:style w:type="paragraph" w:customStyle="1" w:styleId="xl68">
    <w:name w:val="xl68"/>
    <w:basedOn w:val="Normal"/>
    <w:rsid w:val="00FD54C9"/>
    <w:pPr>
      <w:widowControl/>
      <w:pBdr>
        <w:bottom w:val="single" w:sz="12"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Pa9">
    <w:name w:val="Pa9"/>
    <w:basedOn w:val="Default"/>
    <w:next w:val="Default"/>
    <w:uiPriority w:val="99"/>
    <w:rsid w:val="00FD54C9"/>
    <w:pPr>
      <w:spacing w:line="201" w:lineRule="atLeast"/>
    </w:pPr>
    <w:rPr>
      <w:rFonts w:ascii="Arial" w:eastAsia="Times New Roman" w:hAnsi="Arial" w:cs="Arial"/>
      <w:color w:val="auto"/>
    </w:rPr>
  </w:style>
  <w:style w:type="paragraph" w:customStyle="1" w:styleId="Pa20">
    <w:name w:val="Pa20"/>
    <w:basedOn w:val="Default"/>
    <w:next w:val="Default"/>
    <w:uiPriority w:val="99"/>
    <w:rsid w:val="00FD54C9"/>
    <w:pPr>
      <w:spacing w:line="161" w:lineRule="atLeast"/>
    </w:pPr>
    <w:rPr>
      <w:rFonts w:ascii="Arial" w:eastAsia="Times New Roman" w:hAnsi="Arial" w:cs="Arial"/>
      <w:color w:val="auto"/>
    </w:rPr>
  </w:style>
  <w:style w:type="paragraph" w:customStyle="1" w:styleId="Pa7">
    <w:name w:val="Pa7"/>
    <w:basedOn w:val="Default"/>
    <w:next w:val="Default"/>
    <w:uiPriority w:val="99"/>
    <w:rsid w:val="00FD54C9"/>
    <w:pPr>
      <w:spacing w:line="161" w:lineRule="atLeast"/>
    </w:pPr>
    <w:rPr>
      <w:rFonts w:ascii="Arial" w:eastAsia="Times New Roman" w:hAnsi="Arial" w:cs="Arial"/>
      <w:color w:val="auto"/>
    </w:rPr>
  </w:style>
  <w:style w:type="character" w:customStyle="1" w:styleId="A11">
    <w:name w:val="A11"/>
    <w:uiPriority w:val="99"/>
    <w:rsid w:val="00FD54C9"/>
    <w:rPr>
      <w:color w:val="000000"/>
    </w:rPr>
  </w:style>
  <w:style w:type="paragraph" w:customStyle="1" w:styleId="Pa16">
    <w:name w:val="Pa16"/>
    <w:basedOn w:val="Default"/>
    <w:next w:val="Default"/>
    <w:uiPriority w:val="99"/>
    <w:rsid w:val="00FD54C9"/>
    <w:pPr>
      <w:spacing w:line="161" w:lineRule="atLeast"/>
    </w:pPr>
    <w:rPr>
      <w:rFonts w:ascii="Arial" w:eastAsia="Times New Roman" w:hAnsi="Arial" w:cs="Arial"/>
      <w:color w:val="auto"/>
    </w:rPr>
  </w:style>
  <w:style w:type="character" w:customStyle="1" w:styleId="A14">
    <w:name w:val="A14"/>
    <w:uiPriority w:val="99"/>
    <w:rsid w:val="00FD54C9"/>
    <w:rPr>
      <w:color w:val="000000"/>
      <w:sz w:val="12"/>
      <w:szCs w:val="12"/>
    </w:rPr>
  </w:style>
  <w:style w:type="paragraph" w:customStyle="1" w:styleId="Pa18">
    <w:name w:val="Pa18"/>
    <w:basedOn w:val="Default"/>
    <w:next w:val="Default"/>
    <w:uiPriority w:val="99"/>
    <w:rsid w:val="00FD54C9"/>
    <w:pPr>
      <w:spacing w:line="141" w:lineRule="atLeast"/>
    </w:pPr>
    <w:rPr>
      <w:rFonts w:ascii="Arial" w:eastAsia="Times New Roman" w:hAnsi="Arial" w:cs="Arial"/>
      <w:color w:val="auto"/>
    </w:rPr>
  </w:style>
  <w:style w:type="paragraph" w:customStyle="1" w:styleId="Pa2">
    <w:name w:val="Pa2"/>
    <w:basedOn w:val="Default"/>
    <w:next w:val="Default"/>
    <w:uiPriority w:val="99"/>
    <w:rsid w:val="00FD54C9"/>
    <w:pPr>
      <w:spacing w:line="141" w:lineRule="atLeast"/>
    </w:pPr>
    <w:rPr>
      <w:rFonts w:ascii="Arial" w:eastAsia="Times New Roman" w:hAnsi="Arial" w:cs="Arial"/>
      <w:color w:val="auto"/>
    </w:rPr>
  </w:style>
  <w:style w:type="numbering" w:customStyle="1" w:styleId="NoList11">
    <w:name w:val="No List11"/>
    <w:next w:val="NoList"/>
    <w:uiPriority w:val="99"/>
    <w:semiHidden/>
    <w:unhideWhenUsed/>
    <w:rsid w:val="00FD54C9"/>
  </w:style>
  <w:style w:type="paragraph" w:customStyle="1" w:styleId="CM23">
    <w:name w:val="CM23"/>
    <w:basedOn w:val="Normal"/>
    <w:next w:val="Normal"/>
    <w:uiPriority w:val="99"/>
    <w:rsid w:val="00FD54C9"/>
    <w:pPr>
      <w:adjustRightInd w:val="0"/>
    </w:pPr>
    <w:rPr>
      <w:rFonts w:ascii="Arial" w:hAnsi="Arial" w:cs="Arial"/>
      <w:sz w:val="24"/>
      <w:szCs w:val="24"/>
    </w:rPr>
  </w:style>
  <w:style w:type="paragraph" w:customStyle="1" w:styleId="CM26">
    <w:name w:val="CM26"/>
    <w:basedOn w:val="Default"/>
    <w:next w:val="Default"/>
    <w:uiPriority w:val="99"/>
    <w:rsid w:val="00FD54C9"/>
    <w:pPr>
      <w:widowControl w:val="0"/>
    </w:pPr>
    <w:rPr>
      <w:rFonts w:ascii="Arial" w:eastAsia="Times New Roman" w:hAnsi="Arial" w:cs="Arial"/>
      <w:color w:val="auto"/>
    </w:rPr>
  </w:style>
  <w:style w:type="paragraph" w:customStyle="1" w:styleId="CM16">
    <w:name w:val="CM16"/>
    <w:basedOn w:val="Default"/>
    <w:next w:val="Default"/>
    <w:uiPriority w:val="99"/>
    <w:rsid w:val="00FD54C9"/>
    <w:pPr>
      <w:widowControl w:val="0"/>
      <w:spacing w:line="256" w:lineRule="atLeast"/>
    </w:pPr>
    <w:rPr>
      <w:rFonts w:ascii="Arial" w:eastAsia="Times New Roman" w:hAnsi="Arial" w:cs="Arial"/>
      <w:color w:val="auto"/>
    </w:rPr>
  </w:style>
  <w:style w:type="paragraph" w:customStyle="1" w:styleId="Blue">
    <w:name w:val="Blue"/>
    <w:basedOn w:val="Normal"/>
    <w:rsid w:val="00FD54C9"/>
    <w:pPr>
      <w:widowControl/>
      <w:autoSpaceDE/>
      <w:autoSpaceDN/>
    </w:pPr>
    <w:rPr>
      <w:rFonts w:ascii="Times" w:hAnsi="Times" w:cs="Times"/>
      <w:color w:val="0000FF"/>
      <w:sz w:val="24"/>
      <w:szCs w:val="24"/>
      <w:lang w:eastAsia="fr-FR"/>
    </w:rPr>
  </w:style>
  <w:style w:type="paragraph" w:customStyle="1" w:styleId="Red">
    <w:name w:val="Red"/>
    <w:basedOn w:val="Normal"/>
    <w:rsid w:val="00FD54C9"/>
    <w:pPr>
      <w:widowControl/>
      <w:autoSpaceDE/>
      <w:autoSpaceDN/>
    </w:pPr>
    <w:rPr>
      <w:rFonts w:ascii="Times" w:hAnsi="Times" w:cs="Times"/>
      <w:color w:val="FF0000"/>
      <w:sz w:val="24"/>
      <w:szCs w:val="24"/>
      <w:lang w:eastAsia="fr-FR"/>
    </w:rPr>
  </w:style>
  <w:style w:type="paragraph" w:customStyle="1" w:styleId="paragraphe">
    <w:name w:val="paragraphe"/>
    <w:basedOn w:val="Normal"/>
    <w:rsid w:val="00FD54C9"/>
    <w:pPr>
      <w:widowControl/>
      <w:tabs>
        <w:tab w:val="left" w:pos="284"/>
        <w:tab w:val="left" w:pos="567"/>
        <w:tab w:val="left" w:pos="851"/>
        <w:tab w:val="left" w:pos="1134"/>
        <w:tab w:val="left" w:pos="1276"/>
        <w:tab w:val="left" w:pos="1560"/>
      </w:tabs>
      <w:autoSpaceDE/>
      <w:autoSpaceDN/>
      <w:jc w:val="both"/>
    </w:pPr>
    <w:rPr>
      <w:rFonts w:ascii="Univers (W1)" w:hAnsi="Univers (W1)"/>
      <w:b/>
      <w:bCs/>
      <w:sz w:val="24"/>
      <w:szCs w:val="24"/>
      <w:lang w:val="fr-FR" w:eastAsia="fr-FR"/>
    </w:rPr>
  </w:style>
  <w:style w:type="paragraph" w:customStyle="1" w:styleId="sous-paragraphe">
    <w:name w:val="sous-paragraphe"/>
    <w:basedOn w:val="paragraphe"/>
    <w:rsid w:val="00FD54C9"/>
    <w:pPr>
      <w:tabs>
        <w:tab w:val="clear" w:pos="1134"/>
        <w:tab w:val="left" w:pos="993"/>
      </w:tabs>
      <w:ind w:left="567"/>
    </w:pPr>
    <w:rPr>
      <w:sz w:val="20"/>
      <w:szCs w:val="20"/>
    </w:rPr>
  </w:style>
  <w:style w:type="paragraph" w:customStyle="1" w:styleId="texte11">
    <w:name w:val="texte 11"/>
    <w:basedOn w:val="chapit14gras"/>
    <w:rsid w:val="00FD54C9"/>
    <w:rPr>
      <w:b w:val="0"/>
      <w:sz w:val="22"/>
    </w:rPr>
  </w:style>
  <w:style w:type="paragraph" w:customStyle="1" w:styleId="chapit14gras">
    <w:name w:val="chapit 14 gras"/>
    <w:basedOn w:val="Normal"/>
    <w:rsid w:val="00FD54C9"/>
    <w:pPr>
      <w:widowControl/>
      <w:autoSpaceDE/>
      <w:autoSpaceDN/>
    </w:pPr>
    <w:rPr>
      <w:rFonts w:ascii="Helvetica" w:hAnsi="Helvetica"/>
      <w:b/>
      <w:sz w:val="28"/>
      <w:szCs w:val="20"/>
      <w:lang w:eastAsia="zh-CN"/>
    </w:rPr>
  </w:style>
  <w:style w:type="character" w:customStyle="1" w:styleId="texteital11">
    <w:name w:val="texte ital. 11"/>
    <w:rsid w:val="00FD54C9"/>
    <w:rPr>
      <w:rFonts w:ascii="Helvetica" w:hAnsi="Helvetica"/>
      <w:i/>
      <w:sz w:val="22"/>
    </w:rPr>
  </w:style>
  <w:style w:type="paragraph" w:customStyle="1" w:styleId="texte11gras">
    <w:name w:val="texte 11 gras"/>
    <w:basedOn w:val="Normal"/>
    <w:rsid w:val="00FD54C9"/>
    <w:pPr>
      <w:widowControl/>
      <w:autoSpaceDE/>
      <w:autoSpaceDN/>
    </w:pPr>
    <w:rPr>
      <w:rFonts w:ascii="Helvetica" w:hAnsi="Helvetica"/>
      <w:szCs w:val="20"/>
      <w:lang w:eastAsia="zh-CN"/>
    </w:rPr>
  </w:style>
  <w:style w:type="paragraph" w:customStyle="1" w:styleId="souschapit12gras">
    <w:name w:val="sous chapit 12 gras"/>
    <w:basedOn w:val="Normal"/>
    <w:rsid w:val="00FD54C9"/>
    <w:pPr>
      <w:widowControl/>
      <w:autoSpaceDE/>
      <w:autoSpaceDN/>
    </w:pPr>
    <w:rPr>
      <w:rFonts w:ascii="Helvetica" w:hAnsi="Helvetica"/>
      <w:b/>
      <w:sz w:val="24"/>
      <w:szCs w:val="20"/>
      <w:lang w:eastAsia="zh-CN"/>
    </w:rPr>
  </w:style>
  <w:style w:type="paragraph" w:customStyle="1" w:styleId="legende">
    <w:name w:val="legende"/>
    <w:basedOn w:val="Normal"/>
    <w:rsid w:val="00FD54C9"/>
    <w:pPr>
      <w:widowControl/>
      <w:autoSpaceDE/>
      <w:autoSpaceDN/>
      <w:spacing w:line="160" w:lineRule="atLeast"/>
    </w:pPr>
    <w:rPr>
      <w:rFonts w:ascii="Helvetica" w:hAnsi="Helvetica"/>
      <w:sz w:val="14"/>
      <w:szCs w:val="20"/>
      <w:lang w:eastAsia="zh-CN"/>
    </w:rPr>
  </w:style>
  <w:style w:type="character" w:styleId="Strong">
    <w:name w:val="Strong"/>
    <w:uiPriority w:val="22"/>
    <w:qFormat/>
    <w:rsid w:val="00FD54C9"/>
    <w:rPr>
      <w:b/>
      <w:bCs/>
    </w:rPr>
  </w:style>
  <w:style w:type="character" w:customStyle="1" w:styleId="Style1Car">
    <w:name w:val="Style1 Car"/>
    <w:link w:val="Style10"/>
    <w:rsid w:val="00FD54C9"/>
    <w:rPr>
      <w:rFonts w:ascii="Lucida Console" w:eastAsia="Times New Roman" w:hAnsi="Lucida Console" w:cs="Lucida Sans Unicode"/>
      <w:b/>
      <w:sz w:val="28"/>
      <w:szCs w:val="20"/>
      <w:lang w:val="en-US"/>
    </w:rPr>
  </w:style>
  <w:style w:type="paragraph" w:customStyle="1" w:styleId="Style21">
    <w:name w:val="Style2"/>
    <w:basedOn w:val="Normal"/>
    <w:link w:val="Style2Car"/>
    <w:qFormat/>
    <w:rsid w:val="00FD54C9"/>
    <w:pPr>
      <w:widowControl/>
      <w:autoSpaceDE/>
      <w:autoSpaceDN/>
    </w:pPr>
    <w:rPr>
      <w:rFonts w:ascii="Times" w:hAnsi="Times" w:cs="Times"/>
      <w:b/>
      <w:sz w:val="24"/>
      <w:szCs w:val="24"/>
      <w:lang w:eastAsia="fr-FR"/>
    </w:rPr>
  </w:style>
  <w:style w:type="paragraph" w:customStyle="1" w:styleId="Style30">
    <w:name w:val="Style3"/>
    <w:basedOn w:val="Normal"/>
    <w:link w:val="Style3Car"/>
    <w:qFormat/>
    <w:rsid w:val="00FD54C9"/>
    <w:pPr>
      <w:widowControl/>
      <w:autoSpaceDE/>
      <w:autoSpaceDN/>
    </w:pPr>
    <w:rPr>
      <w:rFonts w:ascii="Times" w:hAnsi="Times" w:cs="Times"/>
      <w:sz w:val="24"/>
      <w:szCs w:val="24"/>
      <w:lang w:eastAsia="fr-FR"/>
    </w:rPr>
  </w:style>
  <w:style w:type="character" w:customStyle="1" w:styleId="Style2Car">
    <w:name w:val="Style2 Car"/>
    <w:link w:val="Style21"/>
    <w:rsid w:val="00FD54C9"/>
    <w:rPr>
      <w:rFonts w:ascii="Times" w:eastAsia="Times New Roman" w:hAnsi="Times" w:cs="Times"/>
      <w:b/>
      <w:sz w:val="24"/>
      <w:szCs w:val="24"/>
      <w:lang w:val="en-US" w:eastAsia="fr-FR"/>
    </w:rPr>
  </w:style>
  <w:style w:type="character" w:customStyle="1" w:styleId="Style3Car">
    <w:name w:val="Style3 Car"/>
    <w:link w:val="Style30"/>
    <w:rsid w:val="00FD54C9"/>
    <w:rPr>
      <w:rFonts w:ascii="Times" w:eastAsia="Times New Roman" w:hAnsi="Times" w:cs="Times"/>
      <w:sz w:val="24"/>
      <w:szCs w:val="24"/>
      <w:lang w:val="en-US" w:eastAsia="fr-FR"/>
    </w:rPr>
  </w:style>
  <w:style w:type="character" w:customStyle="1" w:styleId="tw4winMark">
    <w:name w:val="tw4winMark"/>
    <w:rsid w:val="00FD54C9"/>
    <w:rPr>
      <w:rFonts w:ascii="Courier New" w:hAnsi="Courier New" w:cs="Courier New"/>
      <w:vanish/>
      <w:color w:val="800080"/>
      <w:sz w:val="24"/>
      <w:szCs w:val="24"/>
      <w:vertAlign w:val="subscript"/>
    </w:rPr>
  </w:style>
  <w:style w:type="character" w:customStyle="1" w:styleId="tw4winInternal">
    <w:name w:val="tw4winInternal"/>
    <w:rsid w:val="00FD54C9"/>
    <w:rPr>
      <w:rFonts w:ascii="Courier New" w:hAnsi="Courier New" w:cs="Courier New"/>
      <w:noProof/>
      <w:color w:val="FF0000"/>
    </w:rPr>
  </w:style>
  <w:style w:type="character" w:customStyle="1" w:styleId="tw4winError">
    <w:name w:val="tw4winError"/>
    <w:rsid w:val="00FD54C9"/>
    <w:rPr>
      <w:rFonts w:ascii="Courier New" w:hAnsi="Courier New" w:cs="Courier New"/>
      <w:color w:val="00FF00"/>
      <w:sz w:val="40"/>
      <w:szCs w:val="40"/>
    </w:rPr>
  </w:style>
  <w:style w:type="character" w:customStyle="1" w:styleId="tw4winTerm">
    <w:name w:val="tw4winTerm"/>
    <w:rsid w:val="00FD54C9"/>
    <w:rPr>
      <w:color w:val="0000FF"/>
    </w:rPr>
  </w:style>
  <w:style w:type="character" w:customStyle="1" w:styleId="tw4winPopup">
    <w:name w:val="tw4winPopup"/>
    <w:rsid w:val="00FD54C9"/>
    <w:rPr>
      <w:rFonts w:ascii="Courier New" w:hAnsi="Courier New" w:cs="Courier New"/>
      <w:noProof/>
      <w:color w:val="008000"/>
    </w:rPr>
  </w:style>
  <w:style w:type="character" w:customStyle="1" w:styleId="tw4winJump">
    <w:name w:val="tw4winJump"/>
    <w:rsid w:val="00FD54C9"/>
    <w:rPr>
      <w:rFonts w:ascii="Courier New" w:hAnsi="Courier New" w:cs="Courier New"/>
      <w:noProof/>
      <w:color w:val="008080"/>
    </w:rPr>
  </w:style>
  <w:style w:type="character" w:customStyle="1" w:styleId="tw4winExternal">
    <w:name w:val="tw4winExternal"/>
    <w:rsid w:val="00FD54C9"/>
    <w:rPr>
      <w:rFonts w:ascii="Courier New" w:hAnsi="Courier New" w:cs="Courier New"/>
      <w:noProof/>
      <w:color w:val="808080"/>
    </w:rPr>
  </w:style>
  <w:style w:type="character" w:customStyle="1" w:styleId="DONOTTRANSLATE">
    <w:name w:val="DO_NOT_TRANSLATE"/>
    <w:rsid w:val="00FD54C9"/>
    <w:rPr>
      <w:rFonts w:ascii="Courier New" w:hAnsi="Courier New" w:cs="Courier New"/>
      <w:noProof/>
      <w:color w:val="800000"/>
    </w:rPr>
  </w:style>
  <w:style w:type="character" w:customStyle="1" w:styleId="UnresolvedMention1">
    <w:name w:val="Unresolved Mention1"/>
    <w:uiPriority w:val="99"/>
    <w:semiHidden/>
    <w:unhideWhenUsed/>
    <w:rsid w:val="00FD54C9"/>
    <w:rPr>
      <w:color w:val="605E5C"/>
      <w:shd w:val="clear" w:color="auto" w:fill="E1DFDD"/>
    </w:rPr>
  </w:style>
  <w:style w:type="table" w:customStyle="1" w:styleId="TableGrid0">
    <w:name w:val="TableGrid"/>
    <w:rsid w:val="00FD54C9"/>
    <w:pPr>
      <w:spacing w:after="0" w:line="240" w:lineRule="auto"/>
    </w:pPr>
    <w:rPr>
      <w:rFonts w:eastAsiaTheme="minorEastAsia"/>
    </w:rPr>
    <w:tblPr>
      <w:tblCellMar>
        <w:top w:w="0" w:type="dxa"/>
        <w:left w:w="0" w:type="dxa"/>
        <w:bottom w:w="0" w:type="dxa"/>
        <w:right w:w="0" w:type="dxa"/>
      </w:tblCellMar>
    </w:tblPr>
  </w:style>
  <w:style w:type="numbering" w:customStyle="1" w:styleId="NoList2">
    <w:name w:val="No List2"/>
    <w:next w:val="NoList"/>
    <w:uiPriority w:val="99"/>
    <w:semiHidden/>
    <w:unhideWhenUsed/>
    <w:rsid w:val="00FD54C9"/>
  </w:style>
  <w:style w:type="numbering" w:customStyle="1" w:styleId="NoList12">
    <w:name w:val="No List12"/>
    <w:next w:val="NoList"/>
    <w:uiPriority w:val="99"/>
    <w:semiHidden/>
    <w:unhideWhenUsed/>
    <w:rsid w:val="00FD54C9"/>
  </w:style>
  <w:style w:type="paragraph" w:customStyle="1" w:styleId="Proposalh2">
    <w:name w:val="Proposalh2"/>
    <w:basedOn w:val="Normal"/>
    <w:next w:val="Normal"/>
    <w:rsid w:val="00FD54C9"/>
    <w:pPr>
      <w:widowControl/>
      <w:numPr>
        <w:ilvl w:val="1"/>
        <w:numId w:val="45"/>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character" w:customStyle="1" w:styleId="Head21">
    <w:name w:val="Head 2.1"/>
    <w:rsid w:val="00FD54C9"/>
    <w:rPr>
      <w:rFonts w:ascii="CG Times" w:hAnsi="CG Times"/>
      <w:b/>
      <w:sz w:val="24"/>
    </w:rPr>
  </w:style>
  <w:style w:type="character" w:customStyle="1" w:styleId="Head52">
    <w:name w:val="Head 5.2"/>
    <w:rsid w:val="00FD54C9"/>
    <w:rPr>
      <w:rFonts w:ascii="CG Times" w:hAnsi="CG Times"/>
      <w:b/>
      <w:sz w:val="24"/>
    </w:rPr>
  </w:style>
  <w:style w:type="character" w:customStyle="1" w:styleId="footnoteref">
    <w:name w:val="footnote ref"/>
    <w:rsid w:val="00FD54C9"/>
  </w:style>
  <w:style w:type="paragraph" w:customStyle="1" w:styleId="bullets-normal">
    <w:name w:val="bullets-normal"/>
    <w:basedOn w:val="Normal"/>
    <w:rsid w:val="00FD54C9"/>
    <w:pPr>
      <w:widowControl/>
      <w:numPr>
        <w:numId w:val="43"/>
      </w:numPr>
      <w:autoSpaceDE/>
      <w:autoSpaceDN/>
      <w:spacing w:before="60" w:after="240"/>
      <w:jc w:val="both"/>
    </w:pPr>
    <w:rPr>
      <w:szCs w:val="20"/>
    </w:rPr>
  </w:style>
  <w:style w:type="paragraph" w:customStyle="1" w:styleId="Numbering">
    <w:name w:val="Numbering"/>
    <w:basedOn w:val="Normal"/>
    <w:rsid w:val="00FD54C9"/>
    <w:pPr>
      <w:widowControl/>
      <w:numPr>
        <w:numId w:val="44"/>
      </w:numPr>
      <w:autoSpaceDE/>
      <w:autoSpaceDN/>
      <w:spacing w:after="240"/>
      <w:jc w:val="both"/>
    </w:pPr>
    <w:rPr>
      <w:rFonts w:cs="Arial"/>
      <w:iCs/>
      <w:szCs w:val="20"/>
    </w:rPr>
  </w:style>
  <w:style w:type="table" w:customStyle="1" w:styleId="TableGrid1">
    <w:name w:val="Table Grid1"/>
    <w:basedOn w:val="TableNormal"/>
    <w:next w:val="TableGrid"/>
    <w:uiPriority w:val="59"/>
    <w:rsid w:val="00FD54C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s-list">
    <w:name w:val="bullets-list"/>
    <w:basedOn w:val="Normal"/>
    <w:rsid w:val="00FD54C9"/>
    <w:pPr>
      <w:widowControl/>
      <w:autoSpaceDE/>
      <w:autoSpaceDN/>
      <w:spacing w:before="60" w:after="240"/>
      <w:jc w:val="both"/>
    </w:pPr>
    <w:rPr>
      <w:szCs w:val="20"/>
      <w:lang w:val="en-GB"/>
    </w:rPr>
  </w:style>
  <w:style w:type="paragraph" w:customStyle="1" w:styleId="Din-Regular">
    <w:name w:val="Din-Regular"/>
    <w:basedOn w:val="Normal"/>
    <w:rsid w:val="00FD54C9"/>
    <w:pPr>
      <w:widowControl/>
      <w:autoSpaceDE/>
      <w:autoSpaceDN/>
    </w:pPr>
    <w:rPr>
      <w:color w:val="0000FF"/>
      <w:sz w:val="24"/>
      <w:szCs w:val="24"/>
    </w:rPr>
  </w:style>
  <w:style w:type="paragraph" w:customStyle="1" w:styleId="StyleTahomaBoldUnderlineJustified">
    <w:name w:val="Style Tahoma Bold Underline Justified"/>
    <w:basedOn w:val="ListBullet3"/>
    <w:rsid w:val="00FD54C9"/>
    <w:pPr>
      <w:tabs>
        <w:tab w:val="clear" w:pos="1080"/>
      </w:tabs>
      <w:ind w:left="1440"/>
      <w:contextualSpacing w:val="0"/>
      <w:jc w:val="both"/>
    </w:pPr>
    <w:rPr>
      <w:rFonts w:ascii="Tahoma" w:hAnsi="Tahoma"/>
      <w:b/>
      <w:bCs/>
      <w:szCs w:val="20"/>
      <w:u w:val="single"/>
    </w:rPr>
  </w:style>
  <w:style w:type="paragraph" w:styleId="ListBullet3">
    <w:name w:val="List Bullet 3"/>
    <w:basedOn w:val="Normal"/>
    <w:uiPriority w:val="99"/>
    <w:unhideWhenUsed/>
    <w:rsid w:val="00FD54C9"/>
    <w:pPr>
      <w:widowControl/>
      <w:tabs>
        <w:tab w:val="num" w:pos="1080"/>
      </w:tabs>
      <w:autoSpaceDE/>
      <w:autoSpaceDN/>
      <w:ind w:left="1080" w:hanging="360"/>
      <w:contextualSpacing/>
    </w:pPr>
    <w:rPr>
      <w:sz w:val="24"/>
      <w:szCs w:val="24"/>
    </w:rPr>
  </w:style>
  <w:style w:type="character" w:customStyle="1" w:styleId="DocumentMapChar1">
    <w:name w:val="Document Map Char1"/>
    <w:uiPriority w:val="99"/>
    <w:semiHidden/>
    <w:rsid w:val="00FD54C9"/>
    <w:rPr>
      <w:rFonts w:ascii="Tahoma" w:eastAsia="Times New Roman" w:hAnsi="Tahoma" w:cs="Tahoma"/>
      <w:sz w:val="16"/>
      <w:szCs w:val="16"/>
    </w:rPr>
  </w:style>
  <w:style w:type="character" w:styleId="EndnoteReference">
    <w:name w:val="endnote reference"/>
    <w:rsid w:val="00FD54C9"/>
    <w:rPr>
      <w:vertAlign w:val="superscript"/>
    </w:rPr>
  </w:style>
  <w:style w:type="numbering" w:customStyle="1" w:styleId="Style5">
    <w:name w:val="Style5"/>
    <w:uiPriority w:val="99"/>
    <w:rsid w:val="00FD54C9"/>
    <w:pPr>
      <w:numPr>
        <w:numId w:val="46"/>
      </w:numPr>
    </w:pPr>
  </w:style>
  <w:style w:type="paragraph" w:styleId="Date">
    <w:name w:val="Date"/>
    <w:basedOn w:val="Normal"/>
    <w:next w:val="Normal"/>
    <w:link w:val="DateChar"/>
    <w:rsid w:val="00FD54C9"/>
    <w:pPr>
      <w:autoSpaceDE/>
      <w:autoSpaceDN/>
      <w:jc w:val="both"/>
    </w:pPr>
    <w:rPr>
      <w:rFonts w:eastAsia="MS Mincho"/>
      <w:kern w:val="2"/>
      <w:szCs w:val="20"/>
      <w:lang w:eastAsia="ja-JP"/>
    </w:rPr>
  </w:style>
  <w:style w:type="character" w:customStyle="1" w:styleId="DateChar">
    <w:name w:val="Date Char"/>
    <w:basedOn w:val="DefaultParagraphFont"/>
    <w:link w:val="Date"/>
    <w:rsid w:val="00FD54C9"/>
    <w:rPr>
      <w:rFonts w:ascii="Times New Roman" w:eastAsia="MS Mincho" w:hAnsi="Times New Roman" w:cs="Times New Roman"/>
      <w:kern w:val="2"/>
      <w:szCs w:val="20"/>
      <w:lang w:val="en-US" w:eastAsia="ja-JP"/>
    </w:rPr>
  </w:style>
  <w:style w:type="paragraph" w:customStyle="1" w:styleId="1AutoList1">
    <w:name w:val="1AutoList1"/>
    <w:rsid w:val="00FD54C9"/>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character" w:customStyle="1" w:styleId="mainfont1">
    <w:name w:val="mainfont1"/>
    <w:rsid w:val="00FD54C9"/>
    <w:rPr>
      <w:rFonts w:ascii="Verdana" w:hAnsi="Verdana" w:hint="default"/>
      <w:sz w:val="17"/>
      <w:szCs w:val="17"/>
    </w:rPr>
  </w:style>
  <w:style w:type="character" w:customStyle="1" w:styleId="NoSpacingChar">
    <w:name w:val="No Spacing Char"/>
    <w:basedOn w:val="DefaultParagraphFont"/>
    <w:link w:val="NoSpacing"/>
    <w:uiPriority w:val="1"/>
    <w:rsid w:val="00FD54C9"/>
    <w:rPr>
      <w:rFonts w:ascii="Times New Roman" w:eastAsia="Times New Roman" w:hAnsi="Times New Roman" w:cs="Times New Roman"/>
      <w:sz w:val="24"/>
      <w:szCs w:val="24"/>
      <w:lang w:val="en-US"/>
    </w:rPr>
  </w:style>
  <w:style w:type="numbering" w:customStyle="1" w:styleId="NoList3">
    <w:name w:val="No List3"/>
    <w:next w:val="NoList"/>
    <w:uiPriority w:val="99"/>
    <w:semiHidden/>
    <w:unhideWhenUsed/>
    <w:rsid w:val="00FD54C9"/>
  </w:style>
  <w:style w:type="paragraph" w:customStyle="1" w:styleId="sec7-clauses">
    <w:name w:val="sec7-clauses"/>
    <w:basedOn w:val="Normal"/>
    <w:rsid w:val="00647D4C"/>
    <w:pPr>
      <w:widowControl/>
      <w:tabs>
        <w:tab w:val="num" w:pos="360"/>
      </w:tabs>
      <w:autoSpaceDE/>
      <w:autoSpaceDN/>
      <w:spacing w:before="120" w:after="120"/>
      <w:ind w:left="360" w:hanging="360"/>
    </w:pPr>
    <w:rPr>
      <w:b/>
      <w:sz w:val="24"/>
      <w:szCs w:val="24"/>
    </w:rPr>
  </w:style>
  <w:style w:type="paragraph" w:customStyle="1" w:styleId="xl135">
    <w:name w:val="xl135"/>
    <w:basedOn w:val="Normal"/>
    <w:rsid w:val="00003884"/>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36">
    <w:name w:val="xl136"/>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37">
    <w:name w:val="xl137"/>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38">
    <w:name w:val="xl138"/>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39">
    <w:name w:val="xl139"/>
    <w:basedOn w:val="Normal"/>
    <w:rsid w:val="00003884"/>
    <w:pPr>
      <w:widowControl/>
      <w:pBdr>
        <w:left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sz w:val="24"/>
      <w:szCs w:val="24"/>
    </w:rPr>
  </w:style>
  <w:style w:type="paragraph" w:customStyle="1" w:styleId="xl140">
    <w:name w:val="xl140"/>
    <w:basedOn w:val="Normal"/>
    <w:rsid w:val="00003884"/>
    <w:pPr>
      <w:widowControl/>
      <w:pBdr>
        <w:top w:val="dashed" w:sz="4" w:space="0" w:color="auto"/>
        <w:left w:val="double" w:sz="6"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b/>
      <w:bCs/>
      <w:sz w:val="24"/>
      <w:szCs w:val="24"/>
    </w:rPr>
  </w:style>
  <w:style w:type="paragraph" w:customStyle="1" w:styleId="xl141">
    <w:name w:val="xl141"/>
    <w:basedOn w:val="Normal"/>
    <w:rsid w:val="0000388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Comic Sans MS" w:hAnsi="Comic Sans MS"/>
      <w:sz w:val="24"/>
      <w:szCs w:val="24"/>
    </w:rPr>
  </w:style>
  <w:style w:type="paragraph" w:customStyle="1" w:styleId="xl142">
    <w:name w:val="xl142"/>
    <w:basedOn w:val="Normal"/>
    <w:rsid w:val="00003884"/>
    <w:pPr>
      <w:widowControl/>
      <w:pBdr>
        <w:left w:val="double" w:sz="6"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43">
    <w:name w:val="xl143"/>
    <w:basedOn w:val="Normal"/>
    <w:rsid w:val="00003884"/>
    <w:pPr>
      <w:widowControl/>
      <w:pBdr>
        <w:left w:val="single" w:sz="4" w:space="0" w:color="auto"/>
        <w:bottom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44">
    <w:name w:val="xl144"/>
    <w:basedOn w:val="Normal"/>
    <w:rsid w:val="0000388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45">
    <w:name w:val="xl145"/>
    <w:basedOn w:val="Normal"/>
    <w:rsid w:val="0000388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46">
    <w:name w:val="xl146"/>
    <w:basedOn w:val="Normal"/>
    <w:rsid w:val="0000388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47">
    <w:name w:val="xl147"/>
    <w:basedOn w:val="Normal"/>
    <w:rsid w:val="00003884"/>
    <w:pPr>
      <w:widowControl/>
      <w:pBdr>
        <w:top w:val="single" w:sz="4" w:space="0" w:color="auto"/>
        <w:left w:val="double" w:sz="6"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48">
    <w:name w:val="xl148"/>
    <w:basedOn w:val="Normal"/>
    <w:rsid w:val="0000388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49">
    <w:name w:val="xl149"/>
    <w:basedOn w:val="Normal"/>
    <w:rsid w:val="0000388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50">
    <w:name w:val="xl150"/>
    <w:basedOn w:val="Normal"/>
    <w:rsid w:val="0000388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51">
    <w:name w:val="xl151"/>
    <w:basedOn w:val="Normal"/>
    <w:rsid w:val="0000388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52">
    <w:name w:val="xl152"/>
    <w:basedOn w:val="Normal"/>
    <w:rsid w:val="00003884"/>
    <w:pPr>
      <w:widowControl/>
      <w:pBdr>
        <w:top w:val="single" w:sz="4" w:space="0" w:color="auto"/>
        <w:left w:val="double" w:sz="6"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b/>
      <w:bCs/>
      <w:sz w:val="24"/>
      <w:szCs w:val="24"/>
    </w:rPr>
  </w:style>
  <w:style w:type="paragraph" w:customStyle="1" w:styleId="xl153">
    <w:name w:val="xl153"/>
    <w:basedOn w:val="Normal"/>
    <w:rsid w:val="0000388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sz w:val="24"/>
      <w:szCs w:val="24"/>
    </w:rPr>
  </w:style>
  <w:style w:type="paragraph" w:customStyle="1" w:styleId="xl154">
    <w:name w:val="xl154"/>
    <w:basedOn w:val="Normal"/>
    <w:rsid w:val="0000388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sz w:val="24"/>
      <w:szCs w:val="24"/>
    </w:rPr>
  </w:style>
  <w:style w:type="paragraph" w:customStyle="1" w:styleId="xl155">
    <w:name w:val="xl155"/>
    <w:basedOn w:val="Normal"/>
    <w:rsid w:val="0000388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sz w:val="24"/>
      <w:szCs w:val="24"/>
    </w:rPr>
  </w:style>
  <w:style w:type="paragraph" w:customStyle="1" w:styleId="xl156">
    <w:name w:val="xl156"/>
    <w:basedOn w:val="Normal"/>
    <w:rsid w:val="00003884"/>
    <w:pPr>
      <w:widowControl/>
      <w:pBdr>
        <w:top w:val="single" w:sz="4" w:space="0" w:color="auto"/>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57">
    <w:name w:val="xl157"/>
    <w:basedOn w:val="Normal"/>
    <w:rsid w:val="00003884"/>
    <w:pPr>
      <w:widowControl/>
      <w:pBdr>
        <w:top w:val="single" w:sz="4" w:space="0" w:color="auto"/>
        <w:left w:val="single" w:sz="4" w:space="0" w:color="auto"/>
        <w:right w:val="single" w:sz="4" w:space="0" w:color="auto"/>
      </w:pBdr>
      <w:autoSpaceDE/>
      <w:autoSpaceDN/>
      <w:spacing w:before="100" w:beforeAutospacing="1" w:after="100" w:afterAutospacing="1"/>
    </w:pPr>
    <w:rPr>
      <w:rFonts w:ascii="Comic Sans MS" w:hAnsi="Comic Sans MS"/>
      <w:sz w:val="24"/>
      <w:szCs w:val="24"/>
      <w:u w:val="single"/>
    </w:rPr>
  </w:style>
  <w:style w:type="paragraph" w:customStyle="1" w:styleId="xl158">
    <w:name w:val="xl158"/>
    <w:basedOn w:val="Normal"/>
    <w:rsid w:val="00003884"/>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59">
    <w:name w:val="xl159"/>
    <w:basedOn w:val="Normal"/>
    <w:rsid w:val="00003884"/>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60">
    <w:name w:val="xl160"/>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b/>
      <w:bCs/>
      <w:u w:val="single"/>
    </w:rPr>
  </w:style>
  <w:style w:type="paragraph" w:customStyle="1" w:styleId="xl161">
    <w:name w:val="xl161"/>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62">
    <w:name w:val="xl162"/>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u w:val="single"/>
    </w:rPr>
  </w:style>
  <w:style w:type="paragraph" w:customStyle="1" w:styleId="xl163">
    <w:name w:val="xl163"/>
    <w:basedOn w:val="Normal"/>
    <w:rsid w:val="00003884"/>
    <w:pPr>
      <w:widowControl/>
      <w:autoSpaceDE/>
      <w:autoSpaceDN/>
      <w:spacing w:before="100" w:beforeAutospacing="1" w:after="100" w:afterAutospacing="1"/>
    </w:pPr>
    <w:rPr>
      <w:rFonts w:ascii="Arial" w:hAnsi="Arial" w:cs="Arial"/>
    </w:rPr>
  </w:style>
  <w:style w:type="paragraph" w:customStyle="1" w:styleId="xl164">
    <w:name w:val="xl164"/>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65">
    <w:name w:val="xl165"/>
    <w:basedOn w:val="Normal"/>
    <w:rsid w:val="00003884"/>
    <w:pPr>
      <w:widowControl/>
      <w:pBdr>
        <w:left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b/>
      <w:bCs/>
      <w:sz w:val="24"/>
      <w:szCs w:val="24"/>
    </w:rPr>
  </w:style>
  <w:style w:type="paragraph" w:customStyle="1" w:styleId="xl166">
    <w:name w:val="xl166"/>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67">
    <w:name w:val="xl167"/>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68">
    <w:name w:val="xl168"/>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69">
    <w:name w:val="xl169"/>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170">
    <w:name w:val="xl170"/>
    <w:basedOn w:val="Normal"/>
    <w:rsid w:val="00003884"/>
    <w:pPr>
      <w:widowControl/>
      <w:pBdr>
        <w:bottom w:val="single" w:sz="4" w:space="0" w:color="auto"/>
      </w:pBdr>
      <w:autoSpaceDE/>
      <w:autoSpaceDN/>
      <w:spacing w:before="100" w:beforeAutospacing="1" w:after="100" w:afterAutospacing="1"/>
    </w:pPr>
    <w:rPr>
      <w:sz w:val="24"/>
      <w:szCs w:val="24"/>
    </w:rPr>
  </w:style>
  <w:style w:type="paragraph" w:customStyle="1" w:styleId="xl171">
    <w:name w:val="xl171"/>
    <w:basedOn w:val="Normal"/>
    <w:rsid w:val="00003884"/>
    <w:pPr>
      <w:widowControl/>
      <w:pBdr>
        <w:top w:val="single" w:sz="4" w:space="0" w:color="auto"/>
        <w:bottom w:val="single" w:sz="4" w:space="0" w:color="auto"/>
      </w:pBdr>
      <w:autoSpaceDE/>
      <w:autoSpaceDN/>
      <w:spacing w:before="100" w:beforeAutospacing="1" w:after="100" w:afterAutospacing="1"/>
    </w:pPr>
    <w:rPr>
      <w:sz w:val="24"/>
      <w:szCs w:val="24"/>
    </w:rPr>
  </w:style>
  <w:style w:type="paragraph" w:customStyle="1" w:styleId="xl172">
    <w:name w:val="xl172"/>
    <w:basedOn w:val="Normal"/>
    <w:rsid w:val="00003884"/>
    <w:pPr>
      <w:widowControl/>
      <w:pBdr>
        <w:top w:val="single" w:sz="4" w:space="0" w:color="auto"/>
        <w:left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73">
    <w:name w:val="xl173"/>
    <w:basedOn w:val="Normal"/>
    <w:rsid w:val="00003884"/>
    <w:pPr>
      <w:widowControl/>
      <w:pBdr>
        <w:top w:val="single" w:sz="4" w:space="0" w:color="auto"/>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74">
    <w:name w:val="xl174"/>
    <w:basedOn w:val="Normal"/>
    <w:rsid w:val="00003884"/>
    <w:pPr>
      <w:widowControl/>
      <w:pBdr>
        <w:top w:val="single" w:sz="4" w:space="0" w:color="auto"/>
      </w:pBdr>
      <w:autoSpaceDE/>
      <w:autoSpaceDN/>
      <w:spacing w:before="100" w:beforeAutospacing="1" w:after="100" w:afterAutospacing="1"/>
    </w:pPr>
    <w:rPr>
      <w:sz w:val="24"/>
      <w:szCs w:val="24"/>
    </w:rPr>
  </w:style>
  <w:style w:type="paragraph" w:customStyle="1" w:styleId="xl175">
    <w:name w:val="xl175"/>
    <w:basedOn w:val="Normal"/>
    <w:rsid w:val="00003884"/>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76">
    <w:name w:val="xl176"/>
    <w:basedOn w:val="Normal"/>
    <w:rsid w:val="00003884"/>
    <w:pPr>
      <w:widowControl/>
      <w:pBdr>
        <w:left w:val="single" w:sz="4" w:space="0" w:color="auto"/>
        <w:right w:val="single" w:sz="4" w:space="0" w:color="auto"/>
      </w:pBdr>
      <w:autoSpaceDE/>
      <w:autoSpaceDN/>
      <w:spacing w:before="100" w:beforeAutospacing="1" w:after="100" w:afterAutospacing="1"/>
      <w:jc w:val="right"/>
    </w:pPr>
    <w:rPr>
      <w:rFonts w:ascii="Comic Sans MS" w:hAnsi="Comic Sans MS"/>
      <w:b/>
      <w:bCs/>
      <w:sz w:val="24"/>
      <w:szCs w:val="24"/>
    </w:rPr>
  </w:style>
  <w:style w:type="paragraph" w:customStyle="1" w:styleId="xl177">
    <w:name w:val="xl177"/>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u w:val="single"/>
    </w:rPr>
  </w:style>
  <w:style w:type="paragraph" w:customStyle="1" w:styleId="xl178">
    <w:name w:val="xl178"/>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u w:val="single"/>
    </w:rPr>
  </w:style>
  <w:style w:type="paragraph" w:customStyle="1" w:styleId="xl179">
    <w:name w:val="xl179"/>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80">
    <w:name w:val="xl180"/>
    <w:basedOn w:val="Normal"/>
    <w:rsid w:val="00003884"/>
    <w:pPr>
      <w:widowControl/>
      <w:pBdr>
        <w:left w:val="double" w:sz="6"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81">
    <w:name w:val="xl181"/>
    <w:basedOn w:val="Normal"/>
    <w:rsid w:val="00003884"/>
    <w:pPr>
      <w:widowControl/>
      <w:pBdr>
        <w:left w:val="single" w:sz="4" w:space="0" w:color="auto"/>
        <w:bottom w:val="double" w:sz="6" w:space="0" w:color="auto"/>
        <w:right w:val="single" w:sz="4" w:space="0" w:color="auto"/>
      </w:pBdr>
      <w:autoSpaceDE/>
      <w:autoSpaceDN/>
      <w:spacing w:before="100" w:beforeAutospacing="1" w:after="100" w:afterAutospacing="1"/>
      <w:jc w:val="right"/>
    </w:pPr>
    <w:rPr>
      <w:rFonts w:ascii="Comic Sans MS" w:hAnsi="Comic Sans MS"/>
      <w:b/>
      <w:bCs/>
      <w:sz w:val="24"/>
      <w:szCs w:val="24"/>
      <w:u w:val="single"/>
    </w:rPr>
  </w:style>
  <w:style w:type="paragraph" w:customStyle="1" w:styleId="xl182">
    <w:name w:val="xl182"/>
    <w:basedOn w:val="Normal"/>
    <w:rsid w:val="00003884"/>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83">
    <w:name w:val="xl183"/>
    <w:basedOn w:val="Normal"/>
    <w:rsid w:val="00003884"/>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84">
    <w:name w:val="xl184"/>
    <w:basedOn w:val="Normal"/>
    <w:rsid w:val="00003884"/>
    <w:pPr>
      <w:widowControl/>
      <w:autoSpaceDE/>
      <w:autoSpaceDN/>
      <w:spacing w:before="100" w:beforeAutospacing="1" w:after="100" w:afterAutospacing="1"/>
    </w:pPr>
    <w:rPr>
      <w:rFonts w:ascii="Comic Sans MS" w:hAnsi="Comic Sans MS"/>
      <w:b/>
      <w:bCs/>
      <w:sz w:val="24"/>
      <w:szCs w:val="24"/>
      <w:u w:val="single"/>
    </w:rPr>
  </w:style>
  <w:style w:type="paragraph" w:customStyle="1" w:styleId="xl185">
    <w:name w:val="xl185"/>
    <w:basedOn w:val="Normal"/>
    <w:rsid w:val="00003884"/>
    <w:pPr>
      <w:widowControl/>
      <w:autoSpaceDE/>
      <w:autoSpaceDN/>
      <w:spacing w:before="100" w:beforeAutospacing="1" w:after="100" w:afterAutospacing="1"/>
    </w:pPr>
    <w:rPr>
      <w:rFonts w:ascii="Comic Sans MS" w:hAnsi="Comic Sans MS"/>
      <w:b/>
      <w:bCs/>
      <w:sz w:val="24"/>
      <w:szCs w:val="24"/>
    </w:rPr>
  </w:style>
  <w:style w:type="paragraph" w:customStyle="1" w:styleId="xl186">
    <w:name w:val="xl186"/>
    <w:basedOn w:val="Normal"/>
    <w:rsid w:val="00003884"/>
    <w:pPr>
      <w:widowControl/>
      <w:autoSpaceDE/>
      <w:autoSpaceDN/>
      <w:spacing w:before="100" w:beforeAutospacing="1" w:after="100" w:afterAutospacing="1"/>
    </w:pPr>
    <w:rPr>
      <w:rFonts w:ascii="Comic Sans MS" w:hAnsi="Comic Sans MS"/>
      <w:sz w:val="24"/>
      <w:szCs w:val="24"/>
    </w:rPr>
  </w:style>
  <w:style w:type="paragraph" w:customStyle="1" w:styleId="xl187">
    <w:name w:val="xl187"/>
    <w:basedOn w:val="Normal"/>
    <w:rsid w:val="00003884"/>
    <w:pPr>
      <w:widowControl/>
      <w:autoSpaceDE/>
      <w:autoSpaceDN/>
      <w:spacing w:before="100" w:beforeAutospacing="1" w:after="100" w:afterAutospacing="1"/>
    </w:pPr>
    <w:rPr>
      <w:rFonts w:ascii="Comic Sans MS" w:hAnsi="Comic Sans MS"/>
      <w:sz w:val="18"/>
      <w:szCs w:val="18"/>
    </w:rPr>
  </w:style>
  <w:style w:type="paragraph" w:customStyle="1" w:styleId="xl188">
    <w:name w:val="xl188"/>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18"/>
      <w:szCs w:val="18"/>
    </w:rPr>
  </w:style>
  <w:style w:type="paragraph" w:customStyle="1" w:styleId="xl189">
    <w:name w:val="xl189"/>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sz w:val="18"/>
      <w:szCs w:val="18"/>
    </w:rPr>
  </w:style>
  <w:style w:type="paragraph" w:customStyle="1" w:styleId="xl190">
    <w:name w:val="xl190"/>
    <w:basedOn w:val="Normal"/>
    <w:rsid w:val="00003884"/>
    <w:pPr>
      <w:widowControl/>
      <w:autoSpaceDE/>
      <w:autoSpaceDN/>
      <w:spacing w:before="100" w:beforeAutospacing="1" w:after="100" w:afterAutospacing="1"/>
    </w:pPr>
    <w:rPr>
      <w:rFonts w:ascii="Comic Sans MS" w:hAnsi="Comic Sans MS"/>
      <w:b/>
      <w:bCs/>
      <w:sz w:val="18"/>
      <w:szCs w:val="18"/>
      <w:u w:val="single"/>
    </w:rPr>
  </w:style>
  <w:style w:type="paragraph" w:customStyle="1" w:styleId="xl191">
    <w:name w:val="xl191"/>
    <w:basedOn w:val="Normal"/>
    <w:rsid w:val="00003884"/>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92">
    <w:name w:val="xl192"/>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193">
    <w:name w:val="xl193"/>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194">
    <w:name w:val="xl194"/>
    <w:basedOn w:val="Normal"/>
    <w:rsid w:val="00003884"/>
    <w:pPr>
      <w:widowControl/>
      <w:pBdr>
        <w:top w:val="double" w:sz="6" w:space="0" w:color="auto"/>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95">
    <w:name w:val="xl195"/>
    <w:basedOn w:val="Normal"/>
    <w:rsid w:val="00003884"/>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96">
    <w:name w:val="xl196"/>
    <w:basedOn w:val="Normal"/>
    <w:rsid w:val="00003884"/>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97">
    <w:name w:val="xl197"/>
    <w:basedOn w:val="Normal"/>
    <w:rsid w:val="00003884"/>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98">
    <w:name w:val="xl198"/>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99">
    <w:name w:val="xl199"/>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200">
    <w:name w:val="xl200"/>
    <w:basedOn w:val="Normal"/>
    <w:rsid w:val="00003884"/>
    <w:pPr>
      <w:widowControl/>
      <w:pBdr>
        <w:bottom w:val="double" w:sz="6" w:space="0" w:color="auto"/>
      </w:pBdr>
      <w:autoSpaceDE/>
      <w:autoSpaceDN/>
      <w:spacing w:before="100" w:beforeAutospacing="1" w:after="100" w:afterAutospacing="1"/>
    </w:pPr>
    <w:rPr>
      <w:rFonts w:ascii="Comic Sans MS" w:hAnsi="Comic Sans MS"/>
      <w:b/>
      <w:bCs/>
      <w:sz w:val="24"/>
      <w:szCs w:val="24"/>
    </w:rPr>
  </w:style>
  <w:style w:type="paragraph" w:customStyle="1" w:styleId="xl201">
    <w:name w:val="xl201"/>
    <w:basedOn w:val="Normal"/>
    <w:rsid w:val="00003884"/>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202">
    <w:name w:val="xl202"/>
    <w:basedOn w:val="Normal"/>
    <w:rsid w:val="00003884"/>
    <w:pPr>
      <w:widowControl/>
      <w:autoSpaceDE/>
      <w:autoSpaceDN/>
      <w:spacing w:before="100" w:beforeAutospacing="1" w:after="100" w:afterAutospacing="1"/>
    </w:pPr>
    <w:rPr>
      <w:rFonts w:ascii="Arial" w:hAnsi="Arial" w:cs="Arial"/>
      <w:sz w:val="24"/>
      <w:szCs w:val="24"/>
    </w:rPr>
  </w:style>
  <w:style w:type="paragraph" w:customStyle="1" w:styleId="xl203">
    <w:name w:val="xl203"/>
    <w:basedOn w:val="Normal"/>
    <w:rsid w:val="00003884"/>
    <w:pPr>
      <w:widowControl/>
      <w:autoSpaceDE/>
      <w:autoSpaceDN/>
      <w:spacing w:before="100" w:beforeAutospacing="1" w:after="100" w:afterAutospacing="1"/>
    </w:pPr>
    <w:rPr>
      <w:rFonts w:ascii="Arial" w:hAnsi="Arial" w:cs="Arial"/>
      <w:sz w:val="24"/>
      <w:szCs w:val="24"/>
    </w:rPr>
  </w:style>
  <w:style w:type="paragraph" w:customStyle="1" w:styleId="xl204">
    <w:name w:val="xl204"/>
    <w:basedOn w:val="Normal"/>
    <w:rsid w:val="00003884"/>
    <w:pPr>
      <w:widowControl/>
      <w:autoSpaceDE/>
      <w:autoSpaceDN/>
      <w:spacing w:before="100" w:beforeAutospacing="1" w:after="100" w:afterAutospacing="1"/>
    </w:pPr>
    <w:rPr>
      <w:sz w:val="24"/>
      <w:szCs w:val="24"/>
    </w:rPr>
  </w:style>
  <w:style w:type="paragraph" w:customStyle="1" w:styleId="xl205">
    <w:name w:val="xl205"/>
    <w:basedOn w:val="Normal"/>
    <w:rsid w:val="00003884"/>
    <w:pPr>
      <w:widowControl/>
      <w:autoSpaceDE/>
      <w:autoSpaceDN/>
      <w:spacing w:before="100" w:beforeAutospacing="1" w:after="100" w:afterAutospacing="1"/>
    </w:pPr>
    <w:rPr>
      <w:sz w:val="24"/>
      <w:szCs w:val="24"/>
    </w:rPr>
  </w:style>
  <w:style w:type="paragraph" w:customStyle="1" w:styleId="ClauseSubPara">
    <w:name w:val="ClauseSub_Para"/>
    <w:link w:val="ClauseSubParaChar"/>
    <w:rsid w:val="00CF3000"/>
    <w:pPr>
      <w:spacing w:before="60" w:after="60" w:line="240" w:lineRule="auto"/>
      <w:ind w:left="2268"/>
    </w:pPr>
    <w:rPr>
      <w:rFonts w:ascii="Times New Roman" w:eastAsia="Times New Roman" w:hAnsi="Times New Roman" w:cs="Times New Roman"/>
      <w:lang w:val="en-GB"/>
    </w:rPr>
  </w:style>
  <w:style w:type="character" w:customStyle="1" w:styleId="ClauseSubParaChar">
    <w:name w:val="ClauseSub_Para Char"/>
    <w:link w:val="ClauseSubPara"/>
    <w:rsid w:val="00CF3000"/>
    <w:rPr>
      <w:rFonts w:ascii="Times New Roman" w:eastAsia="Times New Roman" w:hAnsi="Times New Roman" w:cs="Times New Roman"/>
      <w:lang w:val="en-GB"/>
    </w:rPr>
  </w:style>
  <w:style w:type="paragraph" w:customStyle="1" w:styleId="Section7heading4">
    <w:name w:val="Section 7 heading 4"/>
    <w:basedOn w:val="Heading3"/>
    <w:link w:val="Section7heading4Char"/>
    <w:rsid w:val="00224122"/>
    <w:pPr>
      <w:widowControl/>
      <w:tabs>
        <w:tab w:val="left" w:pos="576"/>
      </w:tabs>
      <w:suppressAutoHyphens/>
      <w:autoSpaceDE/>
      <w:autoSpaceDN/>
      <w:spacing w:before="0"/>
      <w:ind w:left="576" w:hanging="576"/>
    </w:pPr>
    <w:rPr>
      <w:bCs w:val="0"/>
      <w:sz w:val="24"/>
      <w:szCs w:val="24"/>
    </w:rPr>
  </w:style>
  <w:style w:type="character" w:customStyle="1" w:styleId="Section7heading4Char">
    <w:name w:val="Section 7 heading 4 Char"/>
    <w:link w:val="Section7heading4"/>
    <w:rsid w:val="00224122"/>
    <w:rPr>
      <w:rFonts w:ascii="Times New Roman" w:eastAsia="Times New Roman" w:hAnsi="Times New Roman" w:cs="Times New Roman"/>
      <w:b/>
      <w:sz w:val="24"/>
      <w:szCs w:val="24"/>
    </w:rPr>
  </w:style>
  <w:style w:type="paragraph" w:customStyle="1" w:styleId="ClauseSubList">
    <w:name w:val="ClauseSub_List"/>
    <w:rsid w:val="00CC06F3"/>
    <w:pPr>
      <w:tabs>
        <w:tab w:val="num" w:pos="576"/>
      </w:tabs>
      <w:suppressAutoHyphens/>
      <w:spacing w:after="0" w:line="240" w:lineRule="auto"/>
      <w:ind w:left="576" w:hanging="576"/>
    </w:pPr>
    <w:rPr>
      <w:rFonts w:ascii="Times New Roman" w:eastAsia="Times New Roman" w:hAnsi="Times New Roman" w:cs="Times New Roman"/>
      <w:lang w:val="en-GB"/>
    </w:rPr>
  </w:style>
  <w:style w:type="table" w:customStyle="1" w:styleId="TableGrid2">
    <w:name w:val="Table Grid2"/>
    <w:basedOn w:val="TableNormal"/>
    <w:next w:val="TableGrid"/>
    <w:uiPriority w:val="59"/>
    <w:rsid w:val="00AD2BBD"/>
    <w:pPr>
      <w:spacing w:after="0" w:line="240" w:lineRule="auto"/>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addition">
    <w:name w:val="legaddition"/>
    <w:qFormat/>
    <w:rsid w:val="000C76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3337864">
      <w:bodyDiv w:val="1"/>
      <w:marLeft w:val="0"/>
      <w:marRight w:val="0"/>
      <w:marTop w:val="0"/>
      <w:marBottom w:val="0"/>
      <w:divBdr>
        <w:top w:val="none" w:sz="0" w:space="0" w:color="auto"/>
        <w:left w:val="none" w:sz="0" w:space="0" w:color="auto"/>
        <w:bottom w:val="none" w:sz="0" w:space="0" w:color="auto"/>
        <w:right w:val="none" w:sz="0" w:space="0" w:color="auto"/>
      </w:divBdr>
    </w:div>
    <w:div w:id="1048725608">
      <w:bodyDiv w:val="1"/>
      <w:marLeft w:val="0"/>
      <w:marRight w:val="0"/>
      <w:marTop w:val="0"/>
      <w:marBottom w:val="0"/>
      <w:divBdr>
        <w:top w:val="none" w:sz="0" w:space="0" w:color="auto"/>
        <w:left w:val="none" w:sz="0" w:space="0" w:color="auto"/>
        <w:bottom w:val="none" w:sz="0" w:space="0" w:color="auto"/>
        <w:right w:val="none" w:sz="0" w:space="0" w:color="auto"/>
      </w:divBdr>
    </w:div>
    <w:div w:id="1114406252">
      <w:bodyDiv w:val="1"/>
      <w:marLeft w:val="0"/>
      <w:marRight w:val="0"/>
      <w:marTop w:val="0"/>
      <w:marBottom w:val="0"/>
      <w:divBdr>
        <w:top w:val="none" w:sz="0" w:space="0" w:color="auto"/>
        <w:left w:val="none" w:sz="0" w:space="0" w:color="auto"/>
        <w:bottom w:val="none" w:sz="0" w:space="0" w:color="auto"/>
        <w:right w:val="none" w:sz="0" w:space="0" w:color="auto"/>
      </w:divBdr>
    </w:div>
    <w:div w:id="2109083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mailto:tenders@kpaco.ke" TargetMode="External"/><Relationship Id="rId42" Type="http://schemas.microsoft.com/office/2011/relationships/commentsExtended" Target="commentsExtended.xml"/><Relationship Id="rId47" Type="http://schemas.openxmlformats.org/officeDocument/2006/relationships/header" Target="header6.xml"/><Relationship Id="rId63" Type="http://schemas.openxmlformats.org/officeDocument/2006/relationships/footer" Target="footer14.xml"/><Relationship Id="rId68" Type="http://schemas.openxmlformats.org/officeDocument/2006/relationships/footer" Target="footer17.xml"/><Relationship Id="rId84" Type="http://schemas.openxmlformats.org/officeDocument/2006/relationships/footer" Target="footer26.xml"/><Relationship Id="rId89" Type="http://schemas.openxmlformats.org/officeDocument/2006/relationships/theme" Target="theme/theme1.xml"/><Relationship Id="rId16" Type="http://schemas.openxmlformats.org/officeDocument/2006/relationships/hyperlink" Target="mailto:tenders@kpa.co.ke" TargetMode="External"/><Relationship Id="rId11" Type="http://schemas.openxmlformats.org/officeDocument/2006/relationships/image" Target="media/image1.jpeg"/><Relationship Id="rId32" Type="http://schemas.openxmlformats.org/officeDocument/2006/relationships/header" Target="header4.xml"/><Relationship Id="rId37" Type="http://schemas.openxmlformats.org/officeDocument/2006/relationships/hyperlink" Target="mailto:tenders@kpa.co.ke" TargetMode="External"/><Relationship Id="rId53" Type="http://schemas.openxmlformats.org/officeDocument/2006/relationships/header" Target="header9.xml"/><Relationship Id="rId58" Type="http://schemas.openxmlformats.org/officeDocument/2006/relationships/header" Target="header12.xml"/><Relationship Id="rId74" Type="http://schemas.openxmlformats.org/officeDocument/2006/relationships/header" Target="header19.xml"/><Relationship Id="rId79" Type="http://schemas.openxmlformats.org/officeDocument/2006/relationships/hyperlink" Target="mailto:info@ppra.go.ke" TargetMode="External"/><Relationship Id="rId5" Type="http://schemas.openxmlformats.org/officeDocument/2006/relationships/numbering" Target="numbering.xml"/><Relationship Id="rId14" Type="http://schemas.openxmlformats.org/officeDocument/2006/relationships/footer" Target="footer1.xml"/><Relationship Id="rId22" Type="http://schemas.openxmlformats.org/officeDocument/2006/relationships/hyperlink" Target="mailto:stopcorruption@kpa.co.ke" TargetMode="External"/><Relationship Id="rId27" Type="http://schemas.openxmlformats.org/officeDocument/2006/relationships/footer" Target="footer3.xml"/><Relationship Id="rId30" Type="http://schemas.openxmlformats.org/officeDocument/2006/relationships/hyperlink" Target="http://www.cak.go.ke/" TargetMode="External"/><Relationship Id="rId35" Type="http://schemas.openxmlformats.org/officeDocument/2006/relationships/hyperlink" Target="mailto:tenders@kpa.co.ke" TargetMode="External"/><Relationship Id="rId43" Type="http://schemas.microsoft.com/office/2016/09/relationships/commentsIds" Target="commentsIds.xml"/><Relationship Id="rId48" Type="http://schemas.openxmlformats.org/officeDocument/2006/relationships/footer" Target="footer7.xml"/><Relationship Id="rId56" Type="http://schemas.openxmlformats.org/officeDocument/2006/relationships/footer" Target="footer11.xml"/><Relationship Id="rId64" Type="http://schemas.openxmlformats.org/officeDocument/2006/relationships/header" Target="header15.xml"/><Relationship Id="rId69" Type="http://schemas.openxmlformats.org/officeDocument/2006/relationships/footer" Target="footer18.xml"/><Relationship Id="rId77" Type="http://schemas.openxmlformats.org/officeDocument/2006/relationships/hyperlink" Target="https://fidic.org/books/construction-contract-2nd-ed-2017-red-book-reprinted-2022-amendments" TargetMode="External"/><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footer" Target="footer19.xml"/><Relationship Id="rId80" Type="http://schemas.openxmlformats.org/officeDocument/2006/relationships/hyperlink" Target="mailto:complaints@ppra.go.ke" TargetMode="External"/><Relationship Id="rId85" Type="http://schemas.openxmlformats.org/officeDocument/2006/relationships/header" Target="header20.xml"/><Relationship Id="rId3" Type="http://schemas.openxmlformats.org/officeDocument/2006/relationships/customXml" Target="../customXml/item3.xml"/><Relationship Id="rId12" Type="http://schemas.openxmlformats.org/officeDocument/2006/relationships/hyperlink" Target="http://www.kpa.co.ke" TargetMode="External"/><Relationship Id="rId17" Type="http://schemas.openxmlformats.org/officeDocument/2006/relationships/image" Target="media/image2.png"/><Relationship Id="rId25" Type="http://schemas.openxmlformats.org/officeDocument/2006/relationships/image" Target="media/image4.jpeg"/><Relationship Id="rId33" Type="http://schemas.openxmlformats.org/officeDocument/2006/relationships/footer" Target="footer4.xml"/><Relationship Id="rId38" Type="http://schemas.openxmlformats.org/officeDocument/2006/relationships/hyperlink" Target="http://www.ppra.go.ke" TargetMode="External"/><Relationship Id="rId46" Type="http://schemas.openxmlformats.org/officeDocument/2006/relationships/footer" Target="footer6.xml"/><Relationship Id="rId59" Type="http://schemas.openxmlformats.org/officeDocument/2006/relationships/header" Target="header13.xml"/><Relationship Id="rId67" Type="http://schemas.openxmlformats.org/officeDocument/2006/relationships/header" Target="header16.xml"/><Relationship Id="rId20" Type="http://schemas.openxmlformats.org/officeDocument/2006/relationships/hyperlink" Target="mailto:tenders@kpa.co.ke" TargetMode="External"/><Relationship Id="rId41" Type="http://schemas.openxmlformats.org/officeDocument/2006/relationships/comments" Target="comments.xml"/><Relationship Id="rId54" Type="http://schemas.openxmlformats.org/officeDocument/2006/relationships/header" Target="header10.xml"/><Relationship Id="rId62" Type="http://schemas.openxmlformats.org/officeDocument/2006/relationships/footer" Target="footer13.xml"/><Relationship Id="rId70" Type="http://schemas.openxmlformats.org/officeDocument/2006/relationships/header" Target="header17.xml"/><Relationship Id="rId75" Type="http://schemas.openxmlformats.org/officeDocument/2006/relationships/footer" Target="footer21.xml"/><Relationship Id="rId83" Type="http://schemas.openxmlformats.org/officeDocument/2006/relationships/footer" Target="footer25.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kpa.co.ke" TargetMode="External"/><Relationship Id="rId28" Type="http://schemas.openxmlformats.org/officeDocument/2006/relationships/hyperlink" Target="http://www.ppra.go.ke/" TargetMode="External"/><Relationship Id="rId36" Type="http://schemas.openxmlformats.org/officeDocument/2006/relationships/hyperlink" Target="http://www.kpa.co.ke" TargetMode="External"/><Relationship Id="rId49" Type="http://schemas.openxmlformats.org/officeDocument/2006/relationships/header" Target="header7.xml"/><Relationship Id="rId57" Type="http://schemas.openxmlformats.org/officeDocument/2006/relationships/header" Target="header11.xml"/><Relationship Id="rId10" Type="http://schemas.openxmlformats.org/officeDocument/2006/relationships/endnotes" Target="endnotes.xml"/><Relationship Id="rId31" Type="http://schemas.openxmlformats.org/officeDocument/2006/relationships/header" Target="header3.xml"/><Relationship Id="rId44" Type="http://schemas.microsoft.com/office/2018/08/relationships/commentsExtensible" Target="commentsExtensible.xml"/><Relationship Id="rId52" Type="http://schemas.openxmlformats.org/officeDocument/2006/relationships/footer" Target="footer9.xml"/><Relationship Id="rId60" Type="http://schemas.openxmlformats.org/officeDocument/2006/relationships/footer" Target="footer12.xml"/><Relationship Id="rId65" Type="http://schemas.openxmlformats.org/officeDocument/2006/relationships/footer" Target="footer15.xml"/><Relationship Id="rId73" Type="http://schemas.openxmlformats.org/officeDocument/2006/relationships/footer" Target="footer20.xml"/><Relationship Id="rId78" Type="http://schemas.openxmlformats.org/officeDocument/2006/relationships/hyperlink" Target="mailto:info@ciarbkenya.org" TargetMode="External"/><Relationship Id="rId81" Type="http://schemas.openxmlformats.org/officeDocument/2006/relationships/footer" Target="footer23.xml"/><Relationship Id="rId86" Type="http://schemas.openxmlformats.org/officeDocument/2006/relationships/footer" Target="footer2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kpa.co.ke" TargetMode="External"/><Relationship Id="rId39" Type="http://schemas.openxmlformats.org/officeDocument/2006/relationships/hyperlink" Target="mailto:complaints@ppra.go.ke" TargetMode="External"/><Relationship Id="rId34" Type="http://schemas.openxmlformats.org/officeDocument/2006/relationships/footer" Target="footer5.xml"/><Relationship Id="rId50" Type="http://schemas.openxmlformats.org/officeDocument/2006/relationships/footer" Target="footer8.xml"/><Relationship Id="rId55" Type="http://schemas.openxmlformats.org/officeDocument/2006/relationships/footer" Target="footer10.xml"/><Relationship Id="rId76" Type="http://schemas.openxmlformats.org/officeDocument/2006/relationships/footer" Target="footer22.xml"/><Relationship Id="rId7" Type="http://schemas.openxmlformats.org/officeDocument/2006/relationships/settings" Target="settings.xml"/><Relationship Id="rId71" Type="http://schemas.openxmlformats.org/officeDocument/2006/relationships/header" Target="header18.xml"/><Relationship Id="rId2" Type="http://schemas.openxmlformats.org/officeDocument/2006/relationships/customXml" Target="../customXml/item2.xml"/><Relationship Id="rId29" Type="http://schemas.openxmlformats.org/officeDocument/2006/relationships/hyperlink" Target="http://www.nca.go.ke/" TargetMode="External"/><Relationship Id="rId24" Type="http://schemas.openxmlformats.org/officeDocument/2006/relationships/image" Target="media/image3.jpeg"/><Relationship Id="rId40" Type="http://schemas.openxmlformats.org/officeDocument/2006/relationships/hyperlink" Target="mailto:complaints@ppra.go.ke" TargetMode="External"/><Relationship Id="rId45" Type="http://schemas.openxmlformats.org/officeDocument/2006/relationships/header" Target="header5.xml"/><Relationship Id="rId66" Type="http://schemas.openxmlformats.org/officeDocument/2006/relationships/footer" Target="footer16.xml"/><Relationship Id="rId87" Type="http://schemas.openxmlformats.org/officeDocument/2006/relationships/fontTable" Target="fontTable.xml"/><Relationship Id="rId61" Type="http://schemas.openxmlformats.org/officeDocument/2006/relationships/header" Target="header14.xml"/><Relationship Id="rId82" Type="http://schemas.openxmlformats.org/officeDocument/2006/relationships/footer" Target="footer24.xml"/><Relationship Id="rId19" Type="http://schemas.openxmlformats.org/officeDocument/2006/relationships/hyperlink" Target="mailto:tenders@kpa.c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f9b21629-f494-4b04-bef2-8499735aa9e8">KPADC-2129734874-5180</_dlc_DocId>
    <_dlc_DocIdUrl xmlns="f9b21629-f494-4b04-bef2-8499735aa9e8">
      <Url>https://kenyaports.sharepoint.com/sites/DocCenter/_layouts/15/DocIdRedir.aspx?ID=KPADC-2129734874-5180</Url>
      <Description>KPADC-2129734874-5180</Description>
    </_dlc_DocIdUrl>
    <lcf76f155ced4ddcb4097134ff3c332f xmlns="d758dfe4-5da5-4118-8208-ef1775f957d3">
      <Terms xmlns="http://schemas.microsoft.com/office/infopath/2007/PartnerControls"/>
    </lcf76f155ced4ddcb4097134ff3c332f>
    <TaxCatchAll xmlns="f9b21629-f494-4b04-bef2-8499735aa9e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E3EC9751C7904887577C21C4671F5D" ma:contentTypeVersion="16" ma:contentTypeDescription="Create a new document." ma:contentTypeScope="" ma:versionID="6aba55ce4ac01d37fe3bc8b4f667e44a">
  <xsd:schema xmlns:xsd="http://www.w3.org/2001/XMLSchema" xmlns:xs="http://www.w3.org/2001/XMLSchema" xmlns:p="http://schemas.microsoft.com/office/2006/metadata/properties" xmlns:ns2="f9b21629-f494-4b04-bef2-8499735aa9e8" xmlns:ns3="d758dfe4-5da5-4118-8208-ef1775f957d3" targetNamespace="http://schemas.microsoft.com/office/2006/metadata/properties" ma:root="true" ma:fieldsID="a3f574eeef47f19447c51f77b4bb3ffc" ns2:_="" ns3:_="">
    <xsd:import namespace="f9b21629-f494-4b04-bef2-8499735aa9e8"/>
    <xsd:import namespace="d758dfe4-5da5-4118-8208-ef1775f957d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ObjectDetectorVersions"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b21629-f494-4b04-bef2-8499735aa9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382fcaf3-36cb-43ca-bbec-8176421a6003}" ma:internalName="TaxCatchAll" ma:showField="CatchAllData" ma:web="f9b21629-f494-4b04-bef2-8499735aa9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58dfe4-5da5-4118-8208-ef1775f957d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f116f55-2b3e-481f-8d39-3c985bc98a6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68D9EE-ABC2-4B3B-A539-DA65DC5924A1}">
  <ds:schemaRefs>
    <ds:schemaRef ds:uri="http://schemas.microsoft.com/sharepoint/events"/>
  </ds:schemaRefs>
</ds:datastoreItem>
</file>

<file path=customXml/itemProps2.xml><?xml version="1.0" encoding="utf-8"?>
<ds:datastoreItem xmlns:ds="http://schemas.openxmlformats.org/officeDocument/2006/customXml" ds:itemID="{361B7290-4B86-417F-8E13-954EC28353EF}">
  <ds:schemaRefs>
    <ds:schemaRef ds:uri="http://schemas.microsoft.com/office/2006/metadata/properties"/>
    <ds:schemaRef ds:uri="http://schemas.microsoft.com/office/infopath/2007/PartnerControls"/>
    <ds:schemaRef ds:uri="f9b21629-f494-4b04-bef2-8499735aa9e8"/>
    <ds:schemaRef ds:uri="d758dfe4-5da5-4118-8208-ef1775f957d3"/>
  </ds:schemaRefs>
</ds:datastoreItem>
</file>

<file path=customXml/itemProps3.xml><?xml version="1.0" encoding="utf-8"?>
<ds:datastoreItem xmlns:ds="http://schemas.openxmlformats.org/officeDocument/2006/customXml" ds:itemID="{5D32ED0F-A688-4717-A3ED-ACD93881EA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b21629-f494-4b04-bef2-8499735aa9e8"/>
    <ds:schemaRef ds:uri="d758dfe4-5da5-4118-8208-ef1775f957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AF5B07-B90B-4C43-ACB5-7C34F1A0F0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118</Pages>
  <Words>31499</Words>
  <Characters>179546</Characters>
  <Application>Microsoft Office Word</Application>
  <DocSecurity>4</DocSecurity>
  <Lines>1496</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Jerono</dc:creator>
  <cp:keywords/>
  <dc:description/>
  <cp:lastModifiedBy>Daniel M. Amuyunzu</cp:lastModifiedBy>
  <cp:revision>2</cp:revision>
  <cp:lastPrinted>2026-06-30T16:10:00Z</cp:lastPrinted>
  <dcterms:created xsi:type="dcterms:W3CDTF">2026-06-30T16:53:00Z</dcterms:created>
  <dcterms:modified xsi:type="dcterms:W3CDTF">2026-06-30T16:53:00Z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0x0101005BE3EC9751C7904887577C21C4671F5D</vt:lpwstr>
  </property>
  <property fmtid="{D5CDD505-2E9C-101B-9397-08002B2CF9AE}" pid="3" name="_dlc_DocIdItemGuid">
    <vt:lpwstr>fd7595ee-3c1d-4196-b2a8-c85027887126</vt:lpwstr>
  </property>
  <property fmtid="{D5CDD505-2E9C-101B-9397-08002B2CF9AE}" pid="4" name="MediaServiceImageTags">
    <vt:lpwstr/>
  </property>
</Properties>
</file>